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C59" w:rsidRPr="00161F24" w:rsidRDefault="000F0C59" w:rsidP="000F0C59">
      <w:pPr>
        <w:tabs>
          <w:tab w:val="left" w:pos="7230"/>
        </w:tabs>
        <w:jc w:val="right"/>
        <w:rPr>
          <w:rFonts w:eastAsia="Calibri"/>
          <w:b/>
          <w:sz w:val="22"/>
          <w:szCs w:val="22"/>
          <w:lang w:val="sr-Latn-CS"/>
        </w:rPr>
      </w:pPr>
      <w:r w:rsidRPr="00161F24">
        <w:rPr>
          <w:rFonts w:eastAsia="Calibri"/>
          <w:b/>
          <w:sz w:val="22"/>
          <w:szCs w:val="22"/>
          <w:lang w:val="sr-Latn-CS"/>
        </w:rPr>
        <w:t>OBRAZAC 16</w:t>
      </w:r>
    </w:p>
    <w:p w:rsidR="000F0C59" w:rsidRPr="00161F24" w:rsidRDefault="000F0C59" w:rsidP="000F0C59">
      <w:pPr>
        <w:tabs>
          <w:tab w:val="left" w:pos="7230"/>
        </w:tabs>
        <w:jc w:val="right"/>
        <w:rPr>
          <w:rFonts w:eastAsia="Calibri"/>
          <w:b/>
          <w:sz w:val="22"/>
          <w:szCs w:val="22"/>
          <w:lang w:val="sr-Latn-CS"/>
        </w:rPr>
      </w:pPr>
    </w:p>
    <w:p w:rsidR="000F0C59" w:rsidRPr="00161F24" w:rsidRDefault="00542991" w:rsidP="000F0C59">
      <w:pPr>
        <w:tabs>
          <w:tab w:val="left" w:pos="7230"/>
        </w:tabs>
        <w:rPr>
          <w:rFonts w:eastAsia="Calibri"/>
          <w:sz w:val="22"/>
          <w:szCs w:val="22"/>
          <w:lang w:val="sr-Latn-CS"/>
        </w:rPr>
      </w:pPr>
      <w:r w:rsidRPr="00161F24">
        <w:rPr>
          <w:rFonts w:eastAsia="Calibri"/>
          <w:sz w:val="22"/>
          <w:szCs w:val="22"/>
          <w:lang w:val="sr-Latn-CS"/>
        </w:rPr>
        <w:t>OPŠTINA PLJEVLJA</w:t>
      </w:r>
      <w:r w:rsidR="00063EFC" w:rsidRPr="00161F24">
        <w:rPr>
          <w:rFonts w:eastAsia="Calibri"/>
          <w:sz w:val="22"/>
          <w:szCs w:val="22"/>
          <w:lang w:val="sr-Latn-CS"/>
        </w:rPr>
        <w:t xml:space="preserve"> </w:t>
      </w:r>
    </w:p>
    <w:p w:rsidR="00063EFC" w:rsidRPr="00161F24" w:rsidRDefault="00063EFC" w:rsidP="00063EFC">
      <w:pPr>
        <w:tabs>
          <w:tab w:val="right" w:pos="3402"/>
        </w:tabs>
        <w:jc w:val="both"/>
        <w:rPr>
          <w:bCs/>
          <w:sz w:val="22"/>
          <w:szCs w:val="22"/>
        </w:rPr>
      </w:pPr>
      <w:r w:rsidRPr="00161F24">
        <w:rPr>
          <w:bCs/>
          <w:sz w:val="22"/>
          <w:szCs w:val="22"/>
        </w:rPr>
        <w:t>Sekretarijat za stambeno komunalne poslove,</w:t>
      </w:r>
    </w:p>
    <w:p w:rsidR="00063EFC" w:rsidRPr="00161F24" w:rsidRDefault="00063EFC" w:rsidP="00063EFC">
      <w:pPr>
        <w:tabs>
          <w:tab w:val="right" w:pos="3402"/>
        </w:tabs>
        <w:jc w:val="both"/>
        <w:rPr>
          <w:color w:val="000000"/>
          <w:sz w:val="22"/>
          <w:szCs w:val="22"/>
          <w:lang w:val="pl-PL"/>
        </w:rPr>
      </w:pPr>
      <w:r w:rsidRPr="00161F24">
        <w:rPr>
          <w:bCs/>
          <w:sz w:val="22"/>
          <w:szCs w:val="22"/>
        </w:rPr>
        <w:t>saobraćaj i vode</w:t>
      </w:r>
    </w:p>
    <w:p w:rsidR="000F0C59" w:rsidRPr="00161F24" w:rsidRDefault="000F0C59" w:rsidP="000F0C59">
      <w:pPr>
        <w:tabs>
          <w:tab w:val="left" w:pos="7230"/>
        </w:tabs>
        <w:rPr>
          <w:rFonts w:eastAsia="Calibri"/>
          <w:sz w:val="22"/>
          <w:szCs w:val="22"/>
        </w:rPr>
      </w:pPr>
      <w:r w:rsidRPr="00161F24">
        <w:rPr>
          <w:rFonts w:eastAsia="Calibri"/>
          <w:sz w:val="22"/>
          <w:szCs w:val="22"/>
          <w:lang w:val="sr-Latn-CS"/>
        </w:rPr>
        <w:t>Broj</w:t>
      </w:r>
      <w:r w:rsidRPr="00161F24">
        <w:rPr>
          <w:rFonts w:eastAsia="Calibri"/>
          <w:sz w:val="22"/>
          <w:szCs w:val="22"/>
        </w:rPr>
        <w:t>:</w:t>
      </w:r>
      <w:r w:rsidR="00063EFC" w:rsidRPr="00161F24">
        <w:rPr>
          <w:color w:val="000000"/>
          <w:sz w:val="22"/>
          <w:szCs w:val="22"/>
          <w:lang w:val="pl-PL"/>
        </w:rPr>
        <w:t xml:space="preserve"> 06-426/21-</w:t>
      </w:r>
      <w:r w:rsidR="00495FA8" w:rsidRPr="00161F24">
        <w:rPr>
          <w:color w:val="000000"/>
          <w:sz w:val="22"/>
          <w:szCs w:val="22"/>
          <w:lang w:val="pl-PL"/>
        </w:rPr>
        <w:t>365</w:t>
      </w:r>
      <w:r w:rsidR="00063EFC" w:rsidRPr="00161F24">
        <w:rPr>
          <w:color w:val="000000"/>
          <w:sz w:val="22"/>
          <w:szCs w:val="22"/>
          <w:lang w:val="pl-PL"/>
        </w:rPr>
        <w:t>/</w:t>
      </w:r>
      <w:r w:rsidR="00495FA8" w:rsidRPr="00161F24">
        <w:rPr>
          <w:color w:val="000000"/>
          <w:sz w:val="22"/>
          <w:szCs w:val="22"/>
          <w:lang w:val="pl-PL"/>
        </w:rPr>
        <w:t>3</w:t>
      </w:r>
      <w:r w:rsidR="008100EE" w:rsidRPr="00161F24">
        <w:rPr>
          <w:color w:val="000000"/>
          <w:sz w:val="22"/>
          <w:szCs w:val="22"/>
          <w:lang w:val="pl-PL"/>
        </w:rPr>
        <w:t>2</w:t>
      </w:r>
    </w:p>
    <w:p w:rsidR="000F0C59" w:rsidRPr="00161F24" w:rsidRDefault="000F0C59" w:rsidP="000F0C59">
      <w:pPr>
        <w:tabs>
          <w:tab w:val="left" w:pos="7230"/>
        </w:tabs>
        <w:rPr>
          <w:rFonts w:eastAsia="Calibri"/>
          <w:sz w:val="22"/>
          <w:szCs w:val="22"/>
        </w:rPr>
      </w:pPr>
      <w:r w:rsidRPr="00161F24">
        <w:rPr>
          <w:rFonts w:eastAsia="Calibri"/>
          <w:sz w:val="22"/>
          <w:szCs w:val="22"/>
        </w:rPr>
        <w:t>Mjesto i datum:</w:t>
      </w:r>
      <w:r w:rsidR="00FA3B6A" w:rsidRPr="00161F24">
        <w:rPr>
          <w:rFonts w:eastAsia="Calibri"/>
          <w:sz w:val="22"/>
          <w:szCs w:val="22"/>
        </w:rPr>
        <w:t xml:space="preserve"> Pljevlja, </w:t>
      </w:r>
      <w:r w:rsidR="00495FA8" w:rsidRPr="00161F24">
        <w:rPr>
          <w:rFonts w:eastAsia="Calibri"/>
          <w:sz w:val="22"/>
          <w:szCs w:val="22"/>
        </w:rPr>
        <w:t>0</w:t>
      </w:r>
      <w:r w:rsidR="00063EFC" w:rsidRPr="00161F24">
        <w:rPr>
          <w:rFonts w:eastAsia="Calibri"/>
          <w:sz w:val="22"/>
          <w:szCs w:val="22"/>
        </w:rPr>
        <w:t>9</w:t>
      </w:r>
      <w:r w:rsidR="00FA3B6A" w:rsidRPr="00161F24">
        <w:rPr>
          <w:rFonts w:eastAsia="Calibri"/>
          <w:sz w:val="22"/>
          <w:szCs w:val="22"/>
        </w:rPr>
        <w:t>.0</w:t>
      </w:r>
      <w:r w:rsidR="00495FA8" w:rsidRPr="00161F24">
        <w:rPr>
          <w:rFonts w:eastAsia="Calibri"/>
          <w:sz w:val="22"/>
          <w:szCs w:val="22"/>
        </w:rPr>
        <w:t>8</w:t>
      </w:r>
      <w:r w:rsidR="00FA3B6A" w:rsidRPr="00161F24">
        <w:rPr>
          <w:rFonts w:eastAsia="Calibri"/>
          <w:sz w:val="22"/>
          <w:szCs w:val="22"/>
        </w:rPr>
        <w:t>.2021. godine</w:t>
      </w:r>
    </w:p>
    <w:p w:rsidR="000F0C59" w:rsidRPr="00161F24" w:rsidRDefault="000F0C59" w:rsidP="000F0C59">
      <w:pPr>
        <w:tabs>
          <w:tab w:val="left" w:pos="7230"/>
        </w:tabs>
        <w:jc w:val="right"/>
        <w:rPr>
          <w:rFonts w:eastAsia="Calibri"/>
          <w:b/>
          <w:sz w:val="22"/>
          <w:szCs w:val="22"/>
          <w:lang w:val="sr-Latn-CS"/>
        </w:rPr>
      </w:pPr>
    </w:p>
    <w:p w:rsidR="00D54223" w:rsidRPr="00161F24" w:rsidRDefault="00D54223" w:rsidP="00495FA8">
      <w:pPr>
        <w:jc w:val="both"/>
        <w:rPr>
          <w:rFonts w:eastAsia="Calibri"/>
          <w:sz w:val="22"/>
          <w:szCs w:val="22"/>
          <w:lang w:val="sr-Latn-CS"/>
        </w:rPr>
      </w:pPr>
    </w:p>
    <w:p w:rsidR="000F0C59" w:rsidRPr="00161F24" w:rsidRDefault="000F0C59" w:rsidP="00495FA8">
      <w:pPr>
        <w:jc w:val="both"/>
        <w:rPr>
          <w:b/>
          <w:sz w:val="22"/>
          <w:szCs w:val="22"/>
          <w:lang w:val="es-MX"/>
        </w:rPr>
      </w:pPr>
      <w:r w:rsidRPr="00161F24">
        <w:rPr>
          <w:rFonts w:eastAsia="Calibri"/>
          <w:sz w:val="22"/>
          <w:szCs w:val="22"/>
          <w:lang w:val="sr-Latn-CS"/>
        </w:rPr>
        <w:t>Na osnovu člana 143 stav 1 Zakona o javnim nabavkama (</w:t>
      </w:r>
      <w:r w:rsidRPr="00161F24">
        <w:rPr>
          <w:rFonts w:eastAsia="Calibri"/>
          <w:sz w:val="22"/>
          <w:szCs w:val="22"/>
        </w:rPr>
        <w:t xml:space="preserve">“Službeni list CG”, broj 74/19), ovlašćeno lice </w:t>
      </w:r>
      <w:r w:rsidR="00542991" w:rsidRPr="00161F24">
        <w:rPr>
          <w:rFonts w:eastAsia="Calibri"/>
          <w:sz w:val="22"/>
          <w:szCs w:val="22"/>
        </w:rPr>
        <w:t>Opštine Pljevlja,</w:t>
      </w:r>
      <w:r w:rsidR="00542991" w:rsidRPr="00161F24">
        <w:rPr>
          <w:rFonts w:eastAsia="Calibri"/>
          <w:sz w:val="22"/>
          <w:szCs w:val="22"/>
          <w:u w:val="single"/>
        </w:rPr>
        <w:t xml:space="preserve"> </w:t>
      </w:r>
      <w:r w:rsidR="00063EFC" w:rsidRPr="00161F24">
        <w:rPr>
          <w:bCs/>
          <w:sz w:val="22"/>
          <w:szCs w:val="22"/>
        </w:rPr>
        <w:t xml:space="preserve">Sekretarijat za stambeno komunalne poslove, saobraćaj i vode, </w:t>
      </w:r>
      <w:r w:rsidRPr="00161F24">
        <w:rPr>
          <w:rFonts w:eastAsia="Calibri"/>
          <w:sz w:val="22"/>
          <w:szCs w:val="22"/>
        </w:rPr>
        <w:t xml:space="preserve">u postupku </w:t>
      </w:r>
      <w:r w:rsidRPr="00161F24">
        <w:rPr>
          <w:rFonts w:eastAsia="Calibri"/>
          <w:sz w:val="22"/>
          <w:szCs w:val="22"/>
          <w:lang w:val="sr-Latn-CS"/>
        </w:rPr>
        <w:t xml:space="preserve">javne nabavke po </w:t>
      </w:r>
      <w:r w:rsidRPr="00161F24">
        <w:rPr>
          <w:rFonts w:eastAsia="Calibri"/>
          <w:sz w:val="22"/>
          <w:szCs w:val="22"/>
        </w:rPr>
        <w:t xml:space="preserve">tenderskoj dokumentaciji </w:t>
      </w:r>
      <w:r w:rsidR="00542991" w:rsidRPr="00161F24">
        <w:rPr>
          <w:rFonts w:eastAsia="Calibri"/>
          <w:sz w:val="22"/>
          <w:szCs w:val="22"/>
        </w:rPr>
        <w:t xml:space="preserve">za otvoreni postupak javne nabavke - </w:t>
      </w:r>
      <w:r w:rsidR="00495FA8" w:rsidRPr="00161F24">
        <w:rPr>
          <w:sz w:val="22"/>
          <w:szCs w:val="22"/>
        </w:rPr>
        <w:t>Nabavka mehanizacije i opreme za preduzeća čiji je osnivač Opština</w:t>
      </w:r>
      <w:r w:rsidR="00063EFC" w:rsidRPr="00161F24">
        <w:rPr>
          <w:bCs/>
          <w:sz w:val="22"/>
          <w:szCs w:val="22"/>
        </w:rPr>
        <w:t>,</w:t>
      </w:r>
      <w:r w:rsidR="00495FA8" w:rsidRPr="00161F24">
        <w:rPr>
          <w:b/>
          <w:sz w:val="22"/>
          <w:szCs w:val="22"/>
          <w:lang w:val="es-MX"/>
        </w:rPr>
        <w:t xml:space="preserve"> </w:t>
      </w:r>
      <w:r w:rsidR="00495FA8" w:rsidRPr="00161F24">
        <w:rPr>
          <w:sz w:val="22"/>
          <w:szCs w:val="22"/>
          <w:lang w:val="es-MX"/>
        </w:rPr>
        <w:t xml:space="preserve">Partija </w:t>
      </w:r>
      <w:r w:rsidR="008100EE" w:rsidRPr="00161F24">
        <w:rPr>
          <w:sz w:val="22"/>
          <w:szCs w:val="22"/>
          <w:lang w:val="es-MX"/>
        </w:rPr>
        <w:t>3</w:t>
      </w:r>
      <w:r w:rsidR="00495FA8" w:rsidRPr="00161F24">
        <w:rPr>
          <w:sz w:val="22"/>
          <w:szCs w:val="22"/>
          <w:lang w:val="es-MX"/>
        </w:rPr>
        <w:t xml:space="preserve">: </w:t>
      </w:r>
      <w:r w:rsidR="008100EE" w:rsidRPr="00161F24">
        <w:rPr>
          <w:sz w:val="22"/>
          <w:szCs w:val="22"/>
        </w:rPr>
        <w:t>Nabavka polovnog  kamiona kipera</w:t>
      </w:r>
      <w:r w:rsidR="00495FA8" w:rsidRPr="00161F24">
        <w:rPr>
          <w:sz w:val="22"/>
          <w:szCs w:val="22"/>
          <w:lang w:val="es-MX"/>
        </w:rPr>
        <w:t>,</w:t>
      </w:r>
      <w:r w:rsidR="00495FA8" w:rsidRPr="00161F24">
        <w:rPr>
          <w:b/>
          <w:sz w:val="22"/>
          <w:szCs w:val="22"/>
          <w:lang w:val="es-MX"/>
        </w:rPr>
        <w:t xml:space="preserve"> </w:t>
      </w:r>
      <w:r w:rsidRPr="00161F24">
        <w:rPr>
          <w:rFonts w:eastAsia="Calibri"/>
          <w:sz w:val="22"/>
          <w:szCs w:val="22"/>
        </w:rPr>
        <w:t xml:space="preserve">broj </w:t>
      </w:r>
      <w:r w:rsidR="00063EFC" w:rsidRPr="00161F24">
        <w:rPr>
          <w:rFonts w:eastAsia="Calibri"/>
          <w:sz w:val="22"/>
          <w:szCs w:val="22"/>
        </w:rPr>
        <w:t xml:space="preserve">PV </w:t>
      </w:r>
      <w:r w:rsidR="00495FA8" w:rsidRPr="00161F24">
        <w:rPr>
          <w:rFonts w:eastAsia="Calibri"/>
          <w:sz w:val="22"/>
          <w:szCs w:val="22"/>
        </w:rPr>
        <w:t>10</w:t>
      </w:r>
      <w:r w:rsidR="00542991" w:rsidRPr="00161F24">
        <w:rPr>
          <w:rFonts w:eastAsia="Calibri"/>
          <w:sz w:val="22"/>
          <w:szCs w:val="22"/>
        </w:rPr>
        <w:t>/2</w:t>
      </w:r>
      <w:r w:rsidR="00063EFC" w:rsidRPr="00161F24">
        <w:rPr>
          <w:rFonts w:eastAsia="Calibri"/>
          <w:sz w:val="22"/>
          <w:szCs w:val="22"/>
        </w:rPr>
        <w:t>1</w:t>
      </w:r>
      <w:r w:rsidRPr="00161F24">
        <w:rPr>
          <w:rFonts w:eastAsia="Calibri"/>
          <w:sz w:val="22"/>
          <w:szCs w:val="22"/>
        </w:rPr>
        <w:t xml:space="preserve"> od </w:t>
      </w:r>
      <w:r w:rsidR="00495FA8" w:rsidRPr="00161F24">
        <w:rPr>
          <w:rFonts w:eastAsia="Calibri"/>
          <w:sz w:val="22"/>
          <w:szCs w:val="22"/>
        </w:rPr>
        <w:t>28.05</w:t>
      </w:r>
      <w:r w:rsidR="00542991" w:rsidRPr="00161F24">
        <w:rPr>
          <w:rFonts w:eastAsia="Calibri"/>
          <w:sz w:val="22"/>
          <w:szCs w:val="22"/>
        </w:rPr>
        <w:t>.202</w:t>
      </w:r>
      <w:r w:rsidR="00063EFC" w:rsidRPr="00161F24">
        <w:rPr>
          <w:rFonts w:eastAsia="Calibri"/>
          <w:sz w:val="22"/>
          <w:szCs w:val="22"/>
        </w:rPr>
        <w:t>1</w:t>
      </w:r>
      <w:r w:rsidR="00542991" w:rsidRPr="00161F24">
        <w:rPr>
          <w:rFonts w:eastAsia="Calibri"/>
          <w:sz w:val="22"/>
          <w:szCs w:val="22"/>
        </w:rPr>
        <w:t xml:space="preserve">. </w:t>
      </w:r>
      <w:r w:rsidRPr="00161F24">
        <w:rPr>
          <w:rFonts w:eastAsia="Calibri"/>
          <w:sz w:val="22"/>
          <w:szCs w:val="22"/>
        </w:rPr>
        <w:t>godine, na predlog Komisije za sprovođenje postupka javne nabavke, donosi</w:t>
      </w:r>
    </w:p>
    <w:p w:rsidR="000F0C59" w:rsidRPr="00161F24" w:rsidRDefault="000F0C59" w:rsidP="000F0C59">
      <w:pPr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161F24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161F24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  <w:r w:rsidRPr="00161F24">
        <w:rPr>
          <w:rFonts w:eastAsia="Calibri"/>
          <w:b/>
          <w:bCs/>
          <w:sz w:val="22"/>
          <w:szCs w:val="22"/>
          <w:lang w:val="sr-Latn-CS"/>
        </w:rPr>
        <w:t>ODLUKA                                                                                                                                                                                            O IZBORU NAJPOVOLJNIJE PONUDE</w:t>
      </w:r>
    </w:p>
    <w:p w:rsidR="000F0C59" w:rsidRPr="00161F24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161F24" w:rsidRDefault="000F0C59" w:rsidP="000F0C59">
      <w:pPr>
        <w:jc w:val="both"/>
        <w:rPr>
          <w:rFonts w:eastAsia="Calibri"/>
          <w:sz w:val="22"/>
          <w:szCs w:val="22"/>
        </w:rPr>
      </w:pPr>
      <w:r w:rsidRPr="00161F24">
        <w:rPr>
          <w:rFonts w:eastAsia="Calibri"/>
          <w:bCs/>
          <w:sz w:val="22"/>
          <w:szCs w:val="22"/>
          <w:lang w:val="sr-Latn-CS"/>
        </w:rPr>
        <w:t xml:space="preserve">U postupku javne nabavke po </w:t>
      </w:r>
      <w:r w:rsidRPr="00161F24">
        <w:rPr>
          <w:rFonts w:eastAsia="Calibri"/>
          <w:sz w:val="22"/>
          <w:szCs w:val="22"/>
        </w:rPr>
        <w:t xml:space="preserve">tenderskoj dokumentaciji </w:t>
      </w:r>
      <w:r w:rsidR="00F418DB" w:rsidRPr="00161F24">
        <w:rPr>
          <w:rFonts w:eastAsia="Calibri"/>
          <w:sz w:val="22"/>
          <w:szCs w:val="22"/>
        </w:rPr>
        <w:t xml:space="preserve">za otvoreni postupak javne nabavke - </w:t>
      </w:r>
      <w:r w:rsidR="00495FA8" w:rsidRPr="00161F24">
        <w:rPr>
          <w:sz w:val="22"/>
          <w:szCs w:val="22"/>
        </w:rPr>
        <w:t>Nabavka mehanizacije i opreme za preduzeća čiji je osnivač Opština</w:t>
      </w:r>
      <w:r w:rsidR="00495FA8" w:rsidRPr="00161F24">
        <w:rPr>
          <w:bCs/>
          <w:sz w:val="22"/>
          <w:szCs w:val="22"/>
        </w:rPr>
        <w:t>,</w:t>
      </w:r>
      <w:r w:rsidR="00495FA8" w:rsidRPr="00161F24">
        <w:rPr>
          <w:b/>
          <w:sz w:val="22"/>
          <w:szCs w:val="22"/>
          <w:lang w:val="es-MX"/>
        </w:rPr>
        <w:t xml:space="preserve"> Partija </w:t>
      </w:r>
      <w:r w:rsidR="008100EE" w:rsidRPr="00161F24">
        <w:rPr>
          <w:b/>
          <w:sz w:val="22"/>
          <w:szCs w:val="22"/>
          <w:lang w:val="es-MX"/>
        </w:rPr>
        <w:t>3</w:t>
      </w:r>
      <w:r w:rsidR="008100EE" w:rsidRPr="00161F24">
        <w:rPr>
          <w:b/>
          <w:sz w:val="22"/>
          <w:szCs w:val="22"/>
        </w:rPr>
        <w:t>: Nabavka polovnog  kamiona kipera</w:t>
      </w:r>
      <w:r w:rsidR="00495FA8" w:rsidRPr="00161F24">
        <w:rPr>
          <w:sz w:val="22"/>
          <w:szCs w:val="22"/>
          <w:lang w:val="es-MX"/>
        </w:rPr>
        <w:t>,</w:t>
      </w:r>
      <w:r w:rsidR="00495FA8" w:rsidRPr="00161F24">
        <w:rPr>
          <w:b/>
          <w:sz w:val="22"/>
          <w:szCs w:val="22"/>
          <w:lang w:val="es-MX"/>
        </w:rPr>
        <w:t xml:space="preserve"> </w:t>
      </w:r>
      <w:r w:rsidR="00495FA8" w:rsidRPr="00161F24">
        <w:rPr>
          <w:rFonts w:eastAsia="Calibri"/>
          <w:sz w:val="22"/>
          <w:szCs w:val="22"/>
        </w:rPr>
        <w:t>broj PV 10/21 od 28.05.2021. godine</w:t>
      </w:r>
      <w:r w:rsidRPr="00161F24">
        <w:rPr>
          <w:rFonts w:eastAsia="Calibri"/>
          <w:sz w:val="22"/>
          <w:szCs w:val="22"/>
        </w:rPr>
        <w:t>:</w:t>
      </w:r>
    </w:p>
    <w:p w:rsidR="00063EFC" w:rsidRPr="00161F24" w:rsidRDefault="00063EFC" w:rsidP="000F0C59">
      <w:pPr>
        <w:jc w:val="both"/>
        <w:rPr>
          <w:rFonts w:eastAsia="Calibri"/>
          <w:sz w:val="22"/>
          <w:szCs w:val="22"/>
        </w:rPr>
      </w:pPr>
    </w:p>
    <w:p w:rsidR="00063EFC" w:rsidRPr="00161F24" w:rsidRDefault="00E006C6" w:rsidP="00E006C6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bCs/>
          <w:sz w:val="22"/>
          <w:szCs w:val="22"/>
          <w:lang w:val="sr-Latn-CS"/>
        </w:rPr>
      </w:pPr>
      <w:r w:rsidRPr="00161F24">
        <w:rPr>
          <w:rFonts w:eastAsia="Calibri"/>
          <w:bCs/>
          <w:sz w:val="22"/>
          <w:szCs w:val="22"/>
          <w:lang w:val="sr-Latn-CS"/>
        </w:rPr>
        <w:t xml:space="preserve">Ponuda ponuđača: </w:t>
      </w:r>
      <w:r w:rsidR="00161F24" w:rsidRPr="00161F24">
        <w:rPr>
          <w:sz w:val="22"/>
          <w:szCs w:val="22"/>
        </w:rPr>
        <w:t xml:space="preserve">VILUSI COMPANY DOO NIKŠIĆ </w:t>
      </w:r>
      <w:r w:rsidR="000F0C59" w:rsidRPr="00161F24">
        <w:rPr>
          <w:rFonts w:eastAsia="Calibri"/>
          <w:bCs/>
          <w:sz w:val="22"/>
          <w:szCs w:val="22"/>
          <w:lang w:val="sr-Latn-CS"/>
        </w:rPr>
        <w:t xml:space="preserve">je </w:t>
      </w:r>
      <w:r w:rsidR="00495FA8" w:rsidRPr="00161F24">
        <w:rPr>
          <w:rFonts w:eastAsia="Calibri"/>
          <w:bCs/>
          <w:sz w:val="22"/>
          <w:szCs w:val="22"/>
          <w:lang w:val="sr-Latn-CS"/>
        </w:rPr>
        <w:t xml:space="preserve">ispravna i </w:t>
      </w:r>
      <w:r w:rsidR="000F0C59" w:rsidRPr="00161F24">
        <w:rPr>
          <w:rFonts w:eastAsia="Calibri"/>
          <w:bCs/>
          <w:sz w:val="22"/>
          <w:szCs w:val="22"/>
          <w:lang w:val="sr-Latn-CS"/>
        </w:rPr>
        <w:t>najpovoljnija;</w:t>
      </w:r>
    </w:p>
    <w:p w:rsidR="008200C0" w:rsidRPr="00161F24" w:rsidRDefault="008200C0" w:rsidP="008200C0">
      <w:pPr>
        <w:spacing w:after="160" w:line="259" w:lineRule="auto"/>
        <w:ind w:left="927"/>
        <w:contextualSpacing/>
        <w:jc w:val="both"/>
        <w:rPr>
          <w:rFonts w:eastAsia="Calibri"/>
          <w:bCs/>
          <w:sz w:val="22"/>
          <w:szCs w:val="22"/>
          <w:lang w:val="sr-Latn-CS"/>
        </w:rPr>
      </w:pPr>
    </w:p>
    <w:p w:rsidR="00161F24" w:rsidRPr="00161F24" w:rsidRDefault="00063EFC" w:rsidP="00161F24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161F24">
        <w:rPr>
          <w:rFonts w:eastAsia="Calibri"/>
          <w:bCs/>
          <w:sz w:val="22"/>
          <w:szCs w:val="22"/>
          <w:lang w:val="sr-Latn-CS"/>
        </w:rPr>
        <w:t xml:space="preserve">Ponuda ponuđača </w:t>
      </w:r>
      <w:r w:rsidR="00F418DB" w:rsidRPr="00161F24">
        <w:rPr>
          <w:rFonts w:eastAsia="Calibri"/>
          <w:bCs/>
          <w:sz w:val="22"/>
          <w:szCs w:val="22"/>
          <w:lang w:val="sr-Latn-CS"/>
        </w:rPr>
        <w:t xml:space="preserve"> </w:t>
      </w:r>
      <w:r w:rsidR="00161F24" w:rsidRPr="00161F24">
        <w:rPr>
          <w:rFonts w:eastAsia="Calibri"/>
          <w:bCs/>
          <w:sz w:val="22"/>
          <w:szCs w:val="22"/>
        </w:rPr>
        <w:t xml:space="preserve">BEN-KOV – DRUŠTVO D.O.O. ZA TRGOVINU I USLUGE – TIVAT  </w:t>
      </w:r>
      <w:r w:rsidR="00495FA8" w:rsidRPr="00161F24">
        <w:rPr>
          <w:sz w:val="22"/>
          <w:szCs w:val="22"/>
        </w:rPr>
        <w:t>ispravna</w:t>
      </w:r>
      <w:r w:rsidR="00161F24" w:rsidRPr="00161F24">
        <w:rPr>
          <w:sz w:val="22"/>
          <w:szCs w:val="22"/>
        </w:rPr>
        <w:t xml:space="preserve"> je i </w:t>
      </w:r>
    </w:p>
    <w:p w:rsidR="000F0C59" w:rsidRPr="00161F24" w:rsidRDefault="00161F24" w:rsidP="00161F24">
      <w:pPr>
        <w:ind w:left="657" w:firstLine="270"/>
        <w:rPr>
          <w:color w:val="000000"/>
          <w:spacing w:val="15"/>
          <w:sz w:val="22"/>
          <w:szCs w:val="22"/>
        </w:rPr>
      </w:pPr>
      <w:r w:rsidRPr="00161F24">
        <w:rPr>
          <w:sz w:val="22"/>
          <w:szCs w:val="22"/>
        </w:rPr>
        <w:t>vrednivana kao drugorangirana</w:t>
      </w:r>
      <w:r w:rsidR="00495FA8" w:rsidRPr="00161F24">
        <w:rPr>
          <w:sz w:val="22"/>
          <w:szCs w:val="22"/>
        </w:rPr>
        <w:t>.</w:t>
      </w:r>
    </w:p>
    <w:p w:rsidR="000F0C59" w:rsidRPr="00161F24" w:rsidRDefault="000F0C59" w:rsidP="000F0C59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161F24" w:rsidRDefault="000F0C59" w:rsidP="006E6A01">
      <w:pPr>
        <w:jc w:val="center"/>
        <w:rPr>
          <w:rFonts w:eastAsia="Calibri"/>
          <w:b/>
          <w:bCs/>
          <w:sz w:val="22"/>
          <w:szCs w:val="22"/>
          <w:lang w:val="sr-Latn-CS"/>
        </w:rPr>
      </w:pPr>
      <w:r w:rsidRPr="00161F24">
        <w:rPr>
          <w:rFonts w:eastAsia="Calibri"/>
          <w:b/>
          <w:bCs/>
          <w:sz w:val="22"/>
          <w:szCs w:val="22"/>
          <w:lang w:val="sr-Latn-CS"/>
        </w:rPr>
        <w:t>OBRAZLOŽENJE</w:t>
      </w:r>
    </w:p>
    <w:p w:rsidR="00BA3FF0" w:rsidRPr="00161F24" w:rsidRDefault="00BA3FF0" w:rsidP="006E6A01">
      <w:pPr>
        <w:jc w:val="center"/>
        <w:rPr>
          <w:rFonts w:eastAsia="Calibri"/>
          <w:b/>
          <w:bCs/>
          <w:sz w:val="22"/>
          <w:szCs w:val="22"/>
          <w:lang w:val="sr-Latn-CS"/>
        </w:rPr>
      </w:pPr>
    </w:p>
    <w:p w:rsidR="000F0C59" w:rsidRPr="00161F24" w:rsidRDefault="000F0C59" w:rsidP="000F0C59">
      <w:pPr>
        <w:numPr>
          <w:ilvl w:val="0"/>
          <w:numId w:val="1"/>
        </w:numPr>
        <w:spacing w:after="160" w:line="259" w:lineRule="auto"/>
        <w:contextualSpacing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>Podaci o naručiocu</w:t>
      </w:r>
    </w:p>
    <w:p w:rsidR="000F0C59" w:rsidRPr="00161F24" w:rsidRDefault="000F0C59" w:rsidP="000F0C59">
      <w:pPr>
        <w:rPr>
          <w:rFonts w:eastAsia="Calibri"/>
          <w:sz w:val="22"/>
          <w:szCs w:val="22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3713"/>
        <w:gridCol w:w="5501"/>
      </w:tblGrid>
      <w:tr w:rsidR="000F0C59" w:rsidRPr="00161F24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Naziv naručioca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F418DB" w:rsidRPr="00161F24" w:rsidRDefault="00F418DB" w:rsidP="00F418DB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 xml:space="preserve">Opština Pljevlja, </w:t>
            </w:r>
          </w:p>
          <w:p w:rsidR="000F0C59" w:rsidRPr="00161F24" w:rsidRDefault="00624907" w:rsidP="00624907">
            <w:pPr>
              <w:tabs>
                <w:tab w:val="right" w:pos="3402"/>
              </w:tabs>
              <w:jc w:val="both"/>
              <w:rPr>
                <w:bCs/>
              </w:rPr>
            </w:pPr>
            <w:r w:rsidRPr="00161F24">
              <w:rPr>
                <w:bCs/>
                <w:sz w:val="22"/>
                <w:szCs w:val="22"/>
              </w:rPr>
              <w:t>Sekretarijat za stambeno komunalne poslove, saobraćaj i vode</w:t>
            </w:r>
          </w:p>
        </w:tc>
      </w:tr>
      <w:tr w:rsidR="000F0C59" w:rsidRPr="00161F24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sz w:val="22"/>
                <w:szCs w:val="22"/>
              </w:rPr>
              <w:t>Ovlašćeno lice naručioca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161F24" w:rsidRDefault="00BA3FF0" w:rsidP="00624907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m</w:t>
            </w:r>
            <w:r w:rsidR="00624907" w:rsidRPr="00161F24">
              <w:rPr>
                <w:rFonts w:eastAsia="Calibri"/>
                <w:iCs/>
                <w:sz w:val="22"/>
                <w:szCs w:val="22"/>
              </w:rPr>
              <w:t>r Zoran Čolović, sekretar</w:t>
            </w:r>
          </w:p>
        </w:tc>
      </w:tr>
      <w:tr w:rsidR="000F0C59" w:rsidRPr="00161F24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sz w:val="22"/>
                <w:szCs w:val="22"/>
              </w:rPr>
              <w:t>Kontakt osoba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161F24" w:rsidRDefault="00495FA8" w:rsidP="00624907">
            <w:pPr>
              <w:rPr>
                <w:rFonts w:eastAsia="Calibri"/>
                <w:iCs/>
              </w:rPr>
            </w:pPr>
            <w:r w:rsidRPr="00161F24">
              <w:rPr>
                <w:sz w:val="22"/>
                <w:szCs w:val="22"/>
                <w:shd w:val="clear" w:color="auto" w:fill="FFFFFF"/>
              </w:rPr>
              <w:t>Vule Macanović, dipl.inž.maš. 069/309-365</w:t>
            </w:r>
          </w:p>
        </w:tc>
      </w:tr>
      <w:tr w:rsidR="000F0C59" w:rsidRPr="00161F24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sz w:val="22"/>
                <w:szCs w:val="22"/>
              </w:rPr>
              <w:t>Adresa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161F24" w:rsidRDefault="00F418DB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Ulica kralja Petra I br. 48</w:t>
            </w:r>
          </w:p>
        </w:tc>
      </w:tr>
      <w:tr w:rsidR="000F0C59" w:rsidRPr="00161F24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sz w:val="22"/>
                <w:szCs w:val="22"/>
              </w:rPr>
              <w:t>Grad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161F24" w:rsidRDefault="00F418DB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Pljevlja</w:t>
            </w:r>
          </w:p>
        </w:tc>
      </w:tr>
      <w:tr w:rsidR="000F0C59" w:rsidRPr="00161F24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Poštanski broj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161F24" w:rsidRDefault="00F418DB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84210</w:t>
            </w:r>
          </w:p>
        </w:tc>
      </w:tr>
      <w:tr w:rsidR="000F0C59" w:rsidRPr="00161F24" w:rsidTr="00624907">
        <w:trPr>
          <w:trHeight w:val="567"/>
        </w:trPr>
        <w:tc>
          <w:tcPr>
            <w:tcW w:w="3713" w:type="dxa"/>
            <w:shd w:val="clear" w:color="auto" w:fill="D9D9D9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sz w:val="22"/>
                <w:szCs w:val="22"/>
              </w:rPr>
              <w:t>Identifikacioni broj</w:t>
            </w:r>
          </w:p>
        </w:tc>
        <w:tc>
          <w:tcPr>
            <w:tcW w:w="5501" w:type="dxa"/>
            <w:shd w:val="clear" w:color="auto" w:fill="FFFFFF"/>
            <w:vAlign w:val="center"/>
          </w:tcPr>
          <w:p w:rsidR="000F0C59" w:rsidRPr="00161F24" w:rsidRDefault="00F418DB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02019868</w:t>
            </w:r>
          </w:p>
        </w:tc>
      </w:tr>
    </w:tbl>
    <w:p w:rsidR="000F0C59" w:rsidRPr="00161F24" w:rsidRDefault="000F0C59" w:rsidP="000F0C59">
      <w:pPr>
        <w:spacing w:line="276" w:lineRule="auto"/>
        <w:rPr>
          <w:rFonts w:eastAsia="Calibri"/>
          <w:sz w:val="22"/>
          <w:szCs w:val="22"/>
        </w:rPr>
      </w:pPr>
    </w:p>
    <w:p w:rsidR="000F0C59" w:rsidRPr="00161F24" w:rsidRDefault="000F0C59" w:rsidP="000F0C59">
      <w:pPr>
        <w:numPr>
          <w:ilvl w:val="0"/>
          <w:numId w:val="1"/>
        </w:numPr>
        <w:spacing w:after="160" w:line="259" w:lineRule="auto"/>
        <w:ind w:left="0"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>Podaci o postupku javne nabavke</w:t>
      </w: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/>
      </w:tblPr>
      <w:tblGrid>
        <w:gridCol w:w="4749"/>
        <w:gridCol w:w="4465"/>
      </w:tblGrid>
      <w:tr w:rsidR="000F0C59" w:rsidRPr="00161F24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lastRenderedPageBreak/>
              <w:t>Broj tenderske dokumentacije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161F24" w:rsidRDefault="00F418DB" w:rsidP="00495FA8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 xml:space="preserve">PV </w:t>
            </w:r>
            <w:r w:rsidR="00495FA8" w:rsidRPr="00161F24">
              <w:rPr>
                <w:rFonts w:eastAsia="Calibri"/>
                <w:iCs/>
                <w:sz w:val="22"/>
                <w:szCs w:val="22"/>
              </w:rPr>
              <w:t>10</w:t>
            </w:r>
            <w:r w:rsidRPr="00161F24">
              <w:rPr>
                <w:rFonts w:eastAsia="Calibri"/>
                <w:iCs/>
                <w:sz w:val="22"/>
                <w:szCs w:val="22"/>
              </w:rPr>
              <w:t>/2</w:t>
            </w:r>
            <w:r w:rsidR="00624907" w:rsidRPr="00161F24">
              <w:rPr>
                <w:rFonts w:eastAsia="Calibri"/>
                <w:iCs/>
                <w:sz w:val="22"/>
                <w:szCs w:val="22"/>
              </w:rPr>
              <w:t>1</w:t>
            </w:r>
          </w:p>
        </w:tc>
      </w:tr>
      <w:tr w:rsidR="000F0C59" w:rsidRPr="00161F24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Vrsta postupka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161F24" w:rsidRDefault="00F418DB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otvoreni postupak</w:t>
            </w:r>
          </w:p>
        </w:tc>
      </w:tr>
      <w:tr w:rsidR="000F0C59" w:rsidRPr="00161F24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Vrsta predmeta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161F24" w:rsidRDefault="00495FA8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roba</w:t>
            </w:r>
          </w:p>
        </w:tc>
      </w:tr>
      <w:tr w:rsidR="000F0C59" w:rsidRPr="00161F24" w:rsidTr="008A4EE8">
        <w:trPr>
          <w:trHeight w:val="800"/>
        </w:trPr>
        <w:tc>
          <w:tcPr>
            <w:tcW w:w="4749" w:type="dxa"/>
            <w:shd w:val="clear" w:color="auto" w:fill="F2F2F2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Opis predmeta nabavke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161F24" w:rsidRDefault="00495FA8" w:rsidP="002E761D">
            <w:pPr>
              <w:rPr>
                <w:bCs/>
              </w:rPr>
            </w:pPr>
            <w:r w:rsidRPr="00161F24">
              <w:rPr>
                <w:sz w:val="22"/>
                <w:szCs w:val="22"/>
              </w:rPr>
              <w:t>Nabavka mehanizacije i opreme za preduzeća čiji je osnivač Opština</w:t>
            </w:r>
            <w:r w:rsidRPr="00161F24">
              <w:rPr>
                <w:bCs/>
                <w:sz w:val="22"/>
                <w:szCs w:val="22"/>
              </w:rPr>
              <w:t>,</w:t>
            </w:r>
            <w:r w:rsidR="008A4EE8" w:rsidRPr="00161F24">
              <w:rPr>
                <w:bCs/>
                <w:sz w:val="22"/>
                <w:szCs w:val="22"/>
              </w:rPr>
              <w:t xml:space="preserve"> po partijama</w:t>
            </w:r>
          </w:p>
        </w:tc>
      </w:tr>
      <w:tr w:rsidR="000F0C59" w:rsidRPr="00161F24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CPV šifra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161F24" w:rsidRDefault="0057156E" w:rsidP="002E761D">
            <w:pPr>
              <w:rPr>
                <w:rFonts w:eastAsia="Calibri"/>
                <w:iCs/>
              </w:rPr>
            </w:pPr>
            <w:r w:rsidRPr="00161F24">
              <w:rPr>
                <w:sz w:val="22"/>
                <w:szCs w:val="22"/>
              </w:rPr>
              <w:t>34144000 - Motorna vozila za posebne namjene</w:t>
            </w:r>
          </w:p>
        </w:tc>
      </w:tr>
      <w:tr w:rsidR="000F0C59" w:rsidRPr="00161F24" w:rsidTr="008A4EE8">
        <w:trPr>
          <w:trHeight w:val="827"/>
        </w:trPr>
        <w:tc>
          <w:tcPr>
            <w:tcW w:w="4749" w:type="dxa"/>
            <w:shd w:val="clear" w:color="auto" w:fill="F2F2F2"/>
            <w:vAlign w:val="center"/>
          </w:tcPr>
          <w:p w:rsidR="000F0C59" w:rsidRPr="00161F24" w:rsidRDefault="000F0C59" w:rsidP="002E761D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Predmet javne nabavke se nabavlja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0F0C59" w:rsidRPr="00161F24" w:rsidRDefault="00495FA8" w:rsidP="00F418DB">
            <w:pPr>
              <w:rPr>
                <w:rFonts w:eastAsia="Calibri"/>
                <w:iCs/>
              </w:rPr>
            </w:pPr>
            <w:r w:rsidRPr="00161F24">
              <w:rPr>
                <w:rFonts w:eastAsia="Calibri"/>
                <w:iCs/>
                <w:sz w:val="22"/>
                <w:szCs w:val="22"/>
              </w:rPr>
              <w:t>Po partijama:</w:t>
            </w:r>
          </w:p>
          <w:p w:rsidR="00495FA8" w:rsidRPr="00161F24" w:rsidRDefault="008A4EE8" w:rsidP="008A4EE8">
            <w:pPr>
              <w:jc w:val="both"/>
              <w:rPr>
                <w:lang w:val="es-MX"/>
              </w:rPr>
            </w:pPr>
            <w:r w:rsidRPr="00161F24">
              <w:rPr>
                <w:sz w:val="22"/>
                <w:szCs w:val="22"/>
                <w:lang w:val="es-MX"/>
              </w:rPr>
              <w:t xml:space="preserve">Partija 3: </w:t>
            </w:r>
            <w:r w:rsidRPr="00161F24">
              <w:rPr>
                <w:sz w:val="22"/>
                <w:szCs w:val="22"/>
              </w:rPr>
              <w:t>Nabavka polovnog  kamiona kipera</w:t>
            </w:r>
          </w:p>
        </w:tc>
      </w:tr>
      <w:tr w:rsidR="00F418DB" w:rsidRPr="00161F24" w:rsidTr="002E761D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F418DB" w:rsidRPr="00161F24" w:rsidRDefault="00F418DB" w:rsidP="00F418DB">
            <w:pPr>
              <w:rPr>
                <w:rFonts w:eastAsia="Calibri"/>
                <w:iCs/>
              </w:rPr>
            </w:pP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Procijenjena vrijednost javne nabavke u cjelini 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F418DB" w:rsidRPr="00161F24" w:rsidRDefault="009E65DC" w:rsidP="00F418DB">
            <w:pPr>
              <w:rPr>
                <w:rFonts w:eastAsia="Calibri"/>
                <w:iCs/>
              </w:rPr>
            </w:pPr>
            <w:r>
              <w:rPr>
                <w:sz w:val="22"/>
                <w:szCs w:val="22"/>
              </w:rPr>
              <w:t>45</w:t>
            </w:r>
            <w:r w:rsidR="00495FA8" w:rsidRPr="00161F24">
              <w:rPr>
                <w:sz w:val="22"/>
                <w:szCs w:val="22"/>
              </w:rPr>
              <w:t>.000,00 €  bez PDV</w:t>
            </w:r>
          </w:p>
        </w:tc>
      </w:tr>
    </w:tbl>
    <w:p w:rsidR="000F0C59" w:rsidRPr="00161F24" w:rsidRDefault="000F0C59" w:rsidP="000F0C59">
      <w:pPr>
        <w:rPr>
          <w:rFonts w:eastAsia="Calibri"/>
          <w:iCs/>
          <w:sz w:val="22"/>
          <w:szCs w:val="22"/>
        </w:rPr>
      </w:pPr>
    </w:p>
    <w:p w:rsidR="00F418DB" w:rsidRPr="00161F24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161F24" w:rsidRDefault="00F418DB" w:rsidP="00F418DB">
      <w:pPr>
        <w:numPr>
          <w:ilvl w:val="0"/>
          <w:numId w:val="1"/>
        </w:numPr>
        <w:spacing w:after="160" w:line="259" w:lineRule="auto"/>
        <w:ind w:left="0"/>
        <w:jc w:val="both"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>Podaci o podnesenim inicijalnim/konačnim ponudama</w:t>
      </w:r>
      <w:r w:rsidRPr="00161F24">
        <w:rPr>
          <w:b/>
          <w:color w:val="000000"/>
          <w:spacing w:val="15"/>
          <w:sz w:val="22"/>
          <w:szCs w:val="22"/>
          <w:vertAlign w:val="superscript"/>
        </w:rPr>
        <w:footnoteReference w:id="2"/>
      </w:r>
      <w:r w:rsidRPr="00161F24">
        <w:rPr>
          <w:b/>
          <w:color w:val="000000"/>
          <w:spacing w:val="15"/>
          <w:sz w:val="22"/>
          <w:szCs w:val="22"/>
        </w:rPr>
        <w:t xml:space="preserve"> </w:t>
      </w:r>
    </w:p>
    <w:tbl>
      <w:tblPr>
        <w:tblW w:w="95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86"/>
        <w:gridCol w:w="2302"/>
        <w:gridCol w:w="2298"/>
        <w:gridCol w:w="2298"/>
      </w:tblGrid>
      <w:tr w:rsidR="00857BF0" w:rsidRPr="00161F24" w:rsidTr="00A73B60">
        <w:trPr>
          <w:trHeight w:val="577"/>
          <w:jc w:val="center"/>
        </w:trPr>
        <w:tc>
          <w:tcPr>
            <w:tcW w:w="2686" w:type="dxa"/>
            <w:shd w:val="clear" w:color="auto" w:fill="D9D9D9"/>
            <w:vAlign w:val="center"/>
          </w:tcPr>
          <w:p w:rsidR="00857BF0" w:rsidRPr="00161F24" w:rsidRDefault="00857BF0" w:rsidP="002E761D">
            <w:pPr>
              <w:jc w:val="center"/>
              <w:rPr>
                <w:rFonts w:eastAsia="Calibri"/>
                <w:b/>
                <w:bCs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>Naziv ponuđača</w:t>
            </w:r>
          </w:p>
        </w:tc>
        <w:tc>
          <w:tcPr>
            <w:tcW w:w="2302" w:type="dxa"/>
            <w:shd w:val="clear" w:color="auto" w:fill="D9D9D9"/>
            <w:vAlign w:val="center"/>
          </w:tcPr>
          <w:p w:rsidR="00857BF0" w:rsidRPr="00161F24" w:rsidRDefault="00857BF0" w:rsidP="002E761D">
            <w:pPr>
              <w:jc w:val="center"/>
              <w:rPr>
                <w:rFonts w:eastAsia="Calibri"/>
                <w:b/>
                <w:bCs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>Šifra ponude</w:t>
            </w:r>
          </w:p>
        </w:tc>
        <w:tc>
          <w:tcPr>
            <w:tcW w:w="2298" w:type="dxa"/>
            <w:shd w:val="clear" w:color="auto" w:fill="D9D9D9"/>
          </w:tcPr>
          <w:p w:rsidR="00857BF0" w:rsidRPr="00161F24" w:rsidRDefault="00857BF0" w:rsidP="002E761D">
            <w:pPr>
              <w:jc w:val="center"/>
              <w:rPr>
                <w:rFonts w:eastAsia="Calibri"/>
                <w:b/>
                <w:bCs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 xml:space="preserve">Datum i vrijeme podnošenja </w:t>
            </w:r>
          </w:p>
        </w:tc>
        <w:tc>
          <w:tcPr>
            <w:tcW w:w="2298" w:type="dxa"/>
            <w:shd w:val="clear" w:color="auto" w:fill="D9D9D9"/>
          </w:tcPr>
          <w:p w:rsidR="00857BF0" w:rsidRPr="00161F24" w:rsidRDefault="00857BF0" w:rsidP="002E761D">
            <w:pPr>
              <w:jc w:val="center"/>
              <w:rPr>
                <w:rFonts w:eastAsia="Calibri"/>
                <w:b/>
                <w:bCs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>Ukupna cijena</w:t>
            </w:r>
          </w:p>
        </w:tc>
      </w:tr>
      <w:tr w:rsidR="008100EE" w:rsidRPr="00161F24" w:rsidTr="00A73B60">
        <w:trPr>
          <w:trHeight w:val="577"/>
          <w:jc w:val="center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pPr>
              <w:rPr>
                <w:sz w:val="18"/>
                <w:szCs w:val="18"/>
              </w:rPr>
            </w:pPr>
            <w:r w:rsidRPr="00161F24">
              <w:rPr>
                <w:sz w:val="18"/>
                <w:szCs w:val="18"/>
              </w:rPr>
              <w:t xml:space="preserve">VILUSI COMPANY </w:t>
            </w:r>
            <w:r w:rsidR="00A73B60" w:rsidRPr="00161F24">
              <w:rPr>
                <w:sz w:val="18"/>
                <w:szCs w:val="18"/>
              </w:rPr>
              <w:t xml:space="preserve">DOO </w:t>
            </w:r>
            <w:r w:rsidRPr="00161F24">
              <w:rPr>
                <w:sz w:val="18"/>
                <w:szCs w:val="18"/>
              </w:rPr>
              <w:t xml:space="preserve"> NIKŠIĆ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r w:rsidRPr="00161F24">
              <w:rPr>
                <w:sz w:val="22"/>
                <w:szCs w:val="22"/>
              </w:rPr>
              <w:t xml:space="preserve">6652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r w:rsidRPr="00161F24">
              <w:rPr>
                <w:sz w:val="22"/>
                <w:szCs w:val="22"/>
              </w:rPr>
              <w:t xml:space="preserve">07.07.2021. 13:15 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r w:rsidRPr="00161F24">
              <w:rPr>
                <w:sz w:val="22"/>
                <w:szCs w:val="22"/>
              </w:rPr>
              <w:t>44.900,00 EUR</w:t>
            </w:r>
          </w:p>
        </w:tc>
      </w:tr>
      <w:tr w:rsidR="008100EE" w:rsidRPr="00161F24" w:rsidTr="00A73B60">
        <w:trPr>
          <w:trHeight w:val="577"/>
          <w:jc w:val="center"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61F24">
              <w:rPr>
                <w:sz w:val="18"/>
                <w:szCs w:val="18"/>
              </w:rPr>
              <w:t>BEN-KOV – DRUŠTVO ZA TRGOVINU I USLUGE D.O.O. - TIVAT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r w:rsidRPr="00161F24">
              <w:rPr>
                <w:sz w:val="22"/>
                <w:szCs w:val="22"/>
              </w:rPr>
              <w:t>6664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pPr>
              <w:autoSpaceDE w:val="0"/>
              <w:autoSpaceDN w:val="0"/>
              <w:adjustRightInd w:val="0"/>
            </w:pPr>
            <w:r w:rsidRPr="00161F24">
              <w:rPr>
                <w:sz w:val="22"/>
                <w:szCs w:val="22"/>
              </w:rPr>
              <w:t>07.07.2021. 15:04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0EE" w:rsidRPr="00161F24" w:rsidRDefault="008100EE" w:rsidP="00211C12">
            <w:r w:rsidRPr="00161F24">
              <w:rPr>
                <w:sz w:val="22"/>
                <w:szCs w:val="22"/>
              </w:rPr>
              <w:t>44.958,28 EUR</w:t>
            </w:r>
          </w:p>
        </w:tc>
      </w:tr>
    </w:tbl>
    <w:p w:rsidR="00F13795" w:rsidRPr="00161F24" w:rsidRDefault="00F13795" w:rsidP="00F13795">
      <w:pPr>
        <w:spacing w:after="200" w:line="276" w:lineRule="auto"/>
        <w:contextualSpacing/>
        <w:rPr>
          <w:rFonts w:eastAsia="Calibri"/>
          <w:b/>
          <w:sz w:val="22"/>
          <w:szCs w:val="22"/>
        </w:rPr>
      </w:pPr>
    </w:p>
    <w:p w:rsidR="00F418DB" w:rsidRPr="00161F24" w:rsidRDefault="00F418DB" w:rsidP="00F418DB">
      <w:pPr>
        <w:numPr>
          <w:ilvl w:val="0"/>
          <w:numId w:val="1"/>
        </w:numPr>
        <w:spacing w:after="200" w:line="276" w:lineRule="auto"/>
        <w:ind w:left="0" w:hanging="284"/>
        <w:contextualSpacing/>
        <w:rPr>
          <w:rFonts w:eastAsia="Calibri"/>
          <w:b/>
          <w:sz w:val="22"/>
          <w:szCs w:val="22"/>
        </w:rPr>
      </w:pPr>
      <w:r w:rsidRPr="00161F24">
        <w:rPr>
          <w:rFonts w:eastAsia="Calibri"/>
          <w:b/>
          <w:sz w:val="22"/>
          <w:szCs w:val="22"/>
        </w:rPr>
        <w:t>Podaci o podnesenim ponudama koje nijesu otvorene, sa razlozima neotvaranja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161F24" w:rsidTr="002E761D">
        <w:trPr>
          <w:trHeight w:val="372"/>
        </w:trPr>
        <w:tc>
          <w:tcPr>
            <w:tcW w:w="9209" w:type="dxa"/>
            <w:shd w:val="clear" w:color="auto" w:fill="auto"/>
          </w:tcPr>
          <w:p w:rsidR="00F418DB" w:rsidRPr="00161F24" w:rsidRDefault="00FA3B6A" w:rsidP="002E761D">
            <w:pPr>
              <w:rPr>
                <w:color w:val="000000"/>
                <w:spacing w:val="15"/>
              </w:rPr>
            </w:pPr>
            <w:r w:rsidRPr="00161F24">
              <w:rPr>
                <w:color w:val="000000"/>
                <w:spacing w:val="15"/>
                <w:sz w:val="22"/>
                <w:szCs w:val="22"/>
              </w:rPr>
              <w:t>-Nije bilo neotvorenih ponuda.</w:t>
            </w:r>
          </w:p>
        </w:tc>
      </w:tr>
    </w:tbl>
    <w:p w:rsidR="00F418DB" w:rsidRPr="00161F24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161F24" w:rsidRDefault="00F418DB" w:rsidP="00F418DB">
      <w:pPr>
        <w:numPr>
          <w:ilvl w:val="0"/>
          <w:numId w:val="1"/>
        </w:numPr>
        <w:spacing w:after="200" w:line="276" w:lineRule="auto"/>
        <w:ind w:left="0" w:hanging="284"/>
        <w:contextualSpacing/>
        <w:rPr>
          <w:rFonts w:eastAsia="Calibri"/>
          <w:b/>
          <w:sz w:val="22"/>
          <w:szCs w:val="22"/>
        </w:rPr>
      </w:pPr>
      <w:r w:rsidRPr="00161F24">
        <w:rPr>
          <w:rFonts w:eastAsia="Calibri"/>
          <w:b/>
          <w:sz w:val="22"/>
          <w:szCs w:val="22"/>
        </w:rPr>
        <w:t>Podaci o kandidatima/ponuđačima koji su isklučeni iz postupaka javne nabavke iz razloga navedenih u Obavještenju o isključenju broj _________ od dana___________</w:t>
      </w:r>
    </w:p>
    <w:p w:rsidR="00F418DB" w:rsidRPr="00161F24" w:rsidRDefault="00F418DB" w:rsidP="00F418DB">
      <w:pPr>
        <w:spacing w:after="200" w:line="276" w:lineRule="auto"/>
        <w:contextualSpacing/>
        <w:rPr>
          <w:rFonts w:eastAsia="Calibri"/>
          <w:b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161F24" w:rsidTr="002E761D">
        <w:tc>
          <w:tcPr>
            <w:tcW w:w="9209" w:type="dxa"/>
            <w:shd w:val="clear" w:color="auto" w:fill="auto"/>
          </w:tcPr>
          <w:p w:rsidR="00F418DB" w:rsidRPr="00161F24" w:rsidRDefault="00F418DB" w:rsidP="002E761D">
            <w:pPr>
              <w:rPr>
                <w:b/>
                <w:color w:val="000000"/>
                <w:spacing w:val="15"/>
              </w:rPr>
            </w:pPr>
            <w:r w:rsidRPr="00161F24">
              <w:rPr>
                <w:b/>
                <w:color w:val="000000"/>
                <w:spacing w:val="15"/>
                <w:sz w:val="22"/>
                <w:szCs w:val="22"/>
              </w:rPr>
              <w:t>/</w:t>
            </w:r>
          </w:p>
        </w:tc>
      </w:tr>
    </w:tbl>
    <w:p w:rsidR="00F418DB" w:rsidRPr="00161F24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161F24" w:rsidRDefault="00F418DB" w:rsidP="00F418DB">
      <w:pPr>
        <w:numPr>
          <w:ilvl w:val="0"/>
          <w:numId w:val="1"/>
        </w:numPr>
        <w:spacing w:after="160" w:line="259" w:lineRule="auto"/>
        <w:ind w:left="0"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>Podaci o ponudama koje su neispravne sa razlozima neispravnosti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161F24" w:rsidTr="002E761D">
        <w:tc>
          <w:tcPr>
            <w:tcW w:w="9209" w:type="dxa"/>
            <w:shd w:val="clear" w:color="auto" w:fill="auto"/>
          </w:tcPr>
          <w:p w:rsidR="00857BF0" w:rsidRPr="00161F24" w:rsidRDefault="00F13795" w:rsidP="003A4605">
            <w:pPr>
              <w:rPr>
                <w:color w:val="000000"/>
                <w:spacing w:val="15"/>
              </w:rPr>
            </w:pPr>
            <w:r w:rsidRPr="00161F24">
              <w:rPr>
                <w:sz w:val="22"/>
                <w:szCs w:val="22"/>
              </w:rPr>
              <w:t xml:space="preserve">Nije bilo neispravnih ponuda za ovu </w:t>
            </w:r>
            <w:r w:rsidR="003A4605" w:rsidRPr="00161F24">
              <w:rPr>
                <w:sz w:val="22"/>
                <w:szCs w:val="22"/>
              </w:rPr>
              <w:t>p</w:t>
            </w:r>
            <w:r w:rsidRPr="00161F24">
              <w:rPr>
                <w:sz w:val="22"/>
                <w:szCs w:val="22"/>
              </w:rPr>
              <w:t>artiju.</w:t>
            </w:r>
          </w:p>
        </w:tc>
      </w:tr>
    </w:tbl>
    <w:p w:rsidR="00F418DB" w:rsidRPr="00161F24" w:rsidRDefault="00F418DB" w:rsidP="000F0C59">
      <w:pPr>
        <w:rPr>
          <w:rFonts w:eastAsia="Calibri"/>
          <w:iCs/>
          <w:sz w:val="22"/>
          <w:szCs w:val="22"/>
        </w:rPr>
      </w:pPr>
    </w:p>
    <w:p w:rsidR="00F418DB" w:rsidRPr="00161F24" w:rsidRDefault="00F418DB" w:rsidP="00F418DB">
      <w:pPr>
        <w:numPr>
          <w:ilvl w:val="0"/>
          <w:numId w:val="1"/>
        </w:numPr>
        <w:spacing w:after="160" w:line="259" w:lineRule="auto"/>
        <w:ind w:left="0" w:hanging="284"/>
        <w:contextualSpacing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>Podaci o ispravnim ponudama</w:t>
      </w:r>
    </w:p>
    <w:p w:rsidR="00F418DB" w:rsidRPr="00161F24" w:rsidRDefault="00F418DB" w:rsidP="00F418DB">
      <w:pPr>
        <w:contextualSpacing/>
        <w:rPr>
          <w:b/>
          <w:color w:val="000000"/>
          <w:spacing w:val="15"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F418DB" w:rsidRPr="00161F24" w:rsidTr="002E761D">
        <w:tc>
          <w:tcPr>
            <w:tcW w:w="9209" w:type="dxa"/>
            <w:shd w:val="clear" w:color="auto" w:fill="auto"/>
          </w:tcPr>
          <w:p w:rsidR="00F418DB" w:rsidRPr="00161F24" w:rsidRDefault="00F418DB" w:rsidP="002E761D">
            <w:pPr>
              <w:rPr>
                <w:b/>
                <w:color w:val="000000"/>
                <w:spacing w:val="15"/>
              </w:rPr>
            </w:pPr>
            <w:r w:rsidRPr="00161F24">
              <w:rPr>
                <w:b/>
                <w:color w:val="000000"/>
                <w:spacing w:val="15"/>
                <w:sz w:val="22"/>
                <w:szCs w:val="22"/>
              </w:rPr>
              <w:t>Ipravne su ponude ponuđača:</w:t>
            </w:r>
          </w:p>
          <w:p w:rsidR="00F05362" w:rsidRPr="00161F24" w:rsidRDefault="00F05362" w:rsidP="002E761D">
            <w:pPr>
              <w:rPr>
                <w:color w:val="000000"/>
                <w:spacing w:val="15"/>
              </w:rPr>
            </w:pPr>
          </w:p>
          <w:p w:rsidR="008A4EE8" w:rsidRPr="00161F24" w:rsidRDefault="008A4EE8" w:rsidP="003A4605">
            <w:pPr>
              <w:pStyle w:val="ListParagraph"/>
              <w:numPr>
                <w:ilvl w:val="0"/>
                <w:numId w:val="21"/>
              </w:numPr>
            </w:pPr>
            <w:r w:rsidRPr="00161F24">
              <w:rPr>
                <w:sz w:val="22"/>
                <w:szCs w:val="22"/>
              </w:rPr>
              <w:t xml:space="preserve">VILUSI COMPANY </w:t>
            </w:r>
            <w:r w:rsidR="00A73B60" w:rsidRPr="00161F24">
              <w:rPr>
                <w:sz w:val="22"/>
                <w:szCs w:val="22"/>
              </w:rPr>
              <w:t>DOO</w:t>
            </w:r>
            <w:r w:rsidRPr="00161F24">
              <w:rPr>
                <w:sz w:val="22"/>
                <w:szCs w:val="22"/>
              </w:rPr>
              <w:t xml:space="preserve"> NIKŠIĆ </w:t>
            </w:r>
          </w:p>
          <w:p w:rsidR="00F13795" w:rsidRPr="00161F24" w:rsidRDefault="005371A5" w:rsidP="0037614C">
            <w:pPr>
              <w:rPr>
                <w:color w:val="000000"/>
                <w:spacing w:val="15"/>
              </w:rPr>
            </w:pP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Ponuda je </w:t>
            </w:r>
            <w:r w:rsidR="00F13795" w:rsidRPr="00161F24">
              <w:rPr>
                <w:color w:val="000000"/>
                <w:spacing w:val="15"/>
                <w:sz w:val="22"/>
                <w:szCs w:val="22"/>
              </w:rPr>
              <w:t>vrednovana kao prvorangirana,</w:t>
            </w: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u skladu </w:t>
            </w:r>
            <w:r w:rsidR="00F13795" w:rsidRPr="00161F24">
              <w:rPr>
                <w:color w:val="000000"/>
                <w:spacing w:val="15"/>
                <w:sz w:val="22"/>
                <w:szCs w:val="22"/>
              </w:rPr>
              <w:t xml:space="preserve">je </w:t>
            </w:r>
            <w:r w:rsidRPr="00161F24">
              <w:rPr>
                <w:color w:val="000000"/>
                <w:spacing w:val="15"/>
                <w:sz w:val="22"/>
                <w:szCs w:val="22"/>
              </w:rPr>
              <w:t>sa članom 132 Zakona o javnim nabavkama (“SL. list” br. 74/19)</w:t>
            </w:r>
            <w:r w:rsidR="00F13795" w:rsidRPr="00161F24">
              <w:rPr>
                <w:color w:val="000000"/>
                <w:spacing w:val="15"/>
                <w:sz w:val="22"/>
                <w:szCs w:val="22"/>
              </w:rPr>
              <w:t>i</w:t>
            </w: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 ispravna, jer ne sadrži razloge neispravnosti iz člana 133 ovog zakona. </w:t>
            </w:r>
          </w:p>
          <w:p w:rsidR="002767B8" w:rsidRPr="00161F24" w:rsidRDefault="002767B8" w:rsidP="002767B8">
            <w:pPr>
              <w:rPr>
                <w:rFonts w:eastAsia="Calibri"/>
                <w:b/>
                <w:bCs/>
              </w:rPr>
            </w:pPr>
          </w:p>
          <w:p w:rsidR="002767B8" w:rsidRPr="000A5299" w:rsidRDefault="002767B8" w:rsidP="000A5299">
            <w:pPr>
              <w:pStyle w:val="ListParagraph"/>
              <w:numPr>
                <w:ilvl w:val="0"/>
                <w:numId w:val="21"/>
              </w:numPr>
              <w:rPr>
                <w:color w:val="000000"/>
                <w:spacing w:val="15"/>
              </w:rPr>
            </w:pPr>
            <w:r w:rsidRPr="000A5299">
              <w:rPr>
                <w:rFonts w:eastAsia="Calibri"/>
                <w:bCs/>
                <w:sz w:val="22"/>
                <w:szCs w:val="22"/>
              </w:rPr>
              <w:t>BEN-KOV – DRUŠTVO D.O.O. ZA TRGOVINU I USLUGE – TIVAT</w:t>
            </w:r>
          </w:p>
          <w:p w:rsidR="002767B8" w:rsidRPr="00161F24" w:rsidRDefault="002767B8" w:rsidP="002767B8">
            <w:pPr>
              <w:rPr>
                <w:color w:val="000000"/>
                <w:spacing w:val="15"/>
              </w:rPr>
            </w:pP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Ponuda je vrednovana kao </w:t>
            </w:r>
            <w:r w:rsidR="003A4605" w:rsidRPr="00161F24">
              <w:rPr>
                <w:color w:val="000000"/>
                <w:spacing w:val="15"/>
                <w:sz w:val="22"/>
                <w:szCs w:val="22"/>
              </w:rPr>
              <w:t>drugo</w:t>
            </w: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rangirana,u skladu je sa članom 132 Zakona o javnim nabavkama (“SL. list” br. 74/19)i ispravna, jer ne sadrži razloge neispravnosti </w:t>
            </w:r>
          </w:p>
          <w:p w:rsidR="005371A5" w:rsidRPr="00161F24" w:rsidRDefault="002767B8" w:rsidP="001C22E8">
            <w:pPr>
              <w:rPr>
                <w:color w:val="000000"/>
                <w:spacing w:val="15"/>
              </w:rPr>
            </w:pPr>
            <w:r w:rsidRPr="00161F24">
              <w:rPr>
                <w:color w:val="000000"/>
                <w:spacing w:val="15"/>
                <w:sz w:val="22"/>
                <w:szCs w:val="22"/>
              </w:rPr>
              <w:t>iz člana 133 ovog zakona</w:t>
            </w:r>
          </w:p>
        </w:tc>
      </w:tr>
    </w:tbl>
    <w:p w:rsidR="00BA01FB" w:rsidRPr="00161F24" w:rsidRDefault="00BA01FB" w:rsidP="000F0C59">
      <w:pPr>
        <w:rPr>
          <w:rFonts w:eastAsia="Calibri"/>
          <w:iCs/>
          <w:sz w:val="22"/>
          <w:szCs w:val="22"/>
        </w:rPr>
      </w:pPr>
    </w:p>
    <w:p w:rsidR="00BA01FB" w:rsidRPr="00161F24" w:rsidRDefault="00BA01FB" w:rsidP="009329CB">
      <w:pPr>
        <w:keepNext/>
        <w:keepLines/>
        <w:jc w:val="both"/>
        <w:outlineLvl w:val="0"/>
        <w:rPr>
          <w:b/>
          <w:caps/>
          <w:color w:val="000000"/>
          <w:sz w:val="22"/>
          <w:szCs w:val="22"/>
        </w:rPr>
      </w:pPr>
    </w:p>
    <w:p w:rsidR="00BA01FB" w:rsidRPr="00161F24" w:rsidRDefault="00BA01FB" w:rsidP="00BA0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60" w:line="259" w:lineRule="auto"/>
        <w:rPr>
          <w:rFonts w:eastAsia="Calibri"/>
          <w:b/>
          <w:sz w:val="22"/>
          <w:szCs w:val="22"/>
        </w:rPr>
      </w:pPr>
      <w:r w:rsidRPr="00161F24">
        <w:rPr>
          <w:rFonts w:eastAsia="Calibri"/>
          <w:b/>
          <w:sz w:val="22"/>
          <w:szCs w:val="22"/>
        </w:rPr>
        <w:t>IZJAVA PRIVREDNOG SUBJEKTA</w:t>
      </w:r>
    </w:p>
    <w:tbl>
      <w:tblPr>
        <w:tblW w:w="9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375"/>
        <w:gridCol w:w="2422"/>
        <w:gridCol w:w="3402"/>
      </w:tblGrid>
      <w:tr w:rsidR="00BA01FB" w:rsidRPr="00161F24" w:rsidTr="002E761D">
        <w:trPr>
          <w:trHeight w:val="735"/>
        </w:trPr>
        <w:tc>
          <w:tcPr>
            <w:tcW w:w="33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0CECE"/>
            <w:vAlign w:val="center"/>
          </w:tcPr>
          <w:p w:rsidR="00BA01FB" w:rsidRPr="00161F24" w:rsidRDefault="00BA01FB" w:rsidP="00BA01FB">
            <w:pPr>
              <w:spacing w:after="160" w:line="259" w:lineRule="auto"/>
              <w:jc w:val="center"/>
              <w:rPr>
                <w:rFonts w:eastAsia="Calibri"/>
                <w:b/>
                <w:bCs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>Naziv ponuđača</w:t>
            </w: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BA01FB" w:rsidRPr="00161F24" w:rsidRDefault="00BA01FB" w:rsidP="00BA01FB">
            <w:pPr>
              <w:spacing w:after="160" w:line="259" w:lineRule="auto"/>
              <w:jc w:val="center"/>
              <w:rPr>
                <w:rFonts w:eastAsia="Calibri"/>
                <w:b/>
                <w:bCs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>Dostavljena izjava (da/ne)</w:t>
            </w:r>
          </w:p>
        </w:tc>
        <w:tc>
          <w:tcPr>
            <w:tcW w:w="340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0CECE"/>
          </w:tcPr>
          <w:p w:rsidR="00BA01FB" w:rsidRPr="00161F24" w:rsidRDefault="00BA01FB" w:rsidP="00BA01FB">
            <w:pPr>
              <w:spacing w:after="160" w:line="259" w:lineRule="auto"/>
              <w:jc w:val="center"/>
              <w:rPr>
                <w:rFonts w:eastAsia="Calibri"/>
                <w:b/>
                <w:bCs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>Dostavljena izjava u skladu sa tenderskom dokumentacijom</w:t>
            </w:r>
          </w:p>
          <w:p w:rsidR="00BA01FB" w:rsidRPr="00161F24" w:rsidRDefault="00BA01FB" w:rsidP="00BA01FB">
            <w:pPr>
              <w:spacing w:after="160" w:line="259" w:lineRule="auto"/>
              <w:jc w:val="center"/>
              <w:rPr>
                <w:rFonts w:eastAsia="Calibri"/>
                <w:bCs/>
                <w:i/>
              </w:rPr>
            </w:pPr>
            <w:r w:rsidRPr="00161F24">
              <w:rPr>
                <w:rFonts w:eastAsia="Calibri"/>
                <w:b/>
                <w:bCs/>
                <w:sz w:val="22"/>
                <w:szCs w:val="22"/>
              </w:rPr>
              <w:t>(da/ne)</w:t>
            </w:r>
          </w:p>
        </w:tc>
      </w:tr>
      <w:tr w:rsidR="0037614C" w:rsidRPr="00161F24" w:rsidTr="002E761D">
        <w:trPr>
          <w:trHeight w:val="223"/>
        </w:trPr>
        <w:tc>
          <w:tcPr>
            <w:tcW w:w="33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37614C" w:rsidRPr="00161F24" w:rsidRDefault="003A4605" w:rsidP="002E761D">
            <w:pPr>
              <w:rPr>
                <w:rFonts w:eastAsia="Calibri"/>
                <w:b/>
                <w:bCs/>
                <w:sz w:val="16"/>
                <w:szCs w:val="16"/>
              </w:rPr>
            </w:pPr>
            <w:r w:rsidRPr="00161F24">
              <w:rPr>
                <w:sz w:val="16"/>
                <w:szCs w:val="16"/>
              </w:rPr>
              <w:t xml:space="preserve">VILUSI COMPANY  </w:t>
            </w:r>
            <w:r w:rsidR="00A73B60" w:rsidRPr="00161F24">
              <w:rPr>
                <w:sz w:val="16"/>
                <w:szCs w:val="16"/>
              </w:rPr>
              <w:t xml:space="preserve">DOO </w:t>
            </w:r>
            <w:r w:rsidRPr="00161F24">
              <w:rPr>
                <w:sz w:val="16"/>
                <w:szCs w:val="16"/>
              </w:rPr>
              <w:t>NIKŠIĆ</w:t>
            </w: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614C" w:rsidRPr="00161F24" w:rsidRDefault="0037614C" w:rsidP="00BA01FB">
            <w:pPr>
              <w:spacing w:after="160" w:line="259" w:lineRule="auto"/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>da</w:t>
            </w:r>
          </w:p>
        </w:tc>
        <w:tc>
          <w:tcPr>
            <w:tcW w:w="340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614C" w:rsidRPr="00161F24" w:rsidRDefault="0037614C" w:rsidP="00BA01FB">
            <w:pPr>
              <w:spacing w:after="160" w:line="259" w:lineRule="auto"/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bCs/>
                <w:sz w:val="22"/>
                <w:szCs w:val="22"/>
              </w:rPr>
              <w:t>da</w:t>
            </w:r>
          </w:p>
        </w:tc>
      </w:tr>
      <w:tr w:rsidR="0037614C" w:rsidRPr="00161F24" w:rsidTr="002E761D">
        <w:trPr>
          <w:trHeight w:val="223"/>
        </w:trPr>
        <w:tc>
          <w:tcPr>
            <w:tcW w:w="337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7614C" w:rsidRPr="00161F24" w:rsidRDefault="0037614C" w:rsidP="0037614C">
            <w:pPr>
              <w:rPr>
                <w:rFonts w:eastAsia="Calibri"/>
                <w:bCs/>
                <w:sz w:val="16"/>
                <w:szCs w:val="16"/>
              </w:rPr>
            </w:pPr>
            <w:r w:rsidRPr="00161F24">
              <w:rPr>
                <w:rFonts w:eastAsia="Calibri"/>
                <w:bCs/>
                <w:sz w:val="16"/>
                <w:szCs w:val="16"/>
              </w:rPr>
              <w:t>BEN-KOV – DRUŠTVO</w:t>
            </w:r>
          </w:p>
          <w:p w:rsidR="0037614C" w:rsidRPr="00161F24" w:rsidRDefault="0037614C" w:rsidP="0037614C">
            <w:pPr>
              <w:rPr>
                <w:rFonts w:eastAsia="Calibri"/>
                <w:bCs/>
                <w:sz w:val="16"/>
                <w:szCs w:val="16"/>
              </w:rPr>
            </w:pPr>
            <w:r w:rsidRPr="00161F24">
              <w:rPr>
                <w:rFonts w:eastAsia="Calibri"/>
                <w:bCs/>
                <w:sz w:val="16"/>
                <w:szCs w:val="16"/>
              </w:rPr>
              <w:t>ZA TRGOVINU I USLUGE</w:t>
            </w:r>
          </w:p>
          <w:p w:rsidR="0037614C" w:rsidRPr="00161F24" w:rsidRDefault="0037614C" w:rsidP="0037614C">
            <w:pPr>
              <w:rPr>
                <w:rFonts w:eastAsia="Calibri"/>
                <w:bCs/>
                <w:sz w:val="16"/>
                <w:szCs w:val="16"/>
              </w:rPr>
            </w:pPr>
            <w:r w:rsidRPr="00161F24">
              <w:rPr>
                <w:rFonts w:eastAsia="Calibri"/>
                <w:bCs/>
                <w:sz w:val="16"/>
                <w:szCs w:val="16"/>
              </w:rPr>
              <w:t>D.O.O. – TIVAT</w:t>
            </w:r>
          </w:p>
        </w:tc>
        <w:tc>
          <w:tcPr>
            <w:tcW w:w="242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7614C" w:rsidRPr="00161F24" w:rsidRDefault="0037614C" w:rsidP="00BA01FB">
            <w:pPr>
              <w:spacing w:after="160" w:line="259" w:lineRule="auto"/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>da</w:t>
            </w:r>
          </w:p>
        </w:tc>
        <w:tc>
          <w:tcPr>
            <w:tcW w:w="3402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7614C" w:rsidRPr="00161F24" w:rsidRDefault="0037614C" w:rsidP="00BA01FB">
            <w:pPr>
              <w:spacing w:after="160" w:line="259" w:lineRule="auto"/>
              <w:jc w:val="center"/>
              <w:rPr>
                <w:rFonts w:eastAsia="Calibri"/>
                <w:bCs/>
              </w:rPr>
            </w:pPr>
            <w:r w:rsidRPr="00161F24">
              <w:rPr>
                <w:rFonts w:eastAsia="Calibri"/>
                <w:bCs/>
                <w:sz w:val="22"/>
                <w:szCs w:val="22"/>
              </w:rPr>
              <w:t>da</w:t>
            </w:r>
          </w:p>
        </w:tc>
      </w:tr>
    </w:tbl>
    <w:p w:rsidR="00BA01FB" w:rsidRPr="00161F24" w:rsidRDefault="00BA01FB" w:rsidP="00BA01FB">
      <w:pPr>
        <w:spacing w:after="160" w:line="259" w:lineRule="auto"/>
        <w:rPr>
          <w:rFonts w:eastAsia="Calibri"/>
          <w:sz w:val="22"/>
          <w:szCs w:val="22"/>
        </w:rPr>
      </w:pPr>
    </w:p>
    <w:p w:rsidR="00BA01FB" w:rsidRPr="00161F24" w:rsidRDefault="00BA01FB" w:rsidP="00BA01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60" w:line="259" w:lineRule="auto"/>
        <w:rPr>
          <w:rFonts w:eastAsia="Calibri"/>
          <w:b/>
          <w:sz w:val="22"/>
          <w:szCs w:val="22"/>
        </w:rPr>
      </w:pPr>
      <w:r w:rsidRPr="00161F24">
        <w:rPr>
          <w:rFonts w:eastAsia="Calibri"/>
          <w:b/>
          <w:sz w:val="22"/>
          <w:szCs w:val="22"/>
        </w:rPr>
        <w:t>DOSTAVLJENE GARANCIJE PONUDE:</w:t>
      </w:r>
    </w:p>
    <w:tbl>
      <w:tblPr>
        <w:tblW w:w="918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8"/>
        <w:gridCol w:w="2239"/>
        <w:gridCol w:w="1674"/>
        <w:gridCol w:w="1943"/>
        <w:gridCol w:w="1270"/>
        <w:gridCol w:w="1469"/>
      </w:tblGrid>
      <w:tr w:rsidR="003A4605" w:rsidRPr="00161F24" w:rsidTr="004F323B">
        <w:trPr>
          <w:trHeight w:val="750"/>
        </w:trPr>
        <w:tc>
          <w:tcPr>
            <w:tcW w:w="588" w:type="dxa"/>
            <w:shd w:val="clear" w:color="000000" w:fill="D0CECE"/>
            <w:vAlign w:val="center"/>
            <w:hideMark/>
          </w:tcPr>
          <w:p w:rsidR="003A4605" w:rsidRPr="00161F24" w:rsidRDefault="003A4605" w:rsidP="00211C12">
            <w:pPr>
              <w:jc w:val="center"/>
              <w:rPr>
                <w:b/>
              </w:rPr>
            </w:pPr>
            <w:r w:rsidRPr="00161F24">
              <w:rPr>
                <w:b/>
                <w:bCs/>
                <w:sz w:val="22"/>
                <w:szCs w:val="22"/>
              </w:rPr>
              <w:t>r.b</w:t>
            </w:r>
          </w:p>
        </w:tc>
        <w:tc>
          <w:tcPr>
            <w:tcW w:w="2239" w:type="dxa"/>
            <w:shd w:val="clear" w:color="000000" w:fill="D0CECE"/>
            <w:vAlign w:val="center"/>
            <w:hideMark/>
          </w:tcPr>
          <w:p w:rsidR="003A4605" w:rsidRPr="00161F24" w:rsidRDefault="003A4605" w:rsidP="00211C12">
            <w:pPr>
              <w:jc w:val="center"/>
              <w:rPr>
                <w:b/>
              </w:rPr>
            </w:pPr>
            <w:r w:rsidRPr="00161F24">
              <w:rPr>
                <w:b/>
                <w:sz w:val="22"/>
                <w:szCs w:val="22"/>
              </w:rPr>
              <w:t xml:space="preserve">Ponuđač </w:t>
            </w:r>
          </w:p>
        </w:tc>
        <w:tc>
          <w:tcPr>
            <w:tcW w:w="1674" w:type="dxa"/>
            <w:shd w:val="clear" w:color="000000" w:fill="D0CECE"/>
            <w:vAlign w:val="center"/>
            <w:hideMark/>
          </w:tcPr>
          <w:p w:rsidR="003A4605" w:rsidRPr="00161F24" w:rsidRDefault="003A4605" w:rsidP="00211C12">
            <w:pPr>
              <w:jc w:val="center"/>
              <w:rPr>
                <w:b/>
              </w:rPr>
            </w:pPr>
            <w:r w:rsidRPr="00161F24">
              <w:rPr>
                <w:b/>
                <w:iCs/>
                <w:sz w:val="22"/>
                <w:szCs w:val="22"/>
              </w:rPr>
              <w:t>Naziv izdavaoca garancije</w:t>
            </w:r>
          </w:p>
        </w:tc>
        <w:tc>
          <w:tcPr>
            <w:tcW w:w="1943" w:type="dxa"/>
            <w:shd w:val="clear" w:color="000000" w:fill="D0CECE"/>
            <w:vAlign w:val="center"/>
            <w:hideMark/>
          </w:tcPr>
          <w:p w:rsidR="003A4605" w:rsidRPr="00161F24" w:rsidRDefault="003A4605" w:rsidP="00211C12">
            <w:pPr>
              <w:jc w:val="center"/>
              <w:rPr>
                <w:b/>
              </w:rPr>
            </w:pPr>
            <w:r w:rsidRPr="00161F24">
              <w:rPr>
                <w:b/>
                <w:iCs/>
                <w:sz w:val="22"/>
                <w:szCs w:val="22"/>
              </w:rPr>
              <w:t>Broj i datum izdavanja garancije</w:t>
            </w:r>
          </w:p>
        </w:tc>
        <w:tc>
          <w:tcPr>
            <w:tcW w:w="1270" w:type="dxa"/>
            <w:shd w:val="clear" w:color="000000" w:fill="D0CECE"/>
            <w:vAlign w:val="center"/>
            <w:hideMark/>
          </w:tcPr>
          <w:p w:rsidR="003A4605" w:rsidRPr="00161F24" w:rsidRDefault="003A4605" w:rsidP="00211C12">
            <w:pPr>
              <w:jc w:val="center"/>
              <w:rPr>
                <w:b/>
              </w:rPr>
            </w:pPr>
            <w:r w:rsidRPr="00161F24">
              <w:rPr>
                <w:b/>
                <w:sz w:val="22"/>
                <w:szCs w:val="22"/>
              </w:rPr>
              <w:t xml:space="preserve">Iznos garancije ponude </w:t>
            </w:r>
          </w:p>
        </w:tc>
        <w:tc>
          <w:tcPr>
            <w:tcW w:w="1469" w:type="dxa"/>
            <w:shd w:val="clear" w:color="000000" w:fill="D0CECE"/>
            <w:vAlign w:val="center"/>
            <w:hideMark/>
          </w:tcPr>
          <w:p w:rsidR="003A4605" w:rsidRPr="00161F24" w:rsidRDefault="003A4605" w:rsidP="00211C12">
            <w:pPr>
              <w:jc w:val="center"/>
              <w:rPr>
                <w:b/>
              </w:rPr>
            </w:pPr>
            <w:r w:rsidRPr="00161F24">
              <w:rPr>
                <w:b/>
                <w:iCs/>
                <w:sz w:val="22"/>
                <w:szCs w:val="22"/>
              </w:rPr>
              <w:t>Datum važenja garancije</w:t>
            </w:r>
          </w:p>
        </w:tc>
      </w:tr>
      <w:tr w:rsidR="003A4605" w:rsidRPr="00161F24" w:rsidTr="004F323B">
        <w:trPr>
          <w:trHeight w:val="323"/>
        </w:trPr>
        <w:tc>
          <w:tcPr>
            <w:tcW w:w="588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239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  <w:rPr>
                <w:sz w:val="16"/>
                <w:szCs w:val="16"/>
              </w:rPr>
            </w:pPr>
            <w:r w:rsidRPr="00161F24">
              <w:rPr>
                <w:bCs/>
                <w:sz w:val="16"/>
                <w:szCs w:val="16"/>
              </w:rPr>
              <w:t> </w:t>
            </w:r>
            <w:r w:rsidRPr="00161F24">
              <w:rPr>
                <w:sz w:val="16"/>
                <w:szCs w:val="16"/>
              </w:rPr>
              <w:t xml:space="preserve">VILUSI COMPANY </w:t>
            </w:r>
            <w:r w:rsidR="00A73B60" w:rsidRPr="00161F24">
              <w:rPr>
                <w:sz w:val="16"/>
                <w:szCs w:val="16"/>
              </w:rPr>
              <w:t>DOO</w:t>
            </w:r>
            <w:r w:rsidRPr="00161F24">
              <w:rPr>
                <w:sz w:val="16"/>
                <w:szCs w:val="16"/>
              </w:rPr>
              <w:t xml:space="preserve"> NIKŠIĆ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  <w:rPr>
                <w:iCs/>
              </w:rPr>
            </w:pPr>
            <w:r w:rsidRPr="00161F24">
              <w:rPr>
                <w:iCs/>
                <w:sz w:val="22"/>
                <w:szCs w:val="22"/>
                <w:lang w:val="sr-Latn-CS"/>
              </w:rPr>
              <w:t> Prva Banka CG d.o.o. Nikšić</w:t>
            </w:r>
          </w:p>
        </w:tc>
        <w:tc>
          <w:tcPr>
            <w:tcW w:w="1943" w:type="dxa"/>
            <w:shd w:val="clear" w:color="auto" w:fill="auto"/>
            <w:vAlign w:val="center"/>
            <w:hideMark/>
          </w:tcPr>
          <w:p w:rsidR="003A4605" w:rsidRPr="00161F24" w:rsidRDefault="003A4605" w:rsidP="00EA06CF">
            <w:pPr>
              <w:rPr>
                <w:iCs/>
              </w:rPr>
            </w:pPr>
            <w:r w:rsidRPr="00161F24">
              <w:rPr>
                <w:iCs/>
                <w:sz w:val="22"/>
                <w:szCs w:val="22"/>
                <w:lang w:val="sr-Latn-CS"/>
              </w:rPr>
              <w:t> 01-423-1509851.2 od 29.06.2021.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  <w:rPr>
                <w:iCs/>
              </w:rPr>
            </w:pPr>
            <w:r w:rsidRPr="00161F24">
              <w:rPr>
                <w:iCs/>
                <w:sz w:val="22"/>
                <w:szCs w:val="22"/>
                <w:lang w:val="sr-Latn-CS"/>
              </w:rPr>
              <w:t> 1.800,00</w:t>
            </w:r>
          </w:p>
        </w:tc>
        <w:tc>
          <w:tcPr>
            <w:tcW w:w="1469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  <w:rPr>
                <w:iCs/>
              </w:rPr>
            </w:pPr>
            <w:r w:rsidRPr="00161F24">
              <w:rPr>
                <w:iCs/>
                <w:sz w:val="22"/>
                <w:szCs w:val="22"/>
                <w:lang w:val="sr-Latn-CS"/>
              </w:rPr>
              <w:t> 13.09.2021. uključujući i taj dan</w:t>
            </w:r>
          </w:p>
        </w:tc>
      </w:tr>
      <w:tr w:rsidR="003A4605" w:rsidRPr="00161F24" w:rsidTr="00EE444B">
        <w:trPr>
          <w:trHeight w:val="323"/>
        </w:trPr>
        <w:tc>
          <w:tcPr>
            <w:tcW w:w="588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2239" w:type="dxa"/>
            <w:shd w:val="clear" w:color="auto" w:fill="auto"/>
            <w:hideMark/>
          </w:tcPr>
          <w:p w:rsidR="003A4605" w:rsidRPr="00161F24" w:rsidRDefault="003A4605" w:rsidP="00211C12">
            <w:pPr>
              <w:spacing w:after="160" w:line="259" w:lineRule="auto"/>
              <w:jc w:val="both"/>
              <w:rPr>
                <w:rFonts w:eastAsia="Calibri"/>
                <w:sz w:val="16"/>
                <w:szCs w:val="16"/>
              </w:rPr>
            </w:pPr>
            <w:r w:rsidRPr="00161F24">
              <w:rPr>
                <w:sz w:val="16"/>
                <w:szCs w:val="16"/>
              </w:rPr>
              <w:t>BEN-KOV – DRUŠTVO ZA TRGOVINU I USLUGE D.O.O. - TIVAT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  <w:rPr>
                <w:bCs/>
              </w:rPr>
            </w:pPr>
            <w:r w:rsidRPr="00161F24">
              <w:rPr>
                <w:bCs/>
                <w:sz w:val="22"/>
                <w:szCs w:val="22"/>
              </w:rPr>
              <w:t> Zapad Banka AD</w:t>
            </w:r>
          </w:p>
          <w:p w:rsidR="003A4605" w:rsidRPr="00161F24" w:rsidRDefault="003A4605" w:rsidP="00211C12">
            <w:pPr>
              <w:jc w:val="both"/>
            </w:pPr>
            <w:r w:rsidRPr="00161F24">
              <w:rPr>
                <w:bCs/>
                <w:sz w:val="22"/>
                <w:szCs w:val="22"/>
              </w:rPr>
              <w:t>Podgorica</w:t>
            </w:r>
          </w:p>
        </w:tc>
        <w:tc>
          <w:tcPr>
            <w:tcW w:w="1943" w:type="dxa"/>
            <w:shd w:val="clear" w:color="auto" w:fill="auto"/>
            <w:vAlign w:val="center"/>
            <w:hideMark/>
          </w:tcPr>
          <w:p w:rsidR="003A4605" w:rsidRPr="00161F24" w:rsidRDefault="003A4605" w:rsidP="00EA06CF">
            <w:r w:rsidRPr="00161F24">
              <w:rPr>
                <w:bCs/>
                <w:sz w:val="22"/>
                <w:szCs w:val="22"/>
              </w:rPr>
              <w:t> 04-04-2/3175-2021 od 05.07.2021.</w:t>
            </w:r>
          </w:p>
        </w:tc>
        <w:tc>
          <w:tcPr>
            <w:tcW w:w="1270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</w:pPr>
            <w:r w:rsidRPr="00161F24">
              <w:rPr>
                <w:bCs/>
                <w:sz w:val="22"/>
                <w:szCs w:val="22"/>
              </w:rPr>
              <w:t> 900,00</w:t>
            </w:r>
          </w:p>
        </w:tc>
        <w:tc>
          <w:tcPr>
            <w:tcW w:w="1469" w:type="dxa"/>
            <w:shd w:val="clear" w:color="auto" w:fill="auto"/>
            <w:vAlign w:val="center"/>
            <w:hideMark/>
          </w:tcPr>
          <w:p w:rsidR="003A4605" w:rsidRPr="00161F24" w:rsidRDefault="003A4605" w:rsidP="00211C12">
            <w:pPr>
              <w:jc w:val="both"/>
            </w:pPr>
            <w:r w:rsidRPr="00161F24">
              <w:rPr>
                <w:bCs/>
                <w:sz w:val="22"/>
                <w:szCs w:val="22"/>
              </w:rPr>
              <w:t> 13.09.2021. u 1500 časova</w:t>
            </w:r>
          </w:p>
        </w:tc>
      </w:tr>
    </w:tbl>
    <w:p w:rsidR="00F4350C" w:rsidRPr="00161F24" w:rsidRDefault="00F4350C" w:rsidP="00F4350C">
      <w:pPr>
        <w:keepNext/>
        <w:keepLines/>
        <w:jc w:val="both"/>
        <w:outlineLvl w:val="0"/>
        <w:rPr>
          <w:b/>
          <w:caps/>
          <w:color w:val="FFFFFF"/>
          <w:sz w:val="22"/>
          <w:szCs w:val="22"/>
        </w:rPr>
      </w:pPr>
    </w:p>
    <w:p w:rsidR="003A4605" w:rsidRPr="00161F24" w:rsidRDefault="003A4605" w:rsidP="00F4350C">
      <w:pPr>
        <w:keepNext/>
        <w:keepLines/>
        <w:jc w:val="both"/>
        <w:outlineLvl w:val="0"/>
        <w:rPr>
          <w:b/>
          <w:caps/>
          <w:color w:val="FFFFFF"/>
          <w:sz w:val="22"/>
          <w:szCs w:val="22"/>
        </w:rPr>
      </w:pPr>
    </w:p>
    <w:p w:rsidR="00F4350C" w:rsidRPr="00161F24" w:rsidRDefault="00F4350C" w:rsidP="00F43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utoSpaceDE w:val="0"/>
        <w:autoSpaceDN w:val="0"/>
        <w:adjustRightInd w:val="0"/>
        <w:spacing w:after="160" w:line="259" w:lineRule="auto"/>
        <w:jc w:val="both"/>
        <w:rPr>
          <w:rFonts w:eastAsia="Calibri"/>
          <w:sz w:val="22"/>
          <w:szCs w:val="22"/>
        </w:rPr>
      </w:pPr>
      <w:r w:rsidRPr="00161F24">
        <w:rPr>
          <w:rFonts w:eastAsia="Calibri"/>
          <w:b/>
          <w:sz w:val="22"/>
          <w:szCs w:val="22"/>
        </w:rPr>
        <w:t xml:space="preserve">GARANCIJA PONUDE JE </w:t>
      </w:r>
      <w:r w:rsidRPr="00161F24">
        <w:rPr>
          <w:rFonts w:eastAsia="Calibri"/>
          <w:b/>
          <w:bCs/>
          <w:sz w:val="22"/>
          <w:szCs w:val="22"/>
        </w:rPr>
        <w:t>U SKLADU SA TENDERSKOM DOKUMENTACIJOM</w:t>
      </w:r>
      <w:r w:rsidRPr="00161F24">
        <w:rPr>
          <w:rFonts w:eastAsia="Calibri"/>
          <w:sz w:val="22"/>
          <w:szCs w:val="22"/>
        </w:rPr>
        <w:t xml:space="preserve"> </w:t>
      </w:r>
    </w:p>
    <w:tbl>
      <w:tblPr>
        <w:tblW w:w="9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8"/>
        <w:gridCol w:w="3900"/>
        <w:gridCol w:w="4740"/>
      </w:tblGrid>
      <w:tr w:rsidR="00F4350C" w:rsidRPr="00161F24" w:rsidTr="002E761D">
        <w:trPr>
          <w:trHeight w:val="89"/>
        </w:trPr>
        <w:tc>
          <w:tcPr>
            <w:tcW w:w="528" w:type="dxa"/>
            <w:shd w:val="clear" w:color="auto" w:fill="D0CECE"/>
          </w:tcPr>
          <w:p w:rsidR="00F4350C" w:rsidRPr="00161F24" w:rsidRDefault="00F4350C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  <w:color w:val="000000"/>
              </w:rPr>
            </w:pPr>
            <w:r w:rsidRPr="00161F24">
              <w:rPr>
                <w:rFonts w:eastAsia="Calibri"/>
                <w:bCs/>
                <w:color w:val="000000"/>
                <w:sz w:val="22"/>
                <w:szCs w:val="22"/>
              </w:rPr>
              <w:t>r.b</w:t>
            </w:r>
          </w:p>
        </w:tc>
        <w:tc>
          <w:tcPr>
            <w:tcW w:w="3900" w:type="dxa"/>
            <w:shd w:val="clear" w:color="auto" w:fill="D0CECE"/>
          </w:tcPr>
          <w:p w:rsidR="00F4350C" w:rsidRPr="00161F24" w:rsidRDefault="00F4350C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  <w:color w:val="000000"/>
              </w:rPr>
            </w:pPr>
            <w:r w:rsidRPr="00161F24">
              <w:rPr>
                <w:rFonts w:eastAsia="Calibri"/>
                <w:bCs/>
                <w:color w:val="000000"/>
                <w:sz w:val="22"/>
                <w:szCs w:val="22"/>
              </w:rPr>
              <w:t>Ponuđač  (naziv i sjedište)</w:t>
            </w:r>
          </w:p>
        </w:tc>
        <w:tc>
          <w:tcPr>
            <w:tcW w:w="4740" w:type="dxa"/>
            <w:shd w:val="clear" w:color="auto" w:fill="D0CECE"/>
          </w:tcPr>
          <w:p w:rsidR="00F4350C" w:rsidRPr="00161F24" w:rsidRDefault="00F4350C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</w:rPr>
            </w:pPr>
            <w:r w:rsidRPr="00161F24">
              <w:rPr>
                <w:rFonts w:eastAsia="Calibri"/>
                <w:sz w:val="22"/>
                <w:szCs w:val="22"/>
              </w:rPr>
              <w:t xml:space="preserve">Garancija ponude </w:t>
            </w:r>
            <w:r w:rsidRPr="00161F24">
              <w:rPr>
                <w:rFonts w:eastAsia="Calibri"/>
                <w:bCs/>
                <w:sz w:val="22"/>
                <w:szCs w:val="22"/>
              </w:rPr>
              <w:t>u skladu  sa tenderskom dokumentacijom</w:t>
            </w:r>
            <w:r w:rsidRPr="00161F24">
              <w:rPr>
                <w:rFonts w:eastAsia="Calibri"/>
                <w:sz w:val="22"/>
                <w:szCs w:val="22"/>
              </w:rPr>
              <w:t xml:space="preserve"> </w:t>
            </w:r>
            <w:r w:rsidRPr="00161F24">
              <w:rPr>
                <w:rFonts w:eastAsia="Calibri"/>
                <w:bCs/>
                <w:sz w:val="22"/>
                <w:szCs w:val="22"/>
              </w:rPr>
              <w:t>(da/ne)</w:t>
            </w:r>
          </w:p>
        </w:tc>
      </w:tr>
      <w:tr w:rsidR="003A4605" w:rsidRPr="00161F24" w:rsidTr="002E761D">
        <w:trPr>
          <w:trHeight w:val="189"/>
        </w:trPr>
        <w:tc>
          <w:tcPr>
            <w:tcW w:w="528" w:type="dxa"/>
            <w:shd w:val="clear" w:color="auto" w:fill="FFFFFF"/>
            <w:vAlign w:val="center"/>
          </w:tcPr>
          <w:p w:rsidR="003A4605" w:rsidRPr="00161F24" w:rsidRDefault="003A4605" w:rsidP="002E761D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900" w:type="dxa"/>
            <w:shd w:val="clear" w:color="auto" w:fill="FFFFFF"/>
            <w:vAlign w:val="center"/>
          </w:tcPr>
          <w:p w:rsidR="003A4605" w:rsidRPr="00161F24" w:rsidRDefault="003A4605" w:rsidP="00211C12">
            <w:pPr>
              <w:jc w:val="both"/>
              <w:rPr>
                <w:sz w:val="16"/>
                <w:szCs w:val="16"/>
              </w:rPr>
            </w:pPr>
            <w:r w:rsidRPr="00161F24">
              <w:rPr>
                <w:bCs/>
                <w:sz w:val="16"/>
                <w:szCs w:val="16"/>
              </w:rPr>
              <w:t> </w:t>
            </w:r>
            <w:r w:rsidRPr="00161F24">
              <w:rPr>
                <w:sz w:val="16"/>
                <w:szCs w:val="16"/>
              </w:rPr>
              <w:t xml:space="preserve">VILUSI COMPANY  </w:t>
            </w:r>
            <w:r w:rsidR="00A73B60" w:rsidRPr="00161F24">
              <w:rPr>
                <w:sz w:val="16"/>
                <w:szCs w:val="16"/>
              </w:rPr>
              <w:t xml:space="preserve">DOO </w:t>
            </w:r>
            <w:r w:rsidRPr="00161F24">
              <w:rPr>
                <w:sz w:val="16"/>
                <w:szCs w:val="16"/>
              </w:rPr>
              <w:t>NIKŠIĆ</w:t>
            </w:r>
          </w:p>
        </w:tc>
        <w:tc>
          <w:tcPr>
            <w:tcW w:w="4740" w:type="dxa"/>
            <w:shd w:val="clear" w:color="auto" w:fill="FFFFFF"/>
          </w:tcPr>
          <w:p w:rsidR="003A4605" w:rsidRPr="00161F24" w:rsidRDefault="003A4605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bCs/>
                <w:sz w:val="22"/>
                <w:szCs w:val="22"/>
              </w:rPr>
              <w:t>da</w:t>
            </w:r>
          </w:p>
        </w:tc>
      </w:tr>
      <w:tr w:rsidR="003A4605" w:rsidRPr="00161F24" w:rsidTr="00161F24">
        <w:trPr>
          <w:trHeight w:val="710"/>
        </w:trPr>
        <w:tc>
          <w:tcPr>
            <w:tcW w:w="528" w:type="dxa"/>
            <w:shd w:val="clear" w:color="auto" w:fill="FFFFFF"/>
            <w:vAlign w:val="center"/>
          </w:tcPr>
          <w:p w:rsidR="003A4605" w:rsidRPr="00161F24" w:rsidRDefault="003A4605" w:rsidP="002E761D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3900" w:type="dxa"/>
            <w:shd w:val="clear" w:color="auto" w:fill="FFFFFF"/>
          </w:tcPr>
          <w:p w:rsidR="00161F24" w:rsidRPr="00161F24" w:rsidRDefault="00161F24" w:rsidP="00211C12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  <w:p w:rsidR="003A4605" w:rsidRPr="00161F24" w:rsidRDefault="003A4605" w:rsidP="00211C12">
            <w:pPr>
              <w:spacing w:after="160" w:line="259" w:lineRule="auto"/>
              <w:jc w:val="both"/>
              <w:rPr>
                <w:rFonts w:eastAsia="Calibri"/>
                <w:sz w:val="16"/>
                <w:szCs w:val="16"/>
              </w:rPr>
            </w:pPr>
            <w:r w:rsidRPr="00161F24">
              <w:rPr>
                <w:sz w:val="16"/>
                <w:szCs w:val="16"/>
              </w:rPr>
              <w:t>BEN-KOV – DRUŠTVO ZA TRGOVINU I USLUGE D.O.O. - TIVAT</w:t>
            </w:r>
          </w:p>
        </w:tc>
        <w:tc>
          <w:tcPr>
            <w:tcW w:w="4740" w:type="dxa"/>
            <w:shd w:val="clear" w:color="auto" w:fill="FFFFFF"/>
          </w:tcPr>
          <w:p w:rsidR="00161F24" w:rsidRPr="00161F24" w:rsidRDefault="00161F24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</w:rPr>
            </w:pPr>
          </w:p>
          <w:p w:rsidR="003A4605" w:rsidRPr="00161F24" w:rsidRDefault="003A4605" w:rsidP="00F4350C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Cs/>
              </w:rPr>
            </w:pPr>
            <w:r w:rsidRPr="00161F24">
              <w:rPr>
                <w:rFonts w:eastAsia="Calibri"/>
                <w:bCs/>
                <w:sz w:val="22"/>
                <w:szCs w:val="22"/>
              </w:rPr>
              <w:t>da</w:t>
            </w:r>
          </w:p>
        </w:tc>
      </w:tr>
    </w:tbl>
    <w:p w:rsidR="00F4350C" w:rsidRPr="00161F24" w:rsidRDefault="00F4350C" w:rsidP="00F4350C">
      <w:pPr>
        <w:spacing w:after="160" w:line="259" w:lineRule="auto"/>
        <w:rPr>
          <w:rFonts w:eastAsia="Calibri"/>
          <w:sz w:val="22"/>
          <w:szCs w:val="22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95"/>
      </w:tblGrid>
      <w:tr w:rsidR="00F4350C" w:rsidRPr="00161F24" w:rsidTr="002E761D">
        <w:trPr>
          <w:trHeight w:val="343"/>
        </w:trPr>
        <w:tc>
          <w:tcPr>
            <w:tcW w:w="8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F4350C" w:rsidRPr="00161F24" w:rsidRDefault="00F4350C" w:rsidP="00F4350C">
            <w:pPr>
              <w:keepNext/>
              <w:keepLines/>
              <w:spacing w:before="240" w:line="259" w:lineRule="auto"/>
              <w:jc w:val="both"/>
              <w:outlineLvl w:val="0"/>
              <w:rPr>
                <w:b/>
                <w:caps/>
                <w:color w:val="000000"/>
              </w:rPr>
            </w:pPr>
            <w:r w:rsidRPr="00161F24">
              <w:rPr>
                <w:b/>
                <w:caps/>
                <w:color w:val="000000"/>
                <w:sz w:val="22"/>
                <w:szCs w:val="22"/>
              </w:rPr>
              <w:t>OCJENA ponude u odnosu na tehničku specifikaciju:</w:t>
            </w:r>
          </w:p>
        </w:tc>
      </w:tr>
    </w:tbl>
    <w:p w:rsidR="00F4350C" w:rsidRPr="00161F24" w:rsidRDefault="00F4350C" w:rsidP="00F4350C">
      <w:pPr>
        <w:spacing w:after="160" w:line="259" w:lineRule="auto"/>
        <w:rPr>
          <w:rFonts w:eastAsia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66"/>
      </w:tblGrid>
      <w:tr w:rsidR="00F4350C" w:rsidRPr="00161F24" w:rsidTr="002E761D">
        <w:trPr>
          <w:trHeight w:val="199"/>
        </w:trPr>
        <w:tc>
          <w:tcPr>
            <w:tcW w:w="5866" w:type="dxa"/>
            <w:shd w:val="clear" w:color="auto" w:fill="F2F2F2"/>
          </w:tcPr>
          <w:p w:rsidR="00F4350C" w:rsidRPr="00161F24" w:rsidRDefault="003A4605" w:rsidP="003A4605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</w:pPr>
            <w:r w:rsidRPr="00161F24">
              <w:rPr>
                <w:sz w:val="22"/>
                <w:szCs w:val="22"/>
              </w:rPr>
              <w:t xml:space="preserve">VILUSI COMPANY </w:t>
            </w:r>
            <w:r w:rsidR="00A73B60" w:rsidRPr="00161F24">
              <w:rPr>
                <w:sz w:val="22"/>
                <w:szCs w:val="22"/>
              </w:rPr>
              <w:t>DOO</w:t>
            </w:r>
            <w:r w:rsidRPr="00161F24">
              <w:rPr>
                <w:sz w:val="22"/>
                <w:szCs w:val="22"/>
              </w:rPr>
              <w:t xml:space="preserve"> NIKŠIĆ </w:t>
            </w:r>
          </w:p>
        </w:tc>
      </w:tr>
    </w:tbl>
    <w:p w:rsidR="00F4350C" w:rsidRPr="00161F24" w:rsidRDefault="00F4350C" w:rsidP="00F4350C">
      <w:pPr>
        <w:rPr>
          <w:rFonts w:eastAsia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596"/>
      </w:tblGrid>
      <w:tr w:rsidR="00F4350C" w:rsidRPr="00161F24" w:rsidTr="002E761D">
        <w:tc>
          <w:tcPr>
            <w:tcW w:w="4531" w:type="dxa"/>
            <w:shd w:val="clear" w:color="auto" w:fill="F2F2F2"/>
          </w:tcPr>
          <w:p w:rsidR="00F4350C" w:rsidRPr="00161F24" w:rsidRDefault="00F4350C" w:rsidP="00F4350C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>Zahtjevi i uslovi</w:t>
            </w:r>
          </w:p>
          <w:p w:rsidR="00F4350C" w:rsidRPr="00161F24" w:rsidRDefault="00F4350C" w:rsidP="00F4350C">
            <w:pPr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F4350C" w:rsidRPr="00161F24" w:rsidRDefault="00F4350C" w:rsidP="00F4350C">
            <w:pPr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>Ocjena ponude u odnosu na zahtjeve i uslove iz tehničkih specifikacija</w:t>
            </w:r>
          </w:p>
        </w:tc>
      </w:tr>
      <w:tr w:rsidR="001B4184" w:rsidRPr="00161F24" w:rsidTr="002E761D">
        <w:tc>
          <w:tcPr>
            <w:tcW w:w="4531" w:type="dxa"/>
            <w:shd w:val="clear" w:color="auto" w:fill="auto"/>
          </w:tcPr>
          <w:p w:rsidR="001B4184" w:rsidRPr="00161F24" w:rsidRDefault="001B4184" w:rsidP="002E761D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lastRenderedPageBreak/>
              <w:t>Stavke specifikacije</w:t>
            </w:r>
          </w:p>
        </w:tc>
        <w:tc>
          <w:tcPr>
            <w:tcW w:w="4531" w:type="dxa"/>
            <w:shd w:val="clear" w:color="auto" w:fill="auto"/>
          </w:tcPr>
          <w:p w:rsidR="00435F14" w:rsidRPr="00161F24" w:rsidRDefault="001B4184" w:rsidP="002E761D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>Ponuđač je dao ponudu na sve stavke tehničke specifikacije</w:t>
            </w:r>
            <w:r w:rsidR="00435F14" w:rsidRPr="00161F24">
              <w:rPr>
                <w:rFonts w:eastAsia="Calibri"/>
                <w:sz w:val="22"/>
                <w:szCs w:val="22"/>
              </w:rPr>
              <w:t>.</w:t>
            </w:r>
          </w:p>
          <w:p w:rsidR="001B4184" w:rsidRPr="00161F24" w:rsidRDefault="00435F14" w:rsidP="008B0AF5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 xml:space="preserve">Ponuđač je prihvatio sve zahtjeve u pogledu načina izvršavanja predmeta nabavke koji su od značaja za sačinjavanje ponude </w:t>
            </w:r>
            <w:r w:rsidR="008B0AF5" w:rsidRPr="00161F24">
              <w:rPr>
                <w:rFonts w:eastAsia="Calibri"/>
                <w:sz w:val="22"/>
                <w:szCs w:val="22"/>
              </w:rPr>
              <w:t>i</w:t>
            </w:r>
            <w:r w:rsidRPr="00161F24">
              <w:rPr>
                <w:rFonts w:eastAsia="Calibri"/>
                <w:sz w:val="22"/>
                <w:szCs w:val="22"/>
              </w:rPr>
              <w:t xml:space="preserve"> izvršavanje ugovora.</w:t>
            </w:r>
          </w:p>
        </w:tc>
      </w:tr>
      <w:tr w:rsidR="003A4605" w:rsidRPr="00161F24" w:rsidTr="00807B67">
        <w:tc>
          <w:tcPr>
            <w:tcW w:w="4531" w:type="dxa"/>
            <w:shd w:val="clear" w:color="auto" w:fill="auto"/>
          </w:tcPr>
          <w:p w:rsidR="003A4605" w:rsidRPr="00161F24" w:rsidRDefault="003A4605" w:rsidP="00211C12"/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Vrsta vozila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teretno troosovinsko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Pogonska šema/ kombinacija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6 x 4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Starost vozila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2007 godište ili mlađi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Pređena kilometraža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max 210000km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>Ekološka norma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min Euro 3 klasa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Vrsta goriva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dizel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Vrsta mjenjača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 xml:space="preserve">manuelni sa min  8 direktnih    brzina za hod </w:t>
            </w:r>
          </w:p>
          <w:p w:rsidR="003A4605" w:rsidRPr="00161F24" w:rsidRDefault="003A4605" w:rsidP="00211C12">
            <w:pPr>
              <w:pStyle w:val="ListParagraph"/>
              <w:ind w:left="0"/>
            </w:pPr>
            <w:r w:rsidRPr="00161F24">
              <w:rPr>
                <w:sz w:val="22"/>
                <w:szCs w:val="22"/>
              </w:rPr>
              <w:t xml:space="preserve">                                                                                      naprijed 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4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Snaga motora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min265KW ,  max 332KW,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>Vrsta zadnje osovine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teški tandem most sa bočnom redukcijom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Način oslanjanja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 xml:space="preserve">mehaničko oslanjanje 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Dozvoljena nosivost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min 11250kg,  max 13750kg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Zapremina tovarnog sanduka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min 12m³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 xml:space="preserve">Masa praznog vozila 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max 15000kg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>Vrsta tovarnog sanduka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>kiper</w:t>
            </w:r>
          </w:p>
          <w:p w:rsidR="003A4605" w:rsidRPr="00161F24" w:rsidRDefault="003A4605" w:rsidP="003A4605">
            <w:pPr>
              <w:pStyle w:val="ListParagraph"/>
              <w:numPr>
                <w:ilvl w:val="0"/>
                <w:numId w:val="23"/>
              </w:numPr>
              <w:ind w:left="0"/>
            </w:pPr>
            <w:r w:rsidRPr="00161F24">
              <w:rPr>
                <w:sz w:val="22"/>
                <w:szCs w:val="22"/>
              </w:rPr>
              <w:t>Vrsta volana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 xml:space="preserve">hidraulik smješten  na lijevoj strain , </w:t>
            </w:r>
          </w:p>
          <w:p w:rsidR="003A4605" w:rsidRPr="00161F24" w:rsidRDefault="003A4605" w:rsidP="00211C12"/>
          <w:p w:rsidR="003A4605" w:rsidRPr="00161F24" w:rsidRDefault="003A4605" w:rsidP="00211C12">
            <w:pPr>
              <w:pStyle w:val="ListParagraph"/>
              <w:ind w:left="0"/>
            </w:pPr>
            <w:r w:rsidRPr="00161F24">
              <w:rPr>
                <w:b/>
                <w:sz w:val="22"/>
                <w:szCs w:val="22"/>
              </w:rPr>
              <w:t>Dodatna oprema:</w:t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</w:r>
            <w:r w:rsidRPr="00161F24">
              <w:rPr>
                <w:sz w:val="22"/>
                <w:szCs w:val="22"/>
              </w:rPr>
              <w:tab/>
              <w:t xml:space="preserve">- ugrađena prihvatna ploča za snjegočistač sa </w:t>
            </w:r>
          </w:p>
          <w:p w:rsidR="003A4605" w:rsidRPr="00161F24" w:rsidRDefault="003A4605" w:rsidP="00211C12">
            <w:r w:rsidRPr="00161F24">
              <w:rPr>
                <w:sz w:val="22"/>
                <w:szCs w:val="22"/>
              </w:rPr>
              <w:t xml:space="preserve">  izvedenim  elektro upravljačkim komandama u kabini    </w:t>
            </w:r>
          </w:p>
          <w:p w:rsidR="003A4605" w:rsidRPr="00161F24" w:rsidRDefault="003A4605" w:rsidP="00211C12">
            <w:r w:rsidRPr="00161F24">
              <w:rPr>
                <w:sz w:val="22"/>
                <w:szCs w:val="22"/>
              </w:rPr>
              <w:t xml:space="preserve">  spremnim  za kačenje i  upravljanje snjegočistačem,</w:t>
            </w:r>
          </w:p>
          <w:p w:rsidR="003A4605" w:rsidRPr="00161F24" w:rsidRDefault="003A4605" w:rsidP="00211C12">
            <w:pPr>
              <w:ind w:firstLine="708"/>
            </w:pPr>
            <w:r w:rsidRPr="00161F24">
              <w:rPr>
                <w:sz w:val="22"/>
                <w:szCs w:val="22"/>
              </w:rPr>
              <w:t>-ugrađeno vučno oko,  tzv Pufer</w:t>
            </w:r>
          </w:p>
          <w:p w:rsidR="003A4605" w:rsidRPr="00161F24" w:rsidRDefault="003A4605" w:rsidP="00211C12">
            <w:pPr>
              <w:ind w:firstLine="708"/>
            </w:pPr>
            <w:r w:rsidRPr="00161F24">
              <w:rPr>
                <w:sz w:val="22"/>
                <w:szCs w:val="22"/>
              </w:rPr>
              <w:t xml:space="preserve">- Rok isporuke maksimalno 20 od dana zaključivanja  </w:t>
            </w:r>
          </w:p>
          <w:p w:rsidR="003A4605" w:rsidRPr="00161F24" w:rsidRDefault="003A4605" w:rsidP="00211C12">
            <w:pPr>
              <w:rPr>
                <w:rFonts w:eastAsia="Calibri"/>
                <w:highlight w:val="yellow"/>
              </w:rPr>
            </w:pPr>
            <w:r w:rsidRPr="00161F24">
              <w:rPr>
                <w:sz w:val="22"/>
                <w:szCs w:val="22"/>
              </w:rPr>
              <w:t xml:space="preserve">  Ugovora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pPr>
              <w:rPr>
                <w:b/>
              </w:rPr>
            </w:pPr>
            <w:r w:rsidRPr="00161F24">
              <w:rPr>
                <w:b/>
                <w:noProof/>
                <w:sz w:val="22"/>
                <w:szCs w:val="22"/>
              </w:rPr>
              <w:drawing>
                <wp:inline distT="0" distB="0" distL="0" distR="0">
                  <wp:extent cx="2758149" cy="3390900"/>
                  <wp:effectExtent l="19050" t="0" r="4101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109" cy="33920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4605" w:rsidRPr="00161F24" w:rsidRDefault="003A4605" w:rsidP="00211C12"/>
          <w:p w:rsidR="003A4605" w:rsidRPr="00161F24" w:rsidRDefault="003A4605" w:rsidP="00211C12">
            <w:r w:rsidRPr="00161F24">
              <w:rPr>
                <w:sz w:val="22"/>
                <w:szCs w:val="22"/>
              </w:rPr>
              <w:t>Vozilo Volvo sa brojem šasije YV2JSGODX7A644075 tehnički ispunjava tražene uslove za dodatnu opremu:</w:t>
            </w:r>
          </w:p>
          <w:p w:rsidR="003A4605" w:rsidRPr="00161F24" w:rsidRDefault="003A4605" w:rsidP="00211C12">
            <w:r w:rsidRPr="00161F24">
              <w:rPr>
                <w:sz w:val="22"/>
                <w:szCs w:val="22"/>
              </w:rPr>
              <w:t xml:space="preserve">-Ugrađena prihvatna ploča za snjegočistač sa izvedenim elektro upravljačkim komandama u kabini, spremnim za kačenje </w:t>
            </w:r>
            <w:r w:rsidR="00161F24" w:rsidRPr="00161F24">
              <w:rPr>
                <w:sz w:val="22"/>
                <w:szCs w:val="22"/>
              </w:rPr>
              <w:t>i</w:t>
            </w:r>
            <w:r w:rsidRPr="00161F24">
              <w:rPr>
                <w:sz w:val="22"/>
                <w:szCs w:val="22"/>
              </w:rPr>
              <w:t xml:space="preserve"> upravljanje snjegočistačem.</w:t>
            </w:r>
          </w:p>
          <w:p w:rsidR="003A4605" w:rsidRPr="00161F24" w:rsidRDefault="003A4605" w:rsidP="00211C12"/>
          <w:p w:rsidR="003A4605" w:rsidRPr="00161F24" w:rsidRDefault="003A4605" w:rsidP="00211C12"/>
          <w:p w:rsidR="003A4605" w:rsidRPr="00161F24" w:rsidRDefault="003A4605" w:rsidP="00211C12"/>
          <w:p w:rsidR="003A4605" w:rsidRPr="00161F24" w:rsidRDefault="003A4605" w:rsidP="00211C12">
            <w:pPr>
              <w:rPr>
                <w:shd w:val="clear" w:color="auto" w:fill="E8E8E8"/>
              </w:rPr>
            </w:pPr>
            <w:r w:rsidRPr="00161F24">
              <w:rPr>
                <w:sz w:val="22"/>
                <w:szCs w:val="22"/>
              </w:rPr>
              <w:t xml:space="preserve"> - Potvrda o pređenoj kilometraži-parija 3.pdf o pređenih 130788,10 km</w:t>
            </w:r>
          </w:p>
          <w:p w:rsidR="003A4605" w:rsidRPr="00161F24" w:rsidRDefault="003A4605" w:rsidP="00211C12">
            <w:pPr>
              <w:rPr>
                <w:shd w:val="clear" w:color="auto" w:fill="E8E8E8"/>
              </w:rPr>
            </w:pPr>
          </w:p>
          <w:p w:rsidR="003A4605" w:rsidRPr="00161F24" w:rsidRDefault="003A4605" w:rsidP="00211C12">
            <w:pPr>
              <w:rPr>
                <w:shd w:val="clear" w:color="auto" w:fill="E8E8E8"/>
              </w:rPr>
            </w:pPr>
            <w:r w:rsidRPr="00161F24">
              <w:rPr>
                <w:sz w:val="22"/>
                <w:szCs w:val="22"/>
              </w:rPr>
              <w:t>- godina proizvodnje kamiona- 2007.</w:t>
            </w:r>
          </w:p>
          <w:p w:rsidR="003A4605" w:rsidRPr="00161F24" w:rsidRDefault="003A4605" w:rsidP="00211C12">
            <w:pPr>
              <w:rPr>
                <w:shd w:val="clear" w:color="auto" w:fill="E8E8E8"/>
              </w:rPr>
            </w:pPr>
          </w:p>
          <w:p w:rsidR="003A4605" w:rsidRPr="00161F24" w:rsidRDefault="003A4605" w:rsidP="00211C12">
            <w:pPr>
              <w:rPr>
                <w:shd w:val="clear" w:color="auto" w:fill="E8E8E8"/>
              </w:rPr>
            </w:pPr>
          </w:p>
          <w:p w:rsidR="003A4605" w:rsidRPr="00161F24" w:rsidRDefault="003A4605" w:rsidP="00211C12">
            <w:r w:rsidRPr="00161F24">
              <w:rPr>
                <w:sz w:val="22"/>
                <w:szCs w:val="22"/>
              </w:rPr>
              <w:t>Ponuđena cijena: 44.900 EUR</w:t>
            </w:r>
          </w:p>
        </w:tc>
      </w:tr>
      <w:tr w:rsidR="003A4605" w:rsidRPr="00161F24" w:rsidTr="002E761D">
        <w:tc>
          <w:tcPr>
            <w:tcW w:w="4531" w:type="dxa"/>
            <w:shd w:val="clear" w:color="auto" w:fill="auto"/>
          </w:tcPr>
          <w:p w:rsidR="003A4605" w:rsidRPr="00161F24" w:rsidRDefault="003A4605" w:rsidP="00211C12">
            <w:pPr>
              <w:jc w:val="both"/>
              <w:rPr>
                <w:highlight w:val="yellow"/>
              </w:rPr>
            </w:pPr>
            <w:r w:rsidRPr="00161F24">
              <w:rPr>
                <w:sz w:val="22"/>
                <w:szCs w:val="22"/>
              </w:rPr>
              <w:t xml:space="preserve">Garancija ponude: Ponuđač je dužan dostaviti bezuslovnu i na prvi poziv naplativu garanciju </w:t>
            </w:r>
            <w:r w:rsidRPr="00161F24">
              <w:rPr>
                <w:sz w:val="22"/>
                <w:szCs w:val="22"/>
              </w:rPr>
              <w:lastRenderedPageBreak/>
              <w:t>ponude u iznosu od 2 % procijenjene vrijednosti javne nabavke, kao garanciju ostajanja u obavezi prema ponudi u periodu važenja ponude i 7 dana nakon isteka važenja ponude.</w:t>
            </w:r>
          </w:p>
        </w:tc>
        <w:tc>
          <w:tcPr>
            <w:tcW w:w="4531" w:type="dxa"/>
            <w:shd w:val="clear" w:color="auto" w:fill="auto"/>
          </w:tcPr>
          <w:p w:rsidR="003A4605" w:rsidRPr="00161F24" w:rsidRDefault="003A4605" w:rsidP="00211C12">
            <w:pPr>
              <w:rPr>
                <w:bCs/>
              </w:rPr>
            </w:pPr>
            <w:r w:rsidRPr="00161F24">
              <w:rPr>
                <w:iCs/>
                <w:sz w:val="22"/>
                <w:szCs w:val="22"/>
                <w:lang w:val="sr-Latn-CS"/>
              </w:rPr>
              <w:lastRenderedPageBreak/>
              <w:t>Prva Banka CG d.o.o. Nikšić</w:t>
            </w:r>
            <w:r w:rsidRPr="00161F24">
              <w:rPr>
                <w:bCs/>
                <w:sz w:val="22"/>
                <w:szCs w:val="22"/>
              </w:rPr>
              <w:t xml:space="preserve"> </w:t>
            </w:r>
            <w:r w:rsidRPr="00161F24">
              <w:rPr>
                <w:iCs/>
                <w:sz w:val="22"/>
                <w:szCs w:val="22"/>
                <w:lang w:val="sr-Latn-CS"/>
              </w:rPr>
              <w:t xml:space="preserve">od 29.06.2021. </w:t>
            </w:r>
            <w:r w:rsidRPr="00161F24">
              <w:rPr>
                <w:bCs/>
                <w:sz w:val="22"/>
                <w:szCs w:val="22"/>
              </w:rPr>
              <w:t xml:space="preserve">na iznos </w:t>
            </w:r>
            <w:r w:rsidRPr="00161F24">
              <w:rPr>
                <w:iCs/>
                <w:sz w:val="22"/>
                <w:szCs w:val="22"/>
                <w:lang w:val="sr-Latn-CS"/>
              </w:rPr>
              <w:t xml:space="preserve">1.800,00 </w:t>
            </w:r>
            <w:r w:rsidRPr="00161F24">
              <w:rPr>
                <w:bCs/>
                <w:sz w:val="22"/>
                <w:szCs w:val="22"/>
              </w:rPr>
              <w:t xml:space="preserve">važi do </w:t>
            </w:r>
            <w:r w:rsidRPr="00161F24">
              <w:rPr>
                <w:iCs/>
                <w:sz w:val="22"/>
                <w:szCs w:val="22"/>
                <w:lang w:val="sr-Latn-CS"/>
              </w:rPr>
              <w:t xml:space="preserve">13.09.2021. uključujući i </w:t>
            </w:r>
            <w:r w:rsidRPr="00161F24">
              <w:rPr>
                <w:iCs/>
                <w:sz w:val="22"/>
                <w:szCs w:val="22"/>
                <w:lang w:val="sr-Latn-CS"/>
              </w:rPr>
              <w:lastRenderedPageBreak/>
              <w:t>taj dan</w:t>
            </w:r>
            <w:r w:rsidRPr="00161F24">
              <w:rPr>
                <w:bCs/>
                <w:sz w:val="22"/>
                <w:szCs w:val="22"/>
              </w:rPr>
              <w:t xml:space="preserve"> dostavljena na arhivu Naručioca dana 07.07.2021.zavedena  pod brojem 06-426/21-365/9</w:t>
            </w:r>
          </w:p>
          <w:p w:rsidR="003A4605" w:rsidRPr="00161F24" w:rsidRDefault="003A4605" w:rsidP="00211C12">
            <w:pPr>
              <w:rPr>
                <w:rFonts w:eastAsia="Calibri"/>
                <w:highlight w:val="yellow"/>
              </w:rPr>
            </w:pPr>
            <w:r w:rsidRPr="00161F24">
              <w:rPr>
                <w:bCs/>
                <w:sz w:val="22"/>
                <w:szCs w:val="22"/>
              </w:rPr>
              <w:t>Garancija je ispravna.</w:t>
            </w:r>
          </w:p>
        </w:tc>
      </w:tr>
      <w:tr w:rsidR="003A4605" w:rsidRPr="00161F24" w:rsidTr="002E761D">
        <w:tc>
          <w:tcPr>
            <w:tcW w:w="4531" w:type="dxa"/>
            <w:shd w:val="clear" w:color="auto" w:fill="auto"/>
          </w:tcPr>
          <w:p w:rsidR="003A4605" w:rsidRPr="00161F24" w:rsidRDefault="003A4605" w:rsidP="00211C12">
            <w:pPr>
              <w:jc w:val="both"/>
            </w:pPr>
            <w:r w:rsidRPr="00161F24">
              <w:rPr>
                <w:sz w:val="22"/>
                <w:szCs w:val="22"/>
              </w:rPr>
              <w:lastRenderedPageBreak/>
              <w:t>1. 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</w:t>
            </w:r>
            <w:r w:rsidRPr="00161F24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161F24">
              <w:rPr>
                <w:sz w:val="22"/>
                <w:szCs w:val="22"/>
              </w:rPr>
              <w:t>trgovine ljudima; k) trgovine maloljetnim licima radi usvojenja; l) zasnivanja ropskog odnosa i prevoza lica u ropskom odnosu što se dokazuje na osnovu uvjerenja ili potvrde nadležnog organa izdatog na osnovu kaznene evidencije, u skladu sa propisima države u kojoj privredni subjekat ima sjedište, odnosno u kojoj ovlašćeno lice tog privrednog subjekta ima prebivalište 2. U postupku javne nabavke može da učestvuje samo privredni subjekat koji je izmirio sve dospjele obaveze po osnovu poreza i doprinosa za penzijsko i zdravstveno osiguranje što se dokazuje na osnovu uvjerenja ili potvrde organa uprave nadležnog za poslove naplate poreza, odnosno nadležnog organa države u kojoj privredni subjekat ima sjedište</w:t>
            </w:r>
          </w:p>
        </w:tc>
        <w:tc>
          <w:tcPr>
            <w:tcW w:w="4531" w:type="dxa"/>
            <w:shd w:val="clear" w:color="auto" w:fill="auto"/>
          </w:tcPr>
          <w:p w:rsidR="003A4605" w:rsidRPr="00161F24" w:rsidRDefault="003A4605" w:rsidP="00211C12">
            <w:pPr>
              <w:rPr>
                <w:bCs/>
              </w:rPr>
            </w:pPr>
            <w:r w:rsidRPr="00161F24">
              <w:rPr>
                <w:bCs/>
                <w:sz w:val="22"/>
                <w:szCs w:val="22"/>
              </w:rPr>
              <w:t xml:space="preserve">Izjava privrednog subjekta </w:t>
            </w:r>
          </w:p>
          <w:p w:rsidR="003A4605" w:rsidRPr="00161F24" w:rsidRDefault="003A4605" w:rsidP="00211C12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 xml:space="preserve">Izjava privrednog subjektau je u skladu sa </w:t>
            </w:r>
            <w:r w:rsidRPr="00161F24">
              <w:rPr>
                <w:sz w:val="22"/>
                <w:szCs w:val="22"/>
              </w:rPr>
              <w:t xml:space="preserve">Pravilnikom o obrascu izjave privrednog subjekta </w:t>
            </w:r>
            <w:r w:rsidRPr="00161F24">
              <w:rPr>
                <w:rFonts w:eastAsia="Calibri"/>
                <w:sz w:val="22"/>
                <w:szCs w:val="22"/>
              </w:rPr>
              <w:t>(“Službeni list CG”, broj 71/20 od 16. Jula 2020. godine), popunjena, potpisana i pečatiranuna od strane ovlašćenog lica ponuđača, kojom garantuje da ispunjava sve uslove za učestvovanje u postupku javne nabavke.</w:t>
            </w:r>
          </w:p>
          <w:p w:rsidR="003A4605" w:rsidRPr="00161F24" w:rsidRDefault="003A4605" w:rsidP="00211C12">
            <w:pPr>
              <w:rPr>
                <w:rFonts w:eastAsia="Calibri"/>
              </w:rPr>
            </w:pPr>
          </w:p>
          <w:p w:rsidR="003A4605" w:rsidRPr="00161F24" w:rsidRDefault="003A4605" w:rsidP="00211C12">
            <w:r w:rsidRPr="00161F24">
              <w:rPr>
                <w:sz w:val="22"/>
                <w:szCs w:val="22"/>
              </w:rPr>
              <w:br/>
            </w:r>
            <w:r w:rsidRPr="00161F24">
              <w:rPr>
                <w:rStyle w:val="link-text"/>
                <w:sz w:val="22"/>
                <w:szCs w:val="22"/>
              </w:rPr>
              <w:t>Izvod iz CRPS-18.06.2021..pdf</w:t>
            </w:r>
          </w:p>
          <w:p w:rsidR="003A4605" w:rsidRPr="00161F24" w:rsidRDefault="003A4605" w:rsidP="00211C12">
            <w:r w:rsidRPr="00161F24">
              <w:rPr>
                <w:rStyle w:val="link-text"/>
                <w:sz w:val="22"/>
                <w:szCs w:val="22"/>
              </w:rPr>
              <w:t>Branka Daković- Uvjerenje iz kaznene evidencije. pdf br. 05/041-7230/21 od 15.06.2021.da ne postoje podaci o osuđivanosti lica.</w:t>
            </w:r>
          </w:p>
          <w:p w:rsidR="003A4605" w:rsidRPr="00161F24" w:rsidRDefault="003A4605" w:rsidP="00211C12">
            <w:r w:rsidRPr="00161F24">
              <w:rPr>
                <w:rStyle w:val="link-text"/>
                <w:sz w:val="22"/>
                <w:szCs w:val="22"/>
              </w:rPr>
              <w:t>Marko Daković- Uvjerenje iz kaznene evidencije. pdf br. 05/041-7231/21 od 15.06.2021.da ne postoje podaci o osuđivanosti lica.</w:t>
            </w:r>
          </w:p>
          <w:p w:rsidR="003A4605" w:rsidRPr="00161F24" w:rsidRDefault="003A4605" w:rsidP="00211C12">
            <w:r w:rsidRPr="00161F24">
              <w:rPr>
                <w:rStyle w:val="link-text"/>
                <w:sz w:val="22"/>
                <w:szCs w:val="22"/>
              </w:rPr>
              <w:t>Vilusi company- Uvjerenje iz kaznene evidencije. pdf br. 05/041-7229/21 od 14.06.2021.da ne postoje podaci o osuđivanosti pravnog lica.</w:t>
            </w:r>
          </w:p>
          <w:p w:rsidR="003A4605" w:rsidRPr="00161F24" w:rsidRDefault="003A4605" w:rsidP="00211C12">
            <w:r w:rsidRPr="00161F24">
              <w:rPr>
                <w:rStyle w:val="link-text"/>
                <w:sz w:val="22"/>
                <w:szCs w:val="22"/>
              </w:rPr>
              <w:t>Vilusi company- Privredni sud- Potvrda .pdf od 09.06.2021.da se ne vodi stečajni postupaka.</w:t>
            </w:r>
          </w:p>
          <w:p w:rsidR="003A4605" w:rsidRPr="00161F24" w:rsidRDefault="003A4605" w:rsidP="00211C12">
            <w:r w:rsidRPr="00161F24">
              <w:rPr>
                <w:rStyle w:val="link-text"/>
                <w:sz w:val="22"/>
                <w:szCs w:val="22"/>
              </w:rPr>
              <w:t>Uprava lokalnih javnih prihoda- Uvjerenje 11-427-391 od 15.06.2021. Vilusi company.pdf da nema neizmirenih obaveza prema opštini Nikšić.</w:t>
            </w:r>
          </w:p>
          <w:p w:rsidR="003A4605" w:rsidRPr="00161F24" w:rsidRDefault="003A4605" w:rsidP="00211C12">
            <w:pPr>
              <w:rPr>
                <w:bCs/>
              </w:rPr>
            </w:pPr>
            <w:r w:rsidRPr="00161F24">
              <w:rPr>
                <w:rStyle w:val="link-text"/>
                <w:sz w:val="22"/>
                <w:szCs w:val="22"/>
              </w:rPr>
              <w:t>Uvjerenje o plaćenim porezima i doprinosima.pdf</w:t>
            </w:r>
          </w:p>
        </w:tc>
      </w:tr>
      <w:tr w:rsidR="003A4605" w:rsidRPr="00161F24" w:rsidTr="002E761D">
        <w:tc>
          <w:tcPr>
            <w:tcW w:w="4531" w:type="dxa"/>
            <w:shd w:val="clear" w:color="auto" w:fill="auto"/>
          </w:tcPr>
          <w:p w:rsidR="003A4605" w:rsidRPr="00161F24" w:rsidRDefault="003A4605" w:rsidP="00211C12">
            <w:pPr>
              <w:rPr>
                <w:rFonts w:eastAsia="Calibri"/>
              </w:rPr>
            </w:pPr>
            <w:r w:rsidRPr="00161F24">
              <w:rPr>
                <w:sz w:val="22"/>
                <w:szCs w:val="22"/>
              </w:rPr>
              <w:t>Ponuđač je dužan da dostavi tehničke specifikacije ponuđenog vozila i nadogradnje od proizvođača, iz koje se može utvrditi da vozilo i nadogradnja zadovoljava sve tražene tehničke karakteristike.</w:t>
            </w:r>
          </w:p>
        </w:tc>
        <w:tc>
          <w:tcPr>
            <w:tcW w:w="4531" w:type="dxa"/>
            <w:shd w:val="clear" w:color="auto" w:fill="auto"/>
          </w:tcPr>
          <w:p w:rsidR="003A4605" w:rsidRPr="00161F24" w:rsidRDefault="003A4605" w:rsidP="00211C12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>-Potvrda o tehničkim karakteristikama br. 04-06/21 od 25.06.2021.</w:t>
            </w:r>
          </w:p>
          <w:p w:rsidR="003A4605" w:rsidRPr="00161F24" w:rsidRDefault="003A4605" w:rsidP="00211C12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>-Potvrda o tehničkim karakteristikama za nadogradnju br. 04-06/21 od 25.06.2021.</w:t>
            </w:r>
          </w:p>
          <w:p w:rsidR="003A4605" w:rsidRPr="00161F24" w:rsidRDefault="003A4605" w:rsidP="00211C12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>- Potvrda o tehničkim karakteristikama kamiona od 23.06.2021.</w:t>
            </w:r>
          </w:p>
        </w:tc>
      </w:tr>
      <w:tr w:rsidR="003A4605" w:rsidRPr="00161F24" w:rsidTr="00807B67">
        <w:trPr>
          <w:trHeight w:val="530"/>
        </w:trPr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>Minimalni rok plaćanja je 30 dana od dana isporuke vozila.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>Minimalni rok plaćanja je 30 dana od dana isporuke vozila.</w:t>
            </w:r>
          </w:p>
        </w:tc>
      </w:tr>
      <w:tr w:rsidR="003A4605" w:rsidRPr="00161F24" w:rsidTr="00807B67">
        <w:trPr>
          <w:trHeight w:val="395"/>
        </w:trPr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>Mjesto izvršenja ugovora: Pljevlja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>Mjesto izvršenja ugovora: Pljevlja</w:t>
            </w:r>
          </w:p>
        </w:tc>
      </w:tr>
      <w:tr w:rsidR="003A4605" w:rsidRPr="00161F24" w:rsidTr="00807B67">
        <w:trPr>
          <w:trHeight w:val="395"/>
        </w:trPr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>Garantni rok za ugrađenu nadogradnju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>Garantni rok za ugrađenu nadogradnju je 2 godine.</w:t>
            </w:r>
          </w:p>
        </w:tc>
      </w:tr>
      <w:tr w:rsidR="003A4605" w:rsidRPr="00161F24" w:rsidTr="00807B67">
        <w:trPr>
          <w:trHeight w:val="395"/>
        </w:trPr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>Rok važenja ponude: 60 dana od dana javnog otvaranja ponuda.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>Rok važenja ponude: 60 dana od dana javnog otvaranja ponuda.</w:t>
            </w:r>
          </w:p>
        </w:tc>
      </w:tr>
      <w:tr w:rsidR="003A4605" w:rsidRPr="00161F24" w:rsidTr="00807B67">
        <w:trPr>
          <w:trHeight w:val="395"/>
        </w:trPr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>Način plaćanja: Virmanski, na žiro račun izabranog ponuđača.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>Način plaćanja: Virmanski, na žiro račun izabranog ponuđača.</w:t>
            </w:r>
          </w:p>
        </w:tc>
      </w:tr>
      <w:tr w:rsidR="003A4605" w:rsidRPr="00161F24" w:rsidTr="00807B67">
        <w:trPr>
          <w:trHeight w:val="395"/>
        </w:trPr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 xml:space="preserve">Ponuđač treba da posjeduje: - Ovlašćenje od strane proizvođača (ili zvaničnog distributera za Crnu Goru) za prodaju i servisiranje ponuđenog </w:t>
            </w:r>
            <w:r w:rsidRPr="00161F24">
              <w:rPr>
                <w:sz w:val="22"/>
                <w:szCs w:val="22"/>
              </w:rPr>
              <w:lastRenderedPageBreak/>
              <w:t>vozila i nadogradnje koji je predmet javne nabavke.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lastRenderedPageBreak/>
              <w:t>Kamion Volvo- br. 1- račun i carinska deklaracija-Partija 3.pdf</w:t>
            </w:r>
          </w:p>
          <w:p w:rsidR="003A4605" w:rsidRPr="00161F24" w:rsidRDefault="003A4605" w:rsidP="00211C12">
            <w:pPr>
              <w:rPr>
                <w:shd w:val="clear" w:color="auto" w:fill="E8E8E8"/>
              </w:rPr>
            </w:pPr>
            <w:r w:rsidRPr="00161F24">
              <w:rPr>
                <w:sz w:val="22"/>
                <w:szCs w:val="22"/>
              </w:rPr>
              <w:t xml:space="preserve">- Potvrda o servisiranju kamiona Volvo.pdf od </w:t>
            </w:r>
            <w:r w:rsidRPr="00161F24">
              <w:rPr>
                <w:sz w:val="22"/>
                <w:szCs w:val="22"/>
              </w:rPr>
              <w:lastRenderedPageBreak/>
              <w:t>21.06.2021.</w:t>
            </w:r>
          </w:p>
          <w:p w:rsidR="003A4605" w:rsidRPr="00161F24" w:rsidRDefault="003A4605" w:rsidP="00211C12">
            <w:r w:rsidRPr="00161F24">
              <w:rPr>
                <w:sz w:val="22"/>
                <w:szCs w:val="22"/>
              </w:rPr>
              <w:t>- Potvrda o sevisiranju nadogradnje-Partija 3.pdf br.05-06/21 od 25.06.2021.</w:t>
            </w:r>
          </w:p>
        </w:tc>
      </w:tr>
      <w:tr w:rsidR="003A4605" w:rsidRPr="00161F24" w:rsidTr="00807B67">
        <w:trPr>
          <w:trHeight w:val="395"/>
        </w:trPr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lastRenderedPageBreak/>
              <w:t>Rok za izvršenje ugovora: Partija 3: maksimalno 20 od dana zaključivanja ugovora.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>Rok za izvršenje ugovora: Partija 3: maksimalno 20 od dana zaključivanja ugovora.</w:t>
            </w:r>
          </w:p>
        </w:tc>
      </w:tr>
      <w:tr w:rsidR="003A4605" w:rsidRPr="00161F24" w:rsidTr="00807B67">
        <w:trPr>
          <w:trHeight w:val="395"/>
        </w:trPr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>Uslovi za primopredaju: Potpisivanjem zapisnika o prijemu robe, nakon provjere kompletnosti i funkcionalnosti koju treba da izvrši ovlašćeno lice Opštine Pljevlja , na lokaciji u Pljevljima, uz prisustvo ovlašćenih predstavnika Dobavljača. Ovlašćeno lice Opštine je obavezno da počne sa radom odmah nakon obavještenja i Dobavljača da je roba spremna za primopredaju.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>Uslovi za primopredaju: Potpisivanjem zapisnika o prijemu robe, nakon provjere kompletnosti i funkcionalnosti koju treba da izvrši ovlašćeno lice Opštine Pljevlja , na lokaciji u Pljevljima, uz prisustvo ovlašćenih predstavnika Dobavljača. Ovlašćeno lice Opštine je obavezno da počne sa radom odmah nakon obavještenja i Dobavljača da je roba spremna za primopredaju.</w:t>
            </w:r>
          </w:p>
        </w:tc>
      </w:tr>
      <w:tr w:rsidR="003A4605" w:rsidRPr="00161F24" w:rsidTr="00807B67">
        <w:trPr>
          <w:trHeight w:val="395"/>
        </w:trPr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>Izrabrani ponuđač je dužan da prilikom isporuke dostavi kompletnu dokumentaciju potrebnu za registraciju vozila.</w:t>
            </w:r>
          </w:p>
        </w:tc>
        <w:tc>
          <w:tcPr>
            <w:tcW w:w="4531" w:type="dxa"/>
            <w:shd w:val="clear" w:color="auto" w:fill="auto"/>
            <w:vAlign w:val="center"/>
          </w:tcPr>
          <w:p w:rsidR="003A4605" w:rsidRPr="00161F24" w:rsidRDefault="003A4605" w:rsidP="00211C12">
            <w:r w:rsidRPr="00161F24">
              <w:rPr>
                <w:sz w:val="22"/>
                <w:szCs w:val="22"/>
              </w:rPr>
              <w:t>Izrabrani ponuđač je dužan da prilikom isporuke dostavi kompletnu dokumentaciju potrebnu za registraciju vozila.</w:t>
            </w:r>
          </w:p>
        </w:tc>
      </w:tr>
    </w:tbl>
    <w:p w:rsidR="00F4350C" w:rsidRPr="00161F24" w:rsidRDefault="00F4350C" w:rsidP="000F0C59">
      <w:pPr>
        <w:rPr>
          <w:rFonts w:eastAsia="Calibri"/>
          <w:iCs/>
          <w:sz w:val="22"/>
          <w:szCs w:val="22"/>
        </w:rPr>
      </w:pPr>
    </w:p>
    <w:p w:rsidR="00A73B60" w:rsidRPr="00161F24" w:rsidRDefault="00A73B60" w:rsidP="000F0C59">
      <w:pPr>
        <w:rPr>
          <w:rFonts w:eastAsia="Calibri"/>
          <w:b/>
          <w:bCs/>
          <w:sz w:val="22"/>
          <w:szCs w:val="22"/>
        </w:rPr>
      </w:pPr>
    </w:p>
    <w:p w:rsidR="00A73B60" w:rsidRPr="00161F24" w:rsidRDefault="00A73B60" w:rsidP="00A73B60">
      <w:pPr>
        <w:pStyle w:val="ListParagraph"/>
        <w:rPr>
          <w:sz w:val="22"/>
          <w:szCs w:val="22"/>
        </w:rPr>
      </w:pPr>
      <w:r w:rsidRPr="00161F24">
        <w:rPr>
          <w:rFonts w:eastAsia="Calibri"/>
          <w:bCs/>
          <w:sz w:val="22"/>
          <w:szCs w:val="22"/>
          <w:bdr w:val="single" w:sz="4" w:space="0" w:color="auto"/>
        </w:rPr>
        <w:t>2.</w:t>
      </w:r>
      <w:r w:rsidRPr="00161F24">
        <w:rPr>
          <w:rFonts w:eastAsia="Calibri"/>
          <w:b/>
          <w:bCs/>
          <w:sz w:val="22"/>
          <w:szCs w:val="22"/>
          <w:bdr w:val="single" w:sz="4" w:space="0" w:color="auto"/>
        </w:rPr>
        <w:t xml:space="preserve">  </w:t>
      </w:r>
      <w:r w:rsidRPr="00161F24">
        <w:rPr>
          <w:sz w:val="22"/>
          <w:szCs w:val="22"/>
          <w:bdr w:val="single" w:sz="4" w:space="0" w:color="auto"/>
        </w:rPr>
        <w:t>BEN-KOV – DRUŠTVO ZA TRGOVINU I USLUGE D.O.O. – TIVAT</w:t>
      </w:r>
    </w:p>
    <w:p w:rsidR="00A73B60" w:rsidRPr="00161F24" w:rsidRDefault="00A73B60" w:rsidP="000F0C59">
      <w:pPr>
        <w:rPr>
          <w:rFonts w:eastAsia="Calibri"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31"/>
        <w:gridCol w:w="4531"/>
      </w:tblGrid>
      <w:tr w:rsidR="00A73B60" w:rsidRPr="00161F24" w:rsidTr="00211C12">
        <w:tc>
          <w:tcPr>
            <w:tcW w:w="4531" w:type="dxa"/>
            <w:shd w:val="clear" w:color="auto" w:fill="F2F2F2"/>
          </w:tcPr>
          <w:p w:rsidR="00A73B60" w:rsidRPr="00161F24" w:rsidRDefault="00A73B60" w:rsidP="00211C12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>Zahtjevi i uslovi</w:t>
            </w:r>
          </w:p>
          <w:p w:rsidR="00A73B60" w:rsidRPr="00161F24" w:rsidRDefault="00A73B60" w:rsidP="00211C12">
            <w:pPr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A73B60" w:rsidRPr="00161F24" w:rsidRDefault="00A73B60" w:rsidP="00211C12">
            <w:pPr>
              <w:jc w:val="center"/>
              <w:rPr>
                <w:rFonts w:eastAsia="Calibri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>Ocjena ponude u odnosu na zahtjeve i uslove iz tehničkih specifikacija</w:t>
            </w:r>
          </w:p>
        </w:tc>
      </w:tr>
      <w:tr w:rsidR="00A73B60" w:rsidRPr="00161F24" w:rsidTr="00211C12">
        <w:tc>
          <w:tcPr>
            <w:tcW w:w="4531" w:type="dxa"/>
            <w:shd w:val="clear" w:color="auto" w:fill="auto"/>
          </w:tcPr>
          <w:p w:rsidR="00A73B60" w:rsidRPr="00161F24" w:rsidRDefault="00A73B60" w:rsidP="00211C12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>Stavke specifikacije</w:t>
            </w:r>
          </w:p>
        </w:tc>
        <w:tc>
          <w:tcPr>
            <w:tcW w:w="4531" w:type="dxa"/>
            <w:shd w:val="clear" w:color="auto" w:fill="auto"/>
          </w:tcPr>
          <w:p w:rsidR="00A73B60" w:rsidRPr="00161F24" w:rsidRDefault="00A73B60" w:rsidP="00211C12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>Ponuđač je dao ponudu na sve stavke tehničke specifikacije.</w:t>
            </w:r>
          </w:p>
          <w:p w:rsidR="00A73B60" w:rsidRPr="00161F24" w:rsidRDefault="00A73B60" w:rsidP="00211C12">
            <w:pPr>
              <w:rPr>
                <w:rFonts w:eastAsia="Calibri"/>
              </w:rPr>
            </w:pPr>
            <w:r w:rsidRPr="00161F24">
              <w:rPr>
                <w:rFonts w:eastAsia="Calibri"/>
                <w:sz w:val="22"/>
                <w:szCs w:val="22"/>
              </w:rPr>
              <w:t>Ponuđač je prihvatio sve zahtjeve u pogledu načina izvršavanja predmeta nabavke koji su od značaja za sačinjavanje ponude i izvršavanje ugovora.</w:t>
            </w:r>
          </w:p>
        </w:tc>
      </w:tr>
      <w:tr w:rsidR="008B396E" w:rsidRPr="00161F24" w:rsidTr="00211C12">
        <w:tc>
          <w:tcPr>
            <w:tcW w:w="4531" w:type="dxa"/>
            <w:shd w:val="clear" w:color="auto" w:fill="auto"/>
          </w:tcPr>
          <w:p w:rsidR="008B396E" w:rsidRPr="00D639E4" w:rsidRDefault="008B396E" w:rsidP="008B396E">
            <w:pPr>
              <w:pStyle w:val="ListParagraph"/>
              <w:numPr>
                <w:ilvl w:val="0"/>
                <w:numId w:val="23"/>
              </w:numPr>
              <w:ind w:left="0"/>
            </w:pPr>
            <w:r w:rsidRPr="00D639E4">
              <w:t xml:space="preserve">Vrsta vozila </w:t>
            </w:r>
            <w:r w:rsidRPr="00D639E4">
              <w:tab/>
            </w:r>
            <w:r w:rsidRPr="00D639E4">
              <w:tab/>
            </w:r>
            <w:r w:rsidRPr="00D639E4">
              <w:tab/>
            </w:r>
            <w:r w:rsidRPr="00D639E4">
              <w:tab/>
              <w:t>teretno troosovinsko</w:t>
            </w:r>
          </w:p>
          <w:p w:rsidR="008B396E" w:rsidRPr="00D639E4" w:rsidRDefault="008B396E" w:rsidP="008B396E">
            <w:pPr>
              <w:pStyle w:val="ListParagraph"/>
              <w:numPr>
                <w:ilvl w:val="0"/>
                <w:numId w:val="23"/>
              </w:numPr>
              <w:ind w:left="0"/>
            </w:pPr>
            <w:r w:rsidRPr="00D639E4">
              <w:t xml:space="preserve">Pogonska šema/ kombinacija </w:t>
            </w:r>
            <w:r w:rsidRPr="00D639E4">
              <w:tab/>
            </w:r>
            <w:r w:rsidRPr="00D639E4">
              <w:tab/>
              <w:t>6 x 4</w:t>
            </w:r>
          </w:p>
          <w:p w:rsidR="008B396E" w:rsidRPr="00D639E4" w:rsidRDefault="008B396E" w:rsidP="008B396E">
            <w:pPr>
              <w:pStyle w:val="ListParagraph"/>
              <w:numPr>
                <w:ilvl w:val="0"/>
                <w:numId w:val="23"/>
              </w:numPr>
              <w:ind w:left="0"/>
            </w:pPr>
            <w:r w:rsidRPr="00D639E4">
              <w:t xml:space="preserve">Starost vozila </w:t>
            </w:r>
            <w:r w:rsidRPr="00D639E4">
              <w:tab/>
            </w:r>
            <w:r w:rsidRPr="00D639E4">
              <w:tab/>
            </w:r>
            <w:r w:rsidRPr="00D639E4">
              <w:tab/>
            </w:r>
            <w:r w:rsidRPr="00D639E4">
              <w:tab/>
              <w:t>2007 godište ili mlađi</w:t>
            </w:r>
          </w:p>
          <w:p w:rsidR="008B396E" w:rsidRPr="00D639E4" w:rsidRDefault="008B396E" w:rsidP="008B396E">
            <w:pPr>
              <w:pStyle w:val="ListParagraph"/>
              <w:numPr>
                <w:ilvl w:val="0"/>
                <w:numId w:val="23"/>
              </w:numPr>
              <w:ind w:left="0"/>
            </w:pPr>
            <w:r w:rsidRPr="00D639E4">
              <w:t xml:space="preserve">Pređena kilometraža </w:t>
            </w:r>
            <w:r w:rsidRPr="00D639E4">
              <w:tab/>
            </w:r>
            <w:r w:rsidRPr="00D639E4">
              <w:tab/>
            </w:r>
            <w:r w:rsidRPr="00D639E4">
              <w:tab/>
              <w:t>max 210000km</w:t>
            </w:r>
          </w:p>
          <w:p w:rsidR="008B396E" w:rsidRPr="00D639E4" w:rsidRDefault="008B396E" w:rsidP="008B396E">
            <w:pPr>
              <w:pStyle w:val="ListParagraph"/>
              <w:numPr>
                <w:ilvl w:val="0"/>
                <w:numId w:val="23"/>
              </w:numPr>
              <w:ind w:left="0"/>
            </w:pPr>
            <w:r w:rsidRPr="00D639E4">
              <w:t>Ekološka norma</w:t>
            </w:r>
            <w:r w:rsidRPr="00D639E4">
              <w:tab/>
            </w:r>
            <w:r w:rsidRPr="00D639E4">
              <w:tab/>
            </w:r>
            <w:r w:rsidRPr="00D639E4">
              <w:tab/>
              <w:t>min Euro 3 klasa</w:t>
            </w:r>
          </w:p>
          <w:p w:rsidR="008B396E" w:rsidRPr="00D639E4" w:rsidRDefault="008B396E" w:rsidP="008B396E">
            <w:pPr>
              <w:pStyle w:val="ListParagraph"/>
              <w:numPr>
                <w:ilvl w:val="0"/>
                <w:numId w:val="23"/>
              </w:numPr>
              <w:ind w:left="0"/>
            </w:pPr>
            <w:r w:rsidRPr="00D639E4">
              <w:t xml:space="preserve">Vrsta goriva </w:t>
            </w:r>
            <w:r w:rsidRPr="00D639E4">
              <w:tab/>
            </w:r>
            <w:r w:rsidRPr="00D639E4">
              <w:tab/>
            </w:r>
            <w:r w:rsidRPr="00D639E4">
              <w:tab/>
            </w:r>
            <w:r w:rsidRPr="00D639E4">
              <w:tab/>
              <w:t>dizel</w:t>
            </w:r>
          </w:p>
          <w:p w:rsidR="008B396E" w:rsidRPr="00D639E4" w:rsidRDefault="008B396E" w:rsidP="008B396E">
            <w:pPr>
              <w:pStyle w:val="ListParagraph"/>
              <w:numPr>
                <w:ilvl w:val="0"/>
                <w:numId w:val="23"/>
              </w:numPr>
              <w:ind w:left="0"/>
            </w:pPr>
            <w:r w:rsidRPr="00D639E4">
              <w:t xml:space="preserve">Vrsta mjenjača </w:t>
            </w:r>
            <w:r w:rsidRPr="00D639E4">
              <w:tab/>
            </w:r>
            <w:r w:rsidRPr="00D639E4">
              <w:tab/>
            </w:r>
            <w:r w:rsidRPr="00D639E4">
              <w:tab/>
            </w:r>
            <w:r w:rsidRPr="00D639E4">
              <w:tab/>
              <w:t xml:space="preserve">manuelni sa min  8 direktnih    brzina za hod </w:t>
            </w:r>
          </w:p>
          <w:p w:rsidR="008B396E" w:rsidRPr="00D639E4" w:rsidRDefault="008B396E" w:rsidP="00211C12">
            <w:pPr>
              <w:pStyle w:val="ListParagraph"/>
              <w:ind w:left="0"/>
            </w:pPr>
            <w:r w:rsidRPr="00D639E4">
              <w:t xml:space="preserve">                                                                                      naprijed </w:t>
            </w:r>
          </w:p>
          <w:p w:rsidR="008B396E" w:rsidRPr="00D639E4" w:rsidRDefault="008B396E" w:rsidP="008B396E">
            <w:pPr>
              <w:pStyle w:val="ListParagraph"/>
              <w:numPr>
                <w:ilvl w:val="0"/>
                <w:numId w:val="24"/>
              </w:numPr>
              <w:ind w:left="0"/>
            </w:pPr>
            <w:r w:rsidRPr="00D639E4">
              <w:t xml:space="preserve">Snaga motora </w:t>
            </w:r>
            <w:r w:rsidRPr="00D639E4">
              <w:tab/>
            </w:r>
            <w:r w:rsidRPr="00D639E4">
              <w:tab/>
            </w:r>
            <w:r w:rsidRPr="00D639E4">
              <w:tab/>
            </w:r>
            <w:r w:rsidRPr="00D639E4">
              <w:tab/>
              <w:t>min265KW ,  max 332KW,</w:t>
            </w:r>
          </w:p>
          <w:p w:rsidR="008B396E" w:rsidRPr="00D639E4" w:rsidRDefault="008B396E" w:rsidP="008B396E">
            <w:pPr>
              <w:pStyle w:val="ListParagraph"/>
              <w:numPr>
                <w:ilvl w:val="0"/>
                <w:numId w:val="23"/>
              </w:numPr>
              <w:ind w:left="0"/>
            </w:pPr>
            <w:r w:rsidRPr="00D639E4">
              <w:t>Vrsta zadnje osovine</w:t>
            </w:r>
            <w:r w:rsidRPr="00D639E4">
              <w:tab/>
            </w:r>
            <w:r w:rsidRPr="00D639E4">
              <w:tab/>
            </w:r>
            <w:r w:rsidRPr="00D639E4">
              <w:tab/>
              <w:t>teški tandem most sa bočnom redukcijom</w:t>
            </w:r>
          </w:p>
          <w:p w:rsidR="008B396E" w:rsidRPr="00D639E4" w:rsidRDefault="008B396E" w:rsidP="008B396E">
            <w:pPr>
              <w:pStyle w:val="ListParagraph"/>
              <w:numPr>
                <w:ilvl w:val="0"/>
                <w:numId w:val="23"/>
              </w:numPr>
              <w:ind w:left="0"/>
            </w:pPr>
            <w:r w:rsidRPr="00D639E4">
              <w:t xml:space="preserve">Način oslanjanja </w:t>
            </w:r>
            <w:r w:rsidRPr="00D639E4">
              <w:tab/>
            </w:r>
            <w:r w:rsidRPr="00D639E4">
              <w:tab/>
            </w:r>
            <w:r w:rsidRPr="00D639E4">
              <w:tab/>
              <w:t xml:space="preserve">mehaničko oslanjanje </w:t>
            </w:r>
          </w:p>
          <w:p w:rsidR="008B396E" w:rsidRPr="00D639E4" w:rsidRDefault="008B396E" w:rsidP="008B396E">
            <w:pPr>
              <w:pStyle w:val="ListParagraph"/>
              <w:numPr>
                <w:ilvl w:val="0"/>
                <w:numId w:val="23"/>
              </w:numPr>
              <w:ind w:left="0"/>
            </w:pPr>
            <w:r w:rsidRPr="00D639E4">
              <w:lastRenderedPageBreak/>
              <w:t xml:space="preserve">Dozvoljena nosivost </w:t>
            </w:r>
            <w:r w:rsidRPr="00D639E4">
              <w:tab/>
            </w:r>
            <w:r w:rsidRPr="00D639E4">
              <w:tab/>
            </w:r>
            <w:r w:rsidRPr="00D639E4">
              <w:tab/>
              <w:t>min 11250kg,  max 13750kg</w:t>
            </w:r>
          </w:p>
          <w:p w:rsidR="008B396E" w:rsidRPr="00D639E4" w:rsidRDefault="008B396E" w:rsidP="008B396E">
            <w:pPr>
              <w:pStyle w:val="ListParagraph"/>
              <w:numPr>
                <w:ilvl w:val="0"/>
                <w:numId w:val="23"/>
              </w:numPr>
              <w:ind w:left="0"/>
            </w:pPr>
            <w:r w:rsidRPr="00D639E4">
              <w:t xml:space="preserve">Zapremina tovarnog sanduka </w:t>
            </w:r>
            <w:r w:rsidRPr="00D639E4">
              <w:tab/>
            </w:r>
            <w:r w:rsidRPr="00D639E4">
              <w:tab/>
              <w:t>min 12m³</w:t>
            </w:r>
          </w:p>
          <w:p w:rsidR="008B396E" w:rsidRPr="00D639E4" w:rsidRDefault="008B396E" w:rsidP="008B396E">
            <w:pPr>
              <w:pStyle w:val="ListParagraph"/>
              <w:numPr>
                <w:ilvl w:val="0"/>
                <w:numId w:val="23"/>
              </w:numPr>
              <w:ind w:left="0"/>
            </w:pPr>
            <w:r w:rsidRPr="00D639E4">
              <w:t xml:space="preserve">Masa praznog vozila </w:t>
            </w:r>
            <w:r w:rsidRPr="00D639E4">
              <w:tab/>
            </w:r>
            <w:r w:rsidRPr="00D639E4">
              <w:tab/>
            </w:r>
            <w:r w:rsidRPr="00D639E4">
              <w:tab/>
              <w:t>max 15000kg</w:t>
            </w:r>
          </w:p>
          <w:p w:rsidR="008B396E" w:rsidRPr="00D639E4" w:rsidRDefault="008B396E" w:rsidP="008B396E">
            <w:pPr>
              <w:pStyle w:val="ListParagraph"/>
              <w:numPr>
                <w:ilvl w:val="0"/>
                <w:numId w:val="23"/>
              </w:numPr>
              <w:ind w:left="0"/>
            </w:pPr>
            <w:r w:rsidRPr="00D639E4">
              <w:t>Vrsta tovarnog sanduka</w:t>
            </w:r>
            <w:r w:rsidRPr="00D639E4">
              <w:tab/>
            </w:r>
            <w:r w:rsidRPr="00D639E4">
              <w:tab/>
              <w:t>kiper</w:t>
            </w:r>
          </w:p>
          <w:p w:rsidR="008B396E" w:rsidRPr="00D639E4" w:rsidRDefault="008B396E" w:rsidP="008B396E">
            <w:pPr>
              <w:pStyle w:val="ListParagraph"/>
              <w:numPr>
                <w:ilvl w:val="0"/>
                <w:numId w:val="23"/>
              </w:numPr>
              <w:ind w:left="0"/>
            </w:pPr>
            <w:r w:rsidRPr="00D639E4">
              <w:t>Vrsta volana</w:t>
            </w:r>
            <w:r w:rsidRPr="00D639E4">
              <w:tab/>
            </w:r>
            <w:r w:rsidRPr="00D639E4">
              <w:tab/>
            </w:r>
            <w:r w:rsidRPr="00D639E4">
              <w:tab/>
            </w:r>
            <w:r w:rsidRPr="00D639E4">
              <w:tab/>
              <w:t xml:space="preserve">hidraulik smješten  na lijevoj strain , </w:t>
            </w:r>
          </w:p>
          <w:p w:rsidR="008B396E" w:rsidRPr="00D639E4" w:rsidRDefault="008B396E" w:rsidP="00211C12"/>
          <w:p w:rsidR="008B396E" w:rsidRPr="00D639E4" w:rsidRDefault="008B396E" w:rsidP="00211C12">
            <w:pPr>
              <w:pStyle w:val="ListParagraph"/>
              <w:ind w:left="0"/>
            </w:pPr>
            <w:r w:rsidRPr="00D639E4">
              <w:rPr>
                <w:b/>
              </w:rPr>
              <w:t>Dodatna oprema:</w:t>
            </w:r>
            <w:r w:rsidRPr="00D639E4">
              <w:tab/>
            </w:r>
            <w:r w:rsidRPr="00D639E4">
              <w:tab/>
            </w:r>
            <w:r w:rsidRPr="00D639E4">
              <w:tab/>
              <w:t xml:space="preserve">- ugrađena prihvatna ploča za snjegočistač sa </w:t>
            </w:r>
          </w:p>
          <w:p w:rsidR="008B396E" w:rsidRPr="00D639E4" w:rsidRDefault="008B396E" w:rsidP="00211C12">
            <w:r w:rsidRPr="00D639E4">
              <w:t xml:space="preserve">  izvedenim  elektro upravljačkim komandama u kabini    </w:t>
            </w:r>
          </w:p>
          <w:p w:rsidR="008B396E" w:rsidRPr="00D639E4" w:rsidRDefault="008B396E" w:rsidP="00211C12">
            <w:r w:rsidRPr="00D639E4">
              <w:t xml:space="preserve">  spremnim  za kačenje i  upravljanje snjegočistačem,</w:t>
            </w:r>
          </w:p>
          <w:p w:rsidR="008B396E" w:rsidRPr="00D639E4" w:rsidRDefault="008B396E" w:rsidP="00211C12">
            <w:pPr>
              <w:ind w:firstLine="708"/>
            </w:pPr>
            <w:r w:rsidRPr="00D639E4">
              <w:t>-ugrađeno vučno oko,  tzv Pufer</w:t>
            </w:r>
          </w:p>
          <w:p w:rsidR="008B396E" w:rsidRPr="00D639E4" w:rsidRDefault="008B396E" w:rsidP="00211C12">
            <w:pPr>
              <w:ind w:firstLine="708"/>
            </w:pPr>
            <w:r w:rsidRPr="00D639E4">
              <w:t xml:space="preserve">- Rok isporuke maksimalno 20 od dana zaključivanja  </w:t>
            </w:r>
          </w:p>
          <w:p w:rsidR="008B396E" w:rsidRPr="00D639E4" w:rsidRDefault="008B396E" w:rsidP="00211C12">
            <w:r w:rsidRPr="00D639E4">
              <w:t xml:space="preserve">  Ugovora</w:t>
            </w:r>
          </w:p>
        </w:tc>
        <w:tc>
          <w:tcPr>
            <w:tcW w:w="4531" w:type="dxa"/>
            <w:shd w:val="clear" w:color="auto" w:fill="auto"/>
          </w:tcPr>
          <w:p w:rsidR="008B396E" w:rsidRPr="00F36131" w:rsidRDefault="008B396E" w:rsidP="00211C12">
            <w:pPr>
              <w:rPr>
                <w:shd w:val="clear" w:color="auto" w:fill="E8E8E8"/>
              </w:rPr>
            </w:pPr>
            <w:r w:rsidRPr="008B396E">
              <w:lastRenderedPageBreak/>
              <w:t xml:space="preserve"> </w:t>
            </w:r>
            <w:r w:rsidRPr="00F36131">
              <w:t>Vrsta vozila teretno troosovinsko IVECO TRAKKER AD260T45 • Pogonska šema/ kombinacija 6 x 4 • Starost vozila 2008 godište • Pređena kilometraža 207000km • Ekološka norma Euro 5 klasa • Vrsta goriva dizel • Vrsta mjenjača manuelni sa 8 direktnih brzina za hod naprijed • Snaga motora 332KW, • Vrsta zadnje osovine teški tandem most sa bočnom redukcijom • Način oslanjanja mehaničko oslanjanje • Dozvoljena nosivost 13750kg • Zapremina tovarnog sanduka 12m³ • Masa praznog vozila 12250kg • Vrsta tovarnog sanduka kiper • Vrsta volana hidraulik smješten na lijevoj strani , Dodatna oprema: - ugrađena prihvatna ploča za snjegočistač sa izvedenim elektro upravljačkim komandama u kabini spremnim za kačenje i upravljanje snjegočistačem, -ugrađeno vučno oko, tzv Pufer</w:t>
            </w:r>
            <w:r w:rsidRPr="00F36131">
              <w:rPr>
                <w:shd w:val="clear" w:color="auto" w:fill="E8E8E8"/>
              </w:rPr>
              <w:t xml:space="preserve"> </w:t>
            </w:r>
            <w:r w:rsidRPr="00F36131">
              <w:t>- Rok isporuke 20 dana od dana zaključivanja Ugovora</w:t>
            </w:r>
          </w:p>
          <w:p w:rsidR="008B396E" w:rsidRPr="00F36131" w:rsidRDefault="008B396E" w:rsidP="00211C12">
            <w:pPr>
              <w:rPr>
                <w:shd w:val="clear" w:color="auto" w:fill="E8E8E8"/>
              </w:rPr>
            </w:pPr>
          </w:p>
          <w:p w:rsidR="008B396E" w:rsidRPr="00F36131" w:rsidRDefault="008B396E" w:rsidP="00211C12">
            <w:pPr>
              <w:rPr>
                <w:shd w:val="clear" w:color="auto" w:fill="E8E8E8"/>
              </w:rPr>
            </w:pPr>
          </w:p>
          <w:p w:rsidR="008B396E" w:rsidRPr="00F36131" w:rsidRDefault="008B396E" w:rsidP="00211C12">
            <w:pPr>
              <w:rPr>
                <w:shd w:val="clear" w:color="auto" w:fill="E8E8E8"/>
              </w:rPr>
            </w:pPr>
            <w:r w:rsidRPr="00F36131">
              <w:t>- Izjava predjena kilometraza Partija 3.pdf od 06.07.2021. godine o pređenih 207000km</w:t>
            </w:r>
          </w:p>
          <w:p w:rsidR="008B396E" w:rsidRPr="00F36131" w:rsidRDefault="008B396E" w:rsidP="00211C12">
            <w:pPr>
              <w:rPr>
                <w:shd w:val="clear" w:color="auto" w:fill="E8E8E8"/>
              </w:rPr>
            </w:pPr>
          </w:p>
          <w:p w:rsidR="008B396E" w:rsidRPr="00D639E4" w:rsidRDefault="008B396E" w:rsidP="00211C12">
            <w:pPr>
              <w:rPr>
                <w:shd w:val="clear" w:color="auto" w:fill="E8E8E8"/>
              </w:rPr>
            </w:pPr>
            <w:r w:rsidRPr="00F36131">
              <w:t>- Izjava godine starosti Partija 3.pdf od 6.7.2021. da je ponuđeno vozilo staro 13 godine.</w:t>
            </w:r>
          </w:p>
          <w:p w:rsidR="008B396E" w:rsidRPr="00D639E4" w:rsidRDefault="008B396E" w:rsidP="00211C12">
            <w:pPr>
              <w:rPr>
                <w:shd w:val="clear" w:color="auto" w:fill="E8E8E8"/>
              </w:rPr>
            </w:pPr>
          </w:p>
          <w:p w:rsidR="008B396E" w:rsidRPr="00D639E4" w:rsidRDefault="008B396E" w:rsidP="00211C12">
            <w:pPr>
              <w:rPr>
                <w:rFonts w:eastAsia="Calibri"/>
              </w:rPr>
            </w:pPr>
            <w:r w:rsidRPr="00D639E4">
              <w:t xml:space="preserve">Ponuđena cijena:  </w:t>
            </w:r>
            <w:r w:rsidRPr="00D639E4">
              <w:rPr>
                <w:shd w:val="clear" w:color="auto" w:fill="F6F5F4"/>
              </w:rPr>
              <w:t>44.958,28 EUR</w:t>
            </w:r>
          </w:p>
        </w:tc>
      </w:tr>
    </w:tbl>
    <w:p w:rsidR="00A73B60" w:rsidRPr="00161F24" w:rsidRDefault="00A73B60" w:rsidP="000F0C59">
      <w:pPr>
        <w:rPr>
          <w:rFonts w:eastAsia="Calibri"/>
          <w:iCs/>
          <w:sz w:val="22"/>
          <w:szCs w:val="22"/>
        </w:rPr>
      </w:pPr>
    </w:p>
    <w:p w:rsidR="00A73B60" w:rsidRPr="00161F24" w:rsidRDefault="00A73B60" w:rsidP="000F0C59">
      <w:pPr>
        <w:rPr>
          <w:rFonts w:eastAsia="Calibri"/>
          <w:iCs/>
          <w:sz w:val="22"/>
          <w:szCs w:val="22"/>
        </w:rPr>
      </w:pPr>
    </w:p>
    <w:p w:rsidR="001B4184" w:rsidRPr="00161F24" w:rsidRDefault="001B4184" w:rsidP="001B418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utoSpaceDE w:val="0"/>
        <w:autoSpaceDN w:val="0"/>
        <w:adjustRightInd w:val="0"/>
        <w:spacing w:after="160" w:line="259" w:lineRule="auto"/>
        <w:jc w:val="both"/>
        <w:rPr>
          <w:rFonts w:eastAsia="PMingLiU"/>
          <w:b/>
          <w:color w:val="000000"/>
          <w:sz w:val="22"/>
          <w:szCs w:val="22"/>
          <w:lang w:eastAsia="zh-TW"/>
        </w:rPr>
      </w:pPr>
      <w:r w:rsidRPr="00161F24">
        <w:rPr>
          <w:rFonts w:eastAsia="PMingLiU"/>
          <w:b/>
          <w:color w:val="000000"/>
          <w:sz w:val="22"/>
          <w:szCs w:val="22"/>
          <w:lang w:eastAsia="zh-TW"/>
        </w:rPr>
        <w:t>PONUĐAČI SU PONUDILI SLJEDEĆE CIJENE:</w:t>
      </w:r>
    </w:p>
    <w:tbl>
      <w:tblPr>
        <w:tblW w:w="9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7"/>
        <w:gridCol w:w="4842"/>
        <w:gridCol w:w="3203"/>
      </w:tblGrid>
      <w:tr w:rsidR="001B4184" w:rsidRPr="00161F24" w:rsidTr="002E761D">
        <w:trPr>
          <w:trHeight w:val="141"/>
        </w:trPr>
        <w:tc>
          <w:tcPr>
            <w:tcW w:w="1107" w:type="dxa"/>
            <w:shd w:val="clear" w:color="auto" w:fill="D0CECE"/>
          </w:tcPr>
          <w:p w:rsidR="001B4184" w:rsidRPr="00161F24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>r.b.</w:t>
            </w:r>
          </w:p>
        </w:tc>
        <w:tc>
          <w:tcPr>
            <w:tcW w:w="4842" w:type="dxa"/>
            <w:shd w:val="clear" w:color="auto" w:fill="D0CECE"/>
          </w:tcPr>
          <w:p w:rsidR="001B4184" w:rsidRPr="00161F24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Ponuđač </w:t>
            </w:r>
          </w:p>
          <w:p w:rsidR="001B4184" w:rsidRPr="00161F24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>(naziv i sjedište)</w:t>
            </w:r>
          </w:p>
        </w:tc>
        <w:tc>
          <w:tcPr>
            <w:tcW w:w="3203" w:type="dxa"/>
            <w:shd w:val="clear" w:color="auto" w:fill="D0CECE"/>
          </w:tcPr>
          <w:p w:rsidR="001B4184" w:rsidRPr="00161F24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</w:rPr>
            </w:pPr>
          </w:p>
          <w:p w:rsidR="001B4184" w:rsidRPr="00161F24" w:rsidRDefault="001B4184" w:rsidP="001B4184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eastAsia="Calibri"/>
                <w:b/>
                <w:bCs/>
                <w:color w:val="000000"/>
              </w:rPr>
            </w:pPr>
            <w:r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>Ponuđena cijena</w:t>
            </w:r>
            <w:r w:rsidR="00427618" w:rsidRPr="00161F24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 u €</w:t>
            </w:r>
          </w:p>
        </w:tc>
      </w:tr>
      <w:tr w:rsidR="003A4605" w:rsidRPr="00161F24" w:rsidTr="002E761D">
        <w:trPr>
          <w:trHeight w:val="102"/>
        </w:trPr>
        <w:tc>
          <w:tcPr>
            <w:tcW w:w="1107" w:type="dxa"/>
            <w:shd w:val="clear" w:color="auto" w:fill="auto"/>
            <w:vAlign w:val="center"/>
          </w:tcPr>
          <w:p w:rsidR="003A4605" w:rsidRPr="00161F24" w:rsidRDefault="003A4605" w:rsidP="002E761D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842" w:type="dxa"/>
            <w:shd w:val="clear" w:color="auto" w:fill="auto"/>
            <w:vAlign w:val="center"/>
          </w:tcPr>
          <w:p w:rsidR="003A4605" w:rsidRPr="00161F24" w:rsidRDefault="003A4605" w:rsidP="00211C12">
            <w:pPr>
              <w:jc w:val="both"/>
              <w:rPr>
                <w:sz w:val="16"/>
                <w:szCs w:val="16"/>
              </w:rPr>
            </w:pPr>
            <w:r w:rsidRPr="00161F24">
              <w:rPr>
                <w:bCs/>
                <w:sz w:val="16"/>
                <w:szCs w:val="16"/>
              </w:rPr>
              <w:t> </w:t>
            </w:r>
            <w:r w:rsidRPr="00161F24">
              <w:rPr>
                <w:sz w:val="16"/>
                <w:szCs w:val="16"/>
              </w:rPr>
              <w:t xml:space="preserve">VILUSI COMPANY </w:t>
            </w:r>
            <w:r w:rsidR="00A73B60" w:rsidRPr="00161F24">
              <w:rPr>
                <w:sz w:val="16"/>
                <w:szCs w:val="16"/>
              </w:rPr>
              <w:t>DOO</w:t>
            </w:r>
            <w:r w:rsidRPr="00161F24">
              <w:rPr>
                <w:sz w:val="16"/>
                <w:szCs w:val="16"/>
              </w:rPr>
              <w:t xml:space="preserve"> NIKŠIĆ</w:t>
            </w:r>
          </w:p>
        </w:tc>
        <w:tc>
          <w:tcPr>
            <w:tcW w:w="3203" w:type="dxa"/>
            <w:shd w:val="clear" w:color="auto" w:fill="auto"/>
          </w:tcPr>
          <w:p w:rsidR="003A4605" w:rsidRPr="00161F24" w:rsidRDefault="003A4605" w:rsidP="00427618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eastAsia="Calibri"/>
                <w:bCs/>
                <w:color w:val="000000"/>
              </w:rPr>
            </w:pPr>
            <w:r w:rsidRPr="00161F24">
              <w:rPr>
                <w:rFonts w:eastAsia="Calibri"/>
                <w:bCs/>
                <w:color w:val="000000"/>
                <w:sz w:val="22"/>
                <w:szCs w:val="22"/>
              </w:rPr>
              <w:t>44.900,00</w:t>
            </w:r>
          </w:p>
        </w:tc>
      </w:tr>
      <w:tr w:rsidR="003A4605" w:rsidRPr="00161F24" w:rsidTr="00747C15">
        <w:trPr>
          <w:trHeight w:val="102"/>
        </w:trPr>
        <w:tc>
          <w:tcPr>
            <w:tcW w:w="1107" w:type="dxa"/>
            <w:shd w:val="clear" w:color="auto" w:fill="auto"/>
            <w:vAlign w:val="center"/>
          </w:tcPr>
          <w:p w:rsidR="003A4605" w:rsidRPr="00161F24" w:rsidRDefault="003A4605" w:rsidP="002E761D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4842" w:type="dxa"/>
            <w:shd w:val="clear" w:color="auto" w:fill="auto"/>
          </w:tcPr>
          <w:p w:rsidR="003A4605" w:rsidRPr="00161F24" w:rsidRDefault="003A4605" w:rsidP="00211C12">
            <w:pPr>
              <w:spacing w:after="160" w:line="259" w:lineRule="auto"/>
              <w:jc w:val="both"/>
              <w:rPr>
                <w:rFonts w:eastAsia="Calibri"/>
                <w:sz w:val="16"/>
                <w:szCs w:val="16"/>
              </w:rPr>
            </w:pPr>
            <w:r w:rsidRPr="00161F24">
              <w:rPr>
                <w:sz w:val="16"/>
                <w:szCs w:val="16"/>
              </w:rPr>
              <w:t>BEN-KOV – DRUŠTVO ZA TRGOVINU I USLUGE D.O.O. - TIVAT</w:t>
            </w:r>
          </w:p>
        </w:tc>
        <w:tc>
          <w:tcPr>
            <w:tcW w:w="3203" w:type="dxa"/>
            <w:shd w:val="clear" w:color="auto" w:fill="auto"/>
          </w:tcPr>
          <w:p w:rsidR="003A4605" w:rsidRPr="00161F24" w:rsidRDefault="003A4605" w:rsidP="00427618">
            <w:pPr>
              <w:autoSpaceDE w:val="0"/>
              <w:autoSpaceDN w:val="0"/>
              <w:adjustRightInd w:val="0"/>
              <w:spacing w:after="160" w:line="259" w:lineRule="auto"/>
              <w:jc w:val="right"/>
              <w:rPr>
                <w:rFonts w:eastAsia="Calibri"/>
                <w:bCs/>
                <w:color w:val="000000"/>
              </w:rPr>
            </w:pPr>
            <w:r w:rsidRPr="00161F24">
              <w:rPr>
                <w:rFonts w:eastAsia="Calibri"/>
                <w:bCs/>
                <w:color w:val="000000"/>
                <w:sz w:val="22"/>
                <w:szCs w:val="22"/>
              </w:rPr>
              <w:t>44.958,00</w:t>
            </w:r>
          </w:p>
        </w:tc>
      </w:tr>
    </w:tbl>
    <w:p w:rsidR="005C35A4" w:rsidRPr="00161F24" w:rsidRDefault="005C35A4" w:rsidP="005C35A4">
      <w:pPr>
        <w:rPr>
          <w:rFonts w:eastAsia="PMingLiU"/>
          <w:color w:val="000000"/>
          <w:sz w:val="22"/>
          <w:szCs w:val="22"/>
          <w:lang w:val="sv-SE" w:eastAsia="zh-TW"/>
        </w:rPr>
      </w:pPr>
    </w:p>
    <w:p w:rsidR="003A4605" w:rsidRPr="00161F24" w:rsidRDefault="003A4605" w:rsidP="005C35A4">
      <w:pPr>
        <w:rPr>
          <w:rFonts w:eastAsia="PMingLiU"/>
          <w:color w:val="000000"/>
          <w:sz w:val="22"/>
          <w:szCs w:val="22"/>
          <w:lang w:val="sv-SE" w:eastAsia="zh-TW"/>
        </w:rPr>
      </w:pPr>
    </w:p>
    <w:p w:rsidR="005C35A4" w:rsidRPr="00161F24" w:rsidRDefault="005C35A4" w:rsidP="005C35A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outlineLvl w:val="0"/>
        <w:rPr>
          <w:rFonts w:eastAsia="PMingLiU"/>
          <w:b/>
          <w:caps/>
          <w:color w:val="000000"/>
          <w:sz w:val="22"/>
          <w:szCs w:val="22"/>
          <w:lang w:val="sv-SE" w:eastAsia="zh-TW"/>
        </w:rPr>
      </w:pPr>
      <w:r w:rsidRPr="00161F24">
        <w:rPr>
          <w:rFonts w:eastAsia="PMingLiU"/>
          <w:b/>
          <w:caps/>
          <w:color w:val="000000"/>
          <w:sz w:val="22"/>
          <w:szCs w:val="22"/>
          <w:lang w:val="sv-SE" w:eastAsia="zh-TW"/>
        </w:rPr>
        <w:t xml:space="preserve">Ispravne ponude su </w:t>
      </w:r>
      <w:r w:rsidRPr="00161F24">
        <w:rPr>
          <w:rFonts w:eastAsia="PMingLiU"/>
          <w:b/>
          <w:bCs/>
          <w:caps/>
          <w:color w:val="000000"/>
          <w:sz w:val="22"/>
          <w:szCs w:val="22"/>
          <w:lang w:eastAsia="zh-TW"/>
        </w:rPr>
        <w:t xml:space="preserve">vrednovane i rangirane </w:t>
      </w:r>
      <w:r w:rsidRPr="00161F24">
        <w:rPr>
          <w:b/>
          <w:caps/>
          <w:color w:val="000000"/>
          <w:sz w:val="22"/>
          <w:szCs w:val="22"/>
        </w:rPr>
        <w:t xml:space="preserve">primjenom kriterijuma za izbor najpovoljnije ponude:  </w:t>
      </w:r>
    </w:p>
    <w:p w:rsidR="005C35A4" w:rsidRPr="00161F24" w:rsidRDefault="005C35A4" w:rsidP="005C35A4">
      <w:pPr>
        <w:rPr>
          <w:sz w:val="22"/>
          <w:szCs w:val="22"/>
        </w:rPr>
      </w:pPr>
    </w:p>
    <w:p w:rsidR="005C35A4" w:rsidRPr="00161F24" w:rsidRDefault="005C35A4" w:rsidP="005C35A4">
      <w:pPr>
        <w:rPr>
          <w:sz w:val="22"/>
          <w:szCs w:val="22"/>
        </w:rPr>
      </w:pPr>
      <w:r w:rsidRPr="00161F24">
        <w:rPr>
          <w:sz w:val="22"/>
          <w:szCs w:val="22"/>
        </w:rPr>
        <w:t xml:space="preserve">Primijenjena metodologija načina vrednovanja ponuda: </w:t>
      </w:r>
    </w:p>
    <w:p w:rsidR="005C35A4" w:rsidRPr="00161F24" w:rsidRDefault="005C35A4" w:rsidP="005C35A4">
      <w:pPr>
        <w:rPr>
          <w:sz w:val="22"/>
          <w:szCs w:val="22"/>
        </w:rPr>
      </w:pPr>
      <w:r w:rsidRPr="00161F24">
        <w:rPr>
          <w:sz w:val="22"/>
          <w:szCs w:val="22"/>
        </w:rPr>
        <w:t>E</w:t>
      </w:r>
      <w:r w:rsidR="00B00BB0" w:rsidRPr="00161F24">
        <w:rPr>
          <w:sz w:val="22"/>
          <w:szCs w:val="22"/>
        </w:rPr>
        <w:t xml:space="preserve">konomski najpovoljnija ponuda: </w:t>
      </w:r>
    </w:p>
    <w:p w:rsidR="00E95863" w:rsidRPr="00161F24" w:rsidRDefault="00E95863" w:rsidP="00E95863">
      <w:pPr>
        <w:rPr>
          <w:sz w:val="22"/>
          <w:szCs w:val="22"/>
        </w:rPr>
      </w:pPr>
      <w:r w:rsidRPr="00161F24">
        <w:rPr>
          <w:color w:val="000000"/>
          <w:sz w:val="22"/>
          <w:szCs w:val="22"/>
        </w:rPr>
        <w:sym w:font="Wingdings" w:char="F0FD"/>
      </w:r>
      <w:r w:rsidRPr="00161F24">
        <w:rPr>
          <w:color w:val="000000"/>
          <w:sz w:val="22"/>
          <w:szCs w:val="22"/>
        </w:rPr>
        <w:t xml:space="preserve"> </w:t>
      </w:r>
      <w:r w:rsidRPr="00161F24">
        <w:rPr>
          <w:sz w:val="22"/>
          <w:szCs w:val="22"/>
        </w:rPr>
        <w:t xml:space="preserve">odnos cijene i kvaliteta </w:t>
      </w:r>
    </w:p>
    <w:p w:rsidR="00E95863" w:rsidRPr="00161F24" w:rsidRDefault="00E95863" w:rsidP="00E95863">
      <w:pPr>
        <w:rPr>
          <w:sz w:val="22"/>
          <w:szCs w:val="22"/>
        </w:rPr>
      </w:pPr>
    </w:p>
    <w:p w:rsidR="00427618" w:rsidRPr="00161F24" w:rsidRDefault="00427618" w:rsidP="00427618">
      <w:pPr>
        <w:rPr>
          <w:sz w:val="22"/>
          <w:szCs w:val="22"/>
          <w:shd w:val="clear" w:color="auto" w:fill="F6F5F4"/>
        </w:rPr>
      </w:pPr>
      <w:r w:rsidRPr="00161F24">
        <w:rPr>
          <w:sz w:val="22"/>
          <w:szCs w:val="22"/>
        </w:rPr>
        <w:t>_</w:t>
      </w:r>
      <w:r w:rsidRPr="00161F24">
        <w:rPr>
          <w:sz w:val="22"/>
          <w:szCs w:val="22"/>
          <w:shd w:val="clear" w:color="auto" w:fill="F6F5F4"/>
        </w:rPr>
        <w:t xml:space="preserve"> </w:t>
      </w:r>
      <w:r w:rsidRPr="00161F24">
        <w:rPr>
          <w:sz w:val="22"/>
          <w:szCs w:val="22"/>
        </w:rPr>
        <w:t>CIJENA: Broj bodova po potkriterijumu cijena određuje se po formuli: C= (Cmin/Cp)x90 gdje je: C – broj bodova za ponuđenu cijenu, Cmin – najniža ponuđena cijena, Cp – ponuđena cijena, 90 – maksimalni broj bodova po ovom podkriterijumu. Ako je ponuđena cijena 0,00 EUR-a, prilikom vrednovanja te cijene po podkriterijumu cijena uzima se da je ponuđena cijena 0,01 EUR</w:t>
      </w:r>
      <w:r w:rsidRPr="00161F24">
        <w:rPr>
          <w:sz w:val="22"/>
          <w:szCs w:val="22"/>
          <w:shd w:val="clear" w:color="auto" w:fill="F6F5F4"/>
        </w:rPr>
        <w:t>.</w:t>
      </w:r>
    </w:p>
    <w:p w:rsidR="003A4605" w:rsidRPr="00161F24" w:rsidRDefault="00427618" w:rsidP="003A4605">
      <w:pPr>
        <w:ind w:left="708"/>
        <w:jc w:val="both"/>
        <w:rPr>
          <w:bCs/>
          <w:color w:val="000000"/>
          <w:sz w:val="22"/>
          <w:szCs w:val="22"/>
        </w:rPr>
      </w:pPr>
      <w:r w:rsidRPr="00161F24">
        <w:rPr>
          <w:sz w:val="22"/>
          <w:szCs w:val="22"/>
        </w:rPr>
        <w:t xml:space="preserve"> </w:t>
      </w:r>
      <w:r w:rsidR="003A4605" w:rsidRPr="00161F24">
        <w:rPr>
          <w:b/>
          <w:sz w:val="22"/>
          <w:szCs w:val="22"/>
        </w:rPr>
        <w:t>-</w:t>
      </w:r>
      <w:r w:rsidR="003A4605" w:rsidRPr="00161F24">
        <w:rPr>
          <w:sz w:val="22"/>
          <w:szCs w:val="22"/>
        </w:rPr>
        <w:t>Potkriterijum kvalitet -</w:t>
      </w:r>
      <w:r w:rsidR="003A4605" w:rsidRPr="00161F24">
        <w:rPr>
          <w:bCs/>
          <w:color w:val="000000"/>
          <w:sz w:val="22"/>
          <w:szCs w:val="22"/>
          <w:lang w:val="sr-Cyrl-CS"/>
        </w:rPr>
        <w:t xml:space="preserve"> </w:t>
      </w:r>
      <w:r w:rsidR="003A4605" w:rsidRPr="00161F24">
        <w:rPr>
          <w:bCs/>
          <w:color w:val="000000"/>
          <w:sz w:val="22"/>
          <w:szCs w:val="22"/>
        </w:rPr>
        <w:t>m</w:t>
      </w:r>
      <w:r w:rsidR="003A4605" w:rsidRPr="00161F24">
        <w:rPr>
          <w:bCs/>
          <w:color w:val="000000"/>
          <w:sz w:val="22"/>
          <w:szCs w:val="22"/>
          <w:lang w:val="sr-Cyrl-CS"/>
        </w:rPr>
        <w:t xml:space="preserve">aksimalan broj bodova po ovom potkriterijumu je </w:t>
      </w:r>
      <w:r w:rsidR="003A4605" w:rsidRPr="00161F24">
        <w:rPr>
          <w:bCs/>
          <w:color w:val="000000"/>
          <w:sz w:val="22"/>
          <w:szCs w:val="22"/>
        </w:rPr>
        <w:t xml:space="preserve"> </w:t>
      </w:r>
      <w:r w:rsidR="003A4605" w:rsidRPr="00161F24">
        <w:rPr>
          <w:bCs/>
          <w:color w:val="000000"/>
          <w:sz w:val="22"/>
          <w:szCs w:val="22"/>
          <w:lang w:val="sr-Latn-CS"/>
        </w:rPr>
        <w:t>10</w:t>
      </w:r>
    </w:p>
    <w:p w:rsidR="003A4605" w:rsidRPr="00161F24" w:rsidRDefault="003A4605" w:rsidP="003A4605">
      <w:pPr>
        <w:ind w:left="708"/>
        <w:jc w:val="both"/>
        <w:rPr>
          <w:bCs/>
          <w:color w:val="000000"/>
          <w:sz w:val="22"/>
          <w:szCs w:val="22"/>
          <w:lang w:val="sr-Latn-CS"/>
        </w:rPr>
      </w:pPr>
      <w:r w:rsidRPr="00161F24">
        <w:rPr>
          <w:sz w:val="22"/>
          <w:szCs w:val="22"/>
        </w:rPr>
        <w:t xml:space="preserve">Parametar“Godine starosti“   </w:t>
      </w:r>
    </w:p>
    <w:p w:rsidR="003A4605" w:rsidRPr="00161F24" w:rsidRDefault="003A4605" w:rsidP="003A4605">
      <w:pPr>
        <w:ind w:firstLine="708"/>
        <w:rPr>
          <w:sz w:val="22"/>
          <w:szCs w:val="22"/>
        </w:rPr>
      </w:pPr>
      <w:r w:rsidRPr="00161F24">
        <w:rPr>
          <w:bCs/>
          <w:color w:val="000000"/>
          <w:sz w:val="22"/>
          <w:szCs w:val="22"/>
        </w:rPr>
        <w:t xml:space="preserve">k1 - </w:t>
      </w:r>
      <w:r w:rsidRPr="00161F24">
        <w:rPr>
          <w:sz w:val="22"/>
          <w:szCs w:val="22"/>
        </w:rPr>
        <w:t>godine starosti maksimalno 5 bodova i</w:t>
      </w:r>
    </w:p>
    <w:p w:rsidR="003A4605" w:rsidRPr="00161F24" w:rsidRDefault="003A4605" w:rsidP="003A4605">
      <w:pPr>
        <w:pStyle w:val="ListParagraph"/>
        <w:rPr>
          <w:b/>
          <w:sz w:val="22"/>
          <w:szCs w:val="22"/>
        </w:rPr>
      </w:pPr>
    </w:p>
    <w:p w:rsidR="003A4605" w:rsidRPr="00161F24" w:rsidRDefault="003A4605" w:rsidP="003A4605">
      <w:pPr>
        <w:pStyle w:val="ListParagraph"/>
        <w:rPr>
          <w:sz w:val="22"/>
          <w:szCs w:val="22"/>
        </w:rPr>
      </w:pPr>
      <w:r w:rsidRPr="00161F24">
        <w:rPr>
          <w:sz w:val="22"/>
          <w:szCs w:val="22"/>
        </w:rPr>
        <w:t xml:space="preserve">k1 - godine starosti:    - do 5 godina -----------------------------5 bodova </w:t>
      </w:r>
    </w:p>
    <w:p w:rsidR="003A4605" w:rsidRPr="00161F24" w:rsidRDefault="003A4605" w:rsidP="003A4605">
      <w:pPr>
        <w:pStyle w:val="ListParagraph"/>
        <w:ind w:left="1800"/>
        <w:rPr>
          <w:sz w:val="22"/>
          <w:szCs w:val="22"/>
        </w:rPr>
      </w:pPr>
      <w:r w:rsidRPr="00161F24">
        <w:rPr>
          <w:sz w:val="22"/>
          <w:szCs w:val="22"/>
        </w:rPr>
        <w:t xml:space="preserve">                  - 5 do 10 godina -------------------------3 boda</w:t>
      </w:r>
    </w:p>
    <w:p w:rsidR="003A4605" w:rsidRPr="00161F24" w:rsidRDefault="003A4605" w:rsidP="003A4605">
      <w:pPr>
        <w:pStyle w:val="ListParagraph"/>
        <w:ind w:left="1800"/>
        <w:rPr>
          <w:sz w:val="22"/>
          <w:szCs w:val="22"/>
        </w:rPr>
      </w:pPr>
      <w:r w:rsidRPr="00161F24">
        <w:rPr>
          <w:sz w:val="22"/>
          <w:szCs w:val="22"/>
        </w:rPr>
        <w:lastRenderedPageBreak/>
        <w:tab/>
        <w:t xml:space="preserve">             - starije od 10 godina –-----------------2 boda</w:t>
      </w:r>
    </w:p>
    <w:p w:rsidR="003A4605" w:rsidRPr="00161F24" w:rsidRDefault="003A4605" w:rsidP="003A4605">
      <w:pPr>
        <w:ind w:firstLine="708"/>
        <w:contextualSpacing/>
        <w:rPr>
          <w:b/>
          <w:sz w:val="22"/>
          <w:szCs w:val="22"/>
        </w:rPr>
      </w:pPr>
    </w:p>
    <w:p w:rsidR="003A4605" w:rsidRPr="00161F24" w:rsidRDefault="003A4605" w:rsidP="003A4605">
      <w:pPr>
        <w:ind w:firstLine="708"/>
        <w:contextualSpacing/>
        <w:rPr>
          <w:b/>
          <w:sz w:val="22"/>
          <w:szCs w:val="22"/>
        </w:rPr>
      </w:pPr>
    </w:p>
    <w:p w:rsidR="003A4605" w:rsidRPr="00161F24" w:rsidRDefault="003A4605" w:rsidP="003A4605">
      <w:pPr>
        <w:ind w:firstLine="708"/>
        <w:contextualSpacing/>
        <w:rPr>
          <w:sz w:val="22"/>
          <w:szCs w:val="22"/>
        </w:rPr>
      </w:pPr>
      <w:r w:rsidRPr="00161F24">
        <w:rPr>
          <w:sz w:val="22"/>
          <w:szCs w:val="22"/>
        </w:rPr>
        <w:t>k2 - pređena kilometraža:      - do 150.000km------------------5 bodova</w:t>
      </w:r>
    </w:p>
    <w:p w:rsidR="003A4605" w:rsidRPr="00161F24" w:rsidRDefault="003A4605" w:rsidP="003A4605">
      <w:pPr>
        <w:ind w:left="2832"/>
        <w:contextualSpacing/>
        <w:rPr>
          <w:sz w:val="22"/>
          <w:szCs w:val="22"/>
        </w:rPr>
      </w:pPr>
      <w:r w:rsidRPr="00161F24">
        <w:rPr>
          <w:sz w:val="22"/>
          <w:szCs w:val="22"/>
        </w:rPr>
        <w:t xml:space="preserve">           - od 150.000 do 180.000 -------3 boda</w:t>
      </w:r>
    </w:p>
    <w:p w:rsidR="003A4605" w:rsidRPr="00161F24" w:rsidRDefault="003A4605" w:rsidP="003A4605">
      <w:pPr>
        <w:ind w:left="2832"/>
        <w:rPr>
          <w:sz w:val="22"/>
          <w:szCs w:val="22"/>
        </w:rPr>
      </w:pPr>
      <w:r w:rsidRPr="00161F24">
        <w:rPr>
          <w:sz w:val="22"/>
          <w:szCs w:val="22"/>
        </w:rPr>
        <w:t xml:space="preserve">           - od 180.000  do 210.000-------2 boda</w:t>
      </w:r>
    </w:p>
    <w:p w:rsidR="003A4605" w:rsidRPr="00161F24" w:rsidRDefault="003A4605" w:rsidP="003A4605">
      <w:pPr>
        <w:jc w:val="both"/>
        <w:rPr>
          <w:bCs/>
          <w:sz w:val="22"/>
          <w:szCs w:val="22"/>
          <w:shd w:val="clear" w:color="auto" w:fill="FFFFFF"/>
          <w:vertAlign w:val="subscript"/>
          <w:lang w:val="hr-HR"/>
        </w:rPr>
      </w:pPr>
      <w:r w:rsidRPr="00161F24">
        <w:rPr>
          <w:bCs/>
          <w:sz w:val="22"/>
          <w:szCs w:val="22"/>
          <w:shd w:val="clear" w:color="auto" w:fill="FFFFFF"/>
          <w:lang w:val="hr-HR"/>
        </w:rPr>
        <w:t>Ponuđač sa najvećim brojem bodova (C + k1+k2) će biti izabran kao prvorangirani.</w:t>
      </w:r>
    </w:p>
    <w:p w:rsidR="00E95863" w:rsidRPr="00161F24" w:rsidRDefault="00E95863" w:rsidP="003A4605">
      <w:pPr>
        <w:rPr>
          <w:sz w:val="22"/>
          <w:szCs w:val="22"/>
        </w:rPr>
      </w:pPr>
      <w:r w:rsidRPr="00161F24">
        <w:rPr>
          <w:sz w:val="22"/>
          <w:szCs w:val="22"/>
        </w:rPr>
        <w:t xml:space="preserve"> </w:t>
      </w:r>
    </w:p>
    <w:p w:rsidR="009329CB" w:rsidRPr="00161F24" w:rsidRDefault="009329CB" w:rsidP="009329CB">
      <w:pPr>
        <w:jc w:val="both"/>
        <w:rPr>
          <w:rFonts w:eastAsia="PMingLiU"/>
          <w:color w:val="000000"/>
          <w:sz w:val="22"/>
          <w:szCs w:val="22"/>
          <w:lang w:eastAsia="zh-TW"/>
        </w:rPr>
      </w:pPr>
      <w:r w:rsidRPr="00161F24">
        <w:rPr>
          <w:rFonts w:eastAsia="PMingLiU"/>
          <w:color w:val="000000"/>
          <w:sz w:val="22"/>
          <w:szCs w:val="22"/>
          <w:lang w:eastAsia="zh-TW"/>
        </w:rPr>
        <w:t xml:space="preserve">Na osnovu izvještaja svih članova komisije je utvrđen prosjek dodijeljenog broja bodova po svakom kriterijumu i ukupno, kako slijedi: </w:t>
      </w:r>
    </w:p>
    <w:p w:rsidR="009329CB" w:rsidRPr="00161F24" w:rsidRDefault="009329CB" w:rsidP="009329CB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tbl>
      <w:tblPr>
        <w:tblW w:w="9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0"/>
        <w:gridCol w:w="2070"/>
        <w:gridCol w:w="1710"/>
        <w:gridCol w:w="1620"/>
        <w:gridCol w:w="1530"/>
        <w:gridCol w:w="1646"/>
      </w:tblGrid>
      <w:tr w:rsidR="00D54223" w:rsidRPr="00161F24" w:rsidTr="00A73B60">
        <w:trPr>
          <w:trHeight w:val="567"/>
        </w:trPr>
        <w:tc>
          <w:tcPr>
            <w:tcW w:w="630" w:type="dxa"/>
            <w:shd w:val="clear" w:color="auto" w:fill="D9D9D9"/>
          </w:tcPr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>r.b.</w:t>
            </w:r>
          </w:p>
        </w:tc>
        <w:tc>
          <w:tcPr>
            <w:tcW w:w="2070" w:type="dxa"/>
            <w:shd w:val="clear" w:color="auto" w:fill="D9D9D9"/>
          </w:tcPr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 xml:space="preserve">Ponuđač </w:t>
            </w:r>
          </w:p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>(naziv i sjedište)</w:t>
            </w:r>
          </w:p>
        </w:tc>
        <w:tc>
          <w:tcPr>
            <w:tcW w:w="1710" w:type="dxa"/>
            <w:shd w:val="clear" w:color="auto" w:fill="D9D9D9"/>
          </w:tcPr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>Parametar 1</w:t>
            </w:r>
          </w:p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>Cijena</w:t>
            </w:r>
          </w:p>
        </w:tc>
        <w:tc>
          <w:tcPr>
            <w:tcW w:w="1620" w:type="dxa"/>
            <w:shd w:val="clear" w:color="auto" w:fill="D9D9D9"/>
          </w:tcPr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>Parametar 2</w:t>
            </w:r>
            <w:r w:rsidRPr="00161F24">
              <w:rPr>
                <w:b/>
                <w:bCs/>
                <w:color w:val="000000"/>
                <w:sz w:val="22"/>
                <w:szCs w:val="22"/>
                <w:vertAlign w:val="superscript"/>
              </w:rPr>
              <w:footnoteReference w:id="3"/>
            </w:r>
          </w:p>
          <w:p w:rsidR="00D54223" w:rsidRPr="00161F24" w:rsidRDefault="000A5299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Pređena kilometraža</w:t>
            </w:r>
          </w:p>
        </w:tc>
        <w:tc>
          <w:tcPr>
            <w:tcW w:w="1530" w:type="dxa"/>
            <w:shd w:val="clear" w:color="auto" w:fill="D9D9D9"/>
          </w:tcPr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>Parametar 3</w:t>
            </w:r>
          </w:p>
          <w:p w:rsidR="00D54223" w:rsidRPr="00161F24" w:rsidRDefault="000A5299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Godine starosti</w:t>
            </w:r>
          </w:p>
        </w:tc>
        <w:tc>
          <w:tcPr>
            <w:tcW w:w="1646" w:type="dxa"/>
            <w:shd w:val="clear" w:color="auto" w:fill="D9D9D9"/>
          </w:tcPr>
          <w:p w:rsidR="00D54223" w:rsidRPr="00161F24" w:rsidRDefault="00D54223" w:rsidP="002E761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161F24">
              <w:rPr>
                <w:b/>
                <w:bCs/>
                <w:color w:val="000000"/>
                <w:sz w:val="22"/>
                <w:szCs w:val="22"/>
              </w:rPr>
              <w:t xml:space="preserve">Ukupan broj bodova    </w:t>
            </w:r>
          </w:p>
        </w:tc>
      </w:tr>
      <w:tr w:rsidR="00A73B60" w:rsidRPr="00161F24" w:rsidTr="00A73B60">
        <w:trPr>
          <w:trHeight w:val="755"/>
        </w:trPr>
        <w:tc>
          <w:tcPr>
            <w:tcW w:w="630" w:type="dxa"/>
            <w:shd w:val="clear" w:color="auto" w:fill="auto"/>
            <w:vAlign w:val="center"/>
          </w:tcPr>
          <w:p w:rsidR="00A73B60" w:rsidRPr="00161F24" w:rsidRDefault="00A73B60" w:rsidP="00211C12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A73B60" w:rsidRPr="00161F24" w:rsidRDefault="00A73B60" w:rsidP="00A73B60">
            <w:pPr>
              <w:jc w:val="both"/>
              <w:rPr>
                <w:sz w:val="16"/>
                <w:szCs w:val="16"/>
              </w:rPr>
            </w:pPr>
            <w:r w:rsidRPr="00161F24">
              <w:rPr>
                <w:bCs/>
                <w:sz w:val="16"/>
                <w:szCs w:val="16"/>
              </w:rPr>
              <w:t> </w:t>
            </w:r>
            <w:r w:rsidRPr="00161F24">
              <w:rPr>
                <w:sz w:val="16"/>
                <w:szCs w:val="16"/>
              </w:rPr>
              <w:t>VILUSI COMPANY DOO  NIKŠIĆ</w:t>
            </w:r>
          </w:p>
        </w:tc>
        <w:tc>
          <w:tcPr>
            <w:tcW w:w="1710" w:type="dxa"/>
            <w:shd w:val="clear" w:color="auto" w:fill="auto"/>
          </w:tcPr>
          <w:p w:rsidR="00A73B60" w:rsidRPr="00161F24" w:rsidRDefault="00A73B60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A73B60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1620" w:type="dxa"/>
          </w:tcPr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 xml:space="preserve">5 </w:t>
            </w:r>
          </w:p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530" w:type="dxa"/>
          </w:tcPr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A73B60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 xml:space="preserve">2 </w:t>
            </w:r>
          </w:p>
        </w:tc>
        <w:tc>
          <w:tcPr>
            <w:tcW w:w="1646" w:type="dxa"/>
          </w:tcPr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>97</w:t>
            </w:r>
          </w:p>
        </w:tc>
      </w:tr>
      <w:tr w:rsidR="00A73B60" w:rsidRPr="00161F24" w:rsidTr="00A73B60">
        <w:trPr>
          <w:trHeight w:val="665"/>
        </w:trPr>
        <w:tc>
          <w:tcPr>
            <w:tcW w:w="630" w:type="dxa"/>
            <w:shd w:val="clear" w:color="auto" w:fill="auto"/>
            <w:vAlign w:val="center"/>
          </w:tcPr>
          <w:p w:rsidR="00A73B60" w:rsidRPr="00161F24" w:rsidRDefault="00A73B60" w:rsidP="00211C12">
            <w:pPr>
              <w:jc w:val="center"/>
            </w:pPr>
            <w:r w:rsidRPr="00161F24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2070" w:type="dxa"/>
            <w:shd w:val="clear" w:color="auto" w:fill="auto"/>
          </w:tcPr>
          <w:p w:rsidR="00A73B60" w:rsidRPr="00161F24" w:rsidRDefault="00A73B60" w:rsidP="00211C12">
            <w:pPr>
              <w:spacing w:after="160" w:line="259" w:lineRule="auto"/>
              <w:jc w:val="both"/>
              <w:rPr>
                <w:rFonts w:eastAsia="Calibri"/>
                <w:sz w:val="16"/>
                <w:szCs w:val="16"/>
              </w:rPr>
            </w:pPr>
            <w:r w:rsidRPr="00161F24">
              <w:rPr>
                <w:sz w:val="16"/>
                <w:szCs w:val="16"/>
              </w:rPr>
              <w:t>BEN-KOV – DRUŠTVO ZA TRGOVINU I USLUGE D.O.O. - TIVAT</w:t>
            </w:r>
          </w:p>
        </w:tc>
        <w:tc>
          <w:tcPr>
            <w:tcW w:w="1710" w:type="dxa"/>
            <w:shd w:val="clear" w:color="auto" w:fill="auto"/>
          </w:tcPr>
          <w:p w:rsidR="00A73B60" w:rsidRPr="00161F24" w:rsidRDefault="00A73B60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A73B60" w:rsidP="0042761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>89,88</w:t>
            </w:r>
          </w:p>
        </w:tc>
        <w:tc>
          <w:tcPr>
            <w:tcW w:w="1620" w:type="dxa"/>
          </w:tcPr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8B396E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0" w:type="dxa"/>
          </w:tcPr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6" w:type="dxa"/>
          </w:tcPr>
          <w:p w:rsidR="00A73B60" w:rsidRPr="00161F24" w:rsidRDefault="00A73B60" w:rsidP="00E95863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A73B60" w:rsidRPr="00161F24" w:rsidRDefault="00A73B60" w:rsidP="008B396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>9</w:t>
            </w:r>
            <w:r w:rsidR="008B396E">
              <w:rPr>
                <w:bCs/>
                <w:color w:val="000000"/>
                <w:sz w:val="22"/>
                <w:szCs w:val="22"/>
              </w:rPr>
              <w:t>3</w:t>
            </w:r>
            <w:r w:rsidRPr="00161F24">
              <w:rPr>
                <w:bCs/>
                <w:color w:val="000000"/>
                <w:sz w:val="22"/>
                <w:szCs w:val="22"/>
              </w:rPr>
              <w:t>,88</w:t>
            </w:r>
          </w:p>
        </w:tc>
      </w:tr>
    </w:tbl>
    <w:p w:rsidR="009329CB" w:rsidRPr="00161F24" w:rsidRDefault="009329CB" w:rsidP="000F0C59">
      <w:pPr>
        <w:rPr>
          <w:rFonts w:eastAsia="Calibri"/>
          <w:iCs/>
          <w:sz w:val="22"/>
          <w:szCs w:val="22"/>
        </w:rPr>
      </w:pPr>
    </w:p>
    <w:p w:rsidR="00A73B60" w:rsidRPr="00161F24" w:rsidRDefault="00A73B60" w:rsidP="000F0C59">
      <w:pPr>
        <w:rPr>
          <w:rFonts w:eastAsia="Calibri"/>
          <w:iCs/>
          <w:sz w:val="22"/>
          <w:szCs w:val="22"/>
        </w:rPr>
      </w:pPr>
    </w:p>
    <w:p w:rsidR="001B4184" w:rsidRPr="00161F24" w:rsidRDefault="001B4184" w:rsidP="001B418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eastAsia="PMingLiU"/>
          <w:b/>
          <w:caps/>
          <w:color w:val="000000"/>
          <w:sz w:val="22"/>
          <w:szCs w:val="22"/>
          <w:lang w:eastAsia="zh-TW"/>
        </w:rPr>
      </w:pPr>
      <w:r w:rsidRPr="00161F24">
        <w:rPr>
          <w:rFonts w:eastAsia="PMingLiU"/>
          <w:b/>
          <w:caps/>
          <w:color w:val="000000"/>
          <w:sz w:val="22"/>
          <w:szCs w:val="22"/>
          <w:lang w:eastAsia="zh-TW"/>
        </w:rPr>
        <w:t>Komisija za sprovođenje postupka javne nabavke pristupila je provjeri tačnosti podataka navedenih u izjavi PRIVREDNOG SUBJEKTA</w:t>
      </w:r>
    </w:p>
    <w:p w:rsidR="001B4184" w:rsidRPr="00161F24" w:rsidRDefault="001B4184" w:rsidP="001B4184">
      <w:pPr>
        <w:keepNext/>
        <w:keepLines/>
        <w:jc w:val="both"/>
        <w:outlineLvl w:val="0"/>
        <w:rPr>
          <w:b/>
          <w:bCs/>
          <w:color w:val="000000"/>
          <w:sz w:val="22"/>
          <w:szCs w:val="22"/>
        </w:rPr>
      </w:pPr>
    </w:p>
    <w:p w:rsidR="00427618" w:rsidRPr="00161F24" w:rsidRDefault="009329CB" w:rsidP="00427618">
      <w:pPr>
        <w:autoSpaceDE w:val="0"/>
        <w:autoSpaceDN w:val="0"/>
        <w:adjustRightInd w:val="0"/>
        <w:rPr>
          <w:sz w:val="22"/>
          <w:szCs w:val="22"/>
        </w:rPr>
      </w:pPr>
      <w:r w:rsidRPr="00161F24">
        <w:rPr>
          <w:rFonts w:eastAsia="PMingLiU"/>
          <w:color w:val="000000"/>
          <w:sz w:val="22"/>
          <w:szCs w:val="22"/>
          <w:lang w:eastAsia="zh-TW"/>
        </w:rPr>
        <w:t xml:space="preserve">Od </w:t>
      </w:r>
      <w:r w:rsidRPr="00161F24">
        <w:rPr>
          <w:color w:val="000000"/>
          <w:sz w:val="22"/>
          <w:szCs w:val="22"/>
        </w:rPr>
        <w:t>ponuđača</w:t>
      </w:r>
      <w:r w:rsidRPr="00161F24">
        <w:rPr>
          <w:b/>
          <w:caps/>
          <w:color w:val="000000"/>
          <w:sz w:val="22"/>
          <w:szCs w:val="22"/>
          <w:vertAlign w:val="superscript"/>
        </w:rPr>
        <w:footnoteReference w:id="4"/>
      </w:r>
      <w:r w:rsidRPr="00161F24">
        <w:rPr>
          <w:b/>
          <w:caps/>
          <w:color w:val="000000"/>
          <w:sz w:val="22"/>
          <w:szCs w:val="22"/>
        </w:rPr>
        <w:t xml:space="preserve"> </w:t>
      </w:r>
      <w:r w:rsidR="00A73B60" w:rsidRPr="00161F24">
        <w:rPr>
          <w:sz w:val="22"/>
          <w:szCs w:val="22"/>
        </w:rPr>
        <w:t>VILUSI COMPANY DOO  NIKŠIĆ,</w:t>
      </w:r>
    </w:p>
    <w:p w:rsidR="009329CB" w:rsidRPr="00161F24" w:rsidRDefault="009329CB" w:rsidP="00427618">
      <w:pPr>
        <w:keepNext/>
        <w:keepLines/>
        <w:jc w:val="both"/>
        <w:outlineLvl w:val="0"/>
        <w:rPr>
          <w:rFonts w:eastAsia="PMingLiU"/>
          <w:sz w:val="22"/>
          <w:szCs w:val="22"/>
          <w:lang w:eastAsia="zh-TW"/>
        </w:rPr>
      </w:pPr>
      <w:r w:rsidRPr="00161F24">
        <w:rPr>
          <w:sz w:val="22"/>
          <w:szCs w:val="22"/>
        </w:rPr>
        <w:t xml:space="preserve">koji je podnio ekonomski najpovoljniju ponudu </w:t>
      </w:r>
      <w:r w:rsidRPr="00161F24">
        <w:rPr>
          <w:rFonts w:eastAsia="PMingLiU"/>
          <w:sz w:val="22"/>
          <w:szCs w:val="22"/>
          <w:lang w:eastAsia="zh-TW"/>
        </w:rPr>
        <w:t xml:space="preserve">zahtijevano je da u roku od 8 dana od dana prijema zahtjeva dostavi originale ili ovjerene kopije dokaza predvidjenih tenderskom dokumentacijom. </w:t>
      </w:r>
    </w:p>
    <w:p w:rsidR="009329CB" w:rsidRPr="00161F24" w:rsidRDefault="009329CB" w:rsidP="009329CB">
      <w:pPr>
        <w:keepNext/>
        <w:keepLines/>
        <w:jc w:val="both"/>
        <w:outlineLvl w:val="0"/>
        <w:rPr>
          <w:rFonts w:eastAsia="PMingLiU"/>
          <w:sz w:val="22"/>
          <w:szCs w:val="22"/>
          <w:lang w:eastAsia="zh-TW"/>
        </w:rPr>
      </w:pPr>
    </w:p>
    <w:p w:rsidR="009329CB" w:rsidRPr="00161F24" w:rsidRDefault="00EA06CF" w:rsidP="009329CB">
      <w:pPr>
        <w:autoSpaceDE w:val="0"/>
        <w:autoSpaceDN w:val="0"/>
        <w:adjustRightInd w:val="0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sym w:font="Wingdings" w:char="F0FE"/>
      </w:r>
      <w:r w:rsidR="009329CB" w:rsidRPr="00161F24">
        <w:rPr>
          <w:bCs/>
          <w:color w:val="000000"/>
          <w:sz w:val="22"/>
          <w:szCs w:val="22"/>
        </w:rPr>
        <w:t xml:space="preserve"> Ponuđač je u predviđenom roku dostavio sljedeće dokaze</w:t>
      </w:r>
      <w:r w:rsidR="009329CB" w:rsidRPr="00161F24">
        <w:rPr>
          <w:bCs/>
          <w:color w:val="000000"/>
          <w:sz w:val="22"/>
          <w:szCs w:val="22"/>
          <w:vertAlign w:val="superscript"/>
        </w:rPr>
        <w:footnoteReference w:id="5"/>
      </w:r>
      <w:r w:rsidR="009329CB" w:rsidRPr="00161F24">
        <w:rPr>
          <w:bCs/>
          <w:color w:val="000000"/>
          <w:sz w:val="22"/>
          <w:szCs w:val="22"/>
        </w:rPr>
        <w:t>:</w:t>
      </w:r>
    </w:p>
    <w:p w:rsidR="009329CB" w:rsidRPr="00161F24" w:rsidRDefault="009329CB" w:rsidP="009329CB">
      <w:pPr>
        <w:rPr>
          <w:rFonts w:eastAsia="PMingLiU"/>
          <w:b/>
          <w:bCs/>
          <w:color w:val="000000"/>
          <w:sz w:val="22"/>
          <w:szCs w:val="22"/>
          <w:lang w:eastAsia="zh-TW"/>
        </w:rPr>
      </w:pPr>
    </w:p>
    <w:tbl>
      <w:tblPr>
        <w:tblW w:w="9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35"/>
        <w:gridCol w:w="4235"/>
        <w:gridCol w:w="1829"/>
      </w:tblGrid>
      <w:tr w:rsidR="00427618" w:rsidRPr="00161F24" w:rsidTr="00211C12">
        <w:trPr>
          <w:trHeight w:val="237"/>
        </w:trPr>
        <w:tc>
          <w:tcPr>
            <w:tcW w:w="3135" w:type="dxa"/>
            <w:shd w:val="clear" w:color="auto" w:fill="D9D9D9"/>
          </w:tcPr>
          <w:p w:rsidR="00427618" w:rsidRPr="00161F24" w:rsidRDefault="00427618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61F24">
              <w:rPr>
                <w:b/>
                <w:bCs/>
                <w:sz w:val="22"/>
                <w:szCs w:val="22"/>
              </w:rPr>
              <w:t>Uslov</w:t>
            </w:r>
            <w:r w:rsidRPr="00161F24">
              <w:rPr>
                <w:b/>
                <w:sz w:val="22"/>
                <w:szCs w:val="22"/>
              </w:rPr>
              <w:t xml:space="preserve"> predviđen tenderskom dokumentacijom</w:t>
            </w:r>
          </w:p>
        </w:tc>
        <w:tc>
          <w:tcPr>
            <w:tcW w:w="4235" w:type="dxa"/>
            <w:shd w:val="clear" w:color="auto" w:fill="D9D9D9"/>
          </w:tcPr>
          <w:p w:rsidR="00427618" w:rsidRPr="00161F24" w:rsidRDefault="00427618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61F24">
              <w:rPr>
                <w:b/>
                <w:bCs/>
                <w:sz w:val="22"/>
                <w:szCs w:val="22"/>
              </w:rPr>
              <w:t>Dostavljen dokaz</w:t>
            </w:r>
          </w:p>
          <w:p w:rsidR="00427618" w:rsidRPr="00161F24" w:rsidRDefault="00427618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61F24">
              <w:rPr>
                <w:b/>
                <w:bCs/>
                <w:sz w:val="22"/>
                <w:szCs w:val="22"/>
              </w:rPr>
              <w:t>(opis dokaza)</w:t>
            </w:r>
          </w:p>
        </w:tc>
        <w:tc>
          <w:tcPr>
            <w:tcW w:w="1829" w:type="dxa"/>
            <w:shd w:val="clear" w:color="auto" w:fill="D9D9D9"/>
          </w:tcPr>
          <w:p w:rsidR="00427618" w:rsidRPr="00161F24" w:rsidRDefault="00427618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61F24">
              <w:rPr>
                <w:b/>
                <w:bCs/>
                <w:sz w:val="22"/>
                <w:szCs w:val="22"/>
              </w:rPr>
              <w:t>Dostavljen dokaz</w:t>
            </w:r>
          </w:p>
          <w:p w:rsidR="00427618" w:rsidRPr="00161F24" w:rsidRDefault="00427618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61F24">
              <w:rPr>
                <w:b/>
                <w:bCs/>
                <w:sz w:val="22"/>
                <w:szCs w:val="22"/>
              </w:rPr>
              <w:t>potpun i jasan</w:t>
            </w:r>
          </w:p>
          <w:p w:rsidR="00427618" w:rsidRPr="00161F24" w:rsidRDefault="00427618" w:rsidP="00211C1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61F24">
              <w:rPr>
                <w:b/>
                <w:bCs/>
                <w:sz w:val="22"/>
                <w:szCs w:val="22"/>
              </w:rPr>
              <w:t>(da/ne)</w:t>
            </w:r>
          </w:p>
        </w:tc>
      </w:tr>
      <w:tr w:rsidR="00A73B60" w:rsidRPr="00161F24" w:rsidTr="00211C12">
        <w:trPr>
          <w:trHeight w:val="237"/>
        </w:trPr>
        <w:tc>
          <w:tcPr>
            <w:tcW w:w="3135" w:type="dxa"/>
            <w:shd w:val="clear" w:color="auto" w:fill="auto"/>
          </w:tcPr>
          <w:p w:rsidR="00A73B60" w:rsidRPr="00161F24" w:rsidRDefault="00A73B60" w:rsidP="00211C1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1F24">
              <w:rPr>
                <w:sz w:val="22"/>
                <w:szCs w:val="22"/>
              </w:rPr>
              <w:t xml:space="preserve">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</w:t>
            </w:r>
            <w:r w:rsidRPr="00161F24">
              <w:rPr>
                <w:sz w:val="22"/>
                <w:szCs w:val="22"/>
              </w:rPr>
              <w:lastRenderedPageBreak/>
              <w:t>doprinosa; đ) prevare; e) terorizma; f) finansiranja terorizma; g) terorističkog udruživanja; h) učestovanja u stranim oružanim formacijama; i) pranja novca; j)</w:t>
            </w:r>
            <w:r w:rsidRPr="00161F24">
              <w:rPr>
                <w:sz w:val="22"/>
                <w:szCs w:val="22"/>
                <w:shd w:val="clear" w:color="auto" w:fill="E8E8E8"/>
              </w:rPr>
              <w:t xml:space="preserve"> </w:t>
            </w:r>
            <w:r w:rsidRPr="00161F24">
              <w:rPr>
                <w:sz w:val="22"/>
                <w:szCs w:val="22"/>
              </w:rPr>
              <w:t xml:space="preserve">trgovine ljudima; k) trgovine maloljetnim licima radi usvojenja; l) zasnivanja ropskog odnosa i prevoza lica u ropskom odnosu što se dokazuje na osnovu uvjerenja ili potvrde nadležnog organa izdatog na osnovu kaznene evidencije, u skladu sa propisima države u kojoj privredni subjekat ima sjedište, odnosno u kojoj ovlašćeno lice tog privrednog subjekta ima prebivalište </w:t>
            </w:r>
          </w:p>
        </w:tc>
        <w:tc>
          <w:tcPr>
            <w:tcW w:w="4235" w:type="dxa"/>
            <w:shd w:val="clear" w:color="auto" w:fill="auto"/>
          </w:tcPr>
          <w:p w:rsidR="00A73B60" w:rsidRPr="00161F24" w:rsidRDefault="00A73B60" w:rsidP="00211C12">
            <w:pPr>
              <w:autoSpaceDE w:val="0"/>
              <w:autoSpaceDN w:val="0"/>
              <w:adjustRightInd w:val="0"/>
              <w:rPr>
                <w:bCs/>
              </w:rPr>
            </w:pPr>
            <w:r w:rsidRPr="00161F24">
              <w:rPr>
                <w:bCs/>
                <w:sz w:val="22"/>
                <w:szCs w:val="22"/>
              </w:rPr>
              <w:lastRenderedPageBreak/>
              <w:t xml:space="preserve">Ponuđač </w:t>
            </w:r>
            <w:r w:rsidRPr="00161F24">
              <w:rPr>
                <w:sz w:val="22"/>
                <w:szCs w:val="22"/>
              </w:rPr>
              <w:t xml:space="preserve">Vilusi DOO Nikšić </w:t>
            </w:r>
            <w:r w:rsidRPr="00161F24">
              <w:rPr>
                <w:bCs/>
                <w:sz w:val="22"/>
                <w:szCs w:val="22"/>
              </w:rPr>
              <w:t xml:space="preserve">dostavio je: </w:t>
            </w:r>
          </w:p>
          <w:p w:rsidR="00A73B60" w:rsidRPr="00161F24" w:rsidRDefault="00A73B60" w:rsidP="00211C12">
            <w:pPr>
              <w:autoSpaceDE w:val="0"/>
              <w:autoSpaceDN w:val="0"/>
              <w:adjustRightInd w:val="0"/>
            </w:pPr>
            <w:r w:rsidRPr="00161F24">
              <w:rPr>
                <w:bCs/>
                <w:sz w:val="22"/>
                <w:szCs w:val="22"/>
              </w:rPr>
              <w:t xml:space="preserve">- Uvjerenje Ministarstva pravde, ljudskih I manjinskih prava, br.05/2-041-9508/21 od 09.07.2021. godine da za pravno lice </w:t>
            </w:r>
            <w:r w:rsidRPr="00161F24">
              <w:rPr>
                <w:sz w:val="22"/>
                <w:szCs w:val="22"/>
              </w:rPr>
              <w:t>Vilusi DOO Nikšić u kaznenoj evidenciji ne postoje podaci o osuđivanosti, original;</w:t>
            </w:r>
          </w:p>
          <w:p w:rsidR="00A73B60" w:rsidRPr="00161F24" w:rsidRDefault="00A73B60" w:rsidP="00211C12">
            <w:pPr>
              <w:autoSpaceDE w:val="0"/>
              <w:autoSpaceDN w:val="0"/>
              <w:adjustRightInd w:val="0"/>
            </w:pPr>
            <w:r w:rsidRPr="00161F24">
              <w:rPr>
                <w:sz w:val="22"/>
                <w:szCs w:val="22"/>
              </w:rPr>
              <w:t xml:space="preserve">- </w:t>
            </w:r>
            <w:r w:rsidRPr="00161F24">
              <w:rPr>
                <w:bCs/>
                <w:sz w:val="22"/>
                <w:szCs w:val="22"/>
              </w:rPr>
              <w:t xml:space="preserve">Uvjerenje Ministarstva pravde, ljudskih I manjinskih prava, br.05/2-041-9507/21 od 09.07.2021. godine da za odgovorno lice Marko Daković, </w:t>
            </w:r>
            <w:r w:rsidRPr="00161F24">
              <w:rPr>
                <w:sz w:val="22"/>
                <w:szCs w:val="22"/>
              </w:rPr>
              <w:t>u kaznenoj evidenciji ne postoje podaci o osuđivanosti, original;</w:t>
            </w:r>
          </w:p>
          <w:p w:rsidR="00A73B60" w:rsidRPr="00161F24" w:rsidRDefault="00A73B60" w:rsidP="00A73B60">
            <w:pPr>
              <w:autoSpaceDE w:val="0"/>
              <w:autoSpaceDN w:val="0"/>
              <w:adjustRightInd w:val="0"/>
              <w:rPr>
                <w:bCs/>
              </w:rPr>
            </w:pPr>
            <w:r w:rsidRPr="00161F24">
              <w:rPr>
                <w:sz w:val="22"/>
                <w:szCs w:val="22"/>
              </w:rPr>
              <w:t xml:space="preserve">- </w:t>
            </w:r>
            <w:r w:rsidRPr="00161F24">
              <w:rPr>
                <w:bCs/>
                <w:sz w:val="22"/>
                <w:szCs w:val="22"/>
              </w:rPr>
              <w:t xml:space="preserve">Uvjerenje Ministarstva pravde, ljudskih i manjinskih prava, br.05/2-041-9509/21 od 09.07.2021. godine da za odgovorno lice </w:t>
            </w:r>
            <w:r w:rsidRPr="00161F24">
              <w:rPr>
                <w:bCs/>
                <w:sz w:val="22"/>
                <w:szCs w:val="22"/>
              </w:rPr>
              <w:lastRenderedPageBreak/>
              <w:t xml:space="preserve">Branka Daković, </w:t>
            </w:r>
            <w:r w:rsidRPr="00161F24">
              <w:rPr>
                <w:sz w:val="22"/>
                <w:szCs w:val="22"/>
              </w:rPr>
              <w:t>u kaznenoj evidenciji ne postoje podaci o osuđivanosti, original;</w:t>
            </w:r>
          </w:p>
        </w:tc>
        <w:tc>
          <w:tcPr>
            <w:tcW w:w="1829" w:type="dxa"/>
          </w:tcPr>
          <w:p w:rsidR="00161F24" w:rsidRPr="00161F24" w:rsidRDefault="00161F24" w:rsidP="00211C1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73B60" w:rsidRPr="00161F24" w:rsidRDefault="00A73B60" w:rsidP="00211C1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F24">
              <w:rPr>
                <w:bCs/>
                <w:sz w:val="22"/>
                <w:szCs w:val="22"/>
              </w:rPr>
              <w:t>da</w:t>
            </w:r>
          </w:p>
        </w:tc>
      </w:tr>
      <w:tr w:rsidR="00A73B60" w:rsidRPr="00161F24" w:rsidTr="00211C12">
        <w:trPr>
          <w:trHeight w:val="237"/>
        </w:trPr>
        <w:tc>
          <w:tcPr>
            <w:tcW w:w="3135" w:type="dxa"/>
            <w:shd w:val="clear" w:color="auto" w:fill="auto"/>
          </w:tcPr>
          <w:p w:rsidR="00A73B60" w:rsidRPr="00161F24" w:rsidRDefault="00A73B60" w:rsidP="00211C1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1F24">
              <w:rPr>
                <w:sz w:val="22"/>
                <w:szCs w:val="22"/>
              </w:rPr>
              <w:lastRenderedPageBreak/>
              <w:t>2. U postupku javne nabavke može da učestvuje samo privredni subjekat koji je izmirio sve dospjele obaveze po osnovu poreza i doprinosa za penzijsko i zdravstveno osiguranje što se dokazuje na osnovu uvjerenja ili potvrde organa uprave nadležnog za poslove naplate poreza, odnosno nadležnog organa države u kojoj privredni subjekat ima sjedište</w:t>
            </w:r>
          </w:p>
        </w:tc>
        <w:tc>
          <w:tcPr>
            <w:tcW w:w="4235" w:type="dxa"/>
            <w:shd w:val="clear" w:color="auto" w:fill="auto"/>
          </w:tcPr>
          <w:p w:rsidR="00A73B60" w:rsidRPr="00161F24" w:rsidRDefault="00A73B60" w:rsidP="00211C12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161F24">
              <w:rPr>
                <w:bCs/>
                <w:sz w:val="22"/>
                <w:szCs w:val="22"/>
              </w:rPr>
              <w:t>- Uvjerenje Uprave prihoda i carina br. 03/9-2-1506/2-21 od 12.06.2021. godine  da prema Uredbi o uslovima za odlaganje naplate poreskih i neporeskih potraživanja nema dospjelih a neizmirenih poreskih obaveza, original.</w:t>
            </w:r>
          </w:p>
        </w:tc>
        <w:tc>
          <w:tcPr>
            <w:tcW w:w="1829" w:type="dxa"/>
          </w:tcPr>
          <w:p w:rsidR="00161F24" w:rsidRPr="00161F24" w:rsidRDefault="00161F24" w:rsidP="00211C1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73B60" w:rsidRPr="00161F24" w:rsidRDefault="00A73B60" w:rsidP="00211C1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F24">
              <w:rPr>
                <w:bCs/>
                <w:sz w:val="22"/>
                <w:szCs w:val="22"/>
              </w:rPr>
              <w:t>da</w:t>
            </w:r>
          </w:p>
        </w:tc>
      </w:tr>
      <w:tr w:rsidR="00A73B60" w:rsidRPr="00161F24" w:rsidTr="00211C12">
        <w:trPr>
          <w:trHeight w:val="237"/>
        </w:trPr>
        <w:tc>
          <w:tcPr>
            <w:tcW w:w="3135" w:type="dxa"/>
            <w:shd w:val="clear" w:color="auto" w:fill="auto"/>
          </w:tcPr>
          <w:p w:rsidR="00A73B60" w:rsidRPr="00161F24" w:rsidRDefault="00A73B60" w:rsidP="00211C12">
            <w:pPr>
              <w:keepNext/>
              <w:keepLines/>
              <w:spacing w:after="160" w:line="259" w:lineRule="auto"/>
              <w:contextualSpacing/>
              <w:jc w:val="both"/>
              <w:outlineLvl w:val="0"/>
              <w:rPr>
                <w:bCs/>
                <w:color w:val="000000"/>
              </w:rPr>
            </w:pPr>
          </w:p>
          <w:p w:rsidR="00A73B60" w:rsidRPr="00161F24" w:rsidRDefault="00A73B60" w:rsidP="00211C12">
            <w:pPr>
              <w:keepNext/>
              <w:keepLines/>
              <w:spacing w:after="160" w:line="259" w:lineRule="auto"/>
              <w:contextualSpacing/>
              <w:jc w:val="both"/>
              <w:outlineLvl w:val="0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>Izvod iz CRPS-a</w:t>
            </w:r>
          </w:p>
        </w:tc>
        <w:tc>
          <w:tcPr>
            <w:tcW w:w="4235" w:type="dxa"/>
            <w:shd w:val="clear" w:color="auto" w:fill="auto"/>
          </w:tcPr>
          <w:p w:rsidR="00A73B60" w:rsidRPr="00161F24" w:rsidRDefault="00A73B60" w:rsidP="00211C12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</w:rPr>
            </w:pPr>
            <w:r w:rsidRPr="00161F24">
              <w:rPr>
                <w:bCs/>
                <w:color w:val="000000"/>
                <w:sz w:val="22"/>
                <w:szCs w:val="22"/>
              </w:rPr>
              <w:t>Izvod iz CRPS-a broj 5-5975/003 od 18.06.2021. godine za “Vilusi Copany” DOO Nikšić</w:t>
            </w:r>
          </w:p>
        </w:tc>
        <w:tc>
          <w:tcPr>
            <w:tcW w:w="1829" w:type="dxa"/>
          </w:tcPr>
          <w:p w:rsidR="00A73B60" w:rsidRPr="00161F24" w:rsidRDefault="00A73B60" w:rsidP="00211C1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61F24">
              <w:rPr>
                <w:bCs/>
                <w:sz w:val="22"/>
                <w:szCs w:val="22"/>
              </w:rPr>
              <w:t>da</w:t>
            </w:r>
          </w:p>
        </w:tc>
      </w:tr>
    </w:tbl>
    <w:p w:rsidR="00A73B60" w:rsidRPr="00161F24" w:rsidRDefault="00A73B60" w:rsidP="00560748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p w:rsidR="00A73B60" w:rsidRPr="00161F24" w:rsidRDefault="00A73B60" w:rsidP="00560748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p w:rsidR="00C61CA6" w:rsidRPr="00161F24" w:rsidRDefault="005C35A4" w:rsidP="00560748">
      <w:pPr>
        <w:jc w:val="both"/>
        <w:rPr>
          <w:rFonts w:eastAsia="PMingLiU"/>
          <w:color w:val="000000"/>
          <w:sz w:val="22"/>
          <w:szCs w:val="22"/>
          <w:lang w:eastAsia="zh-TW"/>
        </w:rPr>
      </w:pPr>
      <w:r w:rsidRPr="00161F24">
        <w:rPr>
          <w:rFonts w:eastAsia="PMingLiU"/>
          <w:color w:val="000000"/>
          <w:sz w:val="22"/>
          <w:szCs w:val="22"/>
          <w:lang w:eastAsia="zh-TW"/>
        </w:rPr>
        <w:t xml:space="preserve">Nakon provjere tačnosti podataka navedenih u izjavi privrednog </w:t>
      </w:r>
      <w:r w:rsidR="00D54223" w:rsidRPr="00161F24">
        <w:rPr>
          <w:rFonts w:eastAsia="PMingLiU"/>
          <w:color w:val="000000"/>
          <w:sz w:val="22"/>
          <w:szCs w:val="22"/>
          <w:lang w:eastAsia="zh-TW"/>
        </w:rPr>
        <w:t xml:space="preserve">subjekta Komisija </w:t>
      </w:r>
      <w:r w:rsidRPr="00161F24">
        <w:rPr>
          <w:rFonts w:eastAsia="PMingLiU"/>
          <w:color w:val="000000"/>
          <w:sz w:val="22"/>
          <w:szCs w:val="22"/>
          <w:lang w:eastAsia="zh-TW"/>
        </w:rPr>
        <w:t xml:space="preserve">Naručioca konstatuje da je ponuda </w:t>
      </w:r>
      <w:r w:rsidR="00161F24" w:rsidRPr="00161F24">
        <w:rPr>
          <w:sz w:val="22"/>
          <w:szCs w:val="22"/>
        </w:rPr>
        <w:t>VILUSI COMPANY DOO  NIKŠIĆ</w:t>
      </w:r>
      <w:r w:rsidR="002A57C4" w:rsidRPr="00161F24">
        <w:rPr>
          <w:rFonts w:eastAsia="PMingLiU"/>
          <w:color w:val="000000"/>
          <w:sz w:val="22"/>
          <w:szCs w:val="22"/>
          <w:lang w:eastAsia="zh-TW"/>
        </w:rPr>
        <w:t xml:space="preserve"> </w:t>
      </w:r>
      <w:r w:rsidRPr="00161F24">
        <w:rPr>
          <w:rFonts w:eastAsia="PMingLiU"/>
          <w:color w:val="000000"/>
          <w:sz w:val="22"/>
          <w:szCs w:val="22"/>
          <w:lang w:eastAsia="zh-TW"/>
        </w:rPr>
        <w:t xml:space="preserve">ispravna </w:t>
      </w:r>
      <w:r w:rsidR="00D54223" w:rsidRPr="00161F24">
        <w:rPr>
          <w:rFonts w:eastAsia="PMingLiU"/>
          <w:color w:val="000000"/>
          <w:sz w:val="22"/>
          <w:szCs w:val="22"/>
          <w:lang w:eastAsia="zh-TW"/>
        </w:rPr>
        <w:t xml:space="preserve">i </w:t>
      </w:r>
      <w:r w:rsidRPr="00161F24">
        <w:rPr>
          <w:rFonts w:eastAsia="PMingLiU"/>
          <w:color w:val="000000"/>
          <w:sz w:val="22"/>
          <w:szCs w:val="22"/>
          <w:lang w:eastAsia="zh-TW"/>
        </w:rPr>
        <w:t>u skladu sa članom 132 ZJN.</w:t>
      </w:r>
    </w:p>
    <w:p w:rsidR="00560748" w:rsidRPr="00161F24" w:rsidRDefault="00560748" w:rsidP="00560748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p w:rsidR="00C61CA6" w:rsidRPr="00161F24" w:rsidRDefault="00C61CA6" w:rsidP="00C61CA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eastAsia="PMingLiU"/>
          <w:b/>
          <w:caps/>
          <w:color w:val="000000"/>
          <w:sz w:val="22"/>
          <w:szCs w:val="22"/>
          <w:lang w:eastAsia="zh-TW"/>
        </w:rPr>
      </w:pPr>
      <w:r w:rsidRPr="00161F24">
        <w:rPr>
          <w:rFonts w:eastAsia="PMingLiU"/>
          <w:b/>
          <w:caps/>
          <w:color w:val="000000"/>
          <w:sz w:val="22"/>
          <w:szCs w:val="22"/>
          <w:lang w:eastAsia="zh-TW"/>
        </w:rPr>
        <w:t xml:space="preserve">Komisija za sprovođenje postupka javne nabavke, na osnovu utvrđenog, u postupku pregleda, ocjene i vrednovanja ponuda, predlaže ovlašćenom licu naručioca da donese: </w:t>
      </w:r>
    </w:p>
    <w:p w:rsidR="00C61CA6" w:rsidRPr="00161F24" w:rsidRDefault="00C61CA6" w:rsidP="00C61CA6">
      <w:pPr>
        <w:jc w:val="both"/>
        <w:rPr>
          <w:rFonts w:eastAsia="PMingLiU"/>
          <w:color w:val="000000"/>
          <w:sz w:val="22"/>
          <w:szCs w:val="22"/>
          <w:lang w:eastAsia="zh-TW"/>
        </w:rPr>
      </w:pPr>
    </w:p>
    <w:p w:rsidR="00C61CA6" w:rsidRPr="00161F24" w:rsidRDefault="00C61CA6" w:rsidP="00C61CA6">
      <w:pPr>
        <w:jc w:val="both"/>
        <w:rPr>
          <w:color w:val="000000"/>
          <w:sz w:val="22"/>
          <w:szCs w:val="22"/>
        </w:rPr>
      </w:pPr>
      <w:r w:rsidRPr="00161F24">
        <w:rPr>
          <w:color w:val="000000"/>
          <w:sz w:val="22"/>
          <w:szCs w:val="22"/>
        </w:rPr>
        <w:sym w:font="Wingdings" w:char="F0FE"/>
      </w:r>
      <w:r w:rsidRPr="00161F24">
        <w:rPr>
          <w:color w:val="000000"/>
          <w:sz w:val="22"/>
          <w:szCs w:val="22"/>
        </w:rPr>
        <w:t xml:space="preserve"> odluku o izboru najpovoljnije ponude</w:t>
      </w:r>
    </w:p>
    <w:p w:rsidR="001B4184" w:rsidRPr="00161F24" w:rsidRDefault="001B4184" w:rsidP="000F0C59">
      <w:pPr>
        <w:rPr>
          <w:rFonts w:eastAsia="Calibri"/>
          <w:iCs/>
          <w:sz w:val="22"/>
          <w:szCs w:val="22"/>
        </w:rPr>
      </w:pPr>
    </w:p>
    <w:p w:rsidR="00A479BB" w:rsidRPr="00161F24" w:rsidRDefault="00A479BB" w:rsidP="00A479BB">
      <w:pPr>
        <w:numPr>
          <w:ilvl w:val="0"/>
          <w:numId w:val="1"/>
        </w:numPr>
        <w:spacing w:after="160" w:line="259" w:lineRule="auto"/>
        <w:ind w:left="0" w:hanging="284"/>
        <w:contextualSpacing/>
        <w:jc w:val="both"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>Podaci o najpovoljnijoj ponudi</w:t>
      </w:r>
    </w:p>
    <w:p w:rsidR="00A479BB" w:rsidRPr="00161F24" w:rsidRDefault="00A479BB" w:rsidP="00A479BB">
      <w:pPr>
        <w:contextualSpacing/>
        <w:jc w:val="both"/>
        <w:rPr>
          <w:b/>
          <w:color w:val="000000"/>
          <w:spacing w:val="15"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09"/>
      </w:tblGrid>
      <w:tr w:rsidR="00A479BB" w:rsidRPr="00161F24" w:rsidTr="002E761D">
        <w:tc>
          <w:tcPr>
            <w:tcW w:w="9209" w:type="dxa"/>
            <w:shd w:val="clear" w:color="auto" w:fill="auto"/>
          </w:tcPr>
          <w:p w:rsidR="00F241F0" w:rsidRPr="00161F24" w:rsidRDefault="00FA3B6A" w:rsidP="00C61CA6">
            <w:pPr>
              <w:rPr>
                <w:color w:val="000000"/>
                <w:spacing w:val="15"/>
              </w:rPr>
            </w:pP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Najpovoljnija je </w:t>
            </w:r>
            <w:r w:rsidR="00E006C6" w:rsidRPr="00161F24">
              <w:rPr>
                <w:color w:val="000000"/>
                <w:spacing w:val="15"/>
                <w:sz w:val="22"/>
                <w:szCs w:val="22"/>
              </w:rPr>
              <w:t xml:space="preserve">ponuda </w:t>
            </w:r>
            <w:r w:rsidR="002A57C4" w:rsidRPr="00161F24">
              <w:rPr>
                <w:color w:val="000000"/>
                <w:spacing w:val="15"/>
                <w:sz w:val="22"/>
                <w:szCs w:val="22"/>
              </w:rPr>
              <w:t xml:space="preserve">- </w:t>
            </w:r>
            <w:r w:rsidR="00161F24" w:rsidRPr="00161F24">
              <w:rPr>
                <w:sz w:val="22"/>
                <w:szCs w:val="22"/>
              </w:rPr>
              <w:t>VILUSI COMPANY DOO  NIKŠIĆ</w:t>
            </w:r>
            <w:r w:rsidR="00E006C6" w:rsidRPr="00161F24">
              <w:rPr>
                <w:color w:val="000000"/>
                <w:spacing w:val="15"/>
                <w:sz w:val="22"/>
                <w:szCs w:val="22"/>
              </w:rPr>
              <w:t xml:space="preserve"> </w:t>
            </w:r>
            <w:r w:rsidRPr="00161F24">
              <w:rPr>
                <w:color w:val="000000"/>
                <w:spacing w:val="15"/>
                <w:sz w:val="22"/>
                <w:szCs w:val="22"/>
              </w:rPr>
              <w:t xml:space="preserve"> </w:t>
            </w:r>
          </w:p>
          <w:p w:rsidR="00C61CA6" w:rsidRDefault="00D66C9F" w:rsidP="00D66C9F">
            <w:pPr>
              <w:rPr>
                <w:color w:val="000000"/>
                <w:spacing w:val="15"/>
              </w:rPr>
            </w:pPr>
            <w:r>
              <w:rPr>
                <w:color w:val="000000"/>
                <w:spacing w:val="15"/>
                <w:sz w:val="22"/>
                <w:szCs w:val="22"/>
              </w:rPr>
              <w:t xml:space="preserve">- </w:t>
            </w:r>
            <w:r w:rsidR="00C61CA6" w:rsidRPr="00161F24">
              <w:rPr>
                <w:color w:val="000000"/>
                <w:spacing w:val="15"/>
                <w:sz w:val="22"/>
                <w:szCs w:val="22"/>
              </w:rPr>
              <w:t xml:space="preserve">Ukupna ponuđena cijena: </w:t>
            </w:r>
            <w:r w:rsidR="00161F24" w:rsidRPr="00161F24">
              <w:rPr>
                <w:bCs/>
                <w:color w:val="000000"/>
                <w:sz w:val="22"/>
                <w:szCs w:val="22"/>
              </w:rPr>
              <w:t>44</w:t>
            </w:r>
            <w:r w:rsidR="002A57C4" w:rsidRPr="00161F24">
              <w:rPr>
                <w:bCs/>
                <w:color w:val="000000"/>
                <w:sz w:val="22"/>
                <w:szCs w:val="22"/>
              </w:rPr>
              <w:t>.</w:t>
            </w:r>
            <w:r w:rsidR="00161F24" w:rsidRPr="00161F24">
              <w:rPr>
                <w:bCs/>
                <w:color w:val="000000"/>
                <w:sz w:val="22"/>
                <w:szCs w:val="22"/>
              </w:rPr>
              <w:t>900</w:t>
            </w:r>
            <w:r w:rsidR="002A57C4" w:rsidRPr="00161F24">
              <w:rPr>
                <w:bCs/>
                <w:color w:val="000000"/>
                <w:sz w:val="22"/>
                <w:szCs w:val="22"/>
              </w:rPr>
              <w:t>,</w:t>
            </w:r>
            <w:r w:rsidR="00D54223" w:rsidRPr="00161F24">
              <w:rPr>
                <w:bCs/>
                <w:color w:val="000000"/>
                <w:sz w:val="22"/>
                <w:szCs w:val="22"/>
              </w:rPr>
              <w:t xml:space="preserve">00 € </w:t>
            </w:r>
            <w:r w:rsidR="00D54223" w:rsidRPr="00161F24">
              <w:rPr>
                <w:color w:val="000000"/>
                <w:spacing w:val="15"/>
                <w:sz w:val="22"/>
                <w:szCs w:val="22"/>
              </w:rPr>
              <w:t>bez uračunatog PDV-a</w:t>
            </w:r>
            <w:r>
              <w:rPr>
                <w:color w:val="000000"/>
                <w:spacing w:val="15"/>
                <w:sz w:val="22"/>
                <w:szCs w:val="22"/>
              </w:rPr>
              <w:t>;</w:t>
            </w:r>
          </w:p>
          <w:p w:rsidR="00D66C9F" w:rsidRDefault="00D66C9F" w:rsidP="00D66C9F">
            <w:pPr>
              <w:rPr>
                <w:color w:val="000000"/>
                <w:spacing w:val="15"/>
              </w:rPr>
            </w:pPr>
            <w:r>
              <w:rPr>
                <w:color w:val="000000"/>
                <w:spacing w:val="15"/>
                <w:sz w:val="22"/>
                <w:szCs w:val="22"/>
              </w:rPr>
              <w:t>- Pređena kilometraža vozila: 130788,10 km</w:t>
            </w:r>
          </w:p>
          <w:p w:rsidR="00D66C9F" w:rsidRPr="00161F24" w:rsidRDefault="00D66C9F" w:rsidP="00D66C9F">
            <w:pPr>
              <w:rPr>
                <w:color w:val="000000"/>
                <w:spacing w:val="15"/>
              </w:rPr>
            </w:pPr>
            <w:r>
              <w:rPr>
                <w:color w:val="000000"/>
                <w:spacing w:val="15"/>
                <w:sz w:val="22"/>
                <w:szCs w:val="22"/>
              </w:rPr>
              <w:t>- Godine starosti: 14</w:t>
            </w:r>
          </w:p>
        </w:tc>
      </w:tr>
    </w:tbl>
    <w:p w:rsidR="00A479BB" w:rsidRDefault="00A479BB" w:rsidP="000F0C59">
      <w:pPr>
        <w:rPr>
          <w:rFonts w:eastAsia="Calibri"/>
          <w:iCs/>
          <w:sz w:val="22"/>
          <w:szCs w:val="22"/>
        </w:rPr>
      </w:pPr>
    </w:p>
    <w:p w:rsidR="00D66C9F" w:rsidRDefault="00D66C9F" w:rsidP="000F0C59">
      <w:pPr>
        <w:rPr>
          <w:rFonts w:eastAsia="Calibri"/>
          <w:iCs/>
          <w:sz w:val="22"/>
          <w:szCs w:val="22"/>
        </w:rPr>
      </w:pPr>
    </w:p>
    <w:p w:rsidR="00D66C9F" w:rsidRPr="00161F24" w:rsidRDefault="00D66C9F" w:rsidP="000F0C59">
      <w:pPr>
        <w:rPr>
          <w:rFonts w:eastAsia="Calibri"/>
          <w:iCs/>
          <w:sz w:val="22"/>
          <w:szCs w:val="22"/>
        </w:rPr>
      </w:pPr>
    </w:p>
    <w:p w:rsidR="00077575" w:rsidRPr="00161F24" w:rsidRDefault="00077575" w:rsidP="00077575">
      <w:pPr>
        <w:numPr>
          <w:ilvl w:val="0"/>
          <w:numId w:val="1"/>
        </w:numPr>
        <w:spacing w:after="160" w:line="259" w:lineRule="auto"/>
        <w:ind w:left="0"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>Uputstvo o pravnoj zaštiti</w:t>
      </w:r>
    </w:p>
    <w:p w:rsidR="00077575" w:rsidRPr="00161F24" w:rsidRDefault="00077575" w:rsidP="00077575">
      <w:pPr>
        <w:jc w:val="both"/>
        <w:rPr>
          <w:rFonts w:eastAsia="Calibri"/>
          <w:sz w:val="22"/>
          <w:szCs w:val="22"/>
        </w:rPr>
      </w:pPr>
      <w:r w:rsidRPr="00161F24">
        <w:rPr>
          <w:rFonts w:eastAsia="Calibri"/>
          <w:sz w:val="22"/>
          <w:szCs w:val="22"/>
        </w:rPr>
        <w:t xml:space="preserve">Kandidat/ponuđač može izjaviti žalbu protiv ove odluke Komisiji za zaštitu prava u roku od 10 dana od dana dostavljanja odluke. </w:t>
      </w:r>
    </w:p>
    <w:p w:rsidR="00077575" w:rsidRPr="00161F24" w:rsidRDefault="00077575" w:rsidP="00077575">
      <w:pPr>
        <w:jc w:val="both"/>
        <w:rPr>
          <w:b/>
          <w:color w:val="000000"/>
          <w:spacing w:val="15"/>
          <w:sz w:val="22"/>
          <w:szCs w:val="22"/>
        </w:rPr>
      </w:pPr>
    </w:p>
    <w:p w:rsidR="00077575" w:rsidRPr="00161F24" w:rsidRDefault="00077575" w:rsidP="00077575">
      <w:pPr>
        <w:tabs>
          <w:tab w:val="left" w:pos="5760"/>
        </w:tabs>
        <w:spacing w:after="200" w:line="276" w:lineRule="auto"/>
        <w:jc w:val="both"/>
        <w:rPr>
          <w:rFonts w:eastAsia="Calibri"/>
          <w:sz w:val="22"/>
          <w:szCs w:val="22"/>
        </w:rPr>
      </w:pPr>
      <w:r w:rsidRPr="00161F24">
        <w:rPr>
          <w:rFonts w:eastAsia="Calibri"/>
          <w:sz w:val="22"/>
          <w:szCs w:val="22"/>
        </w:rPr>
        <w:t xml:space="preserve">Žalba se podnosi preko naručioca, i to do uspostavljanja ESJN, neposredno ili putem preporučene pošte u pisanom obliku a nakon uspostavljanja ESJN elektornskim putem na ESJN. </w:t>
      </w:r>
    </w:p>
    <w:p w:rsidR="00077575" w:rsidRPr="00161F24" w:rsidRDefault="00077575" w:rsidP="00077575">
      <w:pPr>
        <w:tabs>
          <w:tab w:val="left" w:pos="5760"/>
        </w:tabs>
        <w:spacing w:after="200" w:line="276" w:lineRule="auto"/>
        <w:jc w:val="both"/>
        <w:rPr>
          <w:rFonts w:eastAsia="Calibri"/>
          <w:sz w:val="22"/>
          <w:szCs w:val="22"/>
        </w:rPr>
      </w:pPr>
      <w:r w:rsidRPr="00161F24">
        <w:rPr>
          <w:rFonts w:eastAsia="Calibri"/>
          <w:sz w:val="22"/>
          <w:szCs w:val="22"/>
        </w:rPr>
        <w:t>Žalba koja nije podnesena na naprijed predviđeni način biće odbijena kao nedozvoljena.</w:t>
      </w:r>
    </w:p>
    <w:p w:rsidR="00077575" w:rsidRPr="00161F24" w:rsidRDefault="00077575" w:rsidP="00077575">
      <w:pPr>
        <w:tabs>
          <w:tab w:val="left" w:pos="5760"/>
        </w:tabs>
        <w:spacing w:after="200" w:line="276" w:lineRule="auto"/>
        <w:jc w:val="both"/>
        <w:rPr>
          <w:rFonts w:eastAsia="Calibri"/>
          <w:sz w:val="22"/>
          <w:szCs w:val="22"/>
        </w:rPr>
      </w:pPr>
      <w:r w:rsidRPr="00161F24">
        <w:rPr>
          <w:rFonts w:eastAsia="Calibri"/>
          <w:sz w:val="22"/>
          <w:szCs w:val="22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479BB" w:rsidRPr="00161F24" w:rsidRDefault="00077575" w:rsidP="00077575">
      <w:pPr>
        <w:rPr>
          <w:rFonts w:eastAsia="Calibri"/>
          <w:sz w:val="22"/>
          <w:szCs w:val="22"/>
        </w:rPr>
      </w:pPr>
      <w:r w:rsidRPr="00161F24">
        <w:rPr>
          <w:rFonts w:eastAsia="Calibri"/>
          <w:sz w:val="22"/>
          <w:szCs w:val="22"/>
        </w:rPr>
        <w:t>Iznos uplate iz prethodnog stava je iznos koji je prispio na račun Komisije za zaštitu prava.</w:t>
      </w:r>
    </w:p>
    <w:p w:rsidR="00077575" w:rsidRPr="00161F24" w:rsidRDefault="00077575" w:rsidP="00077575">
      <w:pPr>
        <w:rPr>
          <w:rFonts w:eastAsia="Calibri"/>
          <w:sz w:val="22"/>
          <w:szCs w:val="22"/>
        </w:rPr>
      </w:pPr>
    </w:p>
    <w:p w:rsidR="00077575" w:rsidRPr="00161F24" w:rsidRDefault="00077575" w:rsidP="00077575">
      <w:pPr>
        <w:rPr>
          <w:rFonts w:eastAsia="Calibri"/>
          <w:sz w:val="22"/>
          <w:szCs w:val="22"/>
        </w:rPr>
      </w:pPr>
    </w:p>
    <w:p w:rsidR="00077575" w:rsidRPr="00161F24" w:rsidRDefault="00077575" w:rsidP="00077575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61F24">
        <w:rPr>
          <w:rFonts w:eastAsia="Calibri"/>
          <w:color w:val="000000"/>
          <w:sz w:val="22"/>
          <w:szCs w:val="22"/>
        </w:rPr>
        <w:t>Ukoliko je predmet nabavke podijeljen po partijama, a žalba se odnosi samo na određenu/e partiju/e, naknada se plaća u iznosu 1% od procijenjene vrijednosti javne nabavke te /tih partije/a.</w:t>
      </w:r>
    </w:p>
    <w:p w:rsidR="00077575" w:rsidRPr="00161F24" w:rsidRDefault="00077575" w:rsidP="00077575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</w:p>
    <w:p w:rsidR="00077575" w:rsidRPr="00161F24" w:rsidRDefault="00077575" w:rsidP="00077575">
      <w:pPr>
        <w:tabs>
          <w:tab w:val="left" w:pos="57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61F24">
        <w:rPr>
          <w:rFonts w:eastAsia="Calibri"/>
          <w:color w:val="000000"/>
          <w:sz w:val="22"/>
          <w:szCs w:val="22"/>
        </w:rPr>
        <w:t xml:space="preserve">Instrukcije za plaćanje naknade za vođenje postupka od strane želilaca iz inostranstva nalaze se na internet stranici </w:t>
      </w:r>
      <w:r w:rsidRPr="00161F24">
        <w:rPr>
          <w:rFonts w:eastAsia="Calibri"/>
          <w:sz w:val="22"/>
          <w:szCs w:val="22"/>
        </w:rPr>
        <w:t xml:space="preserve">Komisije za zaštitu prava </w:t>
      </w:r>
      <w:hyperlink r:id="rId9" w:history="1">
        <w:r w:rsidRPr="00161F24">
          <w:rPr>
            <w:rStyle w:val="Hyperlink"/>
            <w:rFonts w:eastAsia="Calibri"/>
            <w:sz w:val="22"/>
            <w:szCs w:val="22"/>
          </w:rPr>
          <w:t>http://www.kontrola-nabavki.me/</w:t>
        </w:r>
      </w:hyperlink>
      <w:r w:rsidRPr="00161F24">
        <w:rPr>
          <w:rFonts w:eastAsia="Calibri"/>
          <w:color w:val="000000"/>
          <w:sz w:val="22"/>
          <w:szCs w:val="22"/>
        </w:rPr>
        <w:t>.</w:t>
      </w:r>
    </w:p>
    <w:p w:rsidR="00077575" w:rsidRDefault="00077575" w:rsidP="00077575">
      <w:pPr>
        <w:rPr>
          <w:rFonts w:eastAsia="Calibri"/>
          <w:iCs/>
          <w:sz w:val="22"/>
          <w:szCs w:val="22"/>
        </w:rPr>
      </w:pPr>
    </w:p>
    <w:p w:rsidR="00D66C9F" w:rsidRPr="00161F24" w:rsidRDefault="00D66C9F" w:rsidP="00077575">
      <w:pPr>
        <w:rPr>
          <w:rFonts w:eastAsia="Calibri"/>
          <w:iCs/>
          <w:sz w:val="22"/>
          <w:szCs w:val="22"/>
        </w:rPr>
      </w:pPr>
    </w:p>
    <w:p w:rsidR="00077575" w:rsidRPr="00161F24" w:rsidRDefault="00B56965" w:rsidP="00077575">
      <w:pPr>
        <w:ind w:left="4248" w:firstLine="708"/>
        <w:rPr>
          <w:b/>
          <w:color w:val="000000"/>
          <w:spacing w:val="15"/>
          <w:sz w:val="22"/>
          <w:szCs w:val="22"/>
        </w:rPr>
      </w:pPr>
      <w:r w:rsidRPr="00161F24">
        <w:rPr>
          <w:b/>
          <w:color w:val="000000"/>
          <w:spacing w:val="15"/>
          <w:sz w:val="22"/>
          <w:szCs w:val="22"/>
        </w:rPr>
        <w:t xml:space="preserve"> </w:t>
      </w:r>
      <w:r w:rsidR="00077575" w:rsidRPr="00161F24">
        <w:rPr>
          <w:b/>
          <w:color w:val="000000"/>
          <w:spacing w:val="15"/>
          <w:sz w:val="22"/>
          <w:szCs w:val="22"/>
        </w:rPr>
        <w:t>OVLAŠĆENO LICE NARUČIOCA</w:t>
      </w:r>
    </w:p>
    <w:p w:rsidR="00277081" w:rsidRDefault="00277081" w:rsidP="00277081">
      <w:pPr>
        <w:rPr>
          <w:rFonts w:eastAsia="Calibri"/>
          <w:sz w:val="22"/>
          <w:szCs w:val="22"/>
        </w:rPr>
      </w:pPr>
    </w:p>
    <w:p w:rsidR="00D54223" w:rsidRPr="00161F24" w:rsidRDefault="00277081" w:rsidP="00D66C9F">
      <w:pPr>
        <w:ind w:left="2880" w:firstLine="72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M</w:t>
      </w:r>
      <w:r w:rsidRPr="00161F24">
        <w:rPr>
          <w:rFonts w:eastAsia="Calibri"/>
          <w:sz w:val="22"/>
          <w:szCs w:val="22"/>
        </w:rPr>
        <w:t>P</w:t>
      </w:r>
      <w:r w:rsidRPr="00161F24">
        <w:rPr>
          <w:rFonts w:eastAsia="Calibri"/>
          <w:sz w:val="22"/>
          <w:szCs w:val="22"/>
          <w:vertAlign w:val="superscript"/>
        </w:rPr>
        <w:footnoteReference w:id="6"/>
      </w:r>
      <w:r w:rsidRPr="00161F24">
        <w:rPr>
          <w:rFonts w:eastAsia="Calibri"/>
          <w:sz w:val="22"/>
          <w:szCs w:val="22"/>
        </w:rPr>
        <w:t xml:space="preserve">                            </w:t>
      </w:r>
      <w:r w:rsidRPr="00161F24">
        <w:rPr>
          <w:rFonts w:eastAsia="Calibri"/>
          <w:iCs/>
          <w:sz w:val="22"/>
          <w:szCs w:val="22"/>
        </w:rPr>
        <w:t>mr</w:t>
      </w:r>
      <w:r>
        <w:rPr>
          <w:rFonts w:eastAsia="Calibri"/>
          <w:iCs/>
          <w:sz w:val="22"/>
          <w:szCs w:val="22"/>
        </w:rPr>
        <w:t xml:space="preserve"> </w:t>
      </w:r>
      <w:r w:rsidRPr="00161F24">
        <w:rPr>
          <w:rFonts w:eastAsia="Calibri"/>
          <w:iCs/>
          <w:sz w:val="22"/>
          <w:szCs w:val="22"/>
        </w:rPr>
        <w:t>Zoran Čolović, sekretar</w:t>
      </w:r>
      <w:r w:rsidR="00D66C9F">
        <w:rPr>
          <w:rFonts w:eastAsia="Calibri"/>
          <w:iCs/>
          <w:sz w:val="22"/>
          <w:szCs w:val="22"/>
        </w:rPr>
        <w:t>, s.r.</w:t>
      </w:r>
      <w:r w:rsidR="00D54223" w:rsidRPr="00161F24">
        <w:rPr>
          <w:rFonts w:eastAsia="Calibri"/>
          <w:iCs/>
          <w:sz w:val="22"/>
          <w:szCs w:val="22"/>
        </w:rPr>
        <w:tab/>
      </w:r>
      <w:r w:rsidR="00D54223" w:rsidRPr="00161F24">
        <w:rPr>
          <w:rFonts w:eastAsia="Calibri"/>
          <w:iCs/>
          <w:sz w:val="22"/>
          <w:szCs w:val="22"/>
        </w:rPr>
        <w:tab/>
      </w:r>
      <w:r w:rsidR="00F241F0" w:rsidRPr="00161F24">
        <w:rPr>
          <w:rFonts w:eastAsia="Calibri"/>
          <w:iCs/>
          <w:sz w:val="22"/>
          <w:szCs w:val="22"/>
        </w:rPr>
        <w:t xml:space="preserve"> </w:t>
      </w:r>
    </w:p>
    <w:p w:rsidR="000F0C59" w:rsidRPr="00161F24" w:rsidRDefault="00D54223" w:rsidP="00D66C9F">
      <w:pPr>
        <w:tabs>
          <w:tab w:val="left" w:pos="284"/>
        </w:tabs>
        <w:spacing w:line="360" w:lineRule="auto"/>
        <w:rPr>
          <w:rFonts w:eastAsia="Calibri"/>
          <w:b/>
          <w:sz w:val="22"/>
          <w:szCs w:val="22"/>
        </w:rPr>
      </w:pPr>
      <w:r w:rsidRPr="00161F24">
        <w:rPr>
          <w:rFonts w:eastAsia="Calibri"/>
          <w:sz w:val="22"/>
          <w:szCs w:val="22"/>
        </w:rPr>
        <w:tab/>
      </w:r>
      <w:r w:rsidRPr="00161F24">
        <w:rPr>
          <w:rFonts w:eastAsia="Calibri"/>
          <w:sz w:val="22"/>
          <w:szCs w:val="22"/>
        </w:rPr>
        <w:tab/>
      </w:r>
      <w:r w:rsidRPr="00161F24">
        <w:rPr>
          <w:rFonts w:eastAsia="Calibri"/>
          <w:sz w:val="22"/>
          <w:szCs w:val="22"/>
        </w:rPr>
        <w:tab/>
      </w:r>
      <w:r w:rsidRPr="00161F24">
        <w:rPr>
          <w:rFonts w:eastAsia="Calibri"/>
          <w:sz w:val="22"/>
          <w:szCs w:val="22"/>
        </w:rPr>
        <w:tab/>
      </w:r>
      <w:r w:rsidRPr="00161F24">
        <w:rPr>
          <w:rFonts w:eastAsia="Calibri"/>
          <w:sz w:val="22"/>
          <w:szCs w:val="22"/>
        </w:rPr>
        <w:tab/>
      </w:r>
      <w:r w:rsidRPr="00161F24">
        <w:rPr>
          <w:rFonts w:eastAsia="Calibri"/>
          <w:sz w:val="22"/>
          <w:szCs w:val="22"/>
        </w:rPr>
        <w:tab/>
        <w:t xml:space="preserve">   </w:t>
      </w:r>
      <w:bookmarkStart w:id="0" w:name="_GoBack"/>
      <w:bookmarkEnd w:id="0"/>
    </w:p>
    <w:sectPr w:rsidR="000F0C59" w:rsidRPr="00161F24" w:rsidSect="00510787">
      <w:footerReference w:type="default" r:id="rId10"/>
      <w:footerReference w:type="first" r:id="rId11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6DC9" w:rsidRDefault="00D66DC9" w:rsidP="000F0C59">
      <w:r>
        <w:separator/>
      </w:r>
    </w:p>
  </w:endnote>
  <w:endnote w:type="continuationSeparator" w:id="1">
    <w:p w:rsidR="00D66DC9" w:rsidRDefault="00D66DC9" w:rsidP="000F0C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5511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761D" w:rsidRDefault="00677F6D">
        <w:pPr>
          <w:pStyle w:val="Footer"/>
          <w:jc w:val="center"/>
        </w:pPr>
        <w:fldSimple w:instr=" PAGE   \* MERGEFORMAT ">
          <w:r w:rsidR="00510787">
            <w:rPr>
              <w:noProof/>
            </w:rPr>
            <w:t>10</w:t>
          </w:r>
        </w:fldSimple>
      </w:p>
    </w:sdtContent>
  </w:sdt>
  <w:p w:rsidR="002E761D" w:rsidRDefault="002E761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5511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761D" w:rsidRDefault="00677F6D">
        <w:pPr>
          <w:pStyle w:val="Footer"/>
          <w:jc w:val="center"/>
        </w:pPr>
        <w:fldSimple w:instr=" PAGE   \* MERGEFORMAT ">
          <w:r w:rsidR="000A5299">
            <w:rPr>
              <w:noProof/>
            </w:rPr>
            <w:t>1</w:t>
          </w:r>
        </w:fldSimple>
      </w:p>
    </w:sdtContent>
  </w:sdt>
  <w:p w:rsidR="002E761D" w:rsidRDefault="002E761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6DC9" w:rsidRDefault="00D66DC9" w:rsidP="000F0C59">
      <w:r>
        <w:separator/>
      </w:r>
    </w:p>
  </w:footnote>
  <w:footnote w:type="continuationSeparator" w:id="1">
    <w:p w:rsidR="00D66DC9" w:rsidRDefault="00D66DC9" w:rsidP="000F0C59">
      <w:r>
        <w:continuationSeparator/>
      </w:r>
    </w:p>
  </w:footnote>
  <w:footnote w:id="2">
    <w:p w:rsidR="002E761D" w:rsidRPr="000A4BD2" w:rsidRDefault="002E761D" w:rsidP="00F418DB">
      <w:pPr>
        <w:pStyle w:val="FootnoteText"/>
        <w:rPr>
          <w:rFonts w:ascii="Arial" w:hAnsi="Arial" w:cs="Arial"/>
          <w:sz w:val="16"/>
          <w:szCs w:val="16"/>
        </w:rPr>
      </w:pPr>
      <w:r w:rsidRPr="000A4BD2">
        <w:rPr>
          <w:rStyle w:val="FootnoteReference"/>
          <w:rFonts w:ascii="Arial" w:hAnsi="Arial" w:cs="Arial"/>
          <w:sz w:val="16"/>
          <w:szCs w:val="16"/>
        </w:rPr>
        <w:footnoteRef/>
      </w:r>
      <w:r w:rsidRPr="000A4BD2">
        <w:rPr>
          <w:rFonts w:ascii="Arial" w:hAnsi="Arial" w:cs="Arial"/>
          <w:sz w:val="16"/>
          <w:szCs w:val="16"/>
        </w:rPr>
        <w:t xml:space="preserve"> Ukoliko je primjenjivo</w:t>
      </w:r>
    </w:p>
  </w:footnote>
  <w:footnote w:id="3">
    <w:p w:rsidR="002E761D" w:rsidRPr="00DF11D9" w:rsidRDefault="002E761D" w:rsidP="002E761D">
      <w:pPr>
        <w:pStyle w:val="FootnoteText"/>
        <w:rPr>
          <w:rFonts w:ascii="Arial" w:hAnsi="Arial" w:cs="Arial"/>
          <w:sz w:val="14"/>
          <w:szCs w:val="16"/>
        </w:rPr>
      </w:pPr>
      <w:r w:rsidRPr="00DF11D9">
        <w:rPr>
          <w:rStyle w:val="FootnoteReference"/>
          <w:rFonts w:ascii="Arial" w:hAnsi="Arial" w:cs="Arial"/>
          <w:sz w:val="14"/>
          <w:szCs w:val="16"/>
        </w:rPr>
        <w:footnoteRef/>
      </w:r>
      <w:r w:rsidRPr="00DF11D9">
        <w:rPr>
          <w:rFonts w:ascii="Arial" w:hAnsi="Arial" w:cs="Arial"/>
          <w:sz w:val="14"/>
          <w:szCs w:val="16"/>
        </w:rPr>
        <w:t xml:space="preserve"> Dodati onoliko koliko je parametara predvidjeno tenderskom dokumnetacijom i za svaki upisati broj bodova</w:t>
      </w:r>
    </w:p>
  </w:footnote>
  <w:footnote w:id="4">
    <w:p w:rsidR="002E761D" w:rsidRPr="009C60BF" w:rsidRDefault="002E761D" w:rsidP="009329CB">
      <w:pPr>
        <w:pStyle w:val="FootnoteText"/>
        <w:rPr>
          <w:rFonts w:ascii="Arial" w:hAnsi="Arial" w:cs="Arial"/>
          <w:sz w:val="16"/>
          <w:szCs w:val="16"/>
        </w:rPr>
      </w:pPr>
      <w:r w:rsidRPr="009C60BF">
        <w:rPr>
          <w:rStyle w:val="FootnoteReference"/>
          <w:rFonts w:ascii="Arial" w:hAnsi="Arial" w:cs="Arial"/>
          <w:sz w:val="16"/>
          <w:szCs w:val="16"/>
        </w:rPr>
        <w:footnoteRef/>
      </w:r>
      <w:r w:rsidRPr="009C60BF">
        <w:rPr>
          <w:rFonts w:ascii="Arial" w:hAnsi="Arial" w:cs="Arial"/>
          <w:sz w:val="16"/>
          <w:szCs w:val="16"/>
        </w:rPr>
        <w:t xml:space="preserve"> Ponoviti za svakog sljedećeg ponuđača ukoliko prvorangirani ne zadovoljava</w:t>
      </w:r>
    </w:p>
  </w:footnote>
  <w:footnote w:id="5">
    <w:p w:rsidR="002E761D" w:rsidRPr="003F4DF0" w:rsidRDefault="002E761D" w:rsidP="009329CB">
      <w:pPr>
        <w:pStyle w:val="FootnoteText"/>
        <w:rPr>
          <w:rFonts w:ascii="Arial" w:hAnsi="Arial" w:cs="Arial"/>
          <w:sz w:val="16"/>
          <w:szCs w:val="16"/>
        </w:rPr>
      </w:pPr>
      <w:r w:rsidRPr="009C60BF">
        <w:rPr>
          <w:rStyle w:val="FootnoteReference"/>
          <w:rFonts w:ascii="Arial" w:hAnsi="Arial" w:cs="Arial"/>
          <w:sz w:val="16"/>
          <w:szCs w:val="16"/>
        </w:rPr>
        <w:footnoteRef/>
      </w:r>
      <w:r w:rsidRPr="009C60BF">
        <w:rPr>
          <w:rFonts w:ascii="Arial" w:hAnsi="Arial" w:cs="Arial"/>
          <w:sz w:val="16"/>
          <w:szCs w:val="16"/>
        </w:rPr>
        <w:t xml:space="preserve"> Ukloniti ukoliko nje primjenjivo</w:t>
      </w:r>
    </w:p>
  </w:footnote>
  <w:footnote w:id="6">
    <w:p w:rsidR="00277081" w:rsidRPr="00AB007A" w:rsidRDefault="00277081" w:rsidP="00277081">
      <w:pPr>
        <w:pStyle w:val="FootnoteText"/>
        <w:rPr>
          <w:rFonts w:ascii="Arial" w:hAnsi="Arial" w:cs="Arial"/>
          <w:sz w:val="16"/>
          <w:szCs w:val="16"/>
        </w:rPr>
      </w:pPr>
      <w:r w:rsidRPr="00AB007A">
        <w:rPr>
          <w:rStyle w:val="FootnoteReference"/>
          <w:rFonts w:ascii="Arial" w:hAnsi="Arial" w:cs="Arial"/>
          <w:sz w:val="16"/>
          <w:szCs w:val="16"/>
        </w:rPr>
        <w:footnoteRef/>
      </w:r>
      <w:r w:rsidRPr="00AB007A">
        <w:rPr>
          <w:rFonts w:ascii="Arial" w:hAnsi="Arial" w:cs="Arial"/>
          <w:sz w:val="16"/>
          <w:szCs w:val="16"/>
        </w:rPr>
        <w:t xml:space="preserve"> Nije primjenjivo od uspostavljanja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251929"/>
    <w:multiLevelType w:val="hybridMultilevel"/>
    <w:tmpl w:val="23E6845C"/>
    <w:lvl w:ilvl="0" w:tplc="862CAD7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</w:rPr>
    </w:lvl>
  </w:abstractNum>
  <w:abstractNum w:abstractNumId="3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2E5B0B"/>
    <w:multiLevelType w:val="hybridMultilevel"/>
    <w:tmpl w:val="7F8C839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3D2D65"/>
    <w:multiLevelType w:val="hybridMultilevel"/>
    <w:tmpl w:val="9A960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166619"/>
    <w:multiLevelType w:val="hybridMultilevel"/>
    <w:tmpl w:val="4212F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8B60F2"/>
    <w:multiLevelType w:val="hybridMultilevel"/>
    <w:tmpl w:val="F49CA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627A66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C924CE7"/>
    <w:multiLevelType w:val="hybridMultilevel"/>
    <w:tmpl w:val="7F8C839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753F22"/>
    <w:multiLevelType w:val="hybridMultilevel"/>
    <w:tmpl w:val="7F8C8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75557C"/>
    <w:multiLevelType w:val="hybridMultilevel"/>
    <w:tmpl w:val="D88C0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B900CB"/>
    <w:multiLevelType w:val="hybridMultilevel"/>
    <w:tmpl w:val="54C8D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155DE6"/>
    <w:multiLevelType w:val="hybridMultilevel"/>
    <w:tmpl w:val="AFB42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EC17FA"/>
    <w:multiLevelType w:val="hybridMultilevel"/>
    <w:tmpl w:val="AFB42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F82451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1132656"/>
    <w:multiLevelType w:val="hybridMultilevel"/>
    <w:tmpl w:val="5F9A1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D55521"/>
    <w:multiLevelType w:val="hybridMultilevel"/>
    <w:tmpl w:val="7F8C839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8B5861"/>
    <w:multiLevelType w:val="hybridMultilevel"/>
    <w:tmpl w:val="2E64FC3E"/>
    <w:lvl w:ilvl="0" w:tplc="2056CE84">
      <w:start w:val="18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1923E3"/>
    <w:multiLevelType w:val="hybridMultilevel"/>
    <w:tmpl w:val="AFB42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18"/>
  </w:num>
  <w:num w:numId="6">
    <w:abstractNumId w:val="17"/>
  </w:num>
  <w:num w:numId="7">
    <w:abstractNumId w:val="15"/>
  </w:num>
  <w:num w:numId="8">
    <w:abstractNumId w:val="22"/>
  </w:num>
  <w:num w:numId="9">
    <w:abstractNumId w:val="10"/>
  </w:num>
  <w:num w:numId="10">
    <w:abstractNumId w:val="9"/>
  </w:num>
  <w:num w:numId="11">
    <w:abstractNumId w:val="16"/>
  </w:num>
  <w:num w:numId="12">
    <w:abstractNumId w:val="23"/>
  </w:num>
  <w:num w:numId="13">
    <w:abstractNumId w:val="21"/>
  </w:num>
  <w:num w:numId="14">
    <w:abstractNumId w:val="3"/>
  </w:num>
  <w:num w:numId="15">
    <w:abstractNumId w:val="2"/>
  </w:num>
  <w:num w:numId="16">
    <w:abstractNumId w:val="5"/>
  </w:num>
  <w:num w:numId="17">
    <w:abstractNumId w:val="12"/>
  </w:num>
  <w:num w:numId="18">
    <w:abstractNumId w:val="20"/>
  </w:num>
  <w:num w:numId="19">
    <w:abstractNumId w:val="11"/>
  </w:num>
  <w:num w:numId="20">
    <w:abstractNumId w:val="7"/>
  </w:num>
  <w:num w:numId="21">
    <w:abstractNumId w:val="13"/>
  </w:num>
  <w:num w:numId="22">
    <w:abstractNumId w:val="14"/>
  </w:num>
  <w:num w:numId="23">
    <w:abstractNumId w:val="19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0C59"/>
    <w:rsid w:val="00063EFC"/>
    <w:rsid w:val="000761E9"/>
    <w:rsid w:val="00077575"/>
    <w:rsid w:val="000A26EF"/>
    <w:rsid w:val="000A5299"/>
    <w:rsid w:val="000F0C59"/>
    <w:rsid w:val="00117BD3"/>
    <w:rsid w:val="00161F24"/>
    <w:rsid w:val="001A239F"/>
    <w:rsid w:val="001B4184"/>
    <w:rsid w:val="001C22E8"/>
    <w:rsid w:val="002767B8"/>
    <w:rsid w:val="00277081"/>
    <w:rsid w:val="002A0405"/>
    <w:rsid w:val="002A57C4"/>
    <w:rsid w:val="002D0367"/>
    <w:rsid w:val="002E761D"/>
    <w:rsid w:val="0037614C"/>
    <w:rsid w:val="00392C39"/>
    <w:rsid w:val="003A4605"/>
    <w:rsid w:val="00427618"/>
    <w:rsid w:val="00435F14"/>
    <w:rsid w:val="0044319E"/>
    <w:rsid w:val="00495FA8"/>
    <w:rsid w:val="004B0E7F"/>
    <w:rsid w:val="004E4B82"/>
    <w:rsid w:val="004F323B"/>
    <w:rsid w:val="00507548"/>
    <w:rsid w:val="00510787"/>
    <w:rsid w:val="005271E8"/>
    <w:rsid w:val="005371A5"/>
    <w:rsid w:val="00542991"/>
    <w:rsid w:val="00560748"/>
    <w:rsid w:val="0057156E"/>
    <w:rsid w:val="00596604"/>
    <w:rsid w:val="005C35A4"/>
    <w:rsid w:val="005C64A2"/>
    <w:rsid w:val="00612D7C"/>
    <w:rsid w:val="00624907"/>
    <w:rsid w:val="006615F5"/>
    <w:rsid w:val="0067567D"/>
    <w:rsid w:val="00677F6D"/>
    <w:rsid w:val="006E6A01"/>
    <w:rsid w:val="00706217"/>
    <w:rsid w:val="0071132D"/>
    <w:rsid w:val="00794AAA"/>
    <w:rsid w:val="007E4061"/>
    <w:rsid w:val="008100EE"/>
    <w:rsid w:val="008200C0"/>
    <w:rsid w:val="00854416"/>
    <w:rsid w:val="00857BF0"/>
    <w:rsid w:val="00885397"/>
    <w:rsid w:val="008A4EE8"/>
    <w:rsid w:val="008B0AF5"/>
    <w:rsid w:val="008B396E"/>
    <w:rsid w:val="008D3C5C"/>
    <w:rsid w:val="008D453B"/>
    <w:rsid w:val="008F0B26"/>
    <w:rsid w:val="009329CB"/>
    <w:rsid w:val="009C4F75"/>
    <w:rsid w:val="009E65DC"/>
    <w:rsid w:val="00A479BB"/>
    <w:rsid w:val="00A73B60"/>
    <w:rsid w:val="00A8661F"/>
    <w:rsid w:val="00AF5720"/>
    <w:rsid w:val="00B00BB0"/>
    <w:rsid w:val="00B56965"/>
    <w:rsid w:val="00B828D2"/>
    <w:rsid w:val="00B867AF"/>
    <w:rsid w:val="00B948ED"/>
    <w:rsid w:val="00BA01FB"/>
    <w:rsid w:val="00BA2928"/>
    <w:rsid w:val="00BA3FF0"/>
    <w:rsid w:val="00BE7A3F"/>
    <w:rsid w:val="00C61CA6"/>
    <w:rsid w:val="00C72612"/>
    <w:rsid w:val="00D21BCB"/>
    <w:rsid w:val="00D37EA8"/>
    <w:rsid w:val="00D4501F"/>
    <w:rsid w:val="00D477F4"/>
    <w:rsid w:val="00D51B4B"/>
    <w:rsid w:val="00D54223"/>
    <w:rsid w:val="00D66C9F"/>
    <w:rsid w:val="00D66DC9"/>
    <w:rsid w:val="00DA27C4"/>
    <w:rsid w:val="00DB06CD"/>
    <w:rsid w:val="00E006C6"/>
    <w:rsid w:val="00E95863"/>
    <w:rsid w:val="00EA06CF"/>
    <w:rsid w:val="00EB7B56"/>
    <w:rsid w:val="00ED4C9E"/>
    <w:rsid w:val="00F05362"/>
    <w:rsid w:val="00F13795"/>
    <w:rsid w:val="00F241F0"/>
    <w:rsid w:val="00F418DB"/>
    <w:rsid w:val="00F4350C"/>
    <w:rsid w:val="00F9304F"/>
    <w:rsid w:val="00FA3B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F0C5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0C5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0C59"/>
    <w:rPr>
      <w:vertAlign w:val="superscript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F418D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757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6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  <w:style w:type="character" w:customStyle="1" w:styleId="link-text">
    <w:name w:val="link-text"/>
    <w:basedOn w:val="DefaultParagraphFont"/>
    <w:rsid w:val="002E761D"/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A4605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4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60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F0C5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0C5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0C59"/>
    <w:rPr>
      <w:vertAlign w:val="superscript"/>
    </w:rPr>
  </w:style>
  <w:style w:type="paragraph" w:styleId="ListParagraph">
    <w:name w:val="List Paragraph"/>
    <w:basedOn w:val="Normal"/>
    <w:uiPriority w:val="34"/>
    <w:qFormat/>
    <w:rsid w:val="00F418D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7575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6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4B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B8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7A052-75CC-4512-A112-AF23545D0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10</Pages>
  <Words>3019</Words>
  <Characters>17209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20188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dijana.cepic</dc:creator>
  <cp:lastModifiedBy>blazo.subaric</cp:lastModifiedBy>
  <cp:revision>27</cp:revision>
  <cp:lastPrinted>2021-05-19T07:27:00Z</cp:lastPrinted>
  <dcterms:created xsi:type="dcterms:W3CDTF">2021-05-19T05:34:00Z</dcterms:created>
  <dcterms:modified xsi:type="dcterms:W3CDTF">2021-08-09T12:53:00Z</dcterms:modified>
</cp:coreProperties>
</file>