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7F900" w14:textId="77777777" w:rsidR="00404B1A" w:rsidRPr="006D21A8" w:rsidRDefault="00404B1A" w:rsidP="00404B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OBRAZAC 1  </w:t>
      </w:r>
    </w:p>
    <w:p w14:paraId="2DD85D87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088C681" w14:textId="77777777" w:rsidR="00404B1A" w:rsidRPr="006D21A8" w:rsidRDefault="00404B1A" w:rsidP="00404B1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Naručilac: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Opština Ulcinj</w:t>
      </w:r>
    </w:p>
    <w:p w14:paraId="7A34211F" w14:textId="41288439" w:rsidR="00404B1A" w:rsidRPr="006D21A8" w:rsidRDefault="00404B1A" w:rsidP="00404B1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Broj iz evidencije postupaka javnih nabavki: </w:t>
      </w:r>
      <w:r w:rsidR="004C27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12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it-IT"/>
        </w:rPr>
        <w:t>/24-01-426/24-</w:t>
      </w:r>
      <w:r w:rsidR="001D4A32">
        <w:rPr>
          <w:rFonts w:ascii="Times New Roman" w:eastAsia="Times New Roman" w:hAnsi="Times New Roman" w:cs="Times New Roman"/>
          <w:sz w:val="24"/>
          <w:szCs w:val="24"/>
          <w:lang w:val="it-IT"/>
        </w:rPr>
        <w:t>473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it-IT"/>
        </w:rPr>
        <w:t>/3</w:t>
      </w:r>
    </w:p>
    <w:p w14:paraId="3CE78F6F" w14:textId="6310EDF3" w:rsidR="00404B1A" w:rsidRPr="006D21A8" w:rsidRDefault="00404B1A" w:rsidP="00404B1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</w:rPr>
        <w:t>Redni</w:t>
      </w:r>
      <w:proofErr w:type="spellEnd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</w:rPr>
        <w:t>broj</w:t>
      </w:r>
      <w:proofErr w:type="spellEnd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</w:rPr>
        <w:t>iz</w:t>
      </w:r>
      <w:proofErr w:type="spellEnd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Plana </w:t>
      </w:r>
      <w:proofErr w:type="spellStart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</w:rPr>
        <w:t>javnih</w:t>
      </w:r>
      <w:proofErr w:type="spellEnd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</w:rPr>
        <w:t>nabavki</w:t>
      </w:r>
      <w:proofErr w:type="spellEnd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4C27AE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</w:p>
    <w:p w14:paraId="1A7661D4" w14:textId="36151FD5" w:rsidR="00404B1A" w:rsidRPr="006D21A8" w:rsidRDefault="00404B1A" w:rsidP="00404B1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Mjesto i datum: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Ulcinj, </w:t>
      </w:r>
      <w:r w:rsidR="004C27AE">
        <w:rPr>
          <w:rFonts w:ascii="Times New Roman" w:eastAsia="Times New Roman" w:hAnsi="Times New Roman" w:cs="Times New Roman"/>
          <w:sz w:val="24"/>
          <w:szCs w:val="24"/>
          <w:lang w:val="it-IT"/>
        </w:rPr>
        <w:t>21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it-IT"/>
        </w:rPr>
        <w:t>.0</w:t>
      </w:r>
      <w:r w:rsidR="004C27AE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.2024.godine    </w:t>
      </w:r>
    </w:p>
    <w:p w14:paraId="4A93C6F3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22443651" w14:textId="77777777" w:rsidR="00404B1A" w:rsidRPr="006D21A8" w:rsidRDefault="00404B1A" w:rsidP="00404B1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2DE47354" w14:textId="77777777" w:rsidR="00404B1A" w:rsidRPr="006D21A8" w:rsidRDefault="00404B1A" w:rsidP="00404B1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029364F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15318B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1A67DB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0F058A" w14:textId="77777777" w:rsidR="00404B1A" w:rsidRPr="006D21A8" w:rsidRDefault="00404B1A" w:rsidP="00404B1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osnovu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člana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93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stav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Zakona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javnim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nabavkama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(„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Službeni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list </w:t>
      </w:r>
      <w:proofErr w:type="gram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CG“</w:t>
      </w:r>
      <w:proofErr w:type="gram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br. 74/19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03/23)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Opština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Ulcinj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objavljuje</w:t>
      </w:r>
      <w:proofErr w:type="spellEnd"/>
    </w:p>
    <w:p w14:paraId="4B5455D3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6D5F8F" w14:textId="77777777" w:rsidR="00404B1A" w:rsidRPr="006D21A8" w:rsidRDefault="00404B1A" w:rsidP="00404B1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</w:p>
    <w:p w14:paraId="67F7DDF8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0B5806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3CAB5A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869F58" w14:textId="77777777" w:rsidR="00404B1A" w:rsidRPr="006D21A8" w:rsidRDefault="00404B1A" w:rsidP="00404B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69BD25B" w14:textId="77777777" w:rsidR="00404B1A" w:rsidRPr="006D21A8" w:rsidRDefault="00404B1A" w:rsidP="00404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TENDERSKU DOKUMENTACIJU</w:t>
      </w:r>
    </w:p>
    <w:p w14:paraId="22E1A94E" w14:textId="77777777" w:rsidR="00404B1A" w:rsidRPr="006D21A8" w:rsidRDefault="00404B1A" w:rsidP="00404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ZA OTVORENI POSTUPAK JAVNE NABAVKE</w:t>
      </w:r>
    </w:p>
    <w:p w14:paraId="4628CA4F" w14:textId="77777777" w:rsidR="00404B1A" w:rsidRPr="006D21A8" w:rsidRDefault="00404B1A" w:rsidP="00404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5E622A6" w14:textId="77777777" w:rsidR="00404B1A" w:rsidRPr="006D21A8" w:rsidRDefault="00404B1A" w:rsidP="00404B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8CC0E01" w14:textId="4DFE0A4D" w:rsidR="00404B1A" w:rsidRPr="006D21A8" w:rsidRDefault="00404B1A" w:rsidP="00404B1A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D21A8">
        <w:rPr>
          <w:rFonts w:ascii="Arial" w:eastAsia="Calibri" w:hAnsi="Arial" w:cs="Arial"/>
          <w:lang w:val="sr-Latn-CS"/>
        </w:rPr>
        <w:t xml:space="preserve">za nabavku – </w:t>
      </w:r>
      <w:proofErr w:type="spellStart"/>
      <w:r w:rsidR="004C27AE">
        <w:rPr>
          <w:rFonts w:ascii="Arial" w:hAnsi="Arial" w:cs="Arial"/>
          <w:spacing w:val="20"/>
        </w:rPr>
        <w:t>očepljivanje</w:t>
      </w:r>
      <w:proofErr w:type="spellEnd"/>
      <w:r w:rsidR="004C27AE">
        <w:rPr>
          <w:rFonts w:ascii="Arial" w:hAnsi="Arial" w:cs="Arial"/>
          <w:spacing w:val="20"/>
        </w:rPr>
        <w:t xml:space="preserve"> </w:t>
      </w:r>
      <w:proofErr w:type="spellStart"/>
      <w:r w:rsidR="004C27AE">
        <w:rPr>
          <w:rFonts w:ascii="Arial" w:hAnsi="Arial" w:cs="Arial"/>
          <w:spacing w:val="20"/>
        </w:rPr>
        <w:t>djela</w:t>
      </w:r>
      <w:proofErr w:type="spellEnd"/>
      <w:r w:rsidR="004C27AE">
        <w:rPr>
          <w:rFonts w:ascii="Arial" w:hAnsi="Arial" w:cs="Arial"/>
          <w:spacing w:val="20"/>
        </w:rPr>
        <w:t xml:space="preserve"> </w:t>
      </w:r>
      <w:proofErr w:type="spellStart"/>
      <w:r w:rsidR="004C27AE">
        <w:rPr>
          <w:rFonts w:ascii="Arial" w:hAnsi="Arial" w:cs="Arial"/>
          <w:spacing w:val="20"/>
        </w:rPr>
        <w:t>podmorskog</w:t>
      </w:r>
      <w:proofErr w:type="spellEnd"/>
      <w:r w:rsidR="004C27AE">
        <w:rPr>
          <w:rFonts w:ascii="Arial" w:hAnsi="Arial" w:cs="Arial"/>
          <w:spacing w:val="20"/>
        </w:rPr>
        <w:t xml:space="preserve"> </w:t>
      </w:r>
      <w:proofErr w:type="spellStart"/>
      <w:r w:rsidR="004C27AE">
        <w:rPr>
          <w:rFonts w:ascii="Arial" w:hAnsi="Arial" w:cs="Arial"/>
          <w:spacing w:val="20"/>
        </w:rPr>
        <w:t>ispusta</w:t>
      </w:r>
      <w:proofErr w:type="spellEnd"/>
      <w:r w:rsidRPr="006D21A8">
        <w:rPr>
          <w:rFonts w:ascii="Arial" w:eastAsia="Calibri" w:hAnsi="Arial" w:cs="Arial"/>
          <w:lang w:val="sr-Latn-CS"/>
        </w:rPr>
        <w:t xml:space="preserve"> </w:t>
      </w:r>
    </w:p>
    <w:p w14:paraId="1741EBB9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FCC3E4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F3D7B2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Predmet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nabavlja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AA6A7A5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7A58EE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cjelina</w:t>
      </w:r>
    </w:p>
    <w:p w14:paraId="5EB28331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5FDBC0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57E0C45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FA9A3C2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9FC35FA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BAF6BE6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3CB1340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0AE36AC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67435B5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33D36B2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E68319E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E4443E8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BEDD607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E388D9B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A9D3C97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D2A3910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7DBC3E0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4F63088" w14:textId="77777777" w:rsidR="00404B1A" w:rsidRPr="006D21A8" w:rsidRDefault="00404B1A" w:rsidP="00404B1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0" w:name="_Toc62730553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POZIV ZA NADMETANJE</w:t>
      </w:r>
      <w:r w:rsidRPr="006D21A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1"/>
      </w:r>
      <w:bookmarkEnd w:id="0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 </w:t>
      </w:r>
    </w:p>
    <w:p w14:paraId="63B0A82C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ab/>
      </w:r>
    </w:p>
    <w:p w14:paraId="0B3086DD" w14:textId="77777777" w:rsidR="00404B1A" w:rsidRPr="006D21A8" w:rsidRDefault="00404B1A" w:rsidP="00404B1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5FB28ED2" w14:textId="77777777" w:rsidR="00404B1A" w:rsidRPr="006D21A8" w:rsidRDefault="00404B1A" w:rsidP="00404B1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Podaci o naručiocu;</w:t>
      </w:r>
    </w:p>
    <w:p w14:paraId="601DF384" w14:textId="77777777" w:rsidR="00404B1A" w:rsidRPr="006D21A8" w:rsidRDefault="00404B1A" w:rsidP="00404B1A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Podaci o postupku i predmetu javne nabavke: </w:t>
      </w:r>
    </w:p>
    <w:p w14:paraId="7813F800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Vrsta postupka,</w:t>
      </w:r>
    </w:p>
    <w:p w14:paraId="311E0B2B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Predmet javne nabavke (vrsta predmeta, naziv i opis predmeta),</w:t>
      </w:r>
    </w:p>
    <w:p w14:paraId="689F2B23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Procijenjena vrijednost predmeta nabavke</w:t>
      </w:r>
      <w:r w:rsidRPr="006D21A8">
        <w:rPr>
          <w:rFonts w:ascii="Times New Roman" w:eastAsia="Calibri" w:hAnsi="Times New Roman" w:cs="Times New Roman"/>
          <w:sz w:val="24"/>
          <w:szCs w:val="24"/>
          <w:vertAlign w:val="superscript"/>
          <w:lang w:val="sr-Latn-ME"/>
        </w:rPr>
        <w:footnoteReference w:id="2"/>
      </w: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,</w:t>
      </w:r>
    </w:p>
    <w:p w14:paraId="3D46D899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Način nabavke: </w:t>
      </w:r>
    </w:p>
    <w:p w14:paraId="61F03B39" w14:textId="77777777" w:rsidR="00404B1A" w:rsidRPr="006D21A8" w:rsidRDefault="00404B1A" w:rsidP="00404B1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Cjelina, po partijama,</w:t>
      </w:r>
    </w:p>
    <w:p w14:paraId="581CEB26" w14:textId="77777777" w:rsidR="00404B1A" w:rsidRPr="006D21A8" w:rsidRDefault="00404B1A" w:rsidP="00404B1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Zajednička nabavka,</w:t>
      </w:r>
    </w:p>
    <w:p w14:paraId="6875EACB" w14:textId="77777777" w:rsidR="00404B1A" w:rsidRPr="006D21A8" w:rsidRDefault="00404B1A" w:rsidP="00404B1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Centralizovana nabavka,</w:t>
      </w:r>
    </w:p>
    <w:p w14:paraId="0EBD4D5C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Posebni oblik nabavke:</w:t>
      </w:r>
    </w:p>
    <w:p w14:paraId="0F4D6D36" w14:textId="77777777" w:rsidR="00404B1A" w:rsidRPr="006D21A8" w:rsidRDefault="00404B1A" w:rsidP="00404B1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Okvirni sporazum,</w:t>
      </w:r>
    </w:p>
    <w:p w14:paraId="2863593B" w14:textId="77777777" w:rsidR="00404B1A" w:rsidRPr="006D21A8" w:rsidRDefault="00404B1A" w:rsidP="00404B1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Dinamički sistem nabavki,</w:t>
      </w:r>
    </w:p>
    <w:p w14:paraId="0662F126" w14:textId="77777777" w:rsidR="00404B1A" w:rsidRPr="006D21A8" w:rsidRDefault="00404B1A" w:rsidP="00404B1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Elektronska aukcija,</w:t>
      </w:r>
    </w:p>
    <w:p w14:paraId="1CC9E193" w14:textId="77777777" w:rsidR="00404B1A" w:rsidRPr="006D21A8" w:rsidRDefault="00404B1A" w:rsidP="00404B1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Elektronski katalog,</w:t>
      </w:r>
    </w:p>
    <w:p w14:paraId="07DF82AC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Uslovi za učešće u postupku javne nabavke i posebni osnovi za isključenje,</w:t>
      </w:r>
    </w:p>
    <w:p w14:paraId="24A4B1CA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Kriterijum za izbor najpovoljnije ponude,</w:t>
      </w:r>
    </w:p>
    <w:p w14:paraId="5D4559CA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Način, mjesto i vrijeme podnošenja ponuda i otvaranja ponuda,</w:t>
      </w:r>
    </w:p>
    <w:p w14:paraId="48927831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Rok za donošenje odluke o izboru,</w:t>
      </w:r>
    </w:p>
    <w:p w14:paraId="3619D987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Rok važenja ponude,</w:t>
      </w:r>
    </w:p>
    <w:p w14:paraId="18BACED6" w14:textId="77777777" w:rsidR="00404B1A" w:rsidRPr="006D21A8" w:rsidRDefault="00404B1A" w:rsidP="00404B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Garancija ponude</w:t>
      </w:r>
    </w:p>
    <w:p w14:paraId="519DA376" w14:textId="77777777" w:rsidR="00404B1A" w:rsidRPr="006D21A8" w:rsidRDefault="00404B1A" w:rsidP="00404B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2794B6CB" w14:textId="77777777" w:rsidR="00404B1A" w:rsidRPr="006D21A8" w:rsidRDefault="00404B1A" w:rsidP="00404B1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" w:name="_Toc62730554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TEHNIČKA SPECIFIKACIJA PREDMETA JAVNE NABAVKE</w:t>
      </w:r>
      <w:r w:rsidRPr="006D21A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3"/>
      </w:r>
      <w:bookmarkEnd w:id="1"/>
    </w:p>
    <w:p w14:paraId="0F3543D2" w14:textId="77777777" w:rsidR="00404B1A" w:rsidRPr="006D21A8" w:rsidRDefault="00404B1A" w:rsidP="00404B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09777A00" w14:textId="77777777" w:rsidR="00404B1A" w:rsidRPr="006D21A8" w:rsidRDefault="00404B1A" w:rsidP="00404B1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Naziv i opis predmeta nabavke u cjelini, po partijama i stavkama sa bitnim karakteristikama</w:t>
      </w:r>
    </w:p>
    <w:p w14:paraId="47901A02" w14:textId="77777777" w:rsidR="00404B1A" w:rsidRPr="006D21A8" w:rsidRDefault="00404B1A" w:rsidP="00404B1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14:paraId="7E42878E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ME"/>
        </w:rPr>
      </w:pPr>
    </w:p>
    <w:p w14:paraId="595741B4" w14:textId="77777777" w:rsidR="00404B1A" w:rsidRPr="006D21A8" w:rsidRDefault="00404B1A" w:rsidP="00404B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2" w:name="_Toc62730555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DODATNE INFORMACIJE O PREDMETU I POSTUPKU NABAVKE</w:t>
      </w:r>
      <w:r w:rsidRPr="006D21A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03807E9F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73864046" w14:textId="77777777" w:rsidR="00404B1A" w:rsidRPr="006D21A8" w:rsidRDefault="00404B1A" w:rsidP="00404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Procijenjena vrijednost predmenta nabavke:</w:t>
      </w:r>
      <w:r w:rsidRPr="006D21A8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sr-Latn-ME"/>
        </w:rPr>
        <w:footnoteReference w:id="5"/>
      </w:r>
    </w:p>
    <w:p w14:paraId="005CA536" w14:textId="77777777" w:rsidR="00404B1A" w:rsidRPr="006D21A8" w:rsidRDefault="00404B1A" w:rsidP="00404B1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Procijenjena vrijednost predmeta nabavke bez zaključivanja okvirnog sporazuma</w:t>
      </w: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:</w:t>
      </w:r>
    </w:p>
    <w:p w14:paraId="7D3AABC1" w14:textId="18F5156D" w:rsidR="00404B1A" w:rsidRPr="006D21A8" w:rsidRDefault="00404B1A" w:rsidP="00404B1A">
      <w:pPr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kao cjeline je </w:t>
      </w:r>
      <w:r w:rsidR="004C27AE">
        <w:rPr>
          <w:rFonts w:ascii="Times New Roman" w:eastAsia="Calibri" w:hAnsi="Times New Roman" w:cs="Times New Roman"/>
          <w:sz w:val="24"/>
          <w:szCs w:val="24"/>
          <w:lang w:val="sr-Latn-ME"/>
        </w:rPr>
        <w:t>43</w:t>
      </w:r>
      <w:r w:rsidRPr="006D21A8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.</w:t>
      </w:r>
      <w:r w:rsidR="004C27AE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950</w:t>
      </w:r>
      <w:r w:rsidRPr="006D21A8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,</w:t>
      </w:r>
      <w:r w:rsidR="004C27AE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>00</w:t>
      </w:r>
      <w:r w:rsidRPr="006D21A8">
        <w:rPr>
          <w:rFonts w:ascii="Times New Roman" w:eastAsia="Calibri" w:hAnsi="Times New Roman" w:cs="Times New Roman"/>
          <w:bCs/>
          <w:sz w:val="24"/>
          <w:szCs w:val="24"/>
          <w:lang w:val="sr-Latn-ME"/>
        </w:rPr>
        <w:t xml:space="preserve"> € bez uračunatog PDV-a</w:t>
      </w:r>
      <w:r w:rsidRPr="006D21A8">
        <w:rPr>
          <w:rFonts w:ascii="Times New Roman" w:eastAsia="Calibri" w:hAnsi="Times New Roman" w:cs="Times New Roman"/>
          <w:b/>
          <w:bCs/>
          <w:sz w:val="24"/>
          <w:szCs w:val="24"/>
          <w:lang w:val="sr-Latn-ME"/>
        </w:rPr>
        <w:t>;</w:t>
      </w:r>
    </w:p>
    <w:p w14:paraId="4EDC1296" w14:textId="77777777" w:rsidR="00404B1A" w:rsidRPr="006D21A8" w:rsidRDefault="00404B1A" w:rsidP="00404B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Obrazloženje razloga zašto predmet nabavke nije podijeljen na partije:</w:t>
      </w:r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sr-Latn-ME"/>
        </w:rPr>
        <w:footnoteReference w:id="6"/>
      </w:r>
    </w:p>
    <w:p w14:paraId="6BC1D5F0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639430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Predmet javne nabavke predstavlja jedinstvenu cjelinu, te stoga nije podijeljen po partijama.</w:t>
      </w:r>
    </w:p>
    <w:p w14:paraId="5DCD8B02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15AA44B" w14:textId="77777777" w:rsidR="00404B1A" w:rsidRPr="006D21A8" w:rsidRDefault="00404B1A" w:rsidP="00404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ZAKLJUČIVANJE OKVIRNOG SPORAZUMA</w:t>
      </w:r>
      <w:r w:rsidRPr="006D21A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7"/>
      </w:r>
    </w:p>
    <w:p w14:paraId="7D5D9F8B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BBE9095" w14:textId="77777777" w:rsidR="00404B1A" w:rsidRPr="006D21A8" w:rsidRDefault="00404B1A" w:rsidP="00404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Zaključiće se okvirni sporazum:</w:t>
      </w:r>
    </w:p>
    <w:p w14:paraId="28BD6BFD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5E483CF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2AA146D6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 </w:t>
      </w:r>
    </w:p>
    <w:p w14:paraId="082740C9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4ED059B" w14:textId="77777777" w:rsidR="00404B1A" w:rsidRPr="006D21A8" w:rsidRDefault="00404B1A" w:rsidP="00404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PODACI O NARUČIOCIMA KOJI ZAKLJUČUJU ZAJEDNIČKU NABAVKU</w:t>
      </w:r>
    </w:p>
    <w:p w14:paraId="73FCFA0D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B11B065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00A8ED49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BA3ADC8" w14:textId="77777777" w:rsidR="00404B1A" w:rsidRPr="006D21A8" w:rsidRDefault="00404B1A" w:rsidP="00404B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PODACI O NARUČIOCIMA KOJI SU UKLJUČENI U CENTRALIZOVANU NABAVKU</w:t>
      </w:r>
    </w:p>
    <w:p w14:paraId="014ECE91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75747E6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7A6E175F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C83947D" w14:textId="77777777" w:rsidR="00404B1A" w:rsidRPr="006D21A8" w:rsidRDefault="00404B1A" w:rsidP="00404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SPROVOĐENJA ELEKTRONSKE AUKCIJE</w:t>
      </w:r>
    </w:p>
    <w:p w14:paraId="0EE47EB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EDDFD55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Nije primjenjivo. </w:t>
      </w:r>
    </w:p>
    <w:p w14:paraId="554C9153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5700945" w14:textId="77777777" w:rsidR="00404B1A" w:rsidRPr="006D21A8" w:rsidRDefault="00404B1A" w:rsidP="00404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ELEKTRONSKI KATALOG </w:t>
      </w:r>
    </w:p>
    <w:p w14:paraId="6620A063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CB5EDC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</w:p>
    <w:p w14:paraId="3A6FAFC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9B73FE1" w14:textId="77777777" w:rsidR="00404B1A" w:rsidRPr="006D21A8" w:rsidRDefault="00404B1A" w:rsidP="00404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14:paraId="361A8BBB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336F5B7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14:paraId="5215294B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0DDF126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14:paraId="2D78FC8C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Varijante ponude su dozvoljene.</w:t>
      </w:r>
    </w:p>
    <w:p w14:paraId="157D541D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04109A6E" w14:textId="77777777" w:rsidR="00404B1A" w:rsidRPr="006D21A8" w:rsidRDefault="00404B1A" w:rsidP="00404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14:paraId="0C0122C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22A05509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sym w:font="Wingdings" w:char="F0A8"/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</w:t>
      </w:r>
    </w:p>
    <w:p w14:paraId="7BEAEFD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7F00066F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3F03CFED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3"/>
    </w:p>
    <w:p w14:paraId="104C9DD4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664F829D" w14:textId="77777777" w:rsidR="00404B1A" w:rsidRPr="006D21A8" w:rsidRDefault="00404B1A" w:rsidP="00404B1A">
      <w:pPr>
        <w:jc w:val="both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Način utvrđivanja ekvivalentnosti: </w:t>
      </w:r>
      <w:r w:rsidRPr="006D21A8">
        <w:rPr>
          <w:rFonts w:ascii="Times New Roman" w:hAnsi="Times New Roman" w:cs="Times New Roman"/>
          <w:b/>
          <w:bCs/>
          <w:sz w:val="24"/>
          <w:szCs w:val="24"/>
          <w:u w:val="single"/>
          <w:lang w:val="sr-Latn-ME"/>
        </w:rPr>
        <w:t>Nije primjenjivo.</w:t>
      </w:r>
    </w:p>
    <w:p w14:paraId="1352AE82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65FD7329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4737E61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</w:p>
    <w:p w14:paraId="4683571A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OSNOVI ZA OBAVEZNO ISKLJUČENJE IZ POSTUPKA JAVNE NABAVKE</w:t>
      </w:r>
      <w:bookmarkEnd w:id="4"/>
    </w:p>
    <w:p w14:paraId="37B14A40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77A4FDE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isključiti privrednog subjekta iz postupka javne nabavke ako utvrdi da:</w:t>
      </w:r>
    </w:p>
    <w:p w14:paraId="1A56D097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1) ) je vršio neprimjeren uticaj u smislu člana 38 stav 2 tačka 1 ovog zakona;</w:t>
      </w:r>
    </w:p>
    <w:p w14:paraId="0F8CFBA3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2) postoji sukob interesa iz člana 41 stav 1 tačka 2 ili člana 42 ovog zakona;</w:t>
      </w:r>
    </w:p>
    <w:p w14:paraId="2E9E5A55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3) ne ispunjava uslov iz člana 99 ovog zakona;</w:t>
      </w:r>
    </w:p>
    <w:p w14:paraId="0BFC389D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4) ne ispunjava uslov iz čl. 102, 104 ili 106 ovog zakona predviđen tenderskom dokumentacijom;</w:t>
      </w:r>
    </w:p>
    <w:p w14:paraId="66148852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5) nije dostavio izjavu privrednog subjekta ili dostavljena izjava ne sadrži informacije i podatke tražene tenderskom dokumentacijom ili je nepravilno sačinjena;</w:t>
      </w:r>
    </w:p>
    <w:p w14:paraId="3CBE8EDA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6) postoji razlog na osnovu kojeg se smatra da je odustao od prijave, odnosno ponude, a koji je propisan članom 120 stav 15 ovog zakona;</w:t>
      </w:r>
    </w:p>
    <w:p w14:paraId="757B0B99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0C78D496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 8) postoji drugi razlog propisan ovim zakonom.</w:t>
      </w:r>
    </w:p>
    <w:p w14:paraId="12803677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5" w:name="_Toc62730558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14:paraId="5BB64101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9E8B20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6F02C19B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7CA5C4E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6D21A8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t>;</w:t>
      </w:r>
    </w:p>
    <w:p w14:paraId="09440610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6" w:name="_Toc62730559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14:paraId="11A9529B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hr-HR"/>
        </w:rPr>
      </w:pPr>
    </w:p>
    <w:p w14:paraId="27D2C00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Naru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č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ilac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ć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e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u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postupku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javne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nabavki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izabrati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ekonomski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najpovoljniju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ponudu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primjenom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pristupa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isplativosti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po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osnovu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hr-HR"/>
        </w:rPr>
        <w:t>kriterijuma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14:paraId="5B1D9D7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A2EBEAA" w14:textId="77777777" w:rsidR="00404B1A" w:rsidRPr="006D21A8" w:rsidRDefault="00404B1A" w:rsidP="00404B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odnos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cijene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kvaliteta</w:t>
      </w:r>
      <w:proofErr w:type="spellEnd"/>
    </w:p>
    <w:p w14:paraId="0E5550D5" w14:textId="77777777" w:rsidR="00404B1A" w:rsidRPr="006D21A8" w:rsidRDefault="00404B1A" w:rsidP="00404B1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Parametar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cijena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………………………………90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</w:p>
    <w:p w14:paraId="7A0AC362" w14:textId="77777777" w:rsidR="00404B1A" w:rsidRPr="006D21A8" w:rsidRDefault="00404B1A" w:rsidP="00404B1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arametar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kvalitet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izvođenje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radova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…………...10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bodova</w:t>
      </w:r>
      <w:proofErr w:type="spellEnd"/>
    </w:p>
    <w:p w14:paraId="09F675CC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11DBDD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7B2C956F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po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osnovu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vrednovanja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cijene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</w:p>
    <w:p w14:paraId="786DAF98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Najniža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90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</w:p>
    <w:p w14:paraId="22F64631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za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ponuđenu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cijenu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konkretnog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ponuđača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najniža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/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konkretnog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ponuđača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x 90</w:t>
      </w:r>
    </w:p>
    <w:p w14:paraId="5CEF95E6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po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osnovu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vrednovanja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kao</w:t>
      </w:r>
      <w:proofErr w:type="spellEnd"/>
      <w:proofErr w:type="gram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mjerila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kvaliteta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</w:p>
    <w:p w14:paraId="6E56790F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Najkraći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izvođenje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10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</w:p>
    <w:p w14:paraId="066F32DB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Broj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bodova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za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ponuđeni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konkretnog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ponuđača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najkraći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ponuđeni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/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ponuđeni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konkretnog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ponuđača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x 10</w:t>
      </w:r>
    </w:p>
    <w:p w14:paraId="72FEBF84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3206217E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Napomena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Ponuđač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je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dužan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da u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ponudi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precizira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rok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izvođenje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koji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će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koristiti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za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vrednovanje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parametra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kvalitet</w:t>
      </w:r>
      <w:proofErr w:type="spellEnd"/>
    </w:p>
    <w:p w14:paraId="303FA00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13EB5B21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14:paraId="4713BD01" w14:textId="77777777" w:rsidR="00404B1A" w:rsidRPr="006D21A8" w:rsidRDefault="00404B1A" w:rsidP="00404B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hr-HR"/>
        </w:rPr>
      </w:pP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>Odnos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cijene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proofErr w:type="spellEnd"/>
      <w:proofErr w:type="gram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kvaliteta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Cijena</w:t>
      </w:r>
      <w:proofErr w:type="spellEnd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+ </w:t>
      </w:r>
      <w:proofErr w:type="spellStart"/>
      <w:r w:rsidRPr="006D21A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Kvalitet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5B46BC28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7" w:name="_Toc62730560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JEZIK PONUDE</w:t>
      </w:r>
      <w:bookmarkEnd w:id="7"/>
    </w:p>
    <w:p w14:paraId="43AD40D8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689D710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Ponuda se sačinjava na:</w:t>
      </w:r>
    </w:p>
    <w:p w14:paraId="7B066CE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408D3682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crnogorski jezik i drugi jezik koji je u službenoj upotrebi u Crnoj Gori, u skladu sa Ustavom i zakonom.</w:t>
      </w:r>
    </w:p>
    <w:p w14:paraId="0470E97B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AB9B566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14:paraId="41710038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2722290E" w14:textId="2AD13CE6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podnose preko ESJN-a zaključno sa danom </w:t>
      </w:r>
      <w:r w:rsidR="0028445C">
        <w:rPr>
          <w:rFonts w:ascii="Times New Roman" w:eastAsia="Times New Roman" w:hAnsi="Times New Roman" w:cs="Times New Roman"/>
          <w:sz w:val="24"/>
          <w:szCs w:val="24"/>
          <w:lang w:val="sr-Latn-ME"/>
        </w:rPr>
        <w:t>05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.0</w:t>
      </w:r>
      <w:r w:rsidR="0028445C">
        <w:rPr>
          <w:rFonts w:ascii="Times New Roman" w:eastAsia="Times New Roman" w:hAnsi="Times New Roman" w:cs="Times New Roman"/>
          <w:sz w:val="24"/>
          <w:szCs w:val="24"/>
          <w:lang w:val="sr-Latn-ME"/>
        </w:rPr>
        <w:t>4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.2024.godine do 1</w:t>
      </w:r>
      <w:r w:rsidR="0028445C">
        <w:rPr>
          <w:rFonts w:ascii="Times New Roman" w:eastAsia="Times New Roman" w:hAnsi="Times New Roman" w:cs="Times New Roman"/>
          <w:sz w:val="24"/>
          <w:szCs w:val="24"/>
          <w:lang w:val="sr-Latn-ME"/>
        </w:rPr>
        <w:t>1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sati.</w:t>
      </w:r>
    </w:p>
    <w:p w14:paraId="648DC73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ME"/>
        </w:rPr>
      </w:pPr>
    </w:p>
    <w:p w14:paraId="2E206D9C" w14:textId="17C039AF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Otvaranje ponuda održaće se dana  </w:t>
      </w:r>
      <w:r w:rsidR="0028445C">
        <w:rPr>
          <w:rFonts w:ascii="Times New Roman" w:eastAsia="Times New Roman" w:hAnsi="Times New Roman" w:cs="Times New Roman"/>
          <w:sz w:val="24"/>
          <w:szCs w:val="24"/>
          <w:lang w:val="sr-Latn-ME"/>
        </w:rPr>
        <w:t>05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.0</w:t>
      </w:r>
      <w:r w:rsidR="0028445C">
        <w:rPr>
          <w:rFonts w:ascii="Times New Roman" w:eastAsia="Times New Roman" w:hAnsi="Times New Roman" w:cs="Times New Roman"/>
          <w:sz w:val="24"/>
          <w:szCs w:val="24"/>
          <w:lang w:val="sr-Latn-ME"/>
        </w:rPr>
        <w:t>4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.2024. godine u 1</w:t>
      </w:r>
      <w:r w:rsidR="0028445C">
        <w:rPr>
          <w:rFonts w:ascii="Times New Roman" w:eastAsia="Times New Roman" w:hAnsi="Times New Roman" w:cs="Times New Roman"/>
          <w:sz w:val="24"/>
          <w:szCs w:val="24"/>
          <w:lang w:val="sr-Latn-ME"/>
        </w:rPr>
        <w:t>1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0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sati. </w:t>
      </w:r>
    </w:p>
    <w:p w14:paraId="2D19D15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280BE03" w14:textId="77777777" w:rsidR="00404B1A" w:rsidRPr="006D21A8" w:rsidRDefault="00404B1A" w:rsidP="00404B1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Pr="006D21A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U skladu sa članom 122 Zakona o javnim nabavkama,  garancija ponude podnosi se u elektronskom obliku putem ESJN.</w:t>
      </w:r>
    </w:p>
    <w:p w14:paraId="300656E7" w14:textId="77777777" w:rsidR="00404B1A" w:rsidRPr="006D21A8" w:rsidRDefault="00404B1A" w:rsidP="00404B1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7E409F46" w14:textId="77777777" w:rsidR="00404B1A" w:rsidRPr="006D21A8" w:rsidRDefault="00404B1A" w:rsidP="00404B1A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neposrednom predajom na arhivi naručioca na adresi Đ.K.Skenderbeu</w:t>
      </w:r>
    </w:p>
    <w:p w14:paraId="102B4BF3" w14:textId="77777777" w:rsidR="00404B1A" w:rsidRPr="006D21A8" w:rsidRDefault="00404B1A" w:rsidP="00404B1A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preporučenom pošiljkom sa povratnicom na adresi Đ.K.Skenderbeu</w:t>
      </w: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najkasnije do roka određenog za podnošenje ponude, </w:t>
      </w:r>
    </w:p>
    <w:p w14:paraId="680D6525" w14:textId="3A81472D" w:rsidR="00404B1A" w:rsidRPr="006D21A8" w:rsidRDefault="00404B1A" w:rsidP="00404B1A">
      <w:p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radnim danima od 9 do 14 sati, zaključno sa danom </w:t>
      </w:r>
      <w:r w:rsidR="0028445C">
        <w:rPr>
          <w:rFonts w:ascii="Times New Roman" w:eastAsia="Calibri" w:hAnsi="Times New Roman" w:cs="Times New Roman"/>
          <w:sz w:val="24"/>
          <w:szCs w:val="24"/>
          <w:lang w:val="sr-Latn-ME"/>
        </w:rPr>
        <w:t>05</w:t>
      </w: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.0</w:t>
      </w:r>
      <w:r w:rsidR="0028445C">
        <w:rPr>
          <w:rFonts w:ascii="Times New Roman" w:eastAsia="Calibri" w:hAnsi="Times New Roman" w:cs="Times New Roman"/>
          <w:sz w:val="24"/>
          <w:szCs w:val="24"/>
          <w:lang w:val="sr-Latn-ME"/>
        </w:rPr>
        <w:t>4</w:t>
      </w: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.2024. godine do 1</w:t>
      </w:r>
      <w:r w:rsidR="0028445C">
        <w:rPr>
          <w:rFonts w:ascii="Times New Roman" w:eastAsia="Calibri" w:hAnsi="Times New Roman" w:cs="Times New Roman"/>
          <w:sz w:val="24"/>
          <w:szCs w:val="24"/>
          <w:lang w:val="sr-Latn-ME"/>
        </w:rPr>
        <w:t>1</w:t>
      </w: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:0</w:t>
      </w:r>
      <w:r>
        <w:rPr>
          <w:rFonts w:ascii="Times New Roman" w:eastAsia="Calibri" w:hAnsi="Times New Roman" w:cs="Times New Roman"/>
          <w:sz w:val="24"/>
          <w:szCs w:val="24"/>
          <w:lang w:val="sr-Latn-ME"/>
        </w:rPr>
        <w:t>0</w:t>
      </w: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sati.</w:t>
      </w:r>
    </w:p>
    <w:p w14:paraId="64EE1B4C" w14:textId="77777777" w:rsidR="00404B1A" w:rsidRPr="006D21A8" w:rsidRDefault="00404B1A" w:rsidP="00404B1A">
      <w:pPr>
        <w:spacing w:before="9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14:paraId="1D9A312A" w14:textId="77777777" w:rsidR="00404B1A" w:rsidRPr="006D21A8" w:rsidRDefault="00404B1A" w:rsidP="00404B1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</w:pPr>
      <w:bookmarkStart w:id="9" w:name="_Hlk125620710"/>
      <w:r w:rsidRPr="006D21A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Napomena: Garancija ponude u pisanom obliku se dostavlja, </w:t>
      </w:r>
      <w:r w:rsidRPr="006D21A8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u originalu</w:t>
      </w:r>
      <w:r w:rsidRPr="006D21A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, u posebnoj koverti. </w:t>
      </w:r>
      <w:r w:rsidRPr="006D21A8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3F5CEA14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2"/>
      <w:bookmarkEnd w:id="9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USLOVI ZA AKTIVIRANJE GARANCIJE PONUDE</w:t>
      </w:r>
      <w:r w:rsidRPr="006D21A8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8"/>
      </w:r>
      <w:bookmarkStart w:id="11" w:name="_Toc62730563"/>
      <w:bookmarkEnd w:id="10"/>
    </w:p>
    <w:p w14:paraId="6A8CE897" w14:textId="77777777" w:rsidR="00404B1A" w:rsidRPr="006D21A8" w:rsidRDefault="00404B1A" w:rsidP="00404B1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2" w:name="_Hlk125620724"/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 xml:space="preserve">      </w:t>
      </w:r>
      <w:r w:rsidRPr="006D21A8">
        <w:rPr>
          <w:rFonts w:ascii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14:paraId="3AC3D534" w14:textId="77777777" w:rsidR="00404B1A" w:rsidRPr="006D21A8" w:rsidRDefault="00404B1A" w:rsidP="00404B1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sz w:val="24"/>
          <w:szCs w:val="24"/>
          <w:lang w:val="sr-Latn-ME"/>
        </w:rPr>
        <w:t xml:space="preserve">1) odustane od ponude u roku važenja ponude i/ili; </w:t>
      </w:r>
    </w:p>
    <w:p w14:paraId="05D6F865" w14:textId="77777777" w:rsidR="00404B1A" w:rsidRPr="006D21A8" w:rsidRDefault="00404B1A" w:rsidP="00404B1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sz w:val="24"/>
          <w:szCs w:val="24"/>
          <w:lang w:val="sr-Latn-ME"/>
        </w:rPr>
        <w:t xml:space="preserve">      2) odbije da potpiše ugovor o javnoj nabavci ili okvirni sporazum.</w:t>
      </w:r>
    </w:p>
    <w:bookmarkEnd w:id="12"/>
    <w:p w14:paraId="2303FFA1" w14:textId="77777777" w:rsidR="00404B1A" w:rsidRPr="006D21A8" w:rsidRDefault="00404B1A" w:rsidP="00404B1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B727B28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1"/>
    </w:p>
    <w:p w14:paraId="21EBAC2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</w:p>
    <w:p w14:paraId="693879D5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Tenderska dokumentacija sadrži tajne podatke</w:t>
      </w:r>
    </w:p>
    <w:p w14:paraId="36A6D186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8C0BFCC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sym w:font="Wingdings" w:char="F0FD"/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ne</w:t>
      </w:r>
    </w:p>
    <w:p w14:paraId="558ABED6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lastRenderedPageBreak/>
        <w:sym w:font="Wingdings" w:char="F0A8"/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da</w:t>
      </w:r>
    </w:p>
    <w:p w14:paraId="46C80DC1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3C4822E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4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3"/>
    </w:p>
    <w:p w14:paraId="24C2C2C1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EB627C0" w14:textId="77777777" w:rsidR="00404B1A" w:rsidRPr="006D21A8" w:rsidRDefault="00404B1A" w:rsidP="00404B1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4" w:name="_Hlk125620755"/>
      <w:r w:rsidRPr="006D21A8">
        <w:rPr>
          <w:rFonts w:ascii="Times New Roman" w:hAnsi="Times New Roman" w:cs="Times New Roman"/>
          <w:sz w:val="24"/>
          <w:szCs w:val="24"/>
          <w:lang w:val="sr-Latn-ME"/>
        </w:rPr>
        <w:t>Ponuda se sačinjava i podnosi u elektronskom obliku.</w:t>
      </w:r>
    </w:p>
    <w:p w14:paraId="0D1FCF17" w14:textId="77777777" w:rsidR="00404B1A" w:rsidRPr="006D21A8" w:rsidRDefault="00404B1A" w:rsidP="00404B1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sz w:val="24"/>
          <w:szCs w:val="24"/>
          <w:lang w:val="sr-Latn-ME"/>
        </w:rPr>
        <w:t>Dokazi iz člana 120 stav 16 tač. 3, 4 i 5 Zakona o javnim nabavkama podnose se putem ESJN u elektronskom obliku ili kao skenirana kopija originala.</w:t>
      </w:r>
    </w:p>
    <w:bookmarkEnd w:id="14"/>
    <w:p w14:paraId="18584CC5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E85E9E0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269F4B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 i nedvosmisleno popuni </w:t>
      </w:r>
      <w:r w:rsidRPr="006D21A8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14:paraId="75DDEF1D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5E2B152F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5" w:name="_Toc62730565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5"/>
    </w:p>
    <w:p w14:paraId="35D88A69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14:paraId="4F42ABEB" w14:textId="77777777" w:rsidR="00404B1A" w:rsidRPr="006D21A8" w:rsidRDefault="00404B1A" w:rsidP="00404B1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sz w:val="24"/>
          <w:szCs w:val="24"/>
          <w:lang w:val="sr-Latn-M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4BCA450A" w14:textId="77777777" w:rsidR="00404B1A" w:rsidRPr="006D21A8" w:rsidRDefault="00404B1A" w:rsidP="00404B1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9C77557" w14:textId="77777777" w:rsidR="00404B1A" w:rsidRPr="006D21A8" w:rsidRDefault="00404B1A" w:rsidP="00404B1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6D21A8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9"/>
      </w:r>
    </w:p>
    <w:p w14:paraId="63ED42E0" w14:textId="77777777" w:rsidR="00404B1A" w:rsidRPr="006D21A8" w:rsidRDefault="00404B1A" w:rsidP="00404B1A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6D21A8">
        <w:rPr>
          <w:rFonts w:ascii="Times New Roman" w:hAnsi="Times New Roman" w:cs="Times New Roman"/>
          <w:sz w:val="24"/>
          <w:szCs w:val="24"/>
          <w:lang w:val="sr-Latn-CS"/>
        </w:rPr>
        <w:t>Do raskida Ugovora o javnoj nabavci može doći ako Izvođač ne bude izvršavao svoje obaveze u rokovima i na način predviđen ugovorom. U slučaju kada Naručilac ustanovi da Izvođač ne pruža 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202B7507" w14:textId="77777777" w:rsidR="00404B1A" w:rsidRPr="006D21A8" w:rsidRDefault="00404B1A" w:rsidP="00404B1A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Ugovor o javnoj nabavci koji je zaključen uz kršenje antikorupcijskog pravila u skladu sa odredbama člana 38 ZJN (Sl.list Crne Gore br. 74/19 i 03/23) ništav je.</w:t>
      </w:r>
    </w:p>
    <w:p w14:paraId="3E35455D" w14:textId="77777777" w:rsidR="00404B1A" w:rsidRPr="006D21A8" w:rsidRDefault="00404B1A" w:rsidP="00404B1A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6D21A8">
        <w:rPr>
          <w:rFonts w:ascii="Times New Roman" w:hAnsi="Times New Roman" w:cs="Times New Roman"/>
          <w:sz w:val="24"/>
          <w:szCs w:val="24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1CB2E6FD" w14:textId="77777777" w:rsidR="00404B1A" w:rsidRPr="006D21A8" w:rsidRDefault="00404B1A" w:rsidP="00404B1A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6D21A8">
        <w:rPr>
          <w:rFonts w:ascii="Times New Roman" w:hAnsi="Times New Roman" w:cs="Times New Roman"/>
          <w:sz w:val="24"/>
          <w:szCs w:val="24"/>
          <w:lang w:val="sr-Latn-CS"/>
        </w:rPr>
        <w:t>Za sve što nije predviđeno ovim ugovorom primjenjuju se odredbe Zakona o obligacionim odnosima i drugih pozitivnih propisa Crne Gore.</w:t>
      </w:r>
    </w:p>
    <w:p w14:paraId="16544876" w14:textId="77777777" w:rsidR="00404B1A" w:rsidRPr="006D21A8" w:rsidRDefault="00404B1A" w:rsidP="00404B1A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hAnsi="Times New Roman" w:cs="Times New Roman"/>
          <w:sz w:val="24"/>
          <w:szCs w:val="24"/>
          <w:lang w:val="sr-Latn-CS"/>
        </w:rPr>
        <w:lastRenderedPageBreak/>
        <w:t>Ugovorne strane su saglasne da eventualne sporove povodom ovog ugovora rješavaju sporazumom. U protivnom, spor će rješavati nadležni sud u Podgorici</w:t>
      </w:r>
      <w:r w:rsidRPr="006D21A8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3A6C9475" w14:textId="77777777" w:rsidR="00404B1A" w:rsidRPr="006D21A8" w:rsidRDefault="00404B1A" w:rsidP="00404B1A">
      <w:pPr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 w:rsidRPr="006D21A8">
        <w:rPr>
          <w:rFonts w:ascii="Times New Roman" w:hAnsi="Times New Roman" w:cs="Times New Roman"/>
          <w:sz w:val="24"/>
          <w:szCs w:val="24"/>
          <w:lang w:val="sr-Latn-CS"/>
        </w:rPr>
        <w:t>Izvođač</w:t>
      </w:r>
      <w:r w:rsidRPr="006D21A8">
        <w:rPr>
          <w:rFonts w:ascii="Times New Roman" w:hAnsi="Times New Roman" w:cs="Times New Roman"/>
          <w:bCs/>
          <w:sz w:val="24"/>
          <w:szCs w:val="24"/>
          <w:lang w:val="sl-SI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7288322E" w14:textId="77777777" w:rsidR="00404B1A" w:rsidRPr="006D21A8" w:rsidRDefault="00404B1A" w:rsidP="00404B1A">
      <w:pPr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 w:rsidRPr="006D21A8">
        <w:rPr>
          <w:rFonts w:ascii="Times New Roman" w:hAnsi="Times New Roman" w:cs="Times New Roman"/>
          <w:bCs/>
          <w:sz w:val="24"/>
          <w:szCs w:val="24"/>
          <w:lang w:val="sl-SI"/>
        </w:rPr>
        <w:t xml:space="preserve"> </w:t>
      </w: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 Ugovor </w:t>
      </w:r>
      <w:r w:rsidRPr="006D21A8">
        <w:rPr>
          <w:rFonts w:ascii="Times New Roman" w:hAnsi="Times New Roman" w:cs="Times New Roman"/>
          <w:sz w:val="24"/>
          <w:szCs w:val="24"/>
          <w:lang w:val="sl-SI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.</w:t>
      </w:r>
    </w:p>
    <w:p w14:paraId="6DF9FB34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A26FAB2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6" w:name="_Toc62730566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6"/>
    </w:p>
    <w:p w14:paraId="346C3B6F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730D0B7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6C3C994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0192F73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613E0BD8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45938BC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Zahtjev se podnosi isključivo putem ESJN-a.</w:t>
      </w:r>
    </w:p>
    <w:p w14:paraId="0DE24E8E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DEC5149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DF74419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1FC401D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5344185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0C272E0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EBDA08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BC4AB93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2F6D263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1F1EB58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8DE5E7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5DAF0B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B51957E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23E0C3A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0BF0FC7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CCCEF8E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D0EDF26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E937B76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AF442B8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7B0796A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782EB8E9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378C7F1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B9B47C9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7" w:name="_Toc416180136"/>
      <w:bookmarkStart w:id="18" w:name="_Toc508349235"/>
      <w:bookmarkStart w:id="19" w:name="_Toc62730567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7"/>
      <w:bookmarkEnd w:id="18"/>
      <w:bookmarkEnd w:id="19"/>
    </w:p>
    <w:p w14:paraId="4F1DBEB0" w14:textId="77777777" w:rsidR="00404B1A" w:rsidRPr="006D21A8" w:rsidRDefault="00404B1A" w:rsidP="00404B1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</w:pPr>
    </w:p>
    <w:p w14:paraId="43294984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sr-Latn-ME"/>
        </w:rPr>
        <w:t>Opština Ulcinj</w:t>
      </w:r>
    </w:p>
    <w:p w14:paraId="21F63628" w14:textId="62F987F2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Broj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: </w:t>
      </w:r>
      <w:r w:rsidR="00EF6B4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12</w:t>
      </w:r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/24-01-426/24-</w:t>
      </w:r>
      <w:r w:rsidR="0002246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473</w:t>
      </w:r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/2</w:t>
      </w:r>
    </w:p>
    <w:p w14:paraId="7D8850E7" w14:textId="23773E2C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Mjesto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i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datum: Ulcinj, </w:t>
      </w:r>
      <w:r w:rsidR="00EF6B4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21</w:t>
      </w:r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</w:t>
      </w:r>
      <w:proofErr w:type="gramStart"/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0</w:t>
      </w:r>
      <w:r w:rsidR="00EF6B4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3</w:t>
      </w:r>
      <w:r w:rsidRPr="006D21A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.2024.godine</w:t>
      </w:r>
      <w:proofErr w:type="gramEnd"/>
    </w:p>
    <w:p w14:paraId="7194ACD8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6FB7CF48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7997DDE3" w14:textId="77777777" w:rsidR="00404B1A" w:rsidRPr="006D21A8" w:rsidRDefault="00404B1A" w:rsidP="00404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52283A7C" w14:textId="77777777" w:rsidR="00404B1A" w:rsidRPr="006D21A8" w:rsidRDefault="00404B1A" w:rsidP="00404B1A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U skladu sa članom 43 stav 1 Zakona o javnim nabavkama („Službeni list CG”, br.74/19 i 03/23), </w:t>
      </w:r>
    </w:p>
    <w:p w14:paraId="6C588BF9" w14:textId="77777777" w:rsidR="00404B1A" w:rsidRPr="006D21A8" w:rsidRDefault="00404B1A" w:rsidP="00404B1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BFEC300" w14:textId="77777777" w:rsidR="00404B1A" w:rsidRPr="006D21A8" w:rsidRDefault="00404B1A" w:rsidP="00404B1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178B8E13" w14:textId="77777777" w:rsidR="00404B1A" w:rsidRPr="006D21A8" w:rsidRDefault="00404B1A" w:rsidP="00404B1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FD635C8" w14:textId="77777777" w:rsidR="00404B1A" w:rsidRPr="006D21A8" w:rsidRDefault="00404B1A" w:rsidP="00404B1A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Izjavljujem</w:t>
      </w:r>
    </w:p>
    <w:p w14:paraId="37DA336A" w14:textId="77777777" w:rsidR="00404B1A" w:rsidRPr="006D21A8" w:rsidRDefault="00404B1A" w:rsidP="00404B1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8F349B7" w14:textId="40627058" w:rsidR="00404B1A" w:rsidRPr="006D21A8" w:rsidRDefault="00404B1A" w:rsidP="00404B1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da u postupku javne nabavke redni broj 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7</w:t>
      </w:r>
      <w:r w:rsidR="00EF6B4F">
        <w:rPr>
          <w:rFonts w:ascii="Times New Roman" w:eastAsia="Times New Roman" w:hAnsi="Times New Roman" w:cs="Times New Roman"/>
          <w:sz w:val="24"/>
          <w:szCs w:val="24"/>
          <w:lang w:val="sr-Latn-ME"/>
        </w:rPr>
        <w:t>8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iz Plana javnih nabavki broj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br/>
      </w:r>
      <w:r w:rsidRPr="006D21A8">
        <w:rPr>
          <w:rFonts w:ascii="Arial" w:hAnsi="Arial" w:cs="Arial"/>
          <w:color w:val="000000"/>
          <w:lang w:val="sr-Latn-CS"/>
        </w:rPr>
        <w:t xml:space="preserve">01-426/24-135/1 </w:t>
      </w:r>
      <w:r w:rsidRPr="006D21A8">
        <w:rPr>
          <w:rFonts w:ascii="Arial" w:hAnsi="Arial" w:cs="Arial"/>
          <w:color w:val="000000"/>
        </w:rPr>
        <w:t>od</w:t>
      </w:r>
      <w:r w:rsidRPr="006D21A8">
        <w:rPr>
          <w:rFonts w:ascii="Arial" w:hAnsi="Arial" w:cs="Arial"/>
          <w:color w:val="000000"/>
          <w:lang w:val="sr-Latn-CS"/>
        </w:rPr>
        <w:t xml:space="preserve"> 30.01.2024</w:t>
      </w:r>
      <w:r w:rsidRPr="006D21A8">
        <w:rPr>
          <w:rFonts w:ascii="Times New Roman" w:eastAsia="Times New Roman" w:hAnsi="Times New Roman" w:cs="Times New Roman"/>
          <w:bCs/>
          <w:i/>
          <w:sz w:val="24"/>
          <w:szCs w:val="24"/>
          <w:lang w:val="sr-Latn-ME"/>
        </w:rPr>
        <w:t>. godine</w:t>
      </w:r>
      <w:r w:rsidRPr="006D21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sr-Latn-ME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za nabavku – </w:t>
      </w:r>
      <w:proofErr w:type="spellStart"/>
      <w:r w:rsidR="00EF6B4F">
        <w:rPr>
          <w:rFonts w:ascii="Arial" w:hAnsi="Arial" w:cs="Arial"/>
          <w:spacing w:val="20"/>
        </w:rPr>
        <w:t>očepljivanje</w:t>
      </w:r>
      <w:proofErr w:type="spellEnd"/>
      <w:r w:rsidR="00EF6B4F">
        <w:rPr>
          <w:rFonts w:ascii="Arial" w:hAnsi="Arial" w:cs="Arial"/>
          <w:spacing w:val="20"/>
        </w:rPr>
        <w:t xml:space="preserve"> </w:t>
      </w:r>
      <w:proofErr w:type="spellStart"/>
      <w:r w:rsidR="00EF6B4F">
        <w:rPr>
          <w:rFonts w:ascii="Arial" w:hAnsi="Arial" w:cs="Arial"/>
          <w:spacing w:val="20"/>
        </w:rPr>
        <w:t>djela</w:t>
      </w:r>
      <w:proofErr w:type="spellEnd"/>
      <w:r w:rsidR="00EF6B4F">
        <w:rPr>
          <w:rFonts w:ascii="Arial" w:hAnsi="Arial" w:cs="Arial"/>
          <w:spacing w:val="20"/>
        </w:rPr>
        <w:t xml:space="preserve"> </w:t>
      </w:r>
      <w:proofErr w:type="spellStart"/>
      <w:r w:rsidR="00EF6B4F">
        <w:rPr>
          <w:rFonts w:ascii="Arial" w:hAnsi="Arial" w:cs="Arial"/>
          <w:spacing w:val="20"/>
        </w:rPr>
        <w:t>podmorskog</w:t>
      </w:r>
      <w:proofErr w:type="spellEnd"/>
      <w:r w:rsidR="00EF6B4F">
        <w:rPr>
          <w:rFonts w:ascii="Arial" w:hAnsi="Arial" w:cs="Arial"/>
          <w:spacing w:val="20"/>
        </w:rPr>
        <w:t xml:space="preserve"> </w:t>
      </w:r>
      <w:proofErr w:type="spellStart"/>
      <w:r w:rsidR="00EF6B4F">
        <w:rPr>
          <w:rFonts w:ascii="Arial" w:hAnsi="Arial" w:cs="Arial"/>
          <w:spacing w:val="20"/>
        </w:rPr>
        <w:t>ispusta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385FD403" w14:textId="77777777" w:rsidR="00404B1A" w:rsidRPr="006D21A8" w:rsidRDefault="00404B1A" w:rsidP="00404B1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4F554B75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21A8">
        <w:rPr>
          <w:rFonts w:ascii="Times New Roman" w:hAnsi="Times New Roman" w:cs="Times New Roman"/>
          <w:color w:val="000000"/>
          <w:lang w:val="en-US"/>
        </w:rPr>
        <w:t>Ovla</w:t>
      </w:r>
      <w:r w:rsidRPr="006D21A8">
        <w:rPr>
          <w:rFonts w:ascii="Times New Roman" w:hAnsi="Times New Roman" w:cs="Times New Roman"/>
          <w:color w:val="000000"/>
          <w:lang w:val="sr-Latn-CS"/>
        </w:rPr>
        <w:t>šć</w:t>
      </w:r>
      <w:proofErr w:type="spellStart"/>
      <w:r w:rsidRPr="006D21A8">
        <w:rPr>
          <w:rFonts w:ascii="Times New Roman" w:hAnsi="Times New Roman" w:cs="Times New Roman"/>
          <w:color w:val="000000"/>
          <w:lang w:val="en-US"/>
        </w:rPr>
        <w:t>eno</w:t>
      </w:r>
      <w:proofErr w:type="spellEnd"/>
      <w:r w:rsidRPr="006D21A8">
        <w:rPr>
          <w:rFonts w:ascii="Times New Roman" w:hAnsi="Times New Roman" w:cs="Times New Roman"/>
          <w:color w:val="000000"/>
          <w:lang w:val="sr-Latn-CS"/>
        </w:rPr>
        <w:t xml:space="preserve"> </w:t>
      </w:r>
      <w:r w:rsidRPr="006D21A8">
        <w:rPr>
          <w:rFonts w:ascii="Times New Roman" w:hAnsi="Times New Roman" w:cs="Times New Roman"/>
          <w:color w:val="000000"/>
          <w:lang w:val="en-US"/>
        </w:rPr>
        <w:t>lice</w:t>
      </w:r>
      <w:r w:rsidRPr="006D21A8">
        <w:rPr>
          <w:rFonts w:ascii="Times New Roman" w:hAnsi="Times New Roman" w:cs="Times New Roman"/>
          <w:color w:val="000000"/>
          <w:lang w:val="sr-Latn-CS"/>
        </w:rPr>
        <w:t xml:space="preserve"> </w:t>
      </w:r>
      <w:proofErr w:type="spellStart"/>
      <w:proofErr w:type="gramStart"/>
      <w:r w:rsidRPr="006D21A8">
        <w:rPr>
          <w:rFonts w:ascii="Times New Roman" w:hAnsi="Times New Roman" w:cs="Times New Roman"/>
          <w:color w:val="000000"/>
          <w:lang w:val="en-US"/>
        </w:rPr>
        <w:t>naru</w:t>
      </w:r>
      <w:proofErr w:type="spellEnd"/>
      <w:r w:rsidRPr="006D21A8">
        <w:rPr>
          <w:rFonts w:ascii="Times New Roman" w:hAnsi="Times New Roman" w:cs="Times New Roman"/>
          <w:color w:val="000000"/>
          <w:lang w:val="sr-Latn-CS"/>
        </w:rPr>
        <w:t>č</w:t>
      </w:r>
      <w:proofErr w:type="spellStart"/>
      <w:r w:rsidRPr="006D21A8">
        <w:rPr>
          <w:rFonts w:ascii="Times New Roman" w:hAnsi="Times New Roman" w:cs="Times New Roman"/>
          <w:color w:val="000000"/>
          <w:lang w:val="en-US"/>
        </w:rPr>
        <w:t>ioca</w:t>
      </w:r>
      <w:proofErr w:type="spellEnd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  </w:t>
      </w:r>
      <w:proofErr w:type="gramEnd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</w:t>
      </w:r>
      <w:r w:rsidRPr="006D2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Omer Bajraktari</w:t>
      </w: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</w:t>
      </w:r>
    </w:p>
    <w:p w14:paraId="163CB594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</w:t>
      </w:r>
    </w:p>
    <w:p w14:paraId="320E9BB9" w14:textId="77777777" w:rsidR="00404B1A" w:rsidRPr="006D21A8" w:rsidRDefault="00404B1A" w:rsidP="00404B1A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___________________</w:t>
      </w:r>
    </w:p>
    <w:p w14:paraId="7578E172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396DB911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1619552" w14:textId="0C227DE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Službenik</w:t>
      </w:r>
      <w:proofErr w:type="spellEnd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  </w:t>
      </w:r>
      <w:proofErr w:type="gramEnd"/>
      <w:r w:rsidR="009507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</w:t>
      </w:r>
      <w:r w:rsidR="0002246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</w:t>
      </w: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</w:t>
      </w:r>
      <w:r w:rsidR="00EF6B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Nail Bajri                                                                                                                                                                             </w:t>
      </w:r>
    </w:p>
    <w:p w14:paraId="57AA43F4" w14:textId="77777777" w:rsidR="00404B1A" w:rsidRPr="006D21A8" w:rsidRDefault="00404B1A" w:rsidP="00404B1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39FDC753" w14:textId="77777777" w:rsidR="00404B1A" w:rsidRPr="006D21A8" w:rsidRDefault="00404B1A" w:rsidP="00404B1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___________________</w:t>
      </w:r>
    </w:p>
    <w:p w14:paraId="57D49344" w14:textId="77777777" w:rsidR="00404B1A" w:rsidRPr="006D21A8" w:rsidRDefault="00404B1A" w:rsidP="00404B1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112288EC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4EB8AD1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Lice </w:t>
      </w:r>
      <w:proofErr w:type="spellStart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koje</w:t>
      </w:r>
      <w:proofErr w:type="spellEnd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je </w:t>
      </w:r>
      <w:proofErr w:type="spellStart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učestvovalo</w:t>
      </w:r>
      <w:proofErr w:type="spellEnd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planiranju</w:t>
      </w:r>
      <w:proofErr w:type="spellEnd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</w:t>
      </w: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</w:rPr>
        <w:t>Minir</w:t>
      </w:r>
      <w:proofErr w:type="spellEnd"/>
      <w:r>
        <w:rPr>
          <w:rFonts w:ascii="Arial" w:hAnsi="Arial" w:cs="Arial"/>
          <w:color w:val="000000"/>
        </w:rPr>
        <w:t xml:space="preserve"> Karamanaga</w:t>
      </w: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</w:t>
      </w:r>
    </w:p>
    <w:p w14:paraId="0B395FE7" w14:textId="77777777" w:rsidR="00404B1A" w:rsidRPr="006D21A8" w:rsidRDefault="00404B1A" w:rsidP="00404B1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___________________</w:t>
      </w:r>
    </w:p>
    <w:p w14:paraId="3320CAA7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0C0B492E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Predsjednik</w:t>
      </w:r>
      <w:proofErr w:type="spellEnd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komisije</w:t>
      </w:r>
      <w:proofErr w:type="spellEnd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za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sprovođenje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:                  Nail Bajri</w:t>
      </w:r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</w:t>
      </w:r>
    </w:p>
    <w:p w14:paraId="28031B64" w14:textId="77777777" w:rsidR="00404B1A" w:rsidRPr="006D21A8" w:rsidRDefault="00404B1A" w:rsidP="00404B1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____</w:t>
      </w: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</w:t>
      </w:r>
    </w:p>
    <w:p w14:paraId="1A3E8F37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6D08FA2F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0C72C8AD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Član</w:t>
      </w:r>
      <w:proofErr w:type="spellEnd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komisije</w:t>
      </w:r>
      <w:proofErr w:type="spellEnd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za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sprovođenje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nabavk</w:t>
      </w:r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e</w:t>
      </w:r>
      <w:proofErr w:type="spellEnd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:                      Almir </w:t>
      </w:r>
      <w:proofErr w:type="spellStart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Molabećirović</w:t>
      </w:r>
      <w:proofErr w:type="spellEnd"/>
    </w:p>
    <w:p w14:paraId="2A894208" w14:textId="77777777" w:rsidR="00404B1A" w:rsidRPr="006D21A8" w:rsidRDefault="00404B1A" w:rsidP="00404B1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___________________</w:t>
      </w:r>
    </w:p>
    <w:p w14:paraId="6EB6F4AF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ab/>
      </w:r>
    </w:p>
    <w:p w14:paraId="7BD5DE39" w14:textId="77777777" w:rsidR="00404B1A" w:rsidRPr="006D21A8" w:rsidRDefault="00404B1A" w:rsidP="00404B1A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6D2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                   </w:t>
      </w:r>
    </w:p>
    <w:p w14:paraId="56BB2C43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Član</w:t>
      </w:r>
      <w:proofErr w:type="spellEnd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komisije</w:t>
      </w:r>
      <w:proofErr w:type="spellEnd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</w:t>
      </w:r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za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sprovođenje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postupka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nabavk</w:t>
      </w:r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e</w:t>
      </w:r>
      <w:proofErr w:type="spellEnd"/>
      <w:r w:rsidRPr="006D2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:                            </w:t>
      </w:r>
      <w:proofErr w:type="spellStart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>Senaid</w:t>
      </w:r>
      <w:proofErr w:type="spellEnd"/>
      <w:r w:rsidRPr="006D21A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Nimanbegu</w:t>
      </w:r>
    </w:p>
    <w:p w14:paraId="659DF468" w14:textId="77777777" w:rsidR="00404B1A" w:rsidRPr="006D21A8" w:rsidRDefault="00404B1A" w:rsidP="00404B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</w:p>
    <w:p w14:paraId="77B63376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6D2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____________________</w:t>
      </w:r>
    </w:p>
    <w:p w14:paraId="23E13579" w14:textId="77777777" w:rsidR="00404B1A" w:rsidRPr="006D21A8" w:rsidRDefault="00404B1A" w:rsidP="00404B1A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20" w:name="_Toc62730568"/>
      <w:r w:rsidRPr="006D21A8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20"/>
    </w:p>
    <w:p w14:paraId="11CD2353" w14:textId="77777777" w:rsidR="00404B1A" w:rsidRPr="006D21A8" w:rsidRDefault="00404B1A" w:rsidP="00404B1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5D0DBC2" w14:textId="77777777" w:rsidR="00404B1A" w:rsidRPr="006D21A8" w:rsidRDefault="00404B1A" w:rsidP="00404B1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88B4239" w14:textId="77777777" w:rsidR="00404B1A" w:rsidRPr="006D21A8" w:rsidRDefault="00404B1A" w:rsidP="00404B1A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517846A5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0E3AFBCA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7DA31AE" w14:textId="77777777" w:rsidR="00404B1A" w:rsidRPr="006D21A8" w:rsidRDefault="00404B1A" w:rsidP="00404B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8B083A7" w14:textId="77777777" w:rsidR="00404B1A" w:rsidRPr="006D21A8" w:rsidRDefault="00404B1A" w:rsidP="00404B1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06B7744A" w14:textId="77777777" w:rsidR="00404B1A" w:rsidRPr="006D21A8" w:rsidRDefault="00404B1A" w:rsidP="00404B1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6F4ED76" w14:textId="77777777" w:rsidR="00404B1A" w:rsidRPr="006D21A8" w:rsidRDefault="00404B1A" w:rsidP="00404B1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14:paraId="3D4692A5" w14:textId="77777777" w:rsidR="00404B1A" w:rsidRPr="006D21A8" w:rsidRDefault="00404B1A" w:rsidP="00404B1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D21A8">
          <w:rPr>
            <w:rFonts w:ascii="Times New Roman" w:eastAsia="Times New Roman" w:hAnsi="Times New Roman" w:cs="Times New Roman"/>
            <w:sz w:val="24"/>
            <w:szCs w:val="24"/>
            <w:u w:val="single"/>
            <w:lang w:val="sr-Latn-ME"/>
          </w:rPr>
          <w:t>http://www.kontrola-nabavki.me/</w:t>
        </w:r>
      </w:hyperlink>
      <w:r w:rsidRPr="006D21A8">
        <w:rPr>
          <w:rFonts w:ascii="Times New Roman" w:eastAsia="Times New Roman" w:hAnsi="Times New Roman" w:cs="Times New Roman"/>
          <w:sz w:val="24"/>
          <w:szCs w:val="24"/>
          <w:lang w:val="sr-Latn-ME"/>
        </w:rPr>
        <w:t>.“.</w:t>
      </w:r>
    </w:p>
    <w:p w14:paraId="5774A86B" w14:textId="77777777" w:rsidR="00404B1A" w:rsidRPr="006D21A8" w:rsidRDefault="00404B1A" w:rsidP="00404B1A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14:paraId="316E00F7" w14:textId="77777777" w:rsidR="00404B1A" w:rsidRPr="006D21A8" w:rsidRDefault="00404B1A" w:rsidP="00404B1A">
      <w:pPr>
        <w:rPr>
          <w:lang w:val="sr-Latn-ME"/>
        </w:rPr>
      </w:pPr>
    </w:p>
    <w:p w14:paraId="6427D361" w14:textId="77777777" w:rsidR="00404B1A" w:rsidRPr="006D21A8" w:rsidRDefault="00404B1A" w:rsidP="00404B1A">
      <w:pPr>
        <w:rPr>
          <w:lang w:val="sr-Latn-ME"/>
        </w:rPr>
      </w:pPr>
    </w:p>
    <w:p w14:paraId="66E50D4C" w14:textId="77777777" w:rsidR="00404B1A" w:rsidRPr="006D21A8" w:rsidRDefault="00404B1A" w:rsidP="00404B1A">
      <w:pPr>
        <w:rPr>
          <w:lang w:val="sr-Latn-ME"/>
        </w:rPr>
      </w:pPr>
    </w:p>
    <w:p w14:paraId="7C3C0D60" w14:textId="77777777" w:rsidR="00404B1A" w:rsidRPr="006D21A8" w:rsidRDefault="00404B1A" w:rsidP="00404B1A">
      <w:pPr>
        <w:rPr>
          <w:lang w:val="sr-Latn-ME"/>
        </w:rPr>
      </w:pPr>
    </w:p>
    <w:p w14:paraId="26DA03E1" w14:textId="77777777" w:rsidR="00404B1A" w:rsidRPr="006D21A8" w:rsidRDefault="00404B1A" w:rsidP="00404B1A">
      <w:pPr>
        <w:rPr>
          <w:lang w:val="sr-Latn-ME"/>
        </w:rPr>
      </w:pPr>
    </w:p>
    <w:p w14:paraId="14D386B6" w14:textId="77777777" w:rsidR="00404B1A" w:rsidRPr="006D21A8" w:rsidRDefault="00404B1A" w:rsidP="00404B1A">
      <w:pPr>
        <w:rPr>
          <w:lang w:val="sr-Latn-ME"/>
        </w:rPr>
      </w:pPr>
    </w:p>
    <w:p w14:paraId="11E3C1E5" w14:textId="77777777" w:rsidR="00404B1A" w:rsidRPr="006D21A8" w:rsidRDefault="00404B1A" w:rsidP="00404B1A">
      <w:pPr>
        <w:rPr>
          <w:lang w:val="sr-Latn-ME"/>
        </w:rPr>
      </w:pPr>
    </w:p>
    <w:p w14:paraId="6992367F" w14:textId="77777777" w:rsidR="00404B1A" w:rsidRPr="006D21A8" w:rsidRDefault="00404B1A" w:rsidP="00404B1A">
      <w:pPr>
        <w:rPr>
          <w:lang w:val="sr-Latn-ME"/>
        </w:rPr>
      </w:pPr>
    </w:p>
    <w:p w14:paraId="1F4E3B87" w14:textId="77777777" w:rsidR="00C37DCB" w:rsidRDefault="00C37DCB"/>
    <w:sectPr w:rsidR="00C37DCB" w:rsidSect="0032168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D2DA6" w14:textId="77777777" w:rsidR="00321688" w:rsidRDefault="00321688" w:rsidP="00404B1A">
      <w:pPr>
        <w:spacing w:after="0" w:line="240" w:lineRule="auto"/>
      </w:pPr>
      <w:r>
        <w:separator/>
      </w:r>
    </w:p>
  </w:endnote>
  <w:endnote w:type="continuationSeparator" w:id="0">
    <w:p w14:paraId="286B5FF0" w14:textId="77777777" w:rsidR="00321688" w:rsidRDefault="00321688" w:rsidP="0040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8044" w14:textId="77777777" w:rsidR="00F044A9" w:rsidRPr="001E79D4" w:rsidRDefault="00000000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>
      <w:rPr>
        <w:rFonts w:ascii="Arial" w:hAnsi="Arial" w:cs="Arial"/>
        <w:noProof/>
        <w:color w:val="323E4F" w:themeColor="text2" w:themeShade="BF"/>
      </w:rPr>
      <w:t>9</w:t>
    </w:r>
    <w:r w:rsidRPr="001E79D4">
      <w:rPr>
        <w:rFonts w:ascii="Arial" w:hAnsi="Arial" w:cs="Arial"/>
        <w:color w:val="323E4F" w:themeColor="text2" w:themeShade="BF"/>
      </w:rPr>
      <w:fldChar w:fldCharType="end"/>
    </w:r>
    <w:r w:rsidRPr="001E79D4">
      <w:rPr>
        <w:rFonts w:ascii="Arial" w:hAnsi="Arial" w:cs="Arial"/>
        <w:color w:val="323E4F" w:themeColor="text2" w:themeShade="BF"/>
      </w:rPr>
      <w:t xml:space="preserve"> | </w:t>
    </w: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>
      <w:rPr>
        <w:rFonts w:ascii="Arial" w:hAnsi="Arial" w:cs="Arial"/>
        <w:noProof/>
        <w:color w:val="323E4F" w:themeColor="text2" w:themeShade="BF"/>
      </w:rPr>
      <w:t>9</w:t>
    </w:r>
    <w:r w:rsidRPr="001E79D4">
      <w:rPr>
        <w:rFonts w:ascii="Arial" w:hAnsi="Arial" w:cs="Arial"/>
        <w:color w:val="323E4F" w:themeColor="text2" w:themeShade="BF"/>
      </w:rPr>
      <w:fldChar w:fldCharType="end"/>
    </w:r>
  </w:p>
  <w:p w14:paraId="6BC58F7C" w14:textId="77777777" w:rsidR="00F044A9" w:rsidRDefault="00F04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C271A" w14:textId="77777777" w:rsidR="00321688" w:rsidRDefault="00321688" w:rsidP="00404B1A">
      <w:pPr>
        <w:spacing w:after="0" w:line="240" w:lineRule="auto"/>
      </w:pPr>
      <w:r>
        <w:separator/>
      </w:r>
    </w:p>
  </w:footnote>
  <w:footnote w:type="continuationSeparator" w:id="0">
    <w:p w14:paraId="0B4F48CB" w14:textId="77777777" w:rsidR="00321688" w:rsidRDefault="00321688" w:rsidP="00404B1A">
      <w:pPr>
        <w:spacing w:after="0" w:line="240" w:lineRule="auto"/>
      </w:pPr>
      <w:r>
        <w:continuationSeparator/>
      </w:r>
    </w:p>
  </w:footnote>
  <w:footnote w:id="1">
    <w:p w14:paraId="29418AD8" w14:textId="77777777" w:rsidR="00404B1A" w:rsidRDefault="00404B1A" w:rsidP="00404B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527838BD" w14:textId="77777777" w:rsidR="00404B1A" w:rsidRPr="007F2BA0" w:rsidRDefault="00404B1A" w:rsidP="00404B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</w:t>
      </w:r>
      <w:r w:rsidRPr="007F2BA0">
        <w:rPr>
          <w:rFonts w:ascii="Arial" w:hAnsi="Arial" w:cs="Arial"/>
          <w:sz w:val="14"/>
          <w:szCs w:val="16"/>
          <w:lang w:val="sr-Latn-ME"/>
        </w:rPr>
        <w:t>učilac neposredno UNOSI na ESJN elektronskim putem;</w:t>
      </w:r>
    </w:p>
  </w:footnote>
  <w:footnote w:id="2">
    <w:p w14:paraId="6925944F" w14:textId="77777777" w:rsidR="00404B1A" w:rsidRPr="007F2BA0" w:rsidRDefault="00404B1A" w:rsidP="00404B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61B778E2" w14:textId="77777777" w:rsidR="00404B1A" w:rsidRPr="007F2BA0" w:rsidRDefault="00404B1A" w:rsidP="00404B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897C49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6A55C4D" w14:textId="77777777" w:rsidR="00404B1A" w:rsidRPr="007F2BA0" w:rsidRDefault="00404B1A" w:rsidP="00404B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0D2ECE3" w14:textId="77777777" w:rsidR="00404B1A" w:rsidRPr="00367536" w:rsidRDefault="00404B1A" w:rsidP="00404B1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897C49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56D67E0E" w14:textId="77777777" w:rsidR="00404B1A" w:rsidRPr="007F2BA0" w:rsidRDefault="00404B1A" w:rsidP="00404B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DAEC4C3" w14:textId="77777777" w:rsidR="00404B1A" w:rsidRPr="0083641C" w:rsidRDefault="00404B1A" w:rsidP="00404B1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897C4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34BF5956" w14:textId="77777777" w:rsidR="00404B1A" w:rsidRPr="007F2BA0" w:rsidRDefault="00404B1A" w:rsidP="00404B1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897C49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BD312AF" w14:textId="77777777" w:rsidR="00404B1A" w:rsidRPr="002E211C" w:rsidRDefault="00404B1A" w:rsidP="00404B1A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719506">
    <w:abstractNumId w:val="2"/>
  </w:num>
  <w:num w:numId="2" w16cid:durableId="2131393658">
    <w:abstractNumId w:val="1"/>
  </w:num>
  <w:num w:numId="3" w16cid:durableId="2147045686">
    <w:abstractNumId w:val="7"/>
  </w:num>
  <w:num w:numId="4" w16cid:durableId="1699357624">
    <w:abstractNumId w:val="4"/>
  </w:num>
  <w:num w:numId="5" w16cid:durableId="1667243241">
    <w:abstractNumId w:val="0"/>
  </w:num>
  <w:num w:numId="6" w16cid:durableId="566840857">
    <w:abstractNumId w:val="8"/>
  </w:num>
  <w:num w:numId="7" w16cid:durableId="796028459">
    <w:abstractNumId w:val="6"/>
  </w:num>
  <w:num w:numId="8" w16cid:durableId="1038355335">
    <w:abstractNumId w:val="3"/>
  </w:num>
  <w:num w:numId="9" w16cid:durableId="1271165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1A"/>
    <w:rsid w:val="0002246F"/>
    <w:rsid w:val="001D4A32"/>
    <w:rsid w:val="0028445C"/>
    <w:rsid w:val="00321688"/>
    <w:rsid w:val="00404B1A"/>
    <w:rsid w:val="004C27AE"/>
    <w:rsid w:val="006608A6"/>
    <w:rsid w:val="0095079B"/>
    <w:rsid w:val="00C37DCB"/>
    <w:rsid w:val="00EF6B4F"/>
    <w:rsid w:val="00F0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4CA9D"/>
  <w15:chartTrackingRefBased/>
  <w15:docId w15:val="{5D8518D7-36D8-403F-9892-A0BE7D8D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B1A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04B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4B1A"/>
    <w:rPr>
      <w:kern w:val="0"/>
      <w:lang w:val="en-GB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404B1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04B1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404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2013</Words>
  <Characters>11479</Characters>
  <Application>Microsoft Office Word</Application>
  <DocSecurity>0</DocSecurity>
  <Lines>95</Lines>
  <Paragraphs>26</Paragraphs>
  <ScaleCrop>false</ScaleCrop>
  <Company/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7</cp:revision>
  <cp:lastPrinted>2024-03-21T13:26:00Z</cp:lastPrinted>
  <dcterms:created xsi:type="dcterms:W3CDTF">2024-03-20T13:25:00Z</dcterms:created>
  <dcterms:modified xsi:type="dcterms:W3CDTF">2024-03-21T13:26:00Z</dcterms:modified>
</cp:coreProperties>
</file>