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Pr="00A442A3" w:rsidRDefault="000D2958" w:rsidP="000D2958">
      <w:pPr>
        <w:jc w:val="right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 xml:space="preserve">OBRAZAC 1  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71936" w:rsidRPr="00A442A3" w:rsidRDefault="00086D44" w:rsidP="000D2958">
      <w:pPr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>Broj iz evidencije po</w:t>
      </w:r>
      <w:r w:rsidR="005C6009">
        <w:rPr>
          <w:rFonts w:ascii="Arial" w:hAnsi="Arial" w:cs="Arial"/>
          <w:lang w:val="sr-Latn-ME"/>
        </w:rPr>
        <w:t>stupaka javnih nabavki: 03/24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Redni broj iz Plana </w:t>
      </w:r>
      <w:r w:rsidR="00401BFE">
        <w:rPr>
          <w:rFonts w:ascii="Arial" w:hAnsi="Arial" w:cs="Arial"/>
          <w:lang w:val="sr-Latn-ME"/>
        </w:rPr>
        <w:t>javnih nabavki : 9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Mjesto i datum: </w:t>
      </w:r>
      <w:r w:rsidR="002A0D2E">
        <w:rPr>
          <w:rFonts w:ascii="Arial" w:hAnsi="Arial" w:cs="Arial"/>
          <w:lang w:val="sr-Latn-ME"/>
        </w:rPr>
        <w:t xml:space="preserve">Pljevlja, </w:t>
      </w:r>
      <w:r w:rsidR="002604BE">
        <w:rPr>
          <w:rFonts w:ascii="Arial" w:hAnsi="Arial" w:cs="Arial"/>
          <w:color w:val="FF0000"/>
          <w:lang w:val="sr-Latn-ME"/>
        </w:rPr>
        <w:t>04</w:t>
      </w:r>
      <w:r w:rsidR="00401BFE">
        <w:rPr>
          <w:rFonts w:ascii="Arial" w:hAnsi="Arial" w:cs="Arial"/>
          <w:lang w:val="sr-Latn-ME"/>
        </w:rPr>
        <w:t>.04.2024</w:t>
      </w:r>
      <w:r w:rsidR="00071936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2A0D2E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="00086D44">
        <w:rPr>
          <w:rFonts w:ascii="Arial" w:hAnsi="Arial" w:cs="Arial"/>
          <w:lang w:val="sr-Latn-ME"/>
        </w:rPr>
        <w:t xml:space="preserve">, Uprava za gazdovanje šumama i lovištima </w:t>
      </w:r>
      <w:r w:rsidR="000D2958" w:rsidRPr="00A442A3">
        <w:rPr>
          <w:rFonts w:ascii="Arial" w:hAnsi="Arial" w:cs="Arial"/>
          <w:lang w:val="sr-Latn-ME"/>
        </w:rPr>
        <w:t>objavljuje</w:t>
      </w:r>
      <w:r w:rsidR="000D2958" w:rsidRPr="00A442A3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A442A3">
        <w:rPr>
          <w:rFonts w:ascii="Arial" w:hAnsi="Arial" w:cs="Arial"/>
          <w:b/>
          <w:bCs/>
          <w:lang w:val="sr-Latn-ME"/>
        </w:rPr>
        <w:tab/>
      </w:r>
      <w:r w:rsidRPr="00A442A3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A442A3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A442A3" w:rsidRDefault="0064258A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>
        <w:rPr>
          <w:rFonts w:ascii="Arial" w:hAnsi="Arial" w:cs="Arial"/>
          <w:b/>
          <w:bCs/>
          <w:sz w:val="28"/>
          <w:szCs w:val="28"/>
          <w:lang w:val="sr-Latn-ME"/>
        </w:rPr>
        <w:t>TENDERSKA DOKUMENTACIJA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A442A3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6F4DED" w:rsidRDefault="0064258A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Sredstava za zaštitu šuma od potkornjaka </w:t>
      </w:r>
    </w:p>
    <w:p w:rsidR="006F4DED" w:rsidRDefault="006F4DED" w:rsidP="006F4DED">
      <w:pPr>
        <w:jc w:val="center"/>
        <w:rPr>
          <w:rFonts w:ascii="Arial" w:hAnsi="Arial" w:cs="Arial"/>
          <w:lang w:val="sr-Latn-ME"/>
        </w:rPr>
      </w:pPr>
    </w:p>
    <w:p w:rsidR="00FD4D86" w:rsidRPr="00A442A3" w:rsidRDefault="00FD4D86" w:rsidP="006F4DED">
      <w:pPr>
        <w:jc w:val="center"/>
        <w:rPr>
          <w:rFonts w:ascii="Arial" w:hAnsi="Arial" w:cs="Arial"/>
          <w:lang w:val="sr-Latn-ME"/>
        </w:rPr>
      </w:pPr>
    </w:p>
    <w:p w:rsidR="000D2958" w:rsidRPr="00A442A3" w:rsidRDefault="006F4DED" w:rsidP="006F4DED">
      <w:pPr>
        <w:jc w:val="center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Predmet nabavke se nabavlja: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="00086D44">
        <w:rPr>
          <w:rFonts w:ascii="Arial" w:hAnsi="Arial" w:cs="Arial"/>
          <w:lang w:val="sr-Latn-ME"/>
        </w:rPr>
        <w:t xml:space="preserve"> kao cjelina</w:t>
      </w: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0" w:name="_Toc62730553"/>
      <w:r w:rsidRPr="00A442A3">
        <w:rPr>
          <w:rFonts w:ascii="Arial" w:hAnsi="Arial"/>
          <w:b/>
          <w:szCs w:val="32"/>
          <w:lang w:val="sr-Latn-ME"/>
        </w:rPr>
        <w:lastRenderedPageBreak/>
        <w:t>POZIV ZA NADMETANJE</w:t>
      </w:r>
      <w:r w:rsidRPr="00A442A3">
        <w:rPr>
          <w:vertAlign w:val="superscript"/>
        </w:rPr>
        <w:footnoteReference w:id="1"/>
      </w:r>
      <w:bookmarkEnd w:id="0"/>
      <w:r w:rsidRPr="00A442A3">
        <w:rPr>
          <w:rFonts w:ascii="Arial" w:hAnsi="Arial"/>
          <w:b/>
          <w:szCs w:val="32"/>
          <w:lang w:val="sr-Latn-ME"/>
        </w:rPr>
        <w:t xml:space="preserve"> </w:t>
      </w:r>
    </w:p>
    <w:p w:rsidR="000D2958" w:rsidRPr="00A442A3" w:rsidRDefault="000D2958" w:rsidP="000D2958">
      <w:pPr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ab/>
      </w:r>
    </w:p>
    <w:p w:rsidR="000D2958" w:rsidRPr="00A442A3" w:rsidRDefault="000D2958" w:rsidP="000D2958">
      <w:pPr>
        <w:ind w:left="360"/>
        <w:jc w:val="center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Podaci o naručiocu;</w:t>
      </w: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Podaci o postupku i predmetu javne nabavke: 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Vrsta postupka,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Predmet javne nabavke (vrsta predmeta, naziv i opis predmeta),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Procijenjena vrijednost predmeta nabavke</w:t>
      </w:r>
      <w:r w:rsidRPr="00A442A3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2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Način nabavke: 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Cjelina, po partijama,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Zajednička nabavka,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Centralizovana nabavka,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Posebni oblik nabavke: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Okvirni sporazum,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Dinamički sistem nabavki,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Elektronska aukcija,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Elektronski katalog,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Uslovi za učešće u postupku javne nabavke i posebni osnovi za isključenje,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Kriterijum za izbor najpovoljnije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Način, mjesto i vrijeme podnošenja ponuda i otvaranja ponuda,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za donošenje odluke o izboru,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važenja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Garancija ponude</w:t>
      </w:r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" w:name="_Toc62730554"/>
      <w:r w:rsidRPr="00A442A3">
        <w:rPr>
          <w:rFonts w:ascii="Arial" w:hAnsi="Arial"/>
          <w:b/>
          <w:szCs w:val="32"/>
          <w:lang w:val="sr-Latn-ME"/>
        </w:rPr>
        <w:t>TEHNIČKA SPECIFIKACIJA PREDMETA JAVNE NABAVKE</w:t>
      </w:r>
      <w:r w:rsidRPr="00A442A3">
        <w:rPr>
          <w:vertAlign w:val="superscript"/>
        </w:rPr>
        <w:footnoteReference w:id="3"/>
      </w:r>
      <w:bookmarkEnd w:id="1"/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D5FF1" w:rsidRPr="00A442A3" w:rsidRDefault="00CD5FF1" w:rsidP="00CD5FF1">
      <w:pPr>
        <w:rPr>
          <w:rFonts w:ascii="Calibri" w:eastAsia="Calibri" w:hAnsi="Calibri"/>
          <w:sz w:val="22"/>
          <w:szCs w:val="22"/>
          <w:lang w:val="sr-Latn-ME"/>
        </w:rPr>
      </w:pPr>
    </w:p>
    <w:p w:rsidR="00CD5FF1" w:rsidRPr="00A442A3" w:rsidRDefault="00CD5FF1" w:rsidP="00CD5FF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" w:name="_Toc62730555"/>
      <w:r w:rsidRPr="00A442A3">
        <w:rPr>
          <w:rFonts w:ascii="Arial" w:hAnsi="Arial"/>
          <w:b/>
          <w:szCs w:val="32"/>
          <w:lang w:val="sr-Latn-ME"/>
        </w:rPr>
        <w:t>DODATNE INFORMACIJE O PREDMETU I POSTUPKU NABAVKE</w:t>
      </w:r>
      <w:r w:rsidRPr="00A442A3">
        <w:rPr>
          <w:rFonts w:ascii="Arial" w:hAnsi="Arial"/>
          <w:b/>
          <w:szCs w:val="32"/>
          <w:vertAlign w:val="superscript"/>
          <w:lang w:val="sr-Latn-ME"/>
        </w:rPr>
        <w:footnoteReference w:id="4"/>
      </w:r>
      <w:bookmarkEnd w:id="2"/>
    </w:p>
    <w:p w:rsidR="00CD5FF1" w:rsidRPr="00A442A3" w:rsidRDefault="00CD5FF1" w:rsidP="00CD5FF1">
      <w:pPr>
        <w:jc w:val="both"/>
        <w:rPr>
          <w:rFonts w:ascii="Arial" w:hAnsi="Arial" w:cs="Arial"/>
          <w:b/>
          <w:bCs/>
          <w:lang w:val="sr-Latn-ME"/>
        </w:rPr>
      </w:pPr>
    </w:p>
    <w:p w:rsidR="00CD5FF1" w:rsidRPr="00A442A3" w:rsidRDefault="00CD5FF1" w:rsidP="00CD5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predmenta nabavke:</w:t>
      </w:r>
      <w:r w:rsidRPr="00A442A3">
        <w:rPr>
          <w:rFonts w:ascii="Arial" w:eastAsia="Calibri" w:hAnsi="Arial" w:cs="Arial"/>
          <w:b/>
          <w:bCs/>
          <w:sz w:val="22"/>
          <w:szCs w:val="22"/>
          <w:vertAlign w:val="superscript"/>
          <w:lang w:val="sr-Latn-ME"/>
        </w:rPr>
        <w:footnoteReference w:id="5"/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predmeta nabavke bez zaključivanja okvirnog sporazuma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: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lastRenderedPageBreak/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kao</w:t>
      </w:r>
      <w:r w:rsidR="00401BFE">
        <w:rPr>
          <w:rFonts w:ascii="Arial" w:eastAsia="Calibri" w:hAnsi="Arial" w:cs="Arial"/>
          <w:sz w:val="22"/>
          <w:szCs w:val="22"/>
          <w:lang w:val="sr-Latn-ME"/>
        </w:rPr>
        <w:t xml:space="preserve"> cjeline je 19.000,00</w:t>
      </w:r>
      <w:r w:rsidR="0060297F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ZAKLJUČIVANJE OKVIRNOG SPORAZUMA</w:t>
      </w:r>
      <w:r w:rsidRPr="00A442A3">
        <w:rPr>
          <w:rFonts w:ascii="Arial" w:hAnsi="Arial" w:cs="Arial"/>
          <w:b/>
          <w:vertAlign w:val="superscript"/>
          <w:lang w:val="sr-Latn-ME"/>
        </w:rPr>
        <w:footnoteReference w:id="6"/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Zaključiće se okvirni sporazum: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PONUDA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Mogućnost podnošenja ponude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Varijante ponude nijesu dozvoljene i neće biti razmatrane.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lang w:val="sr-Latn-ME"/>
        </w:rPr>
        <w:t>REZERVISANA NABAVKA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  <w:r w:rsidRPr="00A442A3">
        <w:rPr>
          <w:rFonts w:ascii="Arial" w:hAnsi="Arial" w:cs="Arial"/>
          <w:bCs/>
          <w:lang w:val="sr-Latn-ME"/>
        </w:rPr>
        <w:t>.</w:t>
      </w:r>
    </w:p>
    <w:p w:rsidR="000D2958" w:rsidRPr="009A02AA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A442A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34E0" w:rsidRDefault="000D2958" w:rsidP="000D2958">
      <w:pPr>
        <w:jc w:val="both"/>
        <w:rPr>
          <w:rFonts w:ascii="Arial" w:hAnsi="Arial" w:cs="Arial"/>
          <w:bCs/>
          <w:lang w:val="sr-Latn-ME"/>
        </w:rPr>
      </w:pPr>
      <w:r w:rsidRPr="00A442A3">
        <w:rPr>
          <w:rFonts w:ascii="Arial" w:hAnsi="Arial" w:cs="Arial"/>
          <w:bCs/>
          <w:lang w:val="sr-Latn-ME"/>
        </w:rPr>
        <w:t>Način utvrđivanja ekvivalentnosti:</w:t>
      </w:r>
      <w:r w:rsidR="007C0A9E">
        <w:rPr>
          <w:rFonts w:ascii="Arial" w:hAnsi="Arial" w:cs="Arial"/>
          <w:bCs/>
          <w:lang w:val="sr-Latn-ME"/>
        </w:rPr>
        <w:t xml:space="preserve"> Tehničkom specifikacijom predmetnog postupka za </w:t>
      </w:r>
      <w:r w:rsidR="000D34E0">
        <w:rPr>
          <w:rFonts w:ascii="Arial" w:hAnsi="Arial" w:cs="Arial"/>
          <w:bCs/>
          <w:lang w:val="sr-Latn-ME"/>
        </w:rPr>
        <w:t>feromonske klopke predviđeno je</w:t>
      </w:r>
      <w:r w:rsidR="0094192A">
        <w:rPr>
          <w:rFonts w:ascii="Arial" w:hAnsi="Arial" w:cs="Arial"/>
          <w:bCs/>
          <w:lang w:val="sr-Latn-ME"/>
        </w:rPr>
        <w:t>:</w:t>
      </w:r>
      <w:r w:rsidR="000D34E0">
        <w:rPr>
          <w:rFonts w:ascii="Arial" w:hAnsi="Arial" w:cs="Arial"/>
          <w:bCs/>
          <w:lang w:val="sr-Latn-ME"/>
        </w:rPr>
        <w:t xml:space="preserve"> </w:t>
      </w:r>
      <w:r w:rsidR="0094192A">
        <w:rPr>
          <w:rFonts w:ascii="Arial" w:hAnsi="Arial" w:cs="Arial"/>
          <w:bCs/>
          <w:lang w:val="sr-Latn-ME"/>
        </w:rPr>
        <w:t xml:space="preserve">Barijerna klopka za suvo hvatanje </w:t>
      </w:r>
      <w:bookmarkStart w:id="4" w:name="_GoBack"/>
      <w:bookmarkEnd w:id="4"/>
      <w:r w:rsidR="00497AB4">
        <w:rPr>
          <w:rFonts w:ascii="Arial" w:hAnsi="Arial" w:cs="Arial"/>
          <w:bCs/>
          <w:lang w:val="sr-Latn-ME"/>
        </w:rPr>
        <w:t>tipa Ridex ili ekvivalent. U</w:t>
      </w:r>
      <w:r w:rsidR="000D34E0">
        <w:rPr>
          <w:rFonts w:ascii="Arial" w:hAnsi="Arial" w:cs="Arial"/>
          <w:bCs/>
          <w:lang w:val="sr-Latn-ME"/>
        </w:rPr>
        <w:t>tvrđivanje ekvivalentnosti vršiće se na način da su prihvatljive sve feromonske klopke koje ispunjavaju sledeće osnovne karakteristike:</w:t>
      </w:r>
    </w:p>
    <w:p w:rsidR="000D34E0" w:rsidRDefault="000D34E0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Barijerna klopka namijenjena za monitoring i ulov potkornjaka,</w:t>
      </w:r>
    </w:p>
    <w:p w:rsidR="000D34E0" w:rsidRDefault="00497AB4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 xml:space="preserve">Izrađena </w:t>
      </w:r>
      <w:r w:rsidR="000D34E0">
        <w:rPr>
          <w:rFonts w:ascii="Arial" w:hAnsi="Arial" w:cs="Arial"/>
          <w:bCs/>
          <w:lang w:val="sr-Latn-ME"/>
        </w:rPr>
        <w:t>od osnovnog – jednodijelnog tijela klopke sa prozezima</w:t>
      </w:r>
      <w:r>
        <w:rPr>
          <w:rFonts w:ascii="Arial" w:hAnsi="Arial" w:cs="Arial"/>
          <w:bCs/>
          <w:lang w:val="sr-Latn-ME"/>
        </w:rPr>
        <w:t xml:space="preserve"> za ulazak potkornjaka</w:t>
      </w:r>
      <w:r w:rsidR="000D540F">
        <w:rPr>
          <w:rFonts w:ascii="Arial" w:hAnsi="Arial" w:cs="Arial"/>
          <w:bCs/>
          <w:lang w:val="sr-Latn-ME"/>
        </w:rPr>
        <w:t xml:space="preserve">, </w:t>
      </w:r>
      <w:r w:rsidR="000D34E0">
        <w:rPr>
          <w:rFonts w:ascii="Arial" w:hAnsi="Arial" w:cs="Arial"/>
          <w:bCs/>
          <w:lang w:val="sr-Latn-ME"/>
        </w:rPr>
        <w:t xml:space="preserve">korita </w:t>
      </w:r>
      <w:r w:rsidR="000D540F">
        <w:rPr>
          <w:rFonts w:ascii="Arial" w:hAnsi="Arial" w:cs="Arial"/>
          <w:bCs/>
          <w:lang w:val="sr-Latn-ME"/>
        </w:rPr>
        <w:t xml:space="preserve">za smještaj uhvaćenih potkornjaka </w:t>
      </w:r>
      <w:r w:rsidR="009A02AA">
        <w:rPr>
          <w:rFonts w:ascii="Arial" w:hAnsi="Arial" w:cs="Arial"/>
          <w:bCs/>
          <w:lang w:val="sr-Latn-ME"/>
        </w:rPr>
        <w:t>sa sistemom</w:t>
      </w:r>
      <w:r w:rsidR="000D34E0">
        <w:rPr>
          <w:rFonts w:ascii="Arial" w:hAnsi="Arial" w:cs="Arial"/>
          <w:bCs/>
          <w:lang w:val="sr-Latn-ME"/>
        </w:rPr>
        <w:t xml:space="preserve"> za oticanje vode i </w:t>
      </w:r>
      <w:r>
        <w:rPr>
          <w:rFonts w:ascii="Arial" w:hAnsi="Arial" w:cs="Arial"/>
          <w:bCs/>
          <w:lang w:val="sr-Latn-ME"/>
        </w:rPr>
        <w:t xml:space="preserve">unutrašnjim </w:t>
      </w:r>
      <w:r w:rsidR="000D34E0">
        <w:rPr>
          <w:rFonts w:ascii="Arial" w:hAnsi="Arial" w:cs="Arial"/>
          <w:bCs/>
          <w:lang w:val="sr-Latn-ME"/>
        </w:rPr>
        <w:t>lijevkom koji štiti od izlijetanja uhvaćenih potkornjaka,</w:t>
      </w:r>
    </w:p>
    <w:p w:rsidR="00497AB4" w:rsidRDefault="00497AB4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Dimenzija V x D x Š, minimum 60cm x 50cm x 14cm,</w:t>
      </w:r>
    </w:p>
    <w:p w:rsidR="000D34E0" w:rsidRDefault="000D34E0" w:rsidP="000D34E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Minimalna zapremina korita za smještaj uhvaćenih potkornjaka 1,8 litara,</w:t>
      </w:r>
    </w:p>
    <w:p w:rsidR="000D34E0" w:rsidRPr="00497AB4" w:rsidRDefault="000D34E0" w:rsidP="000D295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 xml:space="preserve">Izrađena </w:t>
      </w:r>
      <w:r w:rsidR="00497AB4">
        <w:rPr>
          <w:rFonts w:ascii="Arial" w:hAnsi="Arial" w:cs="Arial"/>
          <w:bCs/>
          <w:lang w:val="sr-Latn-ME"/>
        </w:rPr>
        <w:t>od visokokvalitetne plastike crne boje, otporne na sve vremenske uslove.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A442A3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183716" w:rsidRPr="00DB4EF3" w:rsidRDefault="00183716" w:rsidP="00183716">
      <w:pPr>
        <w:pStyle w:val="ListParagraph"/>
        <w:numPr>
          <w:ilvl w:val="0"/>
          <w:numId w:val="12"/>
        </w:numPr>
        <w:rPr>
          <w:rFonts w:ascii="Arial" w:hAnsi="Arial" w:cs="Arial"/>
          <w:lang w:val="sr-Latn-ME"/>
        </w:rPr>
      </w:pPr>
      <w:bookmarkStart w:id="6" w:name="_Toc62730558"/>
      <w:r w:rsidRPr="00DB4EF3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83716" w:rsidRPr="00DB4EF3" w:rsidRDefault="00183716" w:rsidP="00183716">
      <w:pPr>
        <w:pStyle w:val="ListParagraph"/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ne ispunjava uslov iz člana 99 ovog zakona;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83716" w:rsidRPr="00DB4EF3" w:rsidRDefault="00183716" w:rsidP="00183716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drugi razlog propisan ovim zakonom.</w:t>
      </w:r>
    </w:p>
    <w:p w:rsidR="000D2958" w:rsidRPr="00D93915" w:rsidRDefault="000D2958" w:rsidP="00D93915">
      <w:pPr>
        <w:pStyle w:val="ListParagraph"/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D93915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garanciju za dobro izvršenje ugovora za slučaj povrede ugovorenih obaveza </w:t>
      </w:r>
      <w:r w:rsidR="00C74A66" w:rsidRPr="00A442A3">
        <w:rPr>
          <w:rFonts w:ascii="Arial" w:hAnsi="Arial" w:cs="Arial"/>
          <w:lang w:val="sr-Latn-ME"/>
        </w:rPr>
        <w:t>u iznosu od 10</w:t>
      </w:r>
      <w:r w:rsidRPr="00A442A3">
        <w:rPr>
          <w:rFonts w:ascii="Arial" w:hAnsi="Arial" w:cs="Arial"/>
          <w:lang w:val="sr-Latn-ME"/>
        </w:rPr>
        <w:t>% od vrijednosti ugovora</w:t>
      </w:r>
      <w:r w:rsidR="00D93915">
        <w:rPr>
          <w:rFonts w:ascii="Arial" w:hAnsi="Arial" w:cs="Arial"/>
          <w:lang w:val="sr-Latn-ME"/>
        </w:rPr>
        <w:t>.</w:t>
      </w: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szCs w:val="32"/>
          <w:lang w:val="sr-Latn-ME"/>
        </w:rPr>
      </w:pPr>
      <w:bookmarkStart w:id="7" w:name="_Toc62730559"/>
      <w:r w:rsidRPr="00A442A3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442A3">
        <w:rPr>
          <w:rFonts w:ascii="Arial" w:hAnsi="Arial" w:cs="Arial"/>
          <w:vertAlign w:val="superscript"/>
          <w:lang w:val="sr-Latn-ME"/>
        </w:rPr>
        <w:footnoteReference w:id="7"/>
      </w:r>
      <w:r w:rsidRPr="00A442A3">
        <w:rPr>
          <w:rFonts w:ascii="Arial" w:hAnsi="Arial" w:cs="Arial"/>
          <w:lang w:val="sr-Latn-ME"/>
        </w:rPr>
        <w:t xml:space="preserve">: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odnos cijene i kvaliteta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cijena  vrednovaće se na sledeći način: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Maksimalni broj</w:t>
      </w:r>
      <w:r w:rsidR="00FD4D86">
        <w:rPr>
          <w:rFonts w:ascii="Arial" w:hAnsi="Arial" w:cs="Arial"/>
          <w:lang w:val="sr-Latn-ME"/>
        </w:rPr>
        <w:t xml:space="preserve"> bodova po ovom kriterijumu je 7</w:t>
      </w:r>
      <w:r w:rsidRPr="00A442A3">
        <w:rPr>
          <w:rFonts w:ascii="Arial" w:hAnsi="Arial" w:cs="Arial"/>
          <w:lang w:val="sr-Latn-ME"/>
        </w:rPr>
        <w:t>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Broj bodova po kriterijumu cijena određuje se po formuli: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C=(C</w:t>
      </w:r>
      <w:r w:rsidRPr="00A442A3">
        <w:rPr>
          <w:rFonts w:ascii="Arial" w:hAnsi="Arial" w:cs="Arial"/>
          <w:sz w:val="18"/>
          <w:szCs w:val="18"/>
          <w:lang w:val="sr-Latn-ME"/>
        </w:rPr>
        <w:t>min</w:t>
      </w:r>
      <w:r w:rsidRPr="00A442A3">
        <w:rPr>
          <w:rFonts w:ascii="Arial" w:hAnsi="Arial" w:cs="Arial"/>
          <w:lang w:val="sr-Latn-ME"/>
        </w:rPr>
        <w:t>/C</w:t>
      </w:r>
      <w:r w:rsidRPr="00A442A3">
        <w:rPr>
          <w:rFonts w:ascii="Arial" w:hAnsi="Arial" w:cs="Arial"/>
          <w:sz w:val="18"/>
          <w:szCs w:val="18"/>
          <w:lang w:val="sr-Latn-ME"/>
        </w:rPr>
        <w:t>p</w:t>
      </w:r>
      <w:r w:rsidRPr="00A442A3">
        <w:rPr>
          <w:rFonts w:ascii="Arial" w:hAnsi="Arial" w:cs="Arial"/>
          <w:lang w:val="sr-Latn-ME"/>
        </w:rPr>
        <w:t>)x70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đe je: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 – broj bodova za ponuđenu cijenu,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A442A3">
        <w:rPr>
          <w:rFonts w:ascii="Arial" w:hAnsi="Arial" w:cs="Arial"/>
          <w:lang w:val="sr-Latn-ME"/>
        </w:rPr>
        <w:t>– najniža ponuđena cijena (bez PDV-a),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A442A3">
        <w:rPr>
          <w:rFonts w:ascii="Arial" w:hAnsi="Arial" w:cs="Arial"/>
          <w:lang w:val="sr-Latn-ME"/>
        </w:rPr>
        <w:t>– ponuđena cijena (bez PDV-a),</w:t>
      </w:r>
    </w:p>
    <w:p w:rsidR="00E516E3" w:rsidRPr="00A442A3" w:rsidRDefault="003F086E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7</w:t>
      </w:r>
      <w:r w:rsidR="00E516E3" w:rsidRPr="00A442A3">
        <w:rPr>
          <w:rFonts w:ascii="Arial" w:hAnsi="Arial" w:cs="Arial"/>
          <w:lang w:val="sr-Latn-ME"/>
        </w:rPr>
        <w:t>0 – maksimalni broj bodova po ovom podkriterijumu.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kvalitet vrednovaće se na sledeći način:</w:t>
      </w:r>
    </w:p>
    <w:p w:rsidR="00E516E3" w:rsidRPr="00A442A3" w:rsidRDefault="00E516E3" w:rsidP="007D3024">
      <w:pPr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Rok </w:t>
      </w:r>
      <w:r w:rsidR="00FD4D86">
        <w:rPr>
          <w:rFonts w:ascii="Arial" w:hAnsi="Arial" w:cs="Arial"/>
          <w:lang w:val="sr-Latn-ME"/>
        </w:rPr>
        <w:t xml:space="preserve">isporuke </w:t>
      </w:r>
      <w:r w:rsidR="0099133F" w:rsidRPr="00A442A3">
        <w:rPr>
          <w:rFonts w:ascii="Arial" w:hAnsi="Arial" w:cs="Arial"/>
          <w:lang w:val="sr-Latn-ME"/>
        </w:rPr>
        <w:t>v</w:t>
      </w:r>
      <w:r w:rsidR="003F086E">
        <w:rPr>
          <w:rFonts w:ascii="Arial" w:hAnsi="Arial" w:cs="Arial"/>
          <w:lang w:val="sr-Latn-ME"/>
        </w:rPr>
        <w:t>rednovaće se u rasponu od 10-3</w:t>
      </w:r>
      <w:r w:rsidR="00FD4D86">
        <w:rPr>
          <w:rFonts w:ascii="Arial" w:hAnsi="Arial" w:cs="Arial"/>
          <w:lang w:val="sr-Latn-ME"/>
        </w:rPr>
        <w:t>0</w:t>
      </w:r>
      <w:r w:rsidRPr="00A442A3">
        <w:rPr>
          <w:rFonts w:ascii="Arial" w:hAnsi="Arial" w:cs="Arial"/>
          <w:lang w:val="sr-Latn-ME"/>
        </w:rPr>
        <w:t xml:space="preserve"> dana 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>Ponuđač koji ponudi najkraći rok</w:t>
      </w:r>
      <w:r w:rsidR="00FD4D86">
        <w:rPr>
          <w:rFonts w:ascii="Arial" w:hAnsi="Arial" w:cs="Arial"/>
          <w:lang w:val="sr-Latn-ME"/>
        </w:rPr>
        <w:t xml:space="preserve"> isporuke robe</w:t>
      </w:r>
      <w:r w:rsidRPr="00A442A3">
        <w:rPr>
          <w:rFonts w:ascii="Arial" w:hAnsi="Arial" w:cs="Arial"/>
          <w:lang w:val="sr-Latn-ME"/>
        </w:rPr>
        <w:t xml:space="preserve">, dobija maksimalnih </w:t>
      </w:r>
      <w:r w:rsidR="00FD4D86">
        <w:rPr>
          <w:rFonts w:ascii="Arial" w:hAnsi="Arial" w:cs="Arial"/>
        </w:rPr>
        <w:t>3</w:t>
      </w:r>
      <w:r w:rsidRPr="00A442A3">
        <w:rPr>
          <w:rFonts w:ascii="Arial" w:hAnsi="Arial" w:cs="Arial"/>
        </w:rPr>
        <w:t xml:space="preserve">0 </w:t>
      </w:r>
      <w:proofErr w:type="spellStart"/>
      <w:r w:rsidRPr="00A442A3">
        <w:rPr>
          <w:rFonts w:ascii="Arial" w:hAnsi="Arial" w:cs="Arial"/>
        </w:rPr>
        <w:t>bodova</w:t>
      </w:r>
      <w:proofErr w:type="spellEnd"/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proofErr w:type="spellStart"/>
      <w:r w:rsidRPr="00A442A3">
        <w:rPr>
          <w:rFonts w:ascii="Arial" w:hAnsi="Arial" w:cs="Arial"/>
        </w:rPr>
        <w:lastRenderedPageBreak/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bodova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za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ostale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ponuđače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dodjeljuje</w:t>
      </w:r>
      <w:proofErr w:type="spellEnd"/>
      <w:r w:rsidRPr="00A442A3">
        <w:rPr>
          <w:rFonts w:ascii="Arial" w:hAnsi="Arial" w:cs="Arial"/>
        </w:rPr>
        <w:t xml:space="preserve"> se u </w:t>
      </w:r>
      <w:proofErr w:type="spellStart"/>
      <w:r w:rsidRPr="00A442A3">
        <w:rPr>
          <w:rFonts w:ascii="Arial" w:hAnsi="Arial" w:cs="Arial"/>
        </w:rPr>
        <w:t>zavisnosti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od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odnosa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najkraćeg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roka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isporuke</w:t>
      </w:r>
      <w:proofErr w:type="spellEnd"/>
      <w:r w:rsidR="007D3024">
        <w:rPr>
          <w:rFonts w:ascii="Arial" w:hAnsi="Arial" w:cs="Arial"/>
        </w:rPr>
        <w:t xml:space="preserve"> </w:t>
      </w:r>
      <w:proofErr w:type="spellStart"/>
      <w:r w:rsidR="007D3024">
        <w:rPr>
          <w:rFonts w:ascii="Arial" w:hAnsi="Arial" w:cs="Arial"/>
        </w:rPr>
        <w:t>i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ponuđenog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roka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sledećoj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formuli</w:t>
      </w:r>
      <w:proofErr w:type="spellEnd"/>
      <w:r w:rsidRPr="00A442A3">
        <w:rPr>
          <w:rFonts w:ascii="Arial" w:hAnsi="Arial" w:cs="Arial"/>
        </w:rPr>
        <w:t>: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</w:rPr>
        <w:t xml:space="preserve">       </w:t>
      </w:r>
      <w:proofErr w:type="spellStart"/>
      <w:r w:rsidRPr="00A442A3">
        <w:rPr>
          <w:rFonts w:ascii="Arial" w:hAnsi="Arial" w:cs="Arial"/>
        </w:rPr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</w:t>
      </w:r>
      <w:r w:rsidR="0099133F" w:rsidRPr="00A442A3">
        <w:rPr>
          <w:rFonts w:ascii="Arial" w:hAnsi="Arial" w:cs="Arial"/>
        </w:rPr>
        <w:t>dova</w:t>
      </w:r>
      <w:proofErr w:type="spellEnd"/>
      <w:proofErr w:type="gramStart"/>
      <w:r w:rsidR="0099133F" w:rsidRPr="00A442A3">
        <w:rPr>
          <w:rFonts w:ascii="Arial" w:hAnsi="Arial" w:cs="Arial"/>
        </w:rPr>
        <w:t>=(</w:t>
      </w:r>
      <w:proofErr w:type="spellStart"/>
      <w:proofErr w:type="gramEnd"/>
      <w:r w:rsidR="0099133F" w:rsidRPr="00A442A3">
        <w:rPr>
          <w:rFonts w:ascii="Arial" w:hAnsi="Arial" w:cs="Arial"/>
        </w:rPr>
        <w:t>najkraći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="0099133F" w:rsidRPr="00A442A3">
        <w:rPr>
          <w:rFonts w:ascii="Arial" w:hAnsi="Arial" w:cs="Arial"/>
        </w:rPr>
        <w:t>/</w:t>
      </w:r>
      <w:proofErr w:type="spellStart"/>
      <w:r w:rsidR="0099133F" w:rsidRPr="00A442A3">
        <w:rPr>
          <w:rFonts w:ascii="Arial" w:hAnsi="Arial" w:cs="Arial"/>
        </w:rPr>
        <w:t>ponuđeni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="00FD4D86">
        <w:rPr>
          <w:rFonts w:ascii="Arial" w:hAnsi="Arial" w:cs="Arial"/>
        </w:rPr>
        <w:t>)x3</w:t>
      </w:r>
      <w:r w:rsidRPr="00A442A3">
        <w:rPr>
          <w:rFonts w:ascii="Arial" w:hAnsi="Arial" w:cs="Arial"/>
        </w:rPr>
        <w:t>0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CS"/>
        </w:rPr>
      </w:pPr>
    </w:p>
    <w:p w:rsidR="0057550C" w:rsidRPr="002866B8" w:rsidRDefault="007D3024" w:rsidP="002866B8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Rok isporuke robe računa se</w:t>
      </w:r>
      <w:r w:rsidR="00E516E3" w:rsidRPr="00A442A3">
        <w:rPr>
          <w:rFonts w:ascii="Arial" w:hAnsi="Arial" w:cs="Arial"/>
          <w:lang w:val="sr-Latn-CS"/>
        </w:rPr>
        <w:t xml:space="preserve"> od dana potpisivanja ugovora i iskazuje se u kalendarskim danima.</w:t>
      </w: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A442A3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Ponuda se sačinjava na: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crnogorski jezik i drugi jezik koji je u službenoj upotrebi u Crnoj Gori, u skladu sa Ustavom i zakonom</w:t>
      </w: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A442A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94192A" w:rsidRDefault="000D2958" w:rsidP="000D295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>Ponude se podnose preko ESJ</w:t>
      </w:r>
      <w:r w:rsidR="00381EBA" w:rsidRPr="0094192A">
        <w:rPr>
          <w:rFonts w:ascii="Arial" w:hAnsi="Arial" w:cs="Arial"/>
          <w:lang w:val="sr-Latn-ME"/>
        </w:rPr>
        <w:t xml:space="preserve">N-a </w:t>
      </w:r>
      <w:r w:rsidR="008D7404" w:rsidRPr="0094192A">
        <w:rPr>
          <w:rFonts w:ascii="Arial" w:hAnsi="Arial" w:cs="Arial"/>
          <w:lang w:val="sr-Latn-ME"/>
        </w:rPr>
        <w:t>zaključno sa danom 19.03</w:t>
      </w:r>
      <w:r w:rsidR="007D3024" w:rsidRPr="0094192A">
        <w:rPr>
          <w:rFonts w:ascii="Arial" w:hAnsi="Arial" w:cs="Arial"/>
          <w:lang w:val="sr-Latn-ME"/>
        </w:rPr>
        <w:t>.2024</w:t>
      </w:r>
      <w:r w:rsidR="006555AD" w:rsidRPr="0094192A">
        <w:rPr>
          <w:rFonts w:ascii="Arial" w:hAnsi="Arial" w:cs="Arial"/>
          <w:lang w:val="sr-Latn-ME"/>
        </w:rPr>
        <w:t xml:space="preserve"> godine do 11</w:t>
      </w:r>
      <w:r w:rsidRPr="0094192A">
        <w:rPr>
          <w:rFonts w:ascii="Arial" w:hAnsi="Arial" w:cs="Arial"/>
          <w:lang w:val="sr-Latn-ME"/>
        </w:rPr>
        <w:t xml:space="preserve"> sati.</w:t>
      </w:r>
    </w:p>
    <w:p w:rsidR="000D2958" w:rsidRPr="0094192A" w:rsidRDefault="000D2958" w:rsidP="000D295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0D2958" w:rsidRPr="0094192A" w:rsidRDefault="000D2958" w:rsidP="000D295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>Otvaranje p</w:t>
      </w:r>
      <w:r w:rsidR="008D7404" w:rsidRPr="0094192A">
        <w:rPr>
          <w:rFonts w:ascii="Arial" w:hAnsi="Arial" w:cs="Arial"/>
          <w:lang w:val="sr-Latn-ME"/>
        </w:rPr>
        <w:t>onuda održaće se dana  19.03</w:t>
      </w:r>
      <w:r w:rsidR="007D3024" w:rsidRPr="0094192A">
        <w:rPr>
          <w:rFonts w:ascii="Arial" w:hAnsi="Arial" w:cs="Arial"/>
          <w:lang w:val="sr-Latn-ME"/>
        </w:rPr>
        <w:t>.2024</w:t>
      </w:r>
      <w:r w:rsidR="006555AD" w:rsidRPr="0094192A">
        <w:rPr>
          <w:rFonts w:ascii="Arial" w:hAnsi="Arial" w:cs="Arial"/>
          <w:lang w:val="sr-Latn-ME"/>
        </w:rPr>
        <w:t xml:space="preserve"> godine u 11</w:t>
      </w:r>
      <w:r w:rsidRPr="0094192A">
        <w:rPr>
          <w:rFonts w:ascii="Arial" w:hAnsi="Arial" w:cs="Arial"/>
          <w:lang w:val="sr-Latn-ME"/>
        </w:rPr>
        <w:t xml:space="preserve"> sati. </w:t>
      </w:r>
    </w:p>
    <w:p w:rsidR="000D2958" w:rsidRPr="0094192A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94192A" w:rsidRDefault="000D2958" w:rsidP="000D295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sym w:font="Wingdings" w:char="F0A8"/>
      </w:r>
      <w:r w:rsidRPr="0094192A">
        <w:rPr>
          <w:rFonts w:ascii="Arial" w:hAnsi="Arial" w:cs="Arial"/>
          <w:lang w:val="sr-Latn-ME"/>
        </w:rPr>
        <w:t xml:space="preserve"> Dio ponude koje se ne dostavlja preko ESJN-a, a od</w:t>
      </w:r>
      <w:r w:rsidR="006555AD" w:rsidRPr="0094192A">
        <w:rPr>
          <w:rFonts w:ascii="Arial" w:hAnsi="Arial" w:cs="Arial"/>
          <w:lang w:val="sr-Latn-ME"/>
        </w:rPr>
        <w:t>nosi se na garanciju ponude</w:t>
      </w:r>
      <w:r w:rsidR="00FD4D86" w:rsidRPr="0094192A">
        <w:rPr>
          <w:rFonts w:ascii="Arial" w:hAnsi="Arial" w:cs="Arial"/>
          <w:lang w:val="sr-Latn-ME"/>
        </w:rPr>
        <w:t xml:space="preserve"> i uzorke</w:t>
      </w:r>
      <w:r w:rsidRPr="0094192A">
        <w:rPr>
          <w:rFonts w:ascii="Arial" w:hAnsi="Arial" w:cs="Arial"/>
          <w:lang w:val="sr-Latn-ME"/>
        </w:rPr>
        <w:t xml:space="preserve"> dostavlja se: </w:t>
      </w:r>
    </w:p>
    <w:p w:rsidR="006555AD" w:rsidRPr="0094192A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94192A">
        <w:rPr>
          <w:rFonts w:ascii="Arial" w:eastAsia="Calibri" w:hAnsi="Arial" w:cs="Arial"/>
          <w:lang w:val="sr-Latn-ME"/>
        </w:rPr>
        <w:t>neposrednom predajom na arhivi naručioca na adresi ulica M.Tošića br.4 Pljevlja</w:t>
      </w:r>
    </w:p>
    <w:p w:rsidR="000D2958" w:rsidRPr="0094192A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94192A">
        <w:rPr>
          <w:rFonts w:ascii="Arial" w:eastAsia="Calibri" w:hAnsi="Arial" w:cs="Arial"/>
          <w:lang w:val="sr-Latn-ME"/>
        </w:rPr>
        <w:t>preporučenom pošiljkom sa povratnicom na adresi ulica M.Tošića br.4 Pljevlja, s tim što Garancija ponude</w:t>
      </w:r>
      <w:r w:rsidR="00FD4D86" w:rsidRPr="0094192A">
        <w:rPr>
          <w:rFonts w:ascii="Arial" w:eastAsia="Calibri" w:hAnsi="Arial" w:cs="Arial"/>
          <w:lang w:val="sr-Latn-ME"/>
        </w:rPr>
        <w:t xml:space="preserve"> i uzorci</w:t>
      </w:r>
      <w:r w:rsidR="008A2E5A" w:rsidRPr="0094192A">
        <w:rPr>
          <w:rFonts w:ascii="Arial" w:eastAsia="Calibri" w:hAnsi="Arial" w:cs="Arial"/>
          <w:lang w:val="sr-Latn-ME"/>
        </w:rPr>
        <w:t xml:space="preserve"> </w:t>
      </w:r>
      <w:r w:rsidRPr="0094192A">
        <w:rPr>
          <w:rFonts w:ascii="Arial" w:eastAsia="Calibri" w:hAnsi="Arial" w:cs="Arial"/>
          <w:lang w:val="sr-Latn-ME"/>
        </w:rPr>
        <w:t>mora</w:t>
      </w:r>
      <w:r w:rsidR="00FD4D86" w:rsidRPr="0094192A">
        <w:rPr>
          <w:rFonts w:ascii="Arial" w:eastAsia="Calibri" w:hAnsi="Arial" w:cs="Arial"/>
          <w:lang w:val="sr-Latn-ME"/>
        </w:rPr>
        <w:t>ju biti uručeni</w:t>
      </w:r>
      <w:r w:rsidRPr="0094192A">
        <w:rPr>
          <w:rFonts w:ascii="Arial" w:eastAsia="Calibri" w:hAnsi="Arial" w:cs="Arial"/>
          <w:lang w:val="sr-Latn-ME"/>
        </w:rPr>
        <w:t xml:space="preserve"> od strane poštanskog operatora najkasnije do roka određenog za podnošenje ponude radnim danima od 7 do 15 časova, zaključno </w:t>
      </w:r>
      <w:r w:rsidR="00FD4D86" w:rsidRPr="0094192A">
        <w:rPr>
          <w:rFonts w:ascii="Arial" w:eastAsia="Calibri" w:hAnsi="Arial" w:cs="Arial"/>
          <w:lang w:val="sr-Latn-ME"/>
        </w:rPr>
        <w:t>sa da</w:t>
      </w:r>
      <w:r w:rsidR="008D7404" w:rsidRPr="0094192A">
        <w:rPr>
          <w:rFonts w:ascii="Arial" w:eastAsia="Calibri" w:hAnsi="Arial" w:cs="Arial"/>
          <w:lang w:val="sr-Latn-ME"/>
        </w:rPr>
        <w:t>nom 19.03</w:t>
      </w:r>
      <w:r w:rsidR="007D3024" w:rsidRPr="0094192A">
        <w:rPr>
          <w:rFonts w:ascii="Arial" w:eastAsia="Calibri" w:hAnsi="Arial" w:cs="Arial"/>
          <w:lang w:val="sr-Latn-ME"/>
        </w:rPr>
        <w:t>.2024</w:t>
      </w:r>
      <w:r w:rsidRPr="0094192A">
        <w:rPr>
          <w:rFonts w:ascii="Arial" w:eastAsia="Calibri" w:hAnsi="Arial" w:cs="Arial"/>
          <w:lang w:val="sr-Latn-ME"/>
        </w:rPr>
        <w:t xml:space="preserve"> godine do 11 časova.</w:t>
      </w:r>
    </w:p>
    <w:p w:rsidR="000D2958" w:rsidRPr="0094192A" w:rsidRDefault="006555AD" w:rsidP="000D295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>radnim danima od 7 do 15</w:t>
      </w:r>
      <w:r w:rsidR="000D2958" w:rsidRPr="0094192A">
        <w:rPr>
          <w:rFonts w:ascii="Arial" w:hAnsi="Arial" w:cs="Arial"/>
          <w:lang w:val="sr-Latn-ME"/>
        </w:rPr>
        <w:t xml:space="preserve"> sa</w:t>
      </w:r>
      <w:r w:rsidR="006F4DED" w:rsidRPr="0094192A">
        <w:rPr>
          <w:rFonts w:ascii="Arial" w:hAnsi="Arial" w:cs="Arial"/>
          <w:lang w:val="sr-Latn-ME"/>
        </w:rPr>
        <w:t>ti, zaključno sa dano</w:t>
      </w:r>
      <w:r w:rsidR="008D7404" w:rsidRPr="0094192A">
        <w:rPr>
          <w:rFonts w:ascii="Arial" w:hAnsi="Arial" w:cs="Arial"/>
          <w:lang w:val="sr-Latn-ME"/>
        </w:rPr>
        <w:t>m 19.03</w:t>
      </w:r>
      <w:r w:rsidR="007D3024" w:rsidRPr="0094192A">
        <w:rPr>
          <w:rFonts w:ascii="Arial" w:hAnsi="Arial" w:cs="Arial"/>
          <w:lang w:val="sr-Latn-ME"/>
        </w:rPr>
        <w:t>.2024</w:t>
      </w:r>
      <w:r w:rsidRPr="0094192A">
        <w:rPr>
          <w:rFonts w:ascii="Arial" w:hAnsi="Arial" w:cs="Arial"/>
          <w:lang w:val="sr-Latn-ME"/>
        </w:rPr>
        <w:t xml:space="preserve"> godine do 11</w:t>
      </w:r>
      <w:r w:rsidR="000D2958" w:rsidRPr="0094192A">
        <w:rPr>
          <w:rFonts w:ascii="Arial" w:hAnsi="Arial" w:cs="Arial"/>
          <w:lang w:val="sr-Latn-ME"/>
        </w:rPr>
        <w:t xml:space="preserve"> sati.</w:t>
      </w:r>
    </w:p>
    <w:p w:rsidR="000D2958" w:rsidRPr="0094192A" w:rsidRDefault="000D2958" w:rsidP="000D2958">
      <w:pPr>
        <w:rPr>
          <w:rFonts w:ascii="Arial" w:hAnsi="Arial" w:cs="Arial"/>
          <w:i/>
          <w:iCs/>
          <w:lang w:val="sr-Latn-ME"/>
        </w:rPr>
      </w:pPr>
    </w:p>
    <w:p w:rsidR="000D2958" w:rsidRPr="0094192A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94192A">
        <w:rPr>
          <w:rFonts w:ascii="Arial" w:hAnsi="Arial"/>
          <w:b/>
          <w:szCs w:val="32"/>
          <w:lang w:val="sr-Latn-ME"/>
        </w:rPr>
        <w:t>USLOVI ZA AKTIVIRANJE GARANCIJE PONUDE</w:t>
      </w:r>
      <w:r w:rsidRPr="0094192A">
        <w:rPr>
          <w:vertAlign w:val="superscript"/>
        </w:rPr>
        <w:footnoteReference w:id="8"/>
      </w:r>
      <w:bookmarkEnd w:id="10"/>
    </w:p>
    <w:p w:rsidR="000D2958" w:rsidRPr="0094192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D93915" w:rsidRPr="0094192A" w:rsidRDefault="00D93915" w:rsidP="00D93915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 xml:space="preserve">Garancija ponude će se aktivirati ako ponuđač: </w:t>
      </w:r>
    </w:p>
    <w:p w:rsidR="00D93915" w:rsidRPr="0094192A" w:rsidRDefault="00D93915" w:rsidP="00D93915">
      <w:pPr>
        <w:pStyle w:val="T30X"/>
        <w:ind w:left="567" w:hanging="283"/>
        <w:rPr>
          <w:rFonts w:ascii="Arial" w:hAnsi="Arial" w:cs="Arial"/>
          <w:color w:val="auto"/>
          <w:sz w:val="24"/>
          <w:szCs w:val="24"/>
          <w:lang w:val="sr-Latn-ME"/>
        </w:rPr>
      </w:pPr>
      <w:r w:rsidRPr="0094192A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:rsidR="00D93915" w:rsidRPr="0094192A" w:rsidRDefault="00D93915" w:rsidP="00D93915">
      <w:pPr>
        <w:pStyle w:val="T30X"/>
        <w:rPr>
          <w:rFonts w:ascii="Arial" w:hAnsi="Arial" w:cs="Arial"/>
          <w:color w:val="auto"/>
          <w:sz w:val="24"/>
          <w:szCs w:val="24"/>
          <w:lang w:val="sr-Latn-ME"/>
        </w:rPr>
      </w:pPr>
      <w:r w:rsidRPr="0094192A">
        <w:rPr>
          <w:rFonts w:ascii="Arial" w:hAnsi="Arial" w:cs="Arial"/>
          <w:color w:val="auto"/>
          <w:sz w:val="24"/>
          <w:szCs w:val="24"/>
          <w:lang w:val="sr-Latn-ME"/>
        </w:rPr>
        <w:t xml:space="preserve"> 2) odbije da zaključi ugovor o javnoj nabavci ili okvirni sporazum.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A442A3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Tenderska dokumentacija sadrži tajne podatke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A442A3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D93915" w:rsidRPr="002462D1" w:rsidRDefault="00D93915" w:rsidP="00D9391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D93915" w:rsidRPr="002462D1" w:rsidRDefault="00D93915" w:rsidP="00D9391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D93915" w:rsidRPr="002462D1" w:rsidRDefault="00D93915" w:rsidP="00D9391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A442A3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D2958" w:rsidRPr="00A442A3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B4EF3">
        <w:rPr>
          <w:rFonts w:ascii="Arial" w:hAnsi="Arial" w:cs="Arial"/>
          <w:vertAlign w:val="superscript"/>
          <w:lang w:val="sr-Latn-ME"/>
        </w:rPr>
        <w:footnoteReference w:id="9"/>
      </w:r>
    </w:p>
    <w:p w:rsidR="00815134" w:rsidRPr="00DB4EF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Tehničku specifikaciju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Način plaćanja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 xml:space="preserve">Rokove isporuke </w:t>
      </w:r>
    </w:p>
    <w:p w:rsidR="005A2368" w:rsidRPr="00DB4EF3" w:rsidRDefault="00085CD2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Kontrola kvaliteta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Garancije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Kaznene odredbe</w:t>
      </w:r>
    </w:p>
    <w:p w:rsidR="00815134" w:rsidRPr="00DB4EF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Način rješavanja sporova</w:t>
      </w:r>
    </w:p>
    <w:p w:rsidR="00815134" w:rsidRPr="00A442A3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A442A3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Zahtjev se podnosi isključivo putem ESJN-a.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3918EF" w:rsidRPr="00A442A3" w:rsidRDefault="003918EF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6F4DED" w:rsidRPr="00A442A3" w:rsidRDefault="006F4DED" w:rsidP="000D2958">
      <w:pPr>
        <w:jc w:val="both"/>
        <w:rPr>
          <w:rFonts w:ascii="Arial" w:hAnsi="Arial" w:cs="Arial"/>
          <w:lang w:val="sr-Latn-ME"/>
        </w:rPr>
      </w:pPr>
    </w:p>
    <w:p w:rsidR="006F4DED" w:rsidRPr="00A442A3" w:rsidRDefault="006F4DED" w:rsidP="000D2958">
      <w:pPr>
        <w:jc w:val="both"/>
        <w:rPr>
          <w:rFonts w:ascii="Arial" w:hAnsi="Arial" w:cs="Arial"/>
          <w:lang w:val="sr-Latn-ME"/>
        </w:rPr>
      </w:pPr>
    </w:p>
    <w:p w:rsidR="008D3BEA" w:rsidRPr="00A442A3" w:rsidRDefault="008D3BEA" w:rsidP="000D2958">
      <w:pPr>
        <w:jc w:val="both"/>
        <w:rPr>
          <w:rFonts w:ascii="Arial" w:hAnsi="Arial" w:cs="Arial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 w:rsidRPr="00A442A3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C92A2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Broj: </w:t>
      </w:r>
      <w:r w:rsidR="007D3024">
        <w:rPr>
          <w:rFonts w:ascii="Arial" w:hAnsi="Arial" w:cs="Arial"/>
          <w:lang w:val="sr-Latn-ME"/>
        </w:rPr>
        <w:t>03/24-1</w:t>
      </w:r>
    </w:p>
    <w:p w:rsidR="000D2958" w:rsidRPr="00A442A3" w:rsidRDefault="002866B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 datum: Pljevlja, 04</w:t>
      </w:r>
      <w:r w:rsidR="007D3024">
        <w:rPr>
          <w:rFonts w:ascii="Arial" w:hAnsi="Arial" w:cs="Arial"/>
          <w:lang w:val="sr-Latn-ME"/>
        </w:rPr>
        <w:t>.03.2024</w:t>
      </w:r>
      <w:r w:rsidR="00815134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C92A2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C92A28">
        <w:rPr>
          <w:rFonts w:ascii="Arial" w:hAnsi="Arial" w:cs="Arial"/>
          <w:lang w:val="sr-Latn-ME"/>
        </w:rPr>
        <w:t xml:space="preserve">U skladu sa članom 43 stav 1 Zakona o javnim nabavkama </w:t>
      </w:r>
      <w:r w:rsidR="00C92A28" w:rsidRPr="00C92A28">
        <w:rPr>
          <w:rFonts w:ascii="Arial" w:hAnsi="Arial" w:cs="Arial"/>
          <w:lang w:val="sr-Latn-CS"/>
        </w:rPr>
        <w:t>(</w:t>
      </w:r>
      <w:r w:rsidR="00C92A28" w:rsidRPr="00C92A28">
        <w:rPr>
          <w:rFonts w:ascii="Arial" w:hAnsi="Arial" w:cs="Arial"/>
        </w:rPr>
        <w:t>"</w:t>
      </w:r>
      <w:proofErr w:type="spellStart"/>
      <w:r w:rsidR="00C92A28" w:rsidRPr="00C92A28">
        <w:rPr>
          <w:rFonts w:ascii="Arial" w:hAnsi="Arial" w:cs="Arial"/>
        </w:rPr>
        <w:t>Službeni</w:t>
      </w:r>
      <w:proofErr w:type="spellEnd"/>
      <w:r w:rsidR="00C92A28" w:rsidRPr="00C92A28">
        <w:rPr>
          <w:rFonts w:ascii="Arial" w:hAnsi="Arial" w:cs="Arial"/>
        </w:rPr>
        <w:t xml:space="preserve"> list </w:t>
      </w:r>
      <w:proofErr w:type="spellStart"/>
      <w:r w:rsidR="00C92A28" w:rsidRPr="00C92A28">
        <w:rPr>
          <w:rFonts w:ascii="Arial" w:hAnsi="Arial" w:cs="Arial"/>
        </w:rPr>
        <w:t>Crne</w:t>
      </w:r>
      <w:proofErr w:type="spellEnd"/>
      <w:r w:rsidR="00C92A28" w:rsidRPr="00C92A28">
        <w:rPr>
          <w:rFonts w:ascii="Arial" w:hAnsi="Arial" w:cs="Arial"/>
        </w:rPr>
        <w:t xml:space="preserve"> Gore", br.074/19, 003/23 </w:t>
      </w:r>
      <w:proofErr w:type="spellStart"/>
      <w:r w:rsidR="00C92A28" w:rsidRPr="00C92A28">
        <w:rPr>
          <w:rFonts w:ascii="Arial" w:hAnsi="Arial" w:cs="Arial"/>
        </w:rPr>
        <w:t>i</w:t>
      </w:r>
      <w:proofErr w:type="spellEnd"/>
      <w:r w:rsidR="00C92A28" w:rsidRPr="00C92A28">
        <w:rPr>
          <w:rFonts w:ascii="Arial" w:hAnsi="Arial" w:cs="Arial"/>
        </w:rPr>
        <w:t xml:space="preserve"> 11/23</w:t>
      </w:r>
      <w:r w:rsidR="00C92A28" w:rsidRPr="00C92A28">
        <w:rPr>
          <w:rFonts w:ascii="Arial" w:hAnsi="Arial" w:cs="Arial"/>
          <w:lang w:val="sr-Latn-CS"/>
        </w:rPr>
        <w:t>)</w:t>
      </w:r>
      <w:r w:rsidRPr="00C92A28">
        <w:rPr>
          <w:rFonts w:ascii="Arial" w:hAnsi="Arial" w:cs="Arial"/>
          <w:lang w:val="sr-Latn-ME"/>
        </w:rPr>
        <w:t xml:space="preserve">, 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A442A3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da u postu</w:t>
      </w:r>
      <w:r w:rsidR="006704D3" w:rsidRPr="00A442A3">
        <w:rPr>
          <w:rFonts w:ascii="Arial" w:hAnsi="Arial" w:cs="Arial"/>
          <w:lang w:val="sr-Latn-ME"/>
        </w:rPr>
        <w:t xml:space="preserve">pku javne </w:t>
      </w:r>
      <w:r w:rsidR="00381EBA" w:rsidRPr="00A442A3">
        <w:rPr>
          <w:rFonts w:ascii="Arial" w:hAnsi="Arial" w:cs="Arial"/>
          <w:lang w:val="sr-Latn-ME"/>
        </w:rPr>
        <w:t xml:space="preserve">nabavke </w:t>
      </w:r>
      <w:r w:rsidR="007D3024">
        <w:rPr>
          <w:rFonts w:ascii="Arial" w:hAnsi="Arial" w:cs="Arial"/>
          <w:lang w:val="sr-Latn-ME"/>
        </w:rPr>
        <w:t>redni broj 09</w:t>
      </w:r>
      <w:r w:rsidR="001C41AD" w:rsidRPr="00A442A3">
        <w:rPr>
          <w:rFonts w:ascii="Arial" w:hAnsi="Arial" w:cs="Arial"/>
          <w:lang w:val="sr-Latn-ME"/>
        </w:rPr>
        <w:t xml:space="preserve"> iz Plana javne n</w:t>
      </w:r>
      <w:r w:rsidR="007D3024">
        <w:rPr>
          <w:rFonts w:ascii="Arial" w:hAnsi="Arial" w:cs="Arial"/>
          <w:lang w:val="sr-Latn-ME"/>
        </w:rPr>
        <w:t>abavke broj 18702 od 31.01.2023</w:t>
      </w:r>
      <w:r w:rsidR="001C41AD" w:rsidRPr="00A442A3">
        <w:rPr>
          <w:rFonts w:ascii="Arial" w:hAnsi="Arial" w:cs="Arial"/>
          <w:lang w:val="sr-Latn-ME"/>
        </w:rPr>
        <w:t xml:space="preserve"> godine, za nabavku</w:t>
      </w:r>
      <w:r w:rsidR="00381EBA" w:rsidRPr="00A442A3">
        <w:rPr>
          <w:rFonts w:ascii="Arial" w:hAnsi="Arial" w:cs="Arial"/>
          <w:lang w:val="sr-Latn-ME"/>
        </w:rPr>
        <w:t xml:space="preserve"> </w:t>
      </w:r>
      <w:r w:rsidR="007D3024">
        <w:rPr>
          <w:rFonts w:ascii="Arial" w:hAnsi="Arial" w:cs="Arial"/>
          <w:lang w:val="sr-Latn-ME"/>
        </w:rPr>
        <w:t>sredstava za zaštitu šuma od bolesti</w:t>
      </w:r>
      <w:r w:rsidR="0004374B">
        <w:rPr>
          <w:rFonts w:ascii="Arial" w:hAnsi="Arial" w:cs="Arial"/>
          <w:lang w:val="sr-Latn-ME"/>
        </w:rPr>
        <w:t xml:space="preserve">, </w:t>
      </w:r>
      <w:r w:rsidRPr="00A442A3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Pr="00A442A3" w:rsidRDefault="00301E90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Ovlašćeno</w:t>
      </w:r>
      <w:r w:rsidR="00C92A28">
        <w:rPr>
          <w:rFonts w:ascii="Arial" w:hAnsi="Arial" w:cs="Arial"/>
          <w:lang w:val="sr-Latn-ME"/>
        </w:rPr>
        <w:t xml:space="preserve"> lice naručioca: Armin Mujević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                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Službenik za javne nabavke: </w:t>
      </w:r>
      <w:r w:rsidR="00ED62F2">
        <w:rPr>
          <w:rFonts w:ascii="Arial" w:hAnsi="Arial" w:cs="Arial"/>
          <w:lang w:val="sr-Latn-ME"/>
        </w:rPr>
        <w:t>Bojana Tanjević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Lice koje je učestvovalo u planiranju </w:t>
      </w:r>
      <w:r w:rsidR="007D3024">
        <w:rPr>
          <w:rFonts w:ascii="Arial" w:hAnsi="Arial" w:cs="Arial"/>
          <w:lang w:val="sr-Latn-ME"/>
        </w:rPr>
        <w:t>javne nabavke: Vule Bošković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                 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7D3024">
        <w:rPr>
          <w:rFonts w:ascii="Arial" w:hAnsi="Arial" w:cs="Arial"/>
          <w:lang w:val="sr-Latn-ME"/>
        </w:rPr>
        <w:t>: Bojana Tanjević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0FF4">
        <w:rPr>
          <w:rFonts w:ascii="Arial" w:hAnsi="Arial" w:cs="Arial"/>
          <w:lang w:val="sr-Latn-ME"/>
        </w:rPr>
        <w:t>: Zehra Demić</w:t>
      </w:r>
    </w:p>
    <w:p w:rsidR="00140FF4" w:rsidRPr="00A442A3" w:rsidRDefault="00140FF4" w:rsidP="00140FF4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40FF4" w:rsidRPr="00A442A3" w:rsidRDefault="00140FF4" w:rsidP="00140FF4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Nikola Kamberović</w:t>
      </w:r>
    </w:p>
    <w:p w:rsidR="00140FF4" w:rsidRPr="00A442A3" w:rsidRDefault="00140FF4" w:rsidP="00140FF4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D9391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A442A3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Pr="00A442A3" w:rsidRDefault="000D2958" w:rsidP="000D2958">
      <w:pPr>
        <w:tabs>
          <w:tab w:val="left" w:pos="5760"/>
        </w:tabs>
        <w:jc w:val="center"/>
        <w:rPr>
          <w:rFonts w:ascii="Arial" w:hAnsi="Arial" w:cs="Arial"/>
          <w:lang w:val="sr-Latn-ME"/>
        </w:rPr>
      </w:pPr>
    </w:p>
    <w:p w:rsidR="00DF3A6F" w:rsidRPr="00E3162A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DF3A6F" w:rsidRPr="00E3162A" w:rsidRDefault="00DF3A6F" w:rsidP="00DF3A6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DF3A6F" w:rsidRPr="00E3162A" w:rsidRDefault="00DF3A6F" w:rsidP="00DF3A6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DF3A6F" w:rsidRPr="00E3162A" w:rsidRDefault="00DF3A6F" w:rsidP="00DF3A6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DF3A6F" w:rsidRPr="002462D1" w:rsidRDefault="00DF3A6F" w:rsidP="00DF3A6F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DF3A6F" w:rsidRPr="002462D1" w:rsidRDefault="00DF3A6F" w:rsidP="00DF3A6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F3A6F" w:rsidRPr="002462D1" w:rsidRDefault="00DF3A6F" w:rsidP="00DF3A6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A78" w:rsidRDefault="00B37A78" w:rsidP="000D2958">
      <w:r>
        <w:separator/>
      </w:r>
    </w:p>
  </w:endnote>
  <w:endnote w:type="continuationSeparator" w:id="0">
    <w:p w:rsidR="00B37A78" w:rsidRDefault="00B37A78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A78" w:rsidRDefault="00B37A78" w:rsidP="000D2958">
      <w:r>
        <w:separator/>
      </w:r>
    </w:p>
  </w:footnote>
  <w:footnote w:type="continuationSeparator" w:id="0">
    <w:p w:rsidR="00B37A78" w:rsidRDefault="00B37A78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D5FF1" w:rsidRPr="007F2BA0" w:rsidRDefault="00CD5FF1" w:rsidP="00CD5FF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D5FF1" w:rsidRPr="00367536" w:rsidRDefault="00CD5FF1" w:rsidP="00CD5FF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E516E3" w:rsidRDefault="00E516E3" w:rsidP="00E516E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797B"/>
    <w:multiLevelType w:val="hybridMultilevel"/>
    <w:tmpl w:val="30E8BDEC"/>
    <w:lvl w:ilvl="0" w:tplc="13F4BC7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5353BB"/>
    <w:multiLevelType w:val="hybridMultilevel"/>
    <w:tmpl w:val="74F41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6719FF"/>
    <w:multiLevelType w:val="hybridMultilevel"/>
    <w:tmpl w:val="EE0A874C"/>
    <w:lvl w:ilvl="0" w:tplc="E46C80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4374B"/>
    <w:rsid w:val="00053AE9"/>
    <w:rsid w:val="00071936"/>
    <w:rsid w:val="00085CD2"/>
    <w:rsid w:val="00086D44"/>
    <w:rsid w:val="000D2958"/>
    <w:rsid w:val="000D34E0"/>
    <w:rsid w:val="000D540F"/>
    <w:rsid w:val="000D6879"/>
    <w:rsid w:val="000E0154"/>
    <w:rsid w:val="000E3D8E"/>
    <w:rsid w:val="000E4C87"/>
    <w:rsid w:val="00121881"/>
    <w:rsid w:val="00140FF4"/>
    <w:rsid w:val="00183716"/>
    <w:rsid w:val="001C19D3"/>
    <w:rsid w:val="001C41AD"/>
    <w:rsid w:val="00217C2B"/>
    <w:rsid w:val="002604BE"/>
    <w:rsid w:val="002866B8"/>
    <w:rsid w:val="002A0D2E"/>
    <w:rsid w:val="002B42F9"/>
    <w:rsid w:val="002D5005"/>
    <w:rsid w:val="00301E90"/>
    <w:rsid w:val="00360CC7"/>
    <w:rsid w:val="00381EBA"/>
    <w:rsid w:val="003918EF"/>
    <w:rsid w:val="003B617D"/>
    <w:rsid w:val="003D58D3"/>
    <w:rsid w:val="003F086E"/>
    <w:rsid w:val="003F762F"/>
    <w:rsid w:val="00401BFE"/>
    <w:rsid w:val="00434BAA"/>
    <w:rsid w:val="00451939"/>
    <w:rsid w:val="00452512"/>
    <w:rsid w:val="0045342A"/>
    <w:rsid w:val="00497AB4"/>
    <w:rsid w:val="004A5E86"/>
    <w:rsid w:val="004E5300"/>
    <w:rsid w:val="004F29D3"/>
    <w:rsid w:val="00547A48"/>
    <w:rsid w:val="0057550C"/>
    <w:rsid w:val="005A2368"/>
    <w:rsid w:val="005C6009"/>
    <w:rsid w:val="0060297F"/>
    <w:rsid w:val="0064258A"/>
    <w:rsid w:val="006555AD"/>
    <w:rsid w:val="006704D3"/>
    <w:rsid w:val="006E19DE"/>
    <w:rsid w:val="006F4DED"/>
    <w:rsid w:val="00706A84"/>
    <w:rsid w:val="00760274"/>
    <w:rsid w:val="0076401E"/>
    <w:rsid w:val="007A65A7"/>
    <w:rsid w:val="007B3835"/>
    <w:rsid w:val="007C0A9E"/>
    <w:rsid w:val="007D3024"/>
    <w:rsid w:val="00815134"/>
    <w:rsid w:val="008A2E5A"/>
    <w:rsid w:val="008B18D1"/>
    <w:rsid w:val="008B4CCC"/>
    <w:rsid w:val="008D3BEA"/>
    <w:rsid w:val="008D7404"/>
    <w:rsid w:val="008F7AD4"/>
    <w:rsid w:val="009152CA"/>
    <w:rsid w:val="0094192A"/>
    <w:rsid w:val="00941A1E"/>
    <w:rsid w:val="0099133F"/>
    <w:rsid w:val="009A02AA"/>
    <w:rsid w:val="009D3067"/>
    <w:rsid w:val="00A04D53"/>
    <w:rsid w:val="00A442A3"/>
    <w:rsid w:val="00A61AFD"/>
    <w:rsid w:val="00AE32DF"/>
    <w:rsid w:val="00AF1F5C"/>
    <w:rsid w:val="00B11240"/>
    <w:rsid w:val="00B37A78"/>
    <w:rsid w:val="00B63502"/>
    <w:rsid w:val="00B70141"/>
    <w:rsid w:val="00BB174D"/>
    <w:rsid w:val="00BF3405"/>
    <w:rsid w:val="00C37DCE"/>
    <w:rsid w:val="00C565F2"/>
    <w:rsid w:val="00C65FDD"/>
    <w:rsid w:val="00C74A66"/>
    <w:rsid w:val="00C92A28"/>
    <w:rsid w:val="00CD5FF1"/>
    <w:rsid w:val="00CF3300"/>
    <w:rsid w:val="00D44F8D"/>
    <w:rsid w:val="00D62B28"/>
    <w:rsid w:val="00D820B4"/>
    <w:rsid w:val="00D93915"/>
    <w:rsid w:val="00D96F5D"/>
    <w:rsid w:val="00DB4EF3"/>
    <w:rsid w:val="00DF3A6F"/>
    <w:rsid w:val="00DF7575"/>
    <w:rsid w:val="00E30FAE"/>
    <w:rsid w:val="00E516E3"/>
    <w:rsid w:val="00E64E8B"/>
    <w:rsid w:val="00E90D51"/>
    <w:rsid w:val="00EB29B5"/>
    <w:rsid w:val="00EC06A3"/>
    <w:rsid w:val="00ED62F2"/>
    <w:rsid w:val="00EF1FFF"/>
    <w:rsid w:val="00F3489F"/>
    <w:rsid w:val="00FB683A"/>
    <w:rsid w:val="00FD4D86"/>
    <w:rsid w:val="00F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1C7B3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  <w:style w:type="paragraph" w:customStyle="1" w:styleId="T30X">
    <w:name w:val="T30X"/>
    <w:basedOn w:val="Normal"/>
    <w:uiPriority w:val="99"/>
    <w:rsid w:val="00DF3A6F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8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9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57</cp:revision>
  <dcterms:created xsi:type="dcterms:W3CDTF">2021-08-05T08:14:00Z</dcterms:created>
  <dcterms:modified xsi:type="dcterms:W3CDTF">2024-03-04T08:10:00Z</dcterms:modified>
</cp:coreProperties>
</file>