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E71B44">
        <w:rPr>
          <w:rFonts w:ascii="Arial" w:hAnsi="Arial" w:cs="Arial"/>
          <w:color w:val="222222"/>
          <w:shd w:val="clear" w:color="auto" w:fill="FFFFFF"/>
        </w:rPr>
        <w:t>190-02/1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E71B44">
        <w:rPr>
          <w:rFonts w:ascii="Arial" w:hAnsi="Arial" w:cs="Arial"/>
          <w:color w:val="000000"/>
        </w:rPr>
        <w:t>oj iz Plana javnih nabavki : 24</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E71B44">
        <w:rPr>
          <w:rFonts w:ascii="Arial" w:hAnsi="Arial" w:cs="Arial"/>
          <w:color w:val="000000"/>
        </w:rPr>
        <w:t>07.02.2024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74/19 ,</w:t>
      </w:r>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E71B44" w:rsidP="00052375">
      <w:pPr>
        <w:jc w:val="center"/>
        <w:rPr>
          <w:rFonts w:ascii="Arial" w:hAnsi="Arial" w:cs="Arial"/>
          <w:color w:val="000000"/>
        </w:rPr>
      </w:pPr>
      <w:r w:rsidRPr="00E71B44">
        <w:rPr>
          <w:rFonts w:ascii="Arial" w:hAnsi="Arial" w:cs="Arial"/>
          <w:color w:val="000000"/>
        </w:rPr>
        <w:t>Nabavka Začinskih i drugih artikala 2024</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E71B44">
        <w:rPr>
          <w:rFonts w:ascii="Arial" w:eastAsia="Calibri" w:hAnsi="Arial" w:cs="Arial"/>
          <w:color w:val="000000"/>
          <w:sz w:val="22"/>
          <w:szCs w:val="22"/>
        </w:rPr>
        <w:t xml:space="preserve"> kao cjeline je  33</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E71B44" w:rsidRDefault="0084567F" w:rsidP="00E71B44">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r w:rsidR="00E71B44">
        <w:rPr>
          <w:rFonts w:ascii="Arial" w:hAnsi="Arial" w:cs="Arial"/>
          <w:color w:val="000000"/>
        </w:rPr>
        <w:t xml:space="preserve"> </w:t>
      </w:r>
      <w:r w:rsidR="00E71B44" w:rsidRPr="00E71B44">
        <w:rPr>
          <w:rFonts w:ascii="Arial" w:hAnsi="Arial" w:cs="Arial"/>
        </w:rPr>
        <w:t>Parametar kvalitet (K) vrednuje se na sledeći način: max 10 bodova za izbor najpovoljnije ponude primjenom parametra kvalitet, kao osnova za vrednovanje uzima se rok u kome će ponuđač isporučiti robu na zahtjev Naručioca iskazan u časovima, ne kraće od 24 a ne duže od 72 časa. Ponuđač sa ponuđenim najkraćim rokom za isporuku robe dobija maksimalan broj bodova u skladu sa ovim parametrom, dok drugi ponuđači dobijaju proporcionalno manji broj bodova po formuli: broj bodova (K) = (najkraći ponuđeni rok / ponuđeni rok) x 10</w:t>
      </w: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E71B44">
        <w:rPr>
          <w:rFonts w:ascii="Arial" w:hAnsi="Arial" w:cs="Arial"/>
          <w:color w:val="000000"/>
        </w:rPr>
        <w:t>N-a zaključno sa danom 22.02</w:t>
      </w:r>
      <w:r w:rsidR="00167B31">
        <w:rPr>
          <w:rFonts w:ascii="Arial" w:hAnsi="Arial" w:cs="Arial"/>
          <w:color w:val="000000"/>
        </w:rPr>
        <w:t>.2024</w:t>
      </w:r>
      <w:r w:rsidR="0084567F">
        <w:rPr>
          <w:rFonts w:ascii="Arial" w:hAnsi="Arial" w:cs="Arial"/>
          <w:color w:val="000000"/>
        </w:rPr>
        <w:t xml:space="preserve">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E71B44">
        <w:rPr>
          <w:rFonts w:ascii="Arial" w:hAnsi="Arial" w:cs="Arial"/>
          <w:color w:val="000000"/>
        </w:rPr>
        <w:t>a  22.02</w:t>
      </w:r>
      <w:r w:rsidR="00167B31">
        <w:rPr>
          <w:rFonts w:ascii="Arial" w:hAnsi="Arial" w:cs="Arial"/>
          <w:color w:val="000000"/>
        </w:rPr>
        <w:t>.2024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 xml:space="preserve">s tim što Garancija ponude mora biti uručena od strane poštanskog operatora najkasnije do roka određenog za podnošenje ponude, radnim danima od 8 </w:t>
      </w:r>
      <w:r w:rsidRPr="00EF6B37">
        <w:rPr>
          <w:rFonts w:ascii="Arial" w:hAnsi="Arial" w:cs="Arial"/>
          <w:shd w:val="clear" w:color="auto" w:fill="FFFFFF"/>
        </w:rPr>
        <w:lastRenderedPageBreak/>
        <w:t>do 14 sati, zaključno sa</w:t>
      </w:r>
      <w:r w:rsidR="000A6B20">
        <w:rPr>
          <w:rFonts w:ascii="Arial" w:hAnsi="Arial" w:cs="Arial"/>
          <w:shd w:val="clear" w:color="auto" w:fill="FFFFFF"/>
        </w:rPr>
        <w:t xml:space="preserve"> danom 22.02</w:t>
      </w:r>
      <w:r w:rsidR="00167B31">
        <w:rPr>
          <w:rFonts w:ascii="Arial" w:hAnsi="Arial" w:cs="Arial"/>
          <w:shd w:val="clear" w:color="auto" w:fill="FFFFFF"/>
        </w:rPr>
        <w:t>.2024</w:t>
      </w:r>
      <w:r w:rsidRPr="00EF6B37">
        <w:rPr>
          <w:rFonts w:ascii="Arial" w:hAnsi="Arial" w:cs="Arial"/>
          <w:shd w:val="clear" w:color="auto" w:fill="FFFFFF"/>
        </w:rPr>
        <w:t>. godine do 08:00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794D47">
        <w:rPr>
          <w:rFonts w:ascii="Arial" w:hAnsi="Arial" w:cs="Arial"/>
          <w:color w:val="222222"/>
          <w:shd w:val="clear" w:color="auto" w:fill="FFFFFF"/>
        </w:rPr>
        <w:t>1</w:t>
      </w:r>
      <w:r w:rsidR="000A6B20">
        <w:rPr>
          <w:rFonts w:ascii="Arial" w:hAnsi="Arial" w:cs="Arial"/>
          <w:color w:val="222222"/>
          <w:shd w:val="clear" w:color="auto" w:fill="FFFFFF"/>
        </w:rPr>
        <w:t>90-03/1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0A6B20">
        <w:rPr>
          <w:rFonts w:ascii="Arial" w:hAnsi="Arial" w:cs="Arial"/>
          <w:color w:val="000000"/>
        </w:rPr>
        <w:t>07.02.2024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0A6B20">
        <w:rPr>
          <w:rFonts w:ascii="Arial" w:hAnsi="Arial" w:cs="Arial"/>
          <w:color w:val="000000"/>
        </w:rPr>
        <w:t>pku javne nabavke redni broj 24</w:t>
      </w:r>
      <w:r w:rsidR="001E38CE">
        <w:rPr>
          <w:rFonts w:ascii="Arial" w:hAnsi="Arial" w:cs="Arial"/>
          <w:color w:val="000000"/>
        </w:rPr>
        <w:t xml:space="preserve"> </w:t>
      </w:r>
      <w:r w:rsidR="000A6B20">
        <w:rPr>
          <w:rFonts w:ascii="Arial" w:hAnsi="Arial" w:cs="Arial"/>
          <w:color w:val="000000"/>
        </w:rPr>
        <w:t>iz Plana javne nabavke broj 18988 od 26.01.2024</w:t>
      </w:r>
      <w:r w:rsidR="001E38CE">
        <w:rPr>
          <w:rFonts w:ascii="Arial" w:hAnsi="Arial" w:cs="Arial"/>
          <w:color w:val="000000"/>
        </w:rPr>
        <w:t>. god za nabavku</w:t>
      </w:r>
      <w:r w:rsidR="00167B31">
        <w:rPr>
          <w:rFonts w:ascii="Arial" w:hAnsi="Arial" w:cs="Arial"/>
          <w:color w:val="000000"/>
        </w:rPr>
        <w:t xml:space="preserve"> </w:t>
      </w:r>
      <w:r w:rsidR="000A6B20">
        <w:rPr>
          <w:rFonts w:ascii="Arial" w:hAnsi="Arial" w:cs="Arial"/>
          <w:color w:val="000000"/>
        </w:rPr>
        <w:t xml:space="preserve">Začinskih I drugih artikala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BD0" w:rsidRDefault="00306BD0" w:rsidP="00052375">
      <w:r>
        <w:separator/>
      </w:r>
    </w:p>
  </w:endnote>
  <w:endnote w:type="continuationSeparator" w:id="1">
    <w:p w:rsidR="00306BD0" w:rsidRDefault="00306BD0"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BD0" w:rsidRDefault="00306BD0" w:rsidP="00052375">
      <w:r>
        <w:separator/>
      </w:r>
    </w:p>
  </w:footnote>
  <w:footnote w:type="continuationSeparator" w:id="1">
    <w:p w:rsidR="00306BD0" w:rsidRDefault="00306BD0"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0A6B20"/>
    <w:rsid w:val="00167B31"/>
    <w:rsid w:val="0017490C"/>
    <w:rsid w:val="001E38CE"/>
    <w:rsid w:val="00233904"/>
    <w:rsid w:val="00261713"/>
    <w:rsid w:val="00306BD0"/>
    <w:rsid w:val="00521CC1"/>
    <w:rsid w:val="00544B08"/>
    <w:rsid w:val="0054637E"/>
    <w:rsid w:val="006C19BF"/>
    <w:rsid w:val="00722F3A"/>
    <w:rsid w:val="00794D47"/>
    <w:rsid w:val="007D69EC"/>
    <w:rsid w:val="00833097"/>
    <w:rsid w:val="0084567F"/>
    <w:rsid w:val="008A0DC6"/>
    <w:rsid w:val="008E2487"/>
    <w:rsid w:val="00995250"/>
    <w:rsid w:val="00A845E5"/>
    <w:rsid w:val="00CC267D"/>
    <w:rsid w:val="00DD204D"/>
    <w:rsid w:val="00DF7D87"/>
    <w:rsid w:val="00E62CF3"/>
    <w:rsid w:val="00E71B44"/>
    <w:rsid w:val="00EC147D"/>
    <w:rsid w:val="00F271D0"/>
    <w:rsid w:val="00F6267A"/>
    <w:rsid w:val="00F87DCC"/>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2024-02-07T11:49:00Z</dcterms:created>
  <dcterms:modified xsi:type="dcterms:W3CDTF">2024-02-07T11:49:00Z</dcterms:modified>
</cp:coreProperties>
</file>