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D8FC" w14:textId="5FB53B24" w:rsidR="001D2459" w:rsidRPr="001D2459" w:rsidRDefault="001D2459" w:rsidP="001D2459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  <w:kern w:val="0"/>
          <w:lang w:val="sr-Latn-ME"/>
          <w14:ligatures w14:val="none"/>
        </w:rPr>
      </w:pPr>
      <w:r>
        <w:rPr>
          <w:rFonts w:ascii="Arial" w:eastAsia="Calibri" w:hAnsi="Arial" w:cs="Arial"/>
          <w:b/>
          <w:kern w:val="0"/>
          <w:lang w:val="sr-Latn-ME"/>
          <w14:ligatures w14:val="none"/>
        </w:rPr>
        <w:t>OBRAZAC 12</w:t>
      </w:r>
    </w:p>
    <w:p w14:paraId="1988E788" w14:textId="3AF3DBCE" w:rsidR="001D2459" w:rsidRPr="001D2459" w:rsidRDefault="001D2459" w:rsidP="001D2459">
      <w:pPr>
        <w:tabs>
          <w:tab w:val="left" w:pos="7230"/>
        </w:tabs>
        <w:spacing w:after="0" w:line="240" w:lineRule="auto"/>
        <w:rPr>
          <w:rFonts w:ascii="Arial" w:eastAsia="Calibri" w:hAnsi="Arial" w:cs="Arial"/>
          <w:bCs/>
          <w:kern w:val="0"/>
          <w:u w:val="single"/>
          <w:lang w:val="sr-Latn-ME"/>
          <w14:ligatures w14:val="none"/>
        </w:rPr>
      </w:pPr>
      <w:r w:rsidRPr="001D2459">
        <w:rPr>
          <w:rFonts w:ascii="Arial" w:eastAsia="Calibri" w:hAnsi="Arial" w:cs="Arial"/>
          <w:bCs/>
          <w:kern w:val="0"/>
          <w:u w:val="single"/>
          <w:lang w:val="sr-Latn-ME"/>
          <w14:ligatures w14:val="none"/>
        </w:rPr>
        <w:t>DOO Komunalno Plužine</w:t>
      </w:r>
    </w:p>
    <w:p w14:paraId="342717C9" w14:textId="3E4D678E" w:rsidR="001D2459" w:rsidRPr="001D2459" w:rsidRDefault="001D2459" w:rsidP="001D2459">
      <w:pPr>
        <w:tabs>
          <w:tab w:val="left" w:pos="7230"/>
        </w:tabs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Broj:</w:t>
      </w:r>
      <w:r>
        <w:rPr>
          <w:rFonts w:ascii="Arial" w:eastAsia="Calibri" w:hAnsi="Arial" w:cs="Arial"/>
          <w:kern w:val="0"/>
          <w:lang w:val="sr-Latn-ME"/>
          <w14:ligatures w14:val="none"/>
        </w:rPr>
        <w:t>01</w:t>
      </w:r>
      <w:r w:rsidR="00BD19AE">
        <w:rPr>
          <w:rFonts w:ascii="Arial" w:eastAsia="Calibri" w:hAnsi="Arial" w:cs="Arial"/>
          <w:kern w:val="0"/>
          <w:lang w:val="sr-Latn-ME"/>
          <w14:ligatures w14:val="none"/>
        </w:rPr>
        <w:t>-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_______</w:t>
      </w:r>
    </w:p>
    <w:p w14:paraId="08E7E806" w14:textId="7DCC170E" w:rsidR="001D2459" w:rsidRPr="001D2459" w:rsidRDefault="001D2459" w:rsidP="001D2459">
      <w:pPr>
        <w:tabs>
          <w:tab w:val="left" w:pos="7230"/>
        </w:tabs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Mjesto i datum:</w:t>
      </w:r>
      <w:r>
        <w:rPr>
          <w:rFonts w:ascii="Arial" w:eastAsia="Calibri" w:hAnsi="Arial" w:cs="Arial"/>
          <w:kern w:val="0"/>
          <w:lang w:val="sr-Latn-ME"/>
          <w14:ligatures w14:val="none"/>
        </w:rPr>
        <w:t xml:space="preserve"> Plužine, </w:t>
      </w:r>
      <w:r w:rsidR="007673A7">
        <w:rPr>
          <w:rFonts w:ascii="Arial" w:eastAsia="Calibri" w:hAnsi="Arial" w:cs="Arial"/>
          <w:kern w:val="0"/>
          <w:lang w:val="sr-Latn-ME"/>
          <w14:ligatures w14:val="none"/>
        </w:rPr>
        <w:t>25</w:t>
      </w:r>
      <w:r>
        <w:rPr>
          <w:rFonts w:ascii="Arial" w:eastAsia="Calibri" w:hAnsi="Arial" w:cs="Arial"/>
          <w:kern w:val="0"/>
          <w:lang w:val="sr-Latn-ME"/>
          <w14:ligatures w14:val="none"/>
        </w:rPr>
        <w:t>.01.2024. godine.</w:t>
      </w:r>
    </w:p>
    <w:p w14:paraId="50B94271" w14:textId="77777777" w:rsidR="001D2459" w:rsidRPr="001D2459" w:rsidRDefault="001D2459" w:rsidP="001D2459">
      <w:pPr>
        <w:tabs>
          <w:tab w:val="left" w:pos="7230"/>
        </w:tabs>
        <w:spacing w:after="0" w:line="240" w:lineRule="auto"/>
        <w:jc w:val="right"/>
        <w:rPr>
          <w:rFonts w:ascii="Arial" w:eastAsia="Calibri" w:hAnsi="Arial" w:cs="Arial"/>
          <w:b/>
          <w:kern w:val="0"/>
          <w:lang w:val="sr-Latn-ME"/>
          <w14:ligatures w14:val="none"/>
        </w:rPr>
      </w:pPr>
    </w:p>
    <w:p w14:paraId="6E36BBB2" w14:textId="50D51B1A" w:rsidR="001D2459" w:rsidRPr="001D2459" w:rsidRDefault="001D2459" w:rsidP="001D2459">
      <w:pPr>
        <w:tabs>
          <w:tab w:val="left" w:pos="7230"/>
        </w:tabs>
        <w:spacing w:after="0" w:line="240" w:lineRule="auto"/>
        <w:ind w:firstLine="567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Na osnovu člana 143 stav 5 Zakona o javnim nabavkama (“Službeni list CG”, br. 74/19</w:t>
      </w:r>
      <w:r w:rsidR="00512ED0">
        <w:rPr>
          <w:rFonts w:ascii="Arial" w:eastAsia="Calibri" w:hAnsi="Arial" w:cs="Arial"/>
          <w:kern w:val="0"/>
          <w:lang w:val="sr-Latn-ME"/>
          <w14:ligatures w14:val="none"/>
        </w:rPr>
        <w:t>,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 3/23</w:t>
      </w:r>
      <w:r w:rsidR="00512ED0">
        <w:rPr>
          <w:rFonts w:ascii="Arial" w:eastAsia="Calibri" w:hAnsi="Arial" w:cs="Arial"/>
          <w:kern w:val="0"/>
          <w:lang w:val="sr-Latn-ME"/>
          <w14:ligatures w14:val="none"/>
        </w:rPr>
        <w:t xml:space="preserve"> i 11/23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), ovlašćeno lice </w:t>
      </w:r>
      <w:r>
        <w:rPr>
          <w:rFonts w:ascii="Arial" w:eastAsia="Calibri" w:hAnsi="Arial" w:cs="Arial"/>
          <w:kern w:val="0"/>
          <w:u w:val="single"/>
          <w:lang w:val="sr-Latn-ME"/>
          <w14:ligatures w14:val="none"/>
        </w:rPr>
        <w:t>DOO Komunalno Plužine</w:t>
      </w:r>
      <w:r w:rsidRPr="001D2459">
        <w:rPr>
          <w:rFonts w:ascii="Arial" w:eastAsia="Calibri" w:hAnsi="Arial" w:cs="Arial"/>
          <w:kern w:val="0"/>
          <w:u w:val="single"/>
          <w:lang w:val="sr-Latn-ME"/>
          <w14:ligatures w14:val="none"/>
        </w:rPr>
        <w:t>,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 u postupku javne nabavke po tenderskoj dokumentaciji </w:t>
      </w:r>
      <w:r>
        <w:rPr>
          <w:rFonts w:ascii="Arial" w:eastAsia="Calibri" w:hAnsi="Arial" w:cs="Arial"/>
          <w:kern w:val="0"/>
          <w:lang w:val="sr-Latn-ME"/>
          <w14:ligatures w14:val="none"/>
        </w:rPr>
        <w:t xml:space="preserve">za otvoreni postupak za nabavku 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goriva</w:t>
      </w:r>
      <w:r>
        <w:rPr>
          <w:rFonts w:ascii="Arial" w:eastAsia="Calibri" w:hAnsi="Arial" w:cs="Arial"/>
          <w:kern w:val="0"/>
          <w:lang w:val="sr-Latn-ME"/>
          <w14:ligatures w14:val="none"/>
        </w:rPr>
        <w:t>,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 xml:space="preserve"> 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broj </w:t>
      </w:r>
      <w:r>
        <w:rPr>
          <w:rFonts w:ascii="Arial" w:eastAsia="Calibri" w:hAnsi="Arial" w:cs="Arial"/>
          <w:kern w:val="0"/>
          <w:lang w:val="sr-Latn-ME"/>
          <w14:ligatures w14:val="none"/>
        </w:rPr>
        <w:t>03-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517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 od 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19.</w:t>
      </w:r>
      <w:r>
        <w:rPr>
          <w:rFonts w:ascii="Arial" w:eastAsia="Calibri" w:hAnsi="Arial" w:cs="Arial"/>
          <w:kern w:val="0"/>
          <w:lang w:val="sr-Latn-ME"/>
          <w14:ligatures w14:val="none"/>
        </w:rPr>
        <w:t>12.2023.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godine, na prijedlog Komisije za sprovođenje postupka javne nabavke, donosi</w:t>
      </w:r>
    </w:p>
    <w:p w14:paraId="4E6A3089" w14:textId="77777777" w:rsidR="001D2459" w:rsidRPr="001D2459" w:rsidRDefault="001D2459" w:rsidP="001F3418">
      <w:pPr>
        <w:spacing w:after="0" w:line="240" w:lineRule="auto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</w:p>
    <w:p w14:paraId="5AD4D654" w14:textId="77777777" w:rsidR="001D2459" w:rsidRPr="001D2459" w:rsidRDefault="001D2459" w:rsidP="001D2459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b/>
          <w:bCs/>
          <w:kern w:val="0"/>
          <w:lang w:val="sr-Latn-ME"/>
          <w14:ligatures w14:val="none"/>
        </w:rPr>
        <w:t>ODLUKU                                                                                                                                                                                            O IZBORU NAJPOVOLJNIJE PONUDE</w:t>
      </w:r>
    </w:p>
    <w:p w14:paraId="322F3733" w14:textId="77777777" w:rsidR="001D2459" w:rsidRPr="001D2459" w:rsidRDefault="001D2459" w:rsidP="001D2459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</w:p>
    <w:p w14:paraId="58655B78" w14:textId="068CEF2D" w:rsidR="001D2459" w:rsidRPr="001D2459" w:rsidRDefault="001D2459" w:rsidP="001D2459">
      <w:pPr>
        <w:spacing w:after="0" w:line="240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bCs/>
          <w:kern w:val="0"/>
          <w:lang w:val="sr-Latn-ME"/>
          <w14:ligatures w14:val="none"/>
        </w:rPr>
        <w:t xml:space="preserve">U postupku javne nabavke po 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tenderskoj dokumentaciji </w:t>
      </w:r>
      <w:r>
        <w:rPr>
          <w:rFonts w:ascii="Arial" w:eastAsia="Calibri" w:hAnsi="Arial" w:cs="Arial"/>
          <w:kern w:val="0"/>
          <w:lang w:val="sr-Latn-ME"/>
          <w14:ligatures w14:val="none"/>
        </w:rPr>
        <w:t xml:space="preserve">za otvoreni postupak za nabavku 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goriva</w:t>
      </w:r>
      <w:r>
        <w:rPr>
          <w:rFonts w:ascii="Arial" w:eastAsia="Calibri" w:hAnsi="Arial" w:cs="Arial"/>
          <w:kern w:val="0"/>
          <w:lang w:val="sr-Latn-ME"/>
          <w14:ligatures w14:val="none"/>
        </w:rPr>
        <w:t xml:space="preserve">, 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broj </w:t>
      </w:r>
      <w:r>
        <w:rPr>
          <w:rFonts w:ascii="Arial" w:eastAsia="Calibri" w:hAnsi="Arial" w:cs="Arial"/>
          <w:kern w:val="0"/>
          <w:lang w:val="sr-Latn-ME"/>
          <w14:ligatures w14:val="none"/>
        </w:rPr>
        <w:t>03-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 xml:space="preserve">517 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od </w:t>
      </w:r>
      <w:r w:rsidR="001F3418">
        <w:rPr>
          <w:rFonts w:ascii="Arial" w:eastAsia="Calibri" w:hAnsi="Arial" w:cs="Arial"/>
          <w:kern w:val="0"/>
          <w:lang w:val="sr-Latn-ME"/>
          <w14:ligatures w14:val="none"/>
        </w:rPr>
        <w:t>19</w:t>
      </w:r>
      <w:r>
        <w:rPr>
          <w:rFonts w:ascii="Arial" w:eastAsia="Calibri" w:hAnsi="Arial" w:cs="Arial"/>
          <w:kern w:val="0"/>
          <w:lang w:val="sr-Latn-ME"/>
          <w14:ligatures w14:val="none"/>
        </w:rPr>
        <w:t>.12.2023.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godine:</w:t>
      </w:r>
    </w:p>
    <w:p w14:paraId="4372F06C" w14:textId="5FA195DA" w:rsidR="001D2459" w:rsidRPr="001D2459" w:rsidRDefault="001F3418" w:rsidP="001D245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kern w:val="0"/>
          <w:lang w:val="sr-Latn-ME"/>
          <w14:ligatures w14:val="none"/>
        </w:rPr>
      </w:pPr>
      <w:r>
        <w:rPr>
          <w:rFonts w:ascii="Arial" w:eastAsia="Calibri" w:hAnsi="Arial" w:cs="Arial"/>
          <w:bCs/>
          <w:kern w:val="0"/>
          <w:lang w:val="sr-Latn-ME"/>
          <w14:ligatures w14:val="none"/>
        </w:rPr>
        <w:t>Ponuda ponuđača „Jugopetrol“ AD Podgorica</w:t>
      </w:r>
      <w:r w:rsidR="00957B43">
        <w:rPr>
          <w:rFonts w:ascii="Arial" w:eastAsia="Calibri" w:hAnsi="Arial" w:cs="Arial"/>
          <w:bCs/>
          <w:kern w:val="0"/>
          <w:lang w:val="sr-Latn-ME"/>
          <w14:ligatures w14:val="none"/>
        </w:rPr>
        <w:t xml:space="preserve"> </w:t>
      </w:r>
      <w:r w:rsidR="001D2459" w:rsidRPr="001D2459">
        <w:rPr>
          <w:rFonts w:ascii="Arial" w:eastAsia="Calibri" w:hAnsi="Arial" w:cs="Arial"/>
          <w:bCs/>
          <w:kern w:val="0"/>
          <w:lang w:val="sr-Latn-ME"/>
          <w14:ligatures w14:val="none"/>
        </w:rPr>
        <w:t>je najpovoljnija;</w:t>
      </w:r>
    </w:p>
    <w:p w14:paraId="2A4B7FAC" w14:textId="77777777" w:rsidR="001D2459" w:rsidRPr="001D2459" w:rsidRDefault="001D2459" w:rsidP="001D2459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</w:p>
    <w:p w14:paraId="62FD0616" w14:textId="769F1E42" w:rsidR="001D2459" w:rsidRPr="001D2459" w:rsidRDefault="001D2459" w:rsidP="00957B43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b/>
          <w:bCs/>
          <w:kern w:val="0"/>
          <w:lang w:val="sr-Latn-ME"/>
          <w14:ligatures w14:val="none"/>
        </w:rPr>
        <w:t>OBRAZLOŽENJE</w:t>
      </w:r>
    </w:p>
    <w:p w14:paraId="1FDF6A50" w14:textId="77777777" w:rsidR="001D2459" w:rsidRPr="001D2459" w:rsidRDefault="001D2459" w:rsidP="001D2459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val="sr-Latn-ME"/>
          <w14:ligatures w14:val="none"/>
        </w:rPr>
      </w:pPr>
    </w:p>
    <w:p w14:paraId="58FE3D40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naručiocu</w:t>
      </w:r>
    </w:p>
    <w:p w14:paraId="2C80B750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1D2459" w:rsidRPr="001D2459" w14:paraId="48496521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61054397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Naziv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21FED54B" w14:textId="5BC448A0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DOO Komunalno Plužine</w:t>
            </w:r>
          </w:p>
        </w:tc>
      </w:tr>
      <w:tr w:rsidR="001D2459" w:rsidRPr="001D2459" w14:paraId="652480BA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42B97662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kern w:val="0"/>
                <w:lang w:val="sr-Latn-ME"/>
                <w14:ligatures w14:val="none"/>
              </w:rPr>
              <w:t>Ovlašćeno lice naručioca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5FFF6DCF" w14:textId="39F1F6F1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Radenko Živković</w:t>
            </w:r>
          </w:p>
        </w:tc>
      </w:tr>
      <w:tr w:rsidR="001D2459" w:rsidRPr="001D2459" w14:paraId="347DBB51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446B5A4E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kern w:val="0"/>
                <w:lang w:val="sr-Latn-ME"/>
                <w14:ligatures w14:val="none"/>
              </w:rPr>
              <w:t>Kontakt osoba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65742A0A" w14:textId="24160282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Mirela Talović</w:t>
            </w:r>
          </w:p>
        </w:tc>
      </w:tr>
      <w:tr w:rsidR="001D2459" w:rsidRPr="001D2459" w14:paraId="4883F324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5687EBAA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kern w:val="0"/>
                <w:lang w:val="sr-Latn-ME"/>
                <w14:ligatures w14:val="none"/>
              </w:rPr>
              <w:t>Adresa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3768BF69" w14:textId="2B3F7809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Lazara Sočice br. 4</w:t>
            </w:r>
          </w:p>
        </w:tc>
      </w:tr>
      <w:tr w:rsidR="001D2459" w:rsidRPr="001D2459" w14:paraId="61B988B4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913774F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kern w:val="0"/>
                <w:lang w:val="sr-Latn-ME"/>
                <w14:ligatures w14:val="none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4AD4D343" w14:textId="3AB7EEB7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Plužine</w:t>
            </w:r>
          </w:p>
        </w:tc>
      </w:tr>
      <w:tr w:rsidR="001D2459" w:rsidRPr="001D2459" w14:paraId="259C8CCF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25BE59A7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Poštanski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1282239A" w14:textId="74B5CF63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81435</w:t>
            </w:r>
          </w:p>
        </w:tc>
      </w:tr>
      <w:tr w:rsidR="001D2459" w:rsidRPr="001D2459" w14:paraId="11403AA5" w14:textId="77777777" w:rsidTr="00A90105">
        <w:trPr>
          <w:trHeight w:val="567"/>
        </w:trPr>
        <w:tc>
          <w:tcPr>
            <w:tcW w:w="4811" w:type="dxa"/>
            <w:shd w:val="clear" w:color="auto" w:fill="D9D9D9"/>
            <w:vAlign w:val="center"/>
          </w:tcPr>
          <w:p w14:paraId="01D2AE14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kern w:val="0"/>
                <w:lang w:val="sr-Latn-ME"/>
                <w14:ligatures w14:val="none"/>
              </w:rPr>
              <w:t>Identifikacioni broj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0A6CF6AE" w14:textId="7E75C1E0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02010348</w:t>
            </w:r>
          </w:p>
        </w:tc>
      </w:tr>
    </w:tbl>
    <w:p w14:paraId="681696B5" w14:textId="77777777" w:rsidR="001D2459" w:rsidRPr="001D2459" w:rsidRDefault="001D2459" w:rsidP="001D2459">
      <w:pPr>
        <w:spacing w:after="0" w:line="276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45A09959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postupku javne nabavke</w:t>
      </w:r>
    </w:p>
    <w:p w14:paraId="3D27C998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1D2459" w:rsidRPr="001D2459" w14:paraId="6FD8F16C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3A6D9307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Broj tenderske dokumentacije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18AE3FF9" w14:textId="4BEECE01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0</w:t>
            </w:r>
            <w:r w:rsidR="001F3418"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1</w:t>
            </w: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/23</w:t>
            </w:r>
          </w:p>
        </w:tc>
      </w:tr>
      <w:tr w:rsidR="001D2459" w:rsidRPr="001D2459" w14:paraId="52931279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70B29E63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Vrsta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F733A5F" w14:textId="4E89C9C7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Otvoreni postupak</w:t>
            </w:r>
          </w:p>
        </w:tc>
      </w:tr>
      <w:tr w:rsidR="001D2459" w:rsidRPr="001D2459" w14:paraId="21B5DA3A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6F387C21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Vrsta predmeta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64FEE576" w14:textId="1D9BBB37" w:rsidR="001D2459" w:rsidRPr="001D2459" w:rsidRDefault="00957B43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Roba</w:t>
            </w:r>
          </w:p>
        </w:tc>
      </w:tr>
      <w:tr w:rsidR="001D2459" w:rsidRPr="001D2459" w14:paraId="1B5E3C23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5881AE4C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Opis predmeta nabavke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0208818A" w14:textId="2A301D3E" w:rsidR="001D2459" w:rsidRPr="001D2459" w:rsidRDefault="001F3418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Gorivo</w:t>
            </w:r>
          </w:p>
        </w:tc>
      </w:tr>
      <w:tr w:rsidR="001D2459" w:rsidRPr="001D2459" w14:paraId="011E7642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935DC9E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Šifra postupka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25D51F7" w14:textId="39372FC4" w:rsidR="001D2459" w:rsidRPr="001D2459" w:rsidRDefault="001F3418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66320</w:t>
            </w:r>
          </w:p>
        </w:tc>
      </w:tr>
      <w:tr w:rsidR="001D2459" w:rsidRPr="001D2459" w14:paraId="33B445F3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08AB6978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CPV šifra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EE70B52" w14:textId="77777777" w:rsidR="001F3418" w:rsidRDefault="001F3418" w:rsidP="001F3418">
            <w:pPr>
              <w:ind w:left="720"/>
              <w:jc w:val="both"/>
              <w:rPr>
                <w:rFonts w:ascii="Arial" w:eastAsia="Calibri" w:hAnsi="Arial" w:cs="Arial"/>
                <w:lang w:val="en-GB" w:eastAsia="en-GB"/>
              </w:rPr>
            </w:pPr>
            <w:r>
              <w:rPr>
                <w:rFonts w:ascii="Arial" w:eastAsia="Calibri" w:hAnsi="Arial" w:cs="Arial"/>
                <w:lang w:val="en-GB" w:eastAsia="en-GB"/>
              </w:rPr>
              <w:t>09132000 - Benzin</w:t>
            </w:r>
          </w:p>
          <w:p w14:paraId="32F9C982" w14:textId="2C812834" w:rsidR="001D2459" w:rsidRPr="001F3418" w:rsidRDefault="001F3418" w:rsidP="001F3418">
            <w:pPr>
              <w:ind w:left="720"/>
              <w:jc w:val="both"/>
              <w:rPr>
                <w:rFonts w:ascii="Arial" w:eastAsia="Calibri" w:hAnsi="Arial" w:cs="Arial"/>
                <w:bCs/>
                <w:lang w:val="en-GB" w:eastAsia="en-GB"/>
              </w:rPr>
            </w:pPr>
            <w:r>
              <w:rPr>
                <w:rFonts w:ascii="Arial" w:eastAsia="Calibri" w:hAnsi="Arial" w:cs="Arial"/>
                <w:bCs/>
                <w:lang w:val="en-GB" w:eastAsia="en-GB"/>
              </w:rPr>
              <w:t xml:space="preserve">09134200 – </w:t>
            </w:r>
            <w:proofErr w:type="spellStart"/>
            <w:r>
              <w:rPr>
                <w:rFonts w:ascii="Arial" w:eastAsia="Calibri" w:hAnsi="Arial" w:cs="Arial"/>
                <w:bCs/>
                <w:lang w:val="en-GB" w:eastAsia="en-GB"/>
              </w:rPr>
              <w:t>Dizel</w:t>
            </w:r>
            <w:proofErr w:type="spellEnd"/>
            <w:r>
              <w:rPr>
                <w:rFonts w:ascii="Arial" w:eastAsia="Calibri" w:hAnsi="Arial" w:cs="Arial"/>
                <w:bCs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lang w:val="en-GB" w:eastAsia="en-GB"/>
              </w:rPr>
              <w:t>goriva</w:t>
            </w:r>
            <w:proofErr w:type="spellEnd"/>
          </w:p>
        </w:tc>
      </w:tr>
      <w:tr w:rsidR="001D2459" w:rsidRPr="001D2459" w14:paraId="1189277E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25EC4293" w14:textId="77777777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  <w:t>Predmet javne nabavke se nabavlja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3C2C193" w14:textId="3870F732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kao cjelina</w:t>
            </w:r>
          </w:p>
        </w:tc>
      </w:tr>
    </w:tbl>
    <w:p w14:paraId="55BCCB0A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i/>
          <w:iCs/>
          <w:kern w:val="0"/>
          <w:lang w:val="sr-Latn-ME"/>
          <w14:ligatures w14:val="none"/>
        </w:rPr>
        <w:sectPr w:rsidR="001D2459" w:rsidRPr="001D2459" w:rsidSect="00BC722A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14:paraId="46C6164C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i/>
          <w:iCs/>
          <w:kern w:val="0"/>
          <w:lang w:val="sr-Latn-ME"/>
          <w14:ligatures w14:val="none"/>
        </w:rPr>
        <w:sectPr w:rsidR="001D2459" w:rsidRPr="001D2459" w:rsidSect="00BC722A">
          <w:footnotePr>
            <w:pos w:val="beneathText"/>
            <w:numRestart w:val="eachSect"/>
          </w:footnotePr>
          <w:type w:val="continuous"/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tbl>
      <w:tblPr>
        <w:tblW w:w="921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1D2459" w:rsidRPr="001D2459" w14:paraId="34FAF4EA" w14:textId="77777777" w:rsidTr="00A90105">
        <w:trPr>
          <w:trHeight w:val="567"/>
        </w:trPr>
        <w:tc>
          <w:tcPr>
            <w:tcW w:w="4749" w:type="dxa"/>
            <w:shd w:val="clear" w:color="auto" w:fill="F2F2F2"/>
            <w:vAlign w:val="center"/>
          </w:tcPr>
          <w:p w14:paraId="4306A337" w14:textId="60C81373" w:rsidR="001D2459" w:rsidRPr="001D2459" w:rsidRDefault="001D2459" w:rsidP="001D2459">
            <w:pPr>
              <w:spacing w:after="0" w:line="240" w:lineRule="auto"/>
              <w:rPr>
                <w:rFonts w:ascii="Arial" w:eastAsia="Calibri" w:hAnsi="Arial" w:cs="Arial"/>
                <w:i/>
                <w:iCs/>
                <w:kern w:val="0"/>
                <w:lang w:val="sr-Latn-ME"/>
                <w14:ligatures w14:val="none"/>
              </w:rPr>
            </w:pPr>
            <w:r w:rsidRPr="001D2459">
              <w:rPr>
                <w:rFonts w:ascii="Arial" w:eastAsia="Times New Roman" w:hAnsi="Arial" w:cs="Arial"/>
                <w:i/>
                <w:color w:val="000000"/>
                <w:spacing w:val="15"/>
                <w:kern w:val="0"/>
                <w:lang w:val="sr-Latn-ME"/>
                <w14:ligatures w14:val="none"/>
              </w:rPr>
              <w:lastRenderedPageBreak/>
              <w:t xml:space="preserve">Procijenjena vrijednost javne nabavke u cjelini </w:t>
            </w:r>
          </w:p>
        </w:tc>
        <w:tc>
          <w:tcPr>
            <w:tcW w:w="4465" w:type="dxa"/>
            <w:shd w:val="clear" w:color="auto" w:fill="FFFFFF"/>
            <w:vAlign w:val="center"/>
          </w:tcPr>
          <w:p w14:paraId="70B042AE" w14:textId="384CA2D0" w:rsidR="001D2459" w:rsidRPr="001D2459" w:rsidRDefault="005B53BE" w:rsidP="001D2459">
            <w:pPr>
              <w:spacing w:after="0" w:line="240" w:lineRule="auto"/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</w:pPr>
            <w:r>
              <w:rPr>
                <w:rFonts w:ascii="Arial" w:eastAsia="Calibri" w:hAnsi="Arial" w:cs="Arial"/>
                <w:iCs/>
                <w:kern w:val="0"/>
                <w:lang w:val="sr-Latn-ME"/>
                <w14:ligatures w14:val="none"/>
              </w:rPr>
              <w:t>39.669,42€</w:t>
            </w:r>
          </w:p>
        </w:tc>
      </w:tr>
    </w:tbl>
    <w:p w14:paraId="1A927779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7FFE14DA" w14:textId="77777777" w:rsidR="001D2459" w:rsidRPr="001D2459" w:rsidRDefault="001D2459" w:rsidP="001D245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kern w:val="0"/>
          <w:lang w:val="sr-Latn-ME" w:eastAsia="zh-TW"/>
          <w14:ligatures w14:val="none"/>
        </w:rPr>
      </w:pPr>
    </w:p>
    <w:p w14:paraId="5172DC5D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podnesenim inicijalnim/konačnim ponudama</w:t>
      </w:r>
      <w:r w:rsidRPr="001D2459">
        <w:rPr>
          <w:rFonts w:ascii="Arial" w:eastAsia="Times New Roman" w:hAnsi="Arial" w:cs="Arial"/>
          <w:b/>
          <w:color w:val="000000"/>
          <w:spacing w:val="15"/>
          <w:kern w:val="0"/>
          <w:vertAlign w:val="superscript"/>
          <w:lang w:val="sr-Latn-ME"/>
          <w14:ligatures w14:val="none"/>
        </w:rPr>
        <w:footnoteReference w:id="1"/>
      </w: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 xml:space="preserve"> </w:t>
      </w:r>
    </w:p>
    <w:p w14:paraId="3E7CCEA7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1D2459" w:rsidRPr="00512ED0" w14:paraId="7A146EFA" w14:textId="77777777" w:rsidTr="00A90105">
        <w:trPr>
          <w:trHeight w:val="254"/>
        </w:trPr>
        <w:tc>
          <w:tcPr>
            <w:tcW w:w="9229" w:type="dxa"/>
            <w:shd w:val="clear" w:color="auto" w:fill="auto"/>
          </w:tcPr>
          <w:p w14:paraId="20B54D22" w14:textId="77777777" w:rsidR="0098524F" w:rsidRDefault="005B53BE" w:rsidP="00957B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Ponuda ponuđača „Jugopetrol“ AD iz Podgorice je podnesena putem ESJN-a, pod šifrom 95358, dana 03.01.2024. godine u 09:47h. Garancija ponude u originalu je blagovremeno dostavljena putem pošte u zatvorenoj koverti dana _________ i zavedena kod Naručioca pod brojem -----------.</w:t>
            </w:r>
          </w:p>
          <w:p w14:paraId="5510A19A" w14:textId="5AD38BD4" w:rsidR="005B53BE" w:rsidRPr="005B53BE" w:rsidRDefault="005B53BE" w:rsidP="005B53B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</w:p>
        </w:tc>
      </w:tr>
    </w:tbl>
    <w:p w14:paraId="7CF26B72" w14:textId="77777777" w:rsidR="001D2459" w:rsidRPr="00512ED0" w:rsidRDefault="001D2459" w:rsidP="001D2459">
      <w:pPr>
        <w:spacing w:after="200" w:line="276" w:lineRule="auto"/>
        <w:contextualSpacing/>
        <w:rPr>
          <w:rFonts w:ascii="Arial" w:eastAsia="Calibri" w:hAnsi="Arial" w:cs="Arial"/>
          <w:bCs/>
          <w:kern w:val="0"/>
          <w:lang w:val="sr-Latn-ME"/>
          <w14:ligatures w14:val="none"/>
        </w:rPr>
      </w:pPr>
    </w:p>
    <w:p w14:paraId="7B10F3B7" w14:textId="77777777" w:rsidR="001D2459" w:rsidRPr="001D2459" w:rsidRDefault="001D2459" w:rsidP="001D2459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b/>
          <w:kern w:val="0"/>
          <w:lang w:val="sr-Latn-ME"/>
          <w14:ligatures w14:val="none"/>
        </w:rPr>
        <w:t>Podaci o podnesenim ponudama koje nijesu otvorene, sa razlozima neotvaranja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1D2459" w14:paraId="67552C2F" w14:textId="77777777" w:rsidTr="00A90105">
        <w:trPr>
          <w:trHeight w:val="372"/>
        </w:trPr>
        <w:tc>
          <w:tcPr>
            <w:tcW w:w="9209" w:type="dxa"/>
            <w:shd w:val="clear" w:color="auto" w:fill="auto"/>
          </w:tcPr>
          <w:p w14:paraId="5462A4B2" w14:textId="25DA5B09" w:rsidR="001D2459" w:rsidRPr="001D2459" w:rsidRDefault="00957B43" w:rsidP="001D245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957B4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Nema neotvorenih ponuda</w:t>
            </w:r>
          </w:p>
        </w:tc>
      </w:tr>
    </w:tbl>
    <w:p w14:paraId="498CFA04" w14:textId="77777777" w:rsidR="001D2459" w:rsidRPr="001D2459" w:rsidRDefault="001D2459" w:rsidP="001D2459">
      <w:pPr>
        <w:spacing w:after="200" w:line="276" w:lineRule="auto"/>
        <w:contextualSpacing/>
        <w:rPr>
          <w:rFonts w:ascii="Arial" w:eastAsia="Calibri" w:hAnsi="Arial" w:cs="Arial"/>
          <w:b/>
          <w:kern w:val="0"/>
          <w:lang w:val="sr-Latn-ME"/>
          <w14:ligatures w14:val="none"/>
        </w:rPr>
      </w:pPr>
    </w:p>
    <w:p w14:paraId="4060375B" w14:textId="77777777" w:rsidR="001D2459" w:rsidRPr="001D2459" w:rsidRDefault="001D2459" w:rsidP="001D2459">
      <w:pPr>
        <w:numPr>
          <w:ilvl w:val="0"/>
          <w:numId w:val="1"/>
        </w:numPr>
        <w:spacing w:after="200" w:line="276" w:lineRule="auto"/>
        <w:ind w:hanging="284"/>
        <w:contextualSpacing/>
        <w:rPr>
          <w:rFonts w:ascii="Arial" w:eastAsia="Calibri" w:hAnsi="Arial" w:cs="Arial"/>
          <w:b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b/>
          <w:kern w:val="0"/>
          <w:lang w:val="sr-Latn-ME"/>
          <w14:ligatures w14:val="none"/>
        </w:rPr>
        <w:t>Podaci o kandidatima/ponuđačima koji su isklučeni iz postupaka javne nabavke iz razloga navedenih u Obavještenju o neučestvovanju u broj _________ od dana___________</w:t>
      </w:r>
    </w:p>
    <w:p w14:paraId="463877F9" w14:textId="77777777" w:rsidR="001D2459" w:rsidRPr="001D2459" w:rsidRDefault="001D2459" w:rsidP="001D2459">
      <w:pPr>
        <w:spacing w:after="200" w:line="276" w:lineRule="auto"/>
        <w:contextualSpacing/>
        <w:rPr>
          <w:rFonts w:ascii="Arial" w:eastAsia="Calibri" w:hAnsi="Arial" w:cs="Arial"/>
          <w:b/>
          <w:kern w:val="0"/>
          <w:lang w:val="sr-Latn-ME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512ED0" w14:paraId="098FE85B" w14:textId="77777777" w:rsidTr="00A90105">
        <w:tc>
          <w:tcPr>
            <w:tcW w:w="9209" w:type="dxa"/>
            <w:shd w:val="clear" w:color="auto" w:fill="auto"/>
          </w:tcPr>
          <w:p w14:paraId="7F5F6418" w14:textId="15852F84" w:rsidR="001D2459" w:rsidRPr="00512ED0" w:rsidRDefault="0098524F" w:rsidP="001D245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512ED0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Nema isključenih ponuda.</w:t>
            </w:r>
          </w:p>
        </w:tc>
      </w:tr>
    </w:tbl>
    <w:p w14:paraId="70D19371" w14:textId="77777777" w:rsidR="001D2459" w:rsidRPr="00512ED0" w:rsidRDefault="001D2459" w:rsidP="001D2459">
      <w:pPr>
        <w:spacing w:after="0" w:line="240" w:lineRule="auto"/>
        <w:rPr>
          <w:rFonts w:ascii="Arial" w:eastAsia="Times New Roman" w:hAnsi="Arial" w:cs="Arial"/>
          <w:bCs/>
          <w:color w:val="000000"/>
          <w:spacing w:val="15"/>
          <w:kern w:val="0"/>
          <w:lang w:val="sr-Latn-ME"/>
          <w14:ligatures w14:val="none"/>
        </w:rPr>
      </w:pPr>
    </w:p>
    <w:p w14:paraId="33125295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ponudama koje su neispravne sa razlozima neispravnosti</w:t>
      </w:r>
    </w:p>
    <w:p w14:paraId="60F6F3C5" w14:textId="77777777" w:rsidR="001D2459" w:rsidRPr="001D2459" w:rsidRDefault="001D2459" w:rsidP="001D2459">
      <w:p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512ED0" w14:paraId="07702CB8" w14:textId="77777777" w:rsidTr="00A90105">
        <w:tc>
          <w:tcPr>
            <w:tcW w:w="9209" w:type="dxa"/>
            <w:shd w:val="clear" w:color="auto" w:fill="auto"/>
          </w:tcPr>
          <w:p w14:paraId="7CF2BE01" w14:textId="42BD4FC8" w:rsidR="001D2459" w:rsidRPr="00512ED0" w:rsidRDefault="002D47CB" w:rsidP="001D245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512ED0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Nema neispravnih ponuda</w:t>
            </w:r>
          </w:p>
        </w:tc>
      </w:tr>
    </w:tbl>
    <w:p w14:paraId="75704829" w14:textId="77777777" w:rsidR="001D2459" w:rsidRPr="00512ED0" w:rsidRDefault="001D2459" w:rsidP="001D2459">
      <w:pPr>
        <w:spacing w:after="200" w:line="276" w:lineRule="auto"/>
        <w:rPr>
          <w:rFonts w:ascii="Arial" w:eastAsia="Calibri" w:hAnsi="Arial" w:cs="Arial"/>
          <w:bCs/>
          <w:kern w:val="0"/>
          <w:lang w:val="sr-Latn-ME"/>
          <w14:ligatures w14:val="none"/>
        </w:rPr>
      </w:pPr>
    </w:p>
    <w:p w14:paraId="6F8D4B5F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ind w:hanging="284"/>
        <w:contextualSpacing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ispravnim ponudama</w:t>
      </w:r>
    </w:p>
    <w:p w14:paraId="1A916CBB" w14:textId="77777777" w:rsidR="001D2459" w:rsidRPr="001D2459" w:rsidRDefault="001D2459" w:rsidP="001D2459">
      <w:pPr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1D2459" w14:paraId="53EDF04B" w14:textId="77777777" w:rsidTr="00A90105">
        <w:tc>
          <w:tcPr>
            <w:tcW w:w="9209" w:type="dxa"/>
            <w:shd w:val="clear" w:color="auto" w:fill="auto"/>
          </w:tcPr>
          <w:p w14:paraId="62069594" w14:textId="77777777" w:rsidR="001D2459" w:rsidRDefault="002D47CB" w:rsidP="001D245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2D47CB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Predmetnom tenderskom dokumentacijom zahtijevana je ispunjenost sledećih uslova:</w:t>
            </w:r>
          </w:p>
          <w:p w14:paraId="6B4D6A81" w14:textId="77777777" w:rsidR="004A1BEC" w:rsidRDefault="004A1BEC" w:rsidP="004A1B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postupku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javne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nabavke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može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da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učestvuje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samo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koji: </w:t>
            </w:r>
          </w:p>
          <w:p w14:paraId="13FBD4AC" w14:textId="77777777" w:rsidR="004A1BEC" w:rsidRDefault="004A1BEC" w:rsidP="004A1B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1)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pravosnažno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osuđivan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čiji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izvršni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direktor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pravosnažno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osuđivan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neko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krivičnih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djela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obilježjima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: a)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kriminalnog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udruživanja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b)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stvaranja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kriminalne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organizacije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c)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davanje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mita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č)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primanje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mita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ć)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davanje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mita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poslovanju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d)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primanje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mita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poslovanju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dž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utaja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poreza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doprinosa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đ)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prevare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e)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terorizma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f)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finansiranja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terorizma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g)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terorističkog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udruživanja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h)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učestovanja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stranim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oružanim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formacijama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novca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j)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trgovine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ljudima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k)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trgovine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maloljetnim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licima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radi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usvojenja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l)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zasnivanja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ropskog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odnosa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prevoza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lica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ropskom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odnosu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</w:p>
          <w:p w14:paraId="6021F2D0" w14:textId="73340B22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2) je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izmirio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sve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dospjele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obaveze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po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osnovu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poreza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doprinosa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penzijsko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zdravstveno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osiguranje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Ispunjenost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obaveznih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uslova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dokazuje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se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osnovu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uvjerenja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ili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potvrde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>:</w:t>
            </w:r>
          </w:p>
          <w:p w14:paraId="116CFBB2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1)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nadležnog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organa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izdatog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osnovu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kaznene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evidencije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,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skladu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propisima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države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kojoj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sjedište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odnosno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kojoj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izvršni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direktor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prebivalište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>,</w:t>
            </w:r>
          </w:p>
          <w:p w14:paraId="1D008A59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lastRenderedPageBreak/>
              <w:t xml:space="preserve"> 2) organa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uprave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nadležnog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poslove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naplate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poreza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odnosno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nadležnog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organa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države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kojoj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sjedište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. </w:t>
            </w:r>
          </w:p>
          <w:p w14:paraId="5FA4F1C0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 w:eastAsia="en-GB"/>
              </w:rPr>
              <w:t>Privredni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treba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da: </w:t>
            </w:r>
          </w:p>
          <w:p w14:paraId="56051A9C" w14:textId="1855DB3D" w:rsidR="004A1BEC" w:rsidRP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eastAsiaTheme="minorEastAsia"/>
                <w:lang w:val="en-GB" w:eastAsia="en-GB"/>
              </w:rPr>
              <w:sym w:font="Wingdings" w:char="F0FE"/>
            </w:r>
            <w:r>
              <w:rPr>
                <w:rFonts w:ascii="Arial" w:hAnsi="Arial" w:cs="Arial"/>
                <w:lang w:val="en-GB" w:eastAsia="en-GB"/>
              </w:rPr>
              <w:t xml:space="preserve"> je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upisan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Centralni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registar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privrednih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ili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drugi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odgovarajući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registar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državi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kojoj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sjedište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, </w:t>
            </w:r>
          </w:p>
          <w:p w14:paraId="5674871A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 w:eastAsia="en-GB"/>
              </w:rPr>
              <w:t>Ispunjenost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uslova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obavljanje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djelatnosti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dokazuje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se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dostavljanjem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: </w:t>
            </w:r>
          </w:p>
          <w:p w14:paraId="0DB04FB4" w14:textId="3143E1D7" w:rsidR="004A1BEC" w:rsidRP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eastAsiaTheme="minorEastAsia"/>
                <w:lang w:val="en-GB" w:eastAsia="en-GB"/>
              </w:rPr>
              <w:sym w:font="Wingdings" w:char="F0FE"/>
            </w:r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dokaza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registraciji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Centralnom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registru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privrednih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subjekata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ili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drugom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odgovarajućem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registru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podacima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ovlašćenom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licu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</w:p>
          <w:p w14:paraId="4CD6BE4B" w14:textId="77777777" w:rsidR="004A1BEC" w:rsidRDefault="004A1BEC" w:rsidP="004A1BEC">
            <w:pPr>
              <w:spacing w:before="96"/>
              <w:jc w:val="both"/>
              <w:rPr>
                <w:rFonts w:ascii="Arial" w:eastAsia="Calibri" w:hAnsi="Arial" w:cs="Arial"/>
                <w:lang w:val="en-GB" w:eastAsia="en-GB"/>
              </w:rPr>
            </w:pP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Ponuđač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je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dužan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dostaviti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bezuslovnu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na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prvi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poziv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naplativu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garanciju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iznosu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od 2 %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procijenjene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vrijednosti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javne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nabavke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kao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garanciju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ostajanja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obavezi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prema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ponudi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periodu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važenja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i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5 dana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nakon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isteka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važenja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eastAsia="Calibri" w:hAnsi="Arial" w:cs="Arial"/>
                <w:lang w:val="en-GB" w:eastAsia="en-GB"/>
              </w:rPr>
              <w:t>.</w:t>
            </w:r>
          </w:p>
          <w:p w14:paraId="654F113F" w14:textId="77777777" w:rsidR="004A1BEC" w:rsidRDefault="004A1BEC" w:rsidP="004A1BEC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 w:eastAsia="en-GB"/>
              </w:rPr>
              <w:t>Garancija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će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se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aktivirati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ako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ponuđač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: </w:t>
            </w:r>
          </w:p>
          <w:p w14:paraId="25557B19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1)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odustane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roku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važenja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ponude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</w:p>
          <w:p w14:paraId="5B60466C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2) ne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dostavi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zahtijevane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dokaze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potpisivanja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ugovora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</w:p>
          <w:p w14:paraId="177A7CFF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3)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odbije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da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potpiše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ugovor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javnoj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nabavci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ili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okvirni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sporazum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ili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</w:p>
          <w:p w14:paraId="5119FB5B" w14:textId="77777777" w:rsidR="004A1BEC" w:rsidRDefault="004A1BEC" w:rsidP="004A1BEC">
            <w:pPr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4) u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izjavi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privrednog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subjekta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navede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netačne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činjenice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ispunjenosti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uslova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iz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člana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111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stav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4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Zakona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javnim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 w:eastAsia="en-GB"/>
              </w:rPr>
              <w:t>nabavkama</w:t>
            </w:r>
            <w:proofErr w:type="spellEnd"/>
            <w:r>
              <w:rPr>
                <w:rFonts w:ascii="Arial" w:hAnsi="Arial" w:cs="Arial"/>
                <w:lang w:val="en-GB" w:eastAsia="en-GB"/>
              </w:rPr>
              <w:t>.</w:t>
            </w:r>
          </w:p>
          <w:p w14:paraId="3F1A7D10" w14:textId="38C83207" w:rsidR="004A1BEC" w:rsidRDefault="004A1BEC" w:rsidP="004A1B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GB" w:eastAsia="en-GB"/>
              </w:rPr>
            </w:pPr>
          </w:p>
          <w:p w14:paraId="58050717" w14:textId="3B2BC50D" w:rsidR="002D47CB" w:rsidRPr="001D2459" w:rsidRDefault="002D47CB" w:rsidP="004A1BEC">
            <w:p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</w:p>
        </w:tc>
      </w:tr>
    </w:tbl>
    <w:p w14:paraId="6A285F82" w14:textId="77777777" w:rsidR="001D2459" w:rsidRPr="001D2459" w:rsidRDefault="001D2459" w:rsidP="001D2459">
      <w:pPr>
        <w:spacing w:after="200" w:line="276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29E4FE81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ind w:hanging="284"/>
        <w:contextualSpacing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vrednovanju i rangiranju ponuda</w:t>
      </w:r>
    </w:p>
    <w:p w14:paraId="51047381" w14:textId="77777777" w:rsidR="001D2459" w:rsidRPr="001D2459" w:rsidRDefault="001D2459" w:rsidP="001D2459">
      <w:pPr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1D2459" w14:paraId="6E6273F3" w14:textId="77777777" w:rsidTr="00A90105">
        <w:tc>
          <w:tcPr>
            <w:tcW w:w="9209" w:type="dxa"/>
            <w:shd w:val="clear" w:color="auto" w:fill="auto"/>
          </w:tcPr>
          <w:p w14:paraId="68AE65ED" w14:textId="21EA0B59" w:rsidR="00DB2EF3" w:rsidRDefault="007673A7" w:rsidP="00B05EF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B05EF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Vrednovanje ponude: Naručilac je izvršio izbor najpovoljnije ponude, primjenom pristupa isplativosti, po osnovu kriterijuma, odnos cijene (C-80 bodova) i kvaliteta (K-20 bodova). Podkriterijum kvalitet (K) vrednuje se na osnovu tehničke i tehnološke prednosti (broj benzinskih stanica koje ponuđač ima na teritoriji Opštine Plužine, kao </w:t>
            </w:r>
            <w:r w:rsidR="00B05EF3" w:rsidRPr="00B05EF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i broj benzinskih stanica na teritoriji drugih opština u Crnoj Gori</w:t>
            </w:r>
            <w:r w:rsidR="00B05EF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.</w:t>
            </w:r>
          </w:p>
          <w:p w14:paraId="1A49CB3E" w14:textId="77777777" w:rsidR="00B05EF3" w:rsidRDefault="00B05EF3" w:rsidP="00B05EF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Dodijeljen je maksimalan broj bodova 80 za ukupnu ponuđenu cijenu u iznosu od 4.917,00€ i maksimalan broj bodova prema kriterijumu kvaliteta 20.</w:t>
            </w:r>
          </w:p>
          <w:p w14:paraId="32CFF122" w14:textId="7F3B52F2" w:rsidR="00B05EF3" w:rsidRPr="00B05EF3" w:rsidRDefault="00B05EF3" w:rsidP="00B05EF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Ugovor o javnoj nabavci Naručilac će sa izabranim Ponuđačem zaključiti na ukupnu procijenjenu vrijednost javne nabavke od 39.669,42€ uz dodatak obračunatog PDV-a. Usluge će se vršiti sukcesivno u zavisnosti od potreba Naručioca tokom trajanja ugovora.</w:t>
            </w:r>
          </w:p>
        </w:tc>
      </w:tr>
    </w:tbl>
    <w:p w14:paraId="52071FDF" w14:textId="77777777" w:rsidR="001D2459" w:rsidRPr="001D2459" w:rsidRDefault="001D2459" w:rsidP="001D2459">
      <w:pPr>
        <w:spacing w:after="200" w:line="276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765E8BBE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ind w:hanging="284"/>
        <w:contextualSpacing/>
        <w:jc w:val="both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Podaci o najpovoljnijoj ponudi</w:t>
      </w:r>
    </w:p>
    <w:p w14:paraId="24240125" w14:textId="77777777" w:rsidR="001D2459" w:rsidRPr="001D2459" w:rsidRDefault="001D2459" w:rsidP="001D245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2459" w:rsidRPr="001D2459" w14:paraId="5C5C3D24" w14:textId="77777777" w:rsidTr="00A90105">
        <w:tc>
          <w:tcPr>
            <w:tcW w:w="9209" w:type="dxa"/>
            <w:shd w:val="clear" w:color="auto" w:fill="auto"/>
          </w:tcPr>
          <w:p w14:paraId="1C713FBC" w14:textId="240FF906" w:rsidR="001D2459" w:rsidRDefault="00DB2EF3" w:rsidP="00104F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 w:rsidRPr="007701C5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Komisija za sprovođenje javne nabavke je u skladu sa </w:t>
            </w:r>
            <w:r w:rsidR="007701C5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članom 134 Zakona o javnim nabavkama sprovela postupak pregleda i ocjene ponude ponuđača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„Jugopetrol“ AD iz Podgorice.</w:t>
            </w:r>
          </w:p>
          <w:p w14:paraId="5E3ED351" w14:textId="42E6318F" w:rsidR="00343EA2" w:rsidRDefault="007701C5" w:rsidP="00104F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lastRenderedPageBreak/>
              <w:t xml:space="preserve">Ponuđač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„Jugopetrol“AD iz Podgorice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dostavi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o</w:t>
            </w:r>
            <w:r w:rsidR="00F639D9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je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ponudu putem ESJN-a, dana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03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.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01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.202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4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. godine u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09:47 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h</w:t>
            </w:r>
            <w:r w:rsidR="00F57F5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u iznosu od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4.917,00</w:t>
            </w:r>
            <w:r w:rsidR="00F57F5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€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uz </w:t>
            </w:r>
            <w:r w:rsidR="00F639D9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koju </w:t>
            </w:r>
            <w:r w:rsidR="006A6E5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su</w:t>
            </w:r>
            <w:r w:rsidR="00F639D9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 xml:space="preserve"> priloženi sledeći dokazi</w:t>
            </w:r>
            <w:r w:rsidR="00343EA2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:</w:t>
            </w:r>
          </w:p>
          <w:p w14:paraId="3EB9DA44" w14:textId="77777777" w:rsidR="006A6E53" w:rsidRPr="006A6E53" w:rsidRDefault="006A6E53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Izjava privrednog subjekta;</w:t>
            </w:r>
          </w:p>
          <w:p w14:paraId="07277306" w14:textId="77777777" w:rsidR="004372B5" w:rsidRPr="004372B5" w:rsidRDefault="004372B5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Garantna izjava  od dana 27.12.2023. godine;</w:t>
            </w:r>
          </w:p>
          <w:p w14:paraId="404022F0" w14:textId="77777777" w:rsidR="004372B5" w:rsidRPr="004372B5" w:rsidRDefault="004372B5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Garancija za osiguranje ponude, izdata od strane Hipotekarne Bnke, br. 100-3-2843/2 od 28.12.2023. godine;</w:t>
            </w:r>
          </w:p>
          <w:p w14:paraId="53D26032" w14:textId="77777777" w:rsidR="004372B5" w:rsidRPr="004372B5" w:rsidRDefault="004372B5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Izjava kojom se ponuđač obavezuje  da će da obezbijedi dovoljan broj kartica, za identifikaciju vozila Naručioca, br. 104880/2 od 26.12.2023. godine;</w:t>
            </w:r>
          </w:p>
          <w:p w14:paraId="21E41F9B" w14:textId="3CED24DD" w:rsidR="00104FAC" w:rsidRPr="00104FAC" w:rsidRDefault="004372B5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Izjava kojom ponuđač potvrđuje usaglašavanje cijena u skladu sa Uredbom o načinu i visini elemenata, br. 104880/1 od 256.12.2023. godine</w:t>
            </w:r>
            <w:r w:rsidR="00B05EF3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:lang w:val="sr-Latn-ME"/>
                <w14:ligatures w14:val="none"/>
              </w:rPr>
              <w:t>;</w:t>
            </w:r>
          </w:p>
          <w:p w14:paraId="0C815D4B" w14:textId="77777777" w:rsidR="00B05EF3" w:rsidRDefault="00B05EF3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Izvod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centralnog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registra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privrednih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subjekata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br. 4-0000087/049 od 17.01.2024.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godine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;</w:t>
            </w:r>
          </w:p>
          <w:p w14:paraId="407B813E" w14:textId="77777777" w:rsidR="00B05EF3" w:rsidRDefault="00B05EF3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Uvjerenje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da je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poreski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obveznik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izmirio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sve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obaveze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po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osnovu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poreza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br. 06/01-335/2-24 od 16.01.2024. </w:t>
            </w:r>
            <w:proofErr w:type="spellStart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godine</w:t>
            </w:r>
            <w:proofErr w:type="spellEnd"/>
            <w:r w:rsidR="00D37D1A"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;</w:t>
            </w:r>
          </w:p>
          <w:p w14:paraId="10C54676" w14:textId="7B2CCC12" w:rsidR="00D37D1A" w:rsidRDefault="00D37D1A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Uvjerenje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da o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ponuđaču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ne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postoje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podaci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u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kaznenoj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evidenciji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br. 0704-587/24-2 od 18.01.2024.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godine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;</w:t>
            </w:r>
          </w:p>
          <w:p w14:paraId="127F8321" w14:textId="77777777" w:rsidR="00D37D1A" w:rsidRDefault="00D37D1A" w:rsidP="00104FA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Izvod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kaznene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evidencije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opštu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upotrebu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da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odgovorno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lice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ponuđača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nije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osuđivano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br. 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Protokola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10139 od 08.01.2024.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godine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.</w:t>
            </w:r>
          </w:p>
          <w:p w14:paraId="144CAB81" w14:textId="2D006E50" w:rsidR="00104FAC" w:rsidRPr="00104FAC" w:rsidRDefault="00104FAC" w:rsidP="00104FA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Od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ponuđača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koji je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podnio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erkonomski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najpovoljniju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ponudu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zahtijevano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je da u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roku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od 8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dana  od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dana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prijema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Zahtjeva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dostavi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originale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ili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ovjerene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kopije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dokaza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predviđenih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tenderskom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dokumentacijom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Ponuđač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“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Jugopetrol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”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a.d.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iz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Podgorice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je u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ostavljenom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roku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dostavio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ovjerne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dokaze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koji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su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traženi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predmetnom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tenderskom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dokumentacijom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Zahtjevom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dostavljanje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ponuda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 xml:space="preserve">, br. 01-17 od 18.01.2024.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godine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pacing w:val="15"/>
                <w:kern w:val="0"/>
                <w14:ligatures w14:val="none"/>
              </w:rPr>
              <w:t>.</w:t>
            </w:r>
          </w:p>
        </w:tc>
      </w:tr>
    </w:tbl>
    <w:p w14:paraId="2BF05253" w14:textId="77777777" w:rsidR="001D2459" w:rsidRPr="001D2459" w:rsidRDefault="001D2459" w:rsidP="00104FAC">
      <w:pPr>
        <w:spacing w:after="200" w:line="276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3D92FCB0" w14:textId="77777777" w:rsidR="001D2459" w:rsidRPr="001D2459" w:rsidRDefault="001D2459" w:rsidP="001D245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 xml:space="preserve"> Uputstvo o pravnoj zaštiti</w:t>
      </w:r>
    </w:p>
    <w:p w14:paraId="4AF4D12A" w14:textId="77777777" w:rsidR="001D2459" w:rsidRPr="001D2459" w:rsidRDefault="001D2459" w:rsidP="001D2459">
      <w:pPr>
        <w:spacing w:after="0" w:line="240" w:lineRule="auto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</w:p>
    <w:p w14:paraId="2D09214F" w14:textId="77777777" w:rsidR="001D2459" w:rsidRPr="001D2459" w:rsidRDefault="001D2459" w:rsidP="001D2459">
      <w:pPr>
        <w:spacing w:after="0" w:line="240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Kandidat/ponuđač može izjaviti žalbu protiv ove odluke Komisiji za zaštitu prava u roku od 10 dana od dana objavljivanja odluke. </w:t>
      </w:r>
    </w:p>
    <w:p w14:paraId="524FA080" w14:textId="77777777" w:rsidR="001D2459" w:rsidRPr="001D2459" w:rsidRDefault="001D2459" w:rsidP="001D2459">
      <w:pPr>
        <w:spacing w:before="120" w:after="120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Žalba se podnosi naručiocu preko ESJN. Žalba koja nije podnesena na naprijed predviđeni način biće odbijena kao nedozvoljena.</w:t>
      </w:r>
    </w:p>
    <w:p w14:paraId="53CD2F4E" w14:textId="77777777" w:rsidR="001D2459" w:rsidRPr="001D2459" w:rsidRDefault="001D2459" w:rsidP="001D2459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19CB741" w14:textId="77777777" w:rsidR="001D2459" w:rsidRPr="001D2459" w:rsidRDefault="001D2459" w:rsidP="001D2459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>Iznos uplate iz prethodnog stava je iznos koji je prispio na račun Komisije za zaštitu prava.</w:t>
      </w:r>
    </w:p>
    <w:p w14:paraId="742EEC03" w14:textId="77777777" w:rsidR="001D2459" w:rsidRPr="001D2459" w:rsidRDefault="001D2459" w:rsidP="001D2459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color w:val="000000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 /tih partije/a.</w:t>
      </w:r>
    </w:p>
    <w:p w14:paraId="47212028" w14:textId="77777777" w:rsidR="001D2459" w:rsidRPr="001D2459" w:rsidRDefault="001D2459" w:rsidP="001D2459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kern w:val="0"/>
          <w:lang w:val="sr-Latn-ME"/>
          <w14:ligatures w14:val="none"/>
        </w:rPr>
      </w:pPr>
    </w:p>
    <w:p w14:paraId="5CDB87A7" w14:textId="77777777" w:rsidR="001D2459" w:rsidRPr="001D2459" w:rsidRDefault="001D2459" w:rsidP="001D2459">
      <w:pPr>
        <w:tabs>
          <w:tab w:val="left" w:pos="5760"/>
        </w:tabs>
        <w:spacing w:after="0" w:line="276" w:lineRule="auto"/>
        <w:jc w:val="both"/>
        <w:rPr>
          <w:rFonts w:ascii="Arial" w:eastAsia="Calibri" w:hAnsi="Arial" w:cs="Arial"/>
          <w:color w:val="000000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color w:val="000000"/>
          <w:kern w:val="0"/>
          <w:lang w:val="sr-Latn-ME"/>
          <w14:ligatures w14:val="none"/>
        </w:rPr>
        <w:t xml:space="preserve">Instrukcije za plaćanje naknade za vođenje postupka od strane želilaca iz inostranstva nalaze se na internet stranici 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Komisije za zaštitu prava </w:t>
      </w:r>
      <w:r w:rsidRPr="001D2459">
        <w:rPr>
          <w:rFonts w:ascii="Arial" w:eastAsia="Calibri" w:hAnsi="Arial" w:cs="Arial"/>
          <w:color w:val="000000"/>
          <w:kern w:val="0"/>
          <w:lang w:val="sr-Latn-ME"/>
          <w14:ligatures w14:val="none"/>
        </w:rPr>
        <w:t>http://www.kontrola-nabavki.me/.</w:t>
      </w:r>
    </w:p>
    <w:p w14:paraId="6CF00BCC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50019429" w14:textId="77777777" w:rsidR="001D2459" w:rsidRPr="001D2459" w:rsidRDefault="001D2459" w:rsidP="001D245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 xml:space="preserve"> </w:t>
      </w:r>
    </w:p>
    <w:p w14:paraId="679DB6E5" w14:textId="77777777" w:rsidR="001D2459" w:rsidRPr="001D2459" w:rsidRDefault="001D2459" w:rsidP="001D2459">
      <w:pPr>
        <w:spacing w:after="0" w:line="240" w:lineRule="auto"/>
        <w:ind w:left="4248" w:firstLine="708"/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</w:pPr>
      <w:r w:rsidRPr="001D2459">
        <w:rPr>
          <w:rFonts w:ascii="Arial" w:eastAsia="Times New Roman" w:hAnsi="Arial" w:cs="Arial"/>
          <w:b/>
          <w:color w:val="000000"/>
          <w:spacing w:val="15"/>
          <w:kern w:val="0"/>
          <w:lang w:val="sr-Latn-ME"/>
          <w14:ligatures w14:val="none"/>
        </w:rPr>
        <w:t>OVLAŠĆENO LICE NARUČIOCA</w:t>
      </w:r>
    </w:p>
    <w:p w14:paraId="287E4C67" w14:textId="77777777" w:rsidR="001D2459" w:rsidRPr="001D2459" w:rsidRDefault="001D2459" w:rsidP="001D2459">
      <w:pPr>
        <w:spacing w:after="0" w:line="240" w:lineRule="auto"/>
        <w:rPr>
          <w:rFonts w:ascii="Arial" w:eastAsia="Calibri" w:hAnsi="Arial" w:cs="Arial"/>
          <w:kern w:val="0"/>
          <w:lang w:val="sr-Latn-ME"/>
          <w14:ligatures w14:val="none"/>
        </w:rPr>
      </w:pPr>
    </w:p>
    <w:p w14:paraId="1045E3C3" w14:textId="4CD82552" w:rsidR="001D2459" w:rsidRPr="001D2459" w:rsidRDefault="001D2459" w:rsidP="001D2459">
      <w:pPr>
        <w:tabs>
          <w:tab w:val="left" w:pos="284"/>
        </w:tabs>
        <w:spacing w:after="0" w:line="240" w:lineRule="auto"/>
        <w:jc w:val="right"/>
        <w:rPr>
          <w:rFonts w:ascii="Arial" w:eastAsia="Calibri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u w:val="single"/>
          <w:lang w:val="sr-Latn-ME"/>
          <w14:ligatures w14:val="none"/>
        </w:rPr>
        <w:lastRenderedPageBreak/>
        <w:t xml:space="preserve">       </w:t>
      </w:r>
      <w:r w:rsidR="004372B5">
        <w:rPr>
          <w:rFonts w:ascii="Arial" w:eastAsia="Calibri" w:hAnsi="Arial" w:cs="Arial"/>
          <w:kern w:val="0"/>
          <w:u w:val="single"/>
          <w:lang w:val="sr-Latn-ME"/>
          <w14:ligatures w14:val="none"/>
        </w:rPr>
        <w:t>Radenko Živković</w:t>
      </w: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  </w:t>
      </w:r>
    </w:p>
    <w:p w14:paraId="643F693C" w14:textId="2E6B7053" w:rsidR="001D2459" w:rsidRPr="001D2459" w:rsidRDefault="001D2459" w:rsidP="001D2459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ME"/>
          <w14:ligatures w14:val="none"/>
        </w:rPr>
      </w:pPr>
      <w:r w:rsidRPr="001D2459">
        <w:rPr>
          <w:rFonts w:ascii="Arial" w:eastAsia="Calibri" w:hAnsi="Arial" w:cs="Arial"/>
          <w:kern w:val="0"/>
          <w:lang w:val="sr-Latn-ME"/>
          <w14:ligatures w14:val="none"/>
        </w:rPr>
        <w:t xml:space="preserve">                                                   M.P.                                                           </w:t>
      </w:r>
      <w:r w:rsidR="004372B5">
        <w:rPr>
          <w:rFonts w:ascii="Arial" w:eastAsia="Calibri" w:hAnsi="Arial" w:cs="Arial"/>
          <w:kern w:val="0"/>
          <w:u w:val="single"/>
          <w:lang w:val="sr-Latn-ME"/>
          <w14:ligatures w14:val="none"/>
        </w:rPr>
        <w:t>_____________</w:t>
      </w:r>
      <w:r w:rsidRPr="001D2459">
        <w:rPr>
          <w:rFonts w:ascii="Arial" w:eastAsia="Calibri" w:hAnsi="Arial" w:cs="Arial"/>
          <w:kern w:val="0"/>
          <w:u w:val="single"/>
          <w:lang w:val="sr-Latn-ME"/>
          <w14:ligatures w14:val="none"/>
        </w:rPr>
        <w:t xml:space="preserve"> </w:t>
      </w:r>
    </w:p>
    <w:p w14:paraId="24D051E8" w14:textId="03546DCD" w:rsidR="008938AA" w:rsidRPr="006B5E10" w:rsidRDefault="008938AA" w:rsidP="006B5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8938AA" w:rsidRPr="006B5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2157" w14:textId="77777777" w:rsidR="00BC722A" w:rsidRDefault="00BC722A" w:rsidP="001D2459">
      <w:pPr>
        <w:spacing w:after="0" w:line="240" w:lineRule="auto"/>
      </w:pPr>
      <w:r>
        <w:separator/>
      </w:r>
    </w:p>
  </w:endnote>
  <w:endnote w:type="continuationSeparator" w:id="0">
    <w:p w14:paraId="22B71EAF" w14:textId="77777777" w:rsidR="00BC722A" w:rsidRDefault="00BC722A" w:rsidP="001D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C279" w14:textId="77777777" w:rsidR="00BC722A" w:rsidRDefault="00BC722A" w:rsidP="001D2459">
      <w:pPr>
        <w:spacing w:after="0" w:line="240" w:lineRule="auto"/>
      </w:pPr>
      <w:r>
        <w:separator/>
      </w:r>
    </w:p>
  </w:footnote>
  <w:footnote w:type="continuationSeparator" w:id="0">
    <w:p w14:paraId="1E3A3897" w14:textId="77777777" w:rsidR="00BC722A" w:rsidRDefault="00BC722A" w:rsidP="001D2459">
      <w:pPr>
        <w:spacing w:after="0" w:line="240" w:lineRule="auto"/>
      </w:pPr>
      <w:r>
        <w:continuationSeparator/>
      </w:r>
    </w:p>
  </w:footnote>
  <w:footnote w:id="1">
    <w:p w14:paraId="7D513433" w14:textId="77777777" w:rsidR="001D2459" w:rsidRPr="002F3840" w:rsidRDefault="001D2459" w:rsidP="001D2459">
      <w:pPr>
        <w:pStyle w:val="FootnoteText"/>
        <w:rPr>
          <w:rFonts w:ascii="Arial" w:hAnsi="Arial" w:cs="Arial"/>
          <w:sz w:val="14"/>
          <w:szCs w:val="16"/>
        </w:rPr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2F3840">
        <w:rPr>
          <w:rFonts w:ascii="Arial" w:hAnsi="Arial" w:cs="Arial"/>
          <w:sz w:val="14"/>
          <w:szCs w:val="16"/>
        </w:rPr>
        <w:t>primjenjivo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E17"/>
    <w:multiLevelType w:val="hybridMultilevel"/>
    <w:tmpl w:val="C4EC1326"/>
    <w:lvl w:ilvl="0" w:tplc="43EAD0F4">
      <w:start w:val="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71C6"/>
    <w:multiLevelType w:val="hybridMultilevel"/>
    <w:tmpl w:val="38A6A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E9F5452"/>
    <w:multiLevelType w:val="hybridMultilevel"/>
    <w:tmpl w:val="AC3E5768"/>
    <w:lvl w:ilvl="0" w:tplc="5FEEB5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20112">
    <w:abstractNumId w:val="2"/>
  </w:num>
  <w:num w:numId="2" w16cid:durableId="1753232672">
    <w:abstractNumId w:val="3"/>
  </w:num>
  <w:num w:numId="3" w16cid:durableId="153227068">
    <w:abstractNumId w:val="1"/>
  </w:num>
  <w:num w:numId="4" w16cid:durableId="529339403">
    <w:abstractNumId w:val="4"/>
  </w:num>
  <w:num w:numId="5" w16cid:durableId="199656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60"/>
    <w:rsid w:val="00036E60"/>
    <w:rsid w:val="00104FAC"/>
    <w:rsid w:val="0015792A"/>
    <w:rsid w:val="001D2459"/>
    <w:rsid w:val="001F3418"/>
    <w:rsid w:val="002D47CB"/>
    <w:rsid w:val="00343EA2"/>
    <w:rsid w:val="0038467A"/>
    <w:rsid w:val="004372B5"/>
    <w:rsid w:val="004A1BEC"/>
    <w:rsid w:val="00512ED0"/>
    <w:rsid w:val="005B53BE"/>
    <w:rsid w:val="005B76F4"/>
    <w:rsid w:val="006A6E53"/>
    <w:rsid w:val="006B5E10"/>
    <w:rsid w:val="00727C40"/>
    <w:rsid w:val="007673A7"/>
    <w:rsid w:val="007701C5"/>
    <w:rsid w:val="008938AA"/>
    <w:rsid w:val="008D36B4"/>
    <w:rsid w:val="00957B43"/>
    <w:rsid w:val="0098524F"/>
    <w:rsid w:val="00AA4830"/>
    <w:rsid w:val="00B05EF3"/>
    <w:rsid w:val="00BC722A"/>
    <w:rsid w:val="00BD19AE"/>
    <w:rsid w:val="00C72F87"/>
    <w:rsid w:val="00C813BF"/>
    <w:rsid w:val="00D1445F"/>
    <w:rsid w:val="00D37D1A"/>
    <w:rsid w:val="00DB2EF3"/>
    <w:rsid w:val="00DD27EE"/>
    <w:rsid w:val="00F57F5A"/>
    <w:rsid w:val="00F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F0A86"/>
  <w15:chartTrackingRefBased/>
  <w15:docId w15:val="{189EC8EE-F810-4D33-9398-D448265E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D245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245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1D24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2023-12-19T14:25:00Z</cp:lastPrinted>
  <dcterms:created xsi:type="dcterms:W3CDTF">2024-01-12T22:14:00Z</dcterms:created>
  <dcterms:modified xsi:type="dcterms:W3CDTF">2024-01-24T22:04:00Z</dcterms:modified>
</cp:coreProperties>
</file>