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375" w:rsidRPr="002462D1" w:rsidRDefault="00052375" w:rsidP="00052375">
      <w:pPr>
        <w:spacing w:after="160" w:line="276" w:lineRule="auto"/>
        <w:rPr>
          <w:rFonts w:ascii="Arial" w:hAnsi="Arial" w:cs="Arial"/>
          <w:b/>
        </w:rPr>
      </w:pPr>
    </w:p>
    <w:p w:rsidR="00052375" w:rsidRDefault="00052375" w:rsidP="00052375">
      <w:pPr>
        <w:jc w:val="right"/>
        <w:rPr>
          <w:rFonts w:ascii="Arial" w:hAnsi="Arial" w:cs="Arial"/>
          <w:b/>
          <w:color w:val="000000"/>
        </w:rPr>
      </w:pPr>
    </w:p>
    <w:p w:rsidR="00052375" w:rsidRPr="002462D1" w:rsidRDefault="00052375" w:rsidP="00052375">
      <w:pPr>
        <w:jc w:val="right"/>
        <w:rPr>
          <w:rFonts w:ascii="Arial" w:hAnsi="Arial" w:cs="Arial"/>
          <w:b/>
          <w:color w:val="000000"/>
        </w:rPr>
      </w:pPr>
      <w:r w:rsidRPr="002462D1">
        <w:rPr>
          <w:rFonts w:ascii="Arial" w:hAnsi="Arial" w:cs="Arial"/>
          <w:b/>
          <w:color w:val="000000"/>
        </w:rPr>
        <w:t xml:space="preserve"> OBRAZAC 1  </w:t>
      </w:r>
    </w:p>
    <w:p w:rsidR="00052375" w:rsidRPr="002462D1" w:rsidRDefault="0017490C" w:rsidP="00052375">
      <w:pPr>
        <w:tabs>
          <w:tab w:val="left" w:pos="1701"/>
          <w:tab w:val="left" w:pos="4820"/>
        </w:tabs>
        <w:jc w:val="both"/>
        <w:rPr>
          <w:rFonts w:ascii="Arial" w:hAnsi="Arial" w:cs="Arial"/>
          <w:color w:val="000000"/>
        </w:rPr>
      </w:pPr>
      <w:r w:rsidRPr="0017490C">
        <w:rPr>
          <w:rFonts w:ascii="Arial" w:hAnsi="Arial" w:cs="Arial"/>
          <w:color w:val="000000"/>
        </w:rPr>
        <w:t>JPU</w:t>
      </w:r>
      <w:r>
        <w:rPr>
          <w:rFonts w:ascii="Arial" w:hAnsi="Arial" w:cs="Arial"/>
          <w:color w:val="000000"/>
        </w:rPr>
        <w:t xml:space="preserve"> LJUBICA V JOVANOVIĆ MAŠE BUDVA</w:t>
      </w:r>
    </w:p>
    <w:p w:rsidR="00052375" w:rsidRPr="002462D1" w:rsidRDefault="00052375" w:rsidP="00052375">
      <w:pPr>
        <w:jc w:val="both"/>
        <w:rPr>
          <w:rFonts w:ascii="Arial" w:hAnsi="Arial" w:cs="Arial"/>
        </w:rPr>
      </w:pPr>
      <w:r w:rsidRPr="002462D1">
        <w:rPr>
          <w:rFonts w:ascii="Arial" w:hAnsi="Arial" w:cs="Arial"/>
        </w:rPr>
        <w:t>Broj iz evidencije postupak</w:t>
      </w:r>
      <w:r w:rsidR="0017490C">
        <w:rPr>
          <w:rFonts w:ascii="Arial" w:hAnsi="Arial" w:cs="Arial"/>
        </w:rPr>
        <w:t xml:space="preserve">a javnih nabavki: </w:t>
      </w:r>
      <w:r w:rsidR="00233904">
        <w:rPr>
          <w:rFonts w:ascii="Arial" w:hAnsi="Arial" w:cs="Arial"/>
          <w:color w:val="222222"/>
          <w:shd w:val="clear" w:color="auto" w:fill="FFFFFF"/>
        </w:rPr>
        <w:t xml:space="preserve"> </w:t>
      </w:r>
      <w:r w:rsidR="00794D47">
        <w:rPr>
          <w:rFonts w:ascii="Arial" w:hAnsi="Arial" w:cs="Arial"/>
          <w:color w:val="222222"/>
          <w:shd w:val="clear" w:color="auto" w:fill="FFFFFF"/>
        </w:rPr>
        <w:t>1857-02/1</w:t>
      </w:r>
    </w:p>
    <w:p w:rsidR="00052375" w:rsidRPr="002462D1" w:rsidRDefault="00052375" w:rsidP="00052375">
      <w:pPr>
        <w:jc w:val="both"/>
        <w:rPr>
          <w:rFonts w:ascii="Arial" w:hAnsi="Arial" w:cs="Arial"/>
          <w:color w:val="000000"/>
        </w:rPr>
      </w:pPr>
      <w:r w:rsidRPr="002462D1">
        <w:rPr>
          <w:rFonts w:ascii="Arial" w:hAnsi="Arial" w:cs="Arial"/>
          <w:color w:val="000000"/>
        </w:rPr>
        <w:t>Redni br</w:t>
      </w:r>
      <w:r w:rsidR="007D69EC">
        <w:rPr>
          <w:rFonts w:ascii="Arial" w:hAnsi="Arial" w:cs="Arial"/>
          <w:color w:val="000000"/>
        </w:rPr>
        <w:t>oj iz Plana javnih nabavki : 1</w:t>
      </w:r>
    </w:p>
    <w:p w:rsidR="00052375" w:rsidRPr="002462D1" w:rsidRDefault="0017490C" w:rsidP="00052375">
      <w:pPr>
        <w:jc w:val="both"/>
        <w:rPr>
          <w:rFonts w:ascii="Arial" w:hAnsi="Arial" w:cs="Arial"/>
          <w:b/>
          <w:bCs/>
          <w:color w:val="000000"/>
        </w:rPr>
      </w:pPr>
      <w:r>
        <w:rPr>
          <w:rFonts w:ascii="Arial" w:hAnsi="Arial" w:cs="Arial"/>
          <w:color w:val="000000"/>
        </w:rPr>
        <w:t xml:space="preserve">Budva, </w:t>
      </w:r>
      <w:r w:rsidR="00794D47">
        <w:rPr>
          <w:rFonts w:ascii="Arial" w:hAnsi="Arial" w:cs="Arial"/>
          <w:color w:val="000000"/>
        </w:rPr>
        <w:t>29</w:t>
      </w:r>
      <w:r w:rsidR="00233904">
        <w:rPr>
          <w:rFonts w:ascii="Arial" w:hAnsi="Arial" w:cs="Arial"/>
          <w:color w:val="000000"/>
        </w:rPr>
        <w:t>.12</w:t>
      </w:r>
      <w:r w:rsidR="00DD204D">
        <w:rPr>
          <w:rFonts w:ascii="Arial" w:hAnsi="Arial" w:cs="Arial"/>
          <w:color w:val="000000"/>
        </w:rPr>
        <w:t>.2023. god</w:t>
      </w: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rPr>
          <w:rFonts w:ascii="Arial" w:hAnsi="Arial" w:cs="Arial"/>
        </w:rPr>
      </w:pPr>
    </w:p>
    <w:p w:rsidR="00052375" w:rsidRPr="002462D1" w:rsidRDefault="00052375" w:rsidP="00052375">
      <w:pPr>
        <w:tabs>
          <w:tab w:val="left" w:pos="1276"/>
          <w:tab w:val="left" w:pos="3261"/>
        </w:tabs>
        <w:jc w:val="both"/>
        <w:rPr>
          <w:rFonts w:ascii="Arial" w:hAnsi="Arial" w:cs="Arial"/>
          <w:b/>
          <w:bCs/>
          <w:color w:val="000000"/>
        </w:rPr>
      </w:pPr>
      <w:r w:rsidRPr="002462D1">
        <w:rPr>
          <w:rFonts w:ascii="Arial" w:hAnsi="Arial" w:cs="Arial"/>
        </w:rPr>
        <w:t xml:space="preserve">Na osnovu člana </w:t>
      </w:r>
      <w:r>
        <w:rPr>
          <w:rFonts w:ascii="Arial" w:hAnsi="Arial" w:cs="Arial"/>
        </w:rPr>
        <w:t>5</w:t>
      </w:r>
      <w:r w:rsidRPr="002462D1">
        <w:rPr>
          <w:rFonts w:ascii="Arial" w:hAnsi="Arial" w:cs="Arial"/>
        </w:rPr>
        <w:t xml:space="preserve">3 stav </w:t>
      </w:r>
      <w:r>
        <w:rPr>
          <w:rFonts w:ascii="Arial" w:hAnsi="Arial" w:cs="Arial"/>
        </w:rPr>
        <w:t>3</w:t>
      </w:r>
      <w:r w:rsidRPr="002462D1">
        <w:rPr>
          <w:rFonts w:ascii="Arial" w:hAnsi="Arial" w:cs="Arial"/>
        </w:rPr>
        <w:t xml:space="preserve"> Zakona o javnim nabavkama </w:t>
      </w:r>
      <w:r>
        <w:rPr>
          <w:rFonts w:ascii="Arial" w:hAnsi="Arial" w:cs="Arial"/>
        </w:rPr>
        <w:t>(„Službeni list CG“, br. 74/19 i 3/23)</w:t>
      </w:r>
      <w:r w:rsidR="00DD204D" w:rsidRPr="00DD204D">
        <w:rPr>
          <w:rFonts w:ascii="Arial" w:hAnsi="Arial" w:cs="Arial"/>
        </w:rPr>
        <w:t>JPU</w:t>
      </w:r>
      <w:r w:rsidR="00DD204D">
        <w:rPr>
          <w:rFonts w:ascii="Arial" w:hAnsi="Arial" w:cs="Arial"/>
        </w:rPr>
        <w:t xml:space="preserve"> LJUBICA V JOVANOVIĆ MAŠE BUDVA  </w:t>
      </w:r>
      <w:r w:rsidRPr="002462D1">
        <w:rPr>
          <w:rFonts w:ascii="Arial" w:hAnsi="Arial" w:cs="Arial"/>
        </w:rPr>
        <w:t>objavljuje</w:t>
      </w: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b/>
          <w:bCs/>
          <w:color w:val="000000"/>
        </w:rPr>
      </w:pPr>
    </w:p>
    <w:p w:rsidR="00052375" w:rsidRPr="002462D1" w:rsidRDefault="00052375" w:rsidP="00052375">
      <w:pPr>
        <w:tabs>
          <w:tab w:val="left" w:pos="1276"/>
          <w:tab w:val="left" w:pos="3261"/>
        </w:tabs>
        <w:jc w:val="both"/>
        <w:rPr>
          <w:rFonts w:ascii="Arial" w:hAnsi="Arial" w:cs="Arial"/>
        </w:rPr>
      </w:pPr>
      <w:r w:rsidRPr="002462D1">
        <w:rPr>
          <w:rFonts w:ascii="Arial" w:hAnsi="Arial" w:cs="Arial"/>
          <w:b/>
          <w:bCs/>
          <w:color w:val="000000"/>
        </w:rPr>
        <w:tab/>
      </w:r>
    </w:p>
    <w:p w:rsidR="00052375" w:rsidRPr="002462D1" w:rsidRDefault="00052375" w:rsidP="00052375">
      <w:pPr>
        <w:keepNext/>
        <w:jc w:val="center"/>
        <w:outlineLvl w:val="0"/>
        <w:rPr>
          <w:rFonts w:ascii="Arial" w:hAnsi="Arial" w:cs="Arial"/>
          <w:b/>
          <w:bCs/>
          <w:color w:val="000000"/>
        </w:rPr>
      </w:pP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052375" w:rsidRPr="002462D1" w:rsidRDefault="00052375" w:rsidP="00052375">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052375" w:rsidRPr="002462D1" w:rsidRDefault="00052375" w:rsidP="00052375">
      <w:pPr>
        <w:jc w:val="center"/>
        <w:rPr>
          <w:rFonts w:ascii="Arial" w:hAnsi="Arial" w:cs="Arial"/>
          <w:b/>
          <w:bCs/>
          <w:color w:val="000000"/>
          <w:sz w:val="28"/>
          <w:szCs w:val="28"/>
        </w:rPr>
      </w:pPr>
    </w:p>
    <w:p w:rsidR="00052375" w:rsidRPr="002462D1" w:rsidRDefault="00794D47" w:rsidP="00052375">
      <w:pPr>
        <w:jc w:val="center"/>
        <w:rPr>
          <w:rFonts w:ascii="Arial" w:hAnsi="Arial" w:cs="Arial"/>
          <w:color w:val="000000"/>
        </w:rPr>
      </w:pPr>
      <w:r w:rsidRPr="00794D47">
        <w:rPr>
          <w:rFonts w:ascii="Arial" w:hAnsi="Arial" w:cs="Arial"/>
          <w:color w:val="000000"/>
        </w:rPr>
        <w:t>konditorskih proizvoda, sokova i vode 2023</w:t>
      </w:r>
    </w:p>
    <w:p w:rsidR="00052375" w:rsidRPr="002462D1" w:rsidRDefault="00052375" w:rsidP="00052375">
      <w:pPr>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Predmet nabavke se nabavlja:</w:t>
      </w:r>
    </w:p>
    <w:p w:rsidR="00052375" w:rsidRPr="002462D1" w:rsidRDefault="00052375" w:rsidP="00052375">
      <w:pPr>
        <w:jc w:val="both"/>
        <w:rPr>
          <w:rFonts w:ascii="Arial" w:hAnsi="Arial" w:cs="Arial"/>
          <w:color w:val="000000"/>
        </w:rPr>
      </w:pPr>
    </w:p>
    <w:p w:rsidR="00052375" w:rsidRPr="002462D1" w:rsidRDefault="00DD204D" w:rsidP="00052375">
      <w:pPr>
        <w:jc w:val="both"/>
        <w:rPr>
          <w:rFonts w:ascii="Arial" w:hAnsi="Arial" w:cs="Arial"/>
          <w:color w:val="000000"/>
        </w:rPr>
      </w:pPr>
      <m:oMath>
        <m:r>
          <w:rPr>
            <w:rFonts w:ascii="Cambria Math" w:hAnsi="Cambria Math" w:cs="Arial"/>
            <w:i/>
            <w:color w:val="000000"/>
          </w:rPr>
          <w:sym w:font="Wingdings" w:char="F078"/>
        </m:r>
      </m:oMath>
      <w:r w:rsidR="00052375" w:rsidRPr="002462D1">
        <w:rPr>
          <w:rFonts w:ascii="Arial" w:hAnsi="Arial" w:cs="Arial"/>
          <w:color w:val="000000"/>
        </w:rPr>
        <w:t xml:space="preserve"> kao cjelina </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rPr>
          <w:rFonts w:ascii="Arial" w:hAnsi="Arial" w:cs="Arial"/>
          <w:color w:val="000000"/>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lastRenderedPageBreak/>
        <w:t>POZIV ZA NADMETANJE</w:t>
      </w:r>
      <w:r w:rsidRPr="002462D1">
        <w:rPr>
          <w:rFonts w:ascii="Arial" w:hAnsi="Arial"/>
          <w:b/>
          <w:color w:val="000000"/>
          <w:szCs w:val="32"/>
          <w:vertAlign w:val="superscript"/>
        </w:rPr>
        <w:footnoteReference w:id="2"/>
      </w:r>
      <w:bookmarkEnd w:id="0"/>
    </w:p>
    <w:p w:rsidR="00052375" w:rsidRPr="002462D1" w:rsidRDefault="00052375" w:rsidP="00052375">
      <w:pPr>
        <w:rPr>
          <w:rFonts w:ascii="Arial" w:hAnsi="Arial" w:cs="Arial"/>
          <w:b/>
          <w:bCs/>
          <w:color w:val="000000"/>
        </w:rPr>
      </w:pPr>
      <w:r w:rsidRPr="002462D1">
        <w:rPr>
          <w:rFonts w:ascii="Arial" w:hAnsi="Arial" w:cs="Arial"/>
          <w:b/>
          <w:bCs/>
          <w:color w:val="000000"/>
        </w:rPr>
        <w:tab/>
      </w:r>
    </w:p>
    <w:p w:rsidR="00052375" w:rsidRPr="002462D1" w:rsidRDefault="00052375" w:rsidP="00052375">
      <w:pPr>
        <w:ind w:left="360"/>
        <w:jc w:val="center"/>
        <w:rPr>
          <w:rFonts w:ascii="Arial" w:hAnsi="Arial" w:cs="Arial"/>
          <w:b/>
          <w:bCs/>
          <w:color w:val="000000"/>
        </w:rPr>
      </w:pP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052375" w:rsidRPr="002462D1" w:rsidRDefault="00052375" w:rsidP="00052375">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052375" w:rsidRPr="002462D1" w:rsidRDefault="00052375" w:rsidP="00052375">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052375" w:rsidRPr="002462D1" w:rsidRDefault="00052375" w:rsidP="00052375">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052375" w:rsidRPr="002462D1" w:rsidRDefault="00052375" w:rsidP="00052375">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052375" w:rsidRPr="002462D1" w:rsidRDefault="00052375" w:rsidP="00052375">
      <w:pPr>
        <w:rPr>
          <w:rFonts w:ascii="Calibri" w:eastAsia="Calibri" w:hAnsi="Calibri"/>
          <w:color w:val="000000"/>
          <w:sz w:val="22"/>
          <w:szCs w:val="22"/>
        </w:rPr>
      </w:pP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052375" w:rsidRPr="002462D1" w:rsidRDefault="00052375" w:rsidP="00052375">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052375" w:rsidRPr="002462D1" w:rsidRDefault="00052375" w:rsidP="00052375">
      <w:pPr>
        <w:rPr>
          <w:rFonts w:ascii="Calibri" w:eastAsia="Calibri" w:hAnsi="Calibri"/>
          <w:color w:val="000000"/>
          <w:sz w:val="22"/>
          <w:szCs w:val="22"/>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052375" w:rsidRPr="002462D1" w:rsidRDefault="00052375" w:rsidP="00052375">
      <w:pPr>
        <w:spacing w:after="160" w:line="259" w:lineRule="auto"/>
        <w:jc w:val="both"/>
        <w:rPr>
          <w:rFonts w:ascii="Arial" w:eastAsia="Calibri" w:hAnsi="Arial" w:cs="Arial"/>
          <w:color w:val="000000"/>
          <w:sz w:val="22"/>
          <w:szCs w:val="22"/>
        </w:rPr>
      </w:pPr>
    </w:p>
    <w:p w:rsidR="00052375" w:rsidRPr="002462D1" w:rsidRDefault="00052375" w:rsidP="00052375">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D69EC" w:rsidRDefault="00052375" w:rsidP="00DD204D">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sidR="00794D47">
        <w:rPr>
          <w:rFonts w:ascii="Arial" w:eastAsia="Calibri" w:hAnsi="Arial" w:cs="Arial"/>
          <w:color w:val="000000"/>
          <w:sz w:val="22"/>
          <w:szCs w:val="22"/>
        </w:rPr>
        <w:t xml:space="preserve"> kao cjeline je  35</w:t>
      </w:r>
      <w:r w:rsidR="007D69EC">
        <w:rPr>
          <w:rFonts w:ascii="Arial" w:eastAsia="Calibri" w:hAnsi="Arial" w:cs="Arial"/>
          <w:color w:val="000000"/>
          <w:sz w:val="22"/>
          <w:szCs w:val="22"/>
        </w:rPr>
        <w:t xml:space="preserve">.000 ugovor se potpisuje na procijenjenu vrijednost. </w:t>
      </w:r>
    </w:p>
    <w:p w:rsidR="00052375" w:rsidRPr="002462D1" w:rsidRDefault="00DD204D" w:rsidP="00DD204D">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t xml:space="preserve"> </w:t>
      </w:r>
      <w:r w:rsidR="007D69EC">
        <w:rPr>
          <w:rFonts w:ascii="Arial" w:hAnsi="Arial" w:cs="Arial"/>
          <w:sz w:val="21"/>
          <w:szCs w:val="21"/>
          <w:shd w:val="clear" w:color="auto" w:fill="FFFFFF"/>
        </w:rPr>
        <w:t xml:space="preserve">Shodno članu 87 Zakona o javnim nabavkama koji propisuje Ako se, zbog specifičnosti predmeta javne nabavke, ne može odrediti tačna količina predmeta nabavke, predmet nabavke </w:t>
      </w:r>
      <w:r w:rsidR="007D69EC">
        <w:rPr>
          <w:rFonts w:ascii="Arial" w:hAnsi="Arial" w:cs="Arial"/>
          <w:sz w:val="21"/>
          <w:szCs w:val="21"/>
          <w:shd w:val="clear" w:color="auto" w:fill="FFFFFF"/>
        </w:rPr>
        <w:lastRenderedPageBreak/>
        <w:t>se određuje po jedinici mjere u odnosu na koju se daje ponuda, s obzirom na ukupnu procijenjenu vrijednost nabavke. predmeti se odrežuje po jedinici mjere a ugovor će biti potpisan na procijenenu vrijednost.</w:t>
      </w:r>
    </w:p>
    <w:p w:rsidR="00052375" w:rsidRPr="002462D1" w:rsidRDefault="00052375" w:rsidP="00052375">
      <w:pPr>
        <w:jc w:val="both"/>
        <w:rPr>
          <w:rFonts w:ascii="Arial" w:hAnsi="Arial" w:cs="Arial"/>
          <w:b/>
          <w:bCs/>
          <w:color w:val="000000"/>
        </w:rPr>
      </w:pPr>
    </w:p>
    <w:p w:rsidR="00052375" w:rsidRPr="002462D1" w:rsidRDefault="00052375" w:rsidP="00052375">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052375" w:rsidRPr="002462D1" w:rsidRDefault="00DD204D" w:rsidP="00052375">
      <w:pPr>
        <w:jc w:val="both"/>
        <w:rPr>
          <w:rFonts w:ascii="Arial" w:hAnsi="Arial" w:cs="Arial"/>
          <w:color w:val="000000"/>
        </w:rPr>
      </w:pPr>
      <w:r>
        <w:rPr>
          <w:rFonts w:ascii="Arial" w:hAnsi="Arial" w:cs="Arial"/>
          <w:color w:val="000000"/>
        </w:rPr>
        <w:t>Predneti se nabavljaju kao jedna funkicionalana cjelina</w:t>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052375" w:rsidRPr="002462D1" w:rsidRDefault="00052375" w:rsidP="00052375">
      <w:pPr>
        <w:jc w:val="both"/>
        <w:rPr>
          <w:rFonts w:ascii="Arial" w:hAnsi="Arial" w:cs="Arial"/>
          <w:color w:val="00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052375" w:rsidRPr="002462D1" w:rsidRDefault="00052375" w:rsidP="00052375">
      <w:pPr>
        <w:jc w:val="both"/>
        <w:rPr>
          <w:rFonts w:ascii="Arial" w:hAnsi="Arial" w:cs="Arial"/>
          <w:color w:val="000000"/>
        </w:rPr>
      </w:pP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b/>
          <w:bCs/>
          <w:color w:val="FF0000"/>
        </w:rPr>
      </w:pPr>
    </w:p>
    <w:p w:rsidR="00052375" w:rsidRPr="002462D1" w:rsidRDefault="00052375" w:rsidP="00052375">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Da</w:t>
      </w:r>
    </w:p>
    <w:p w:rsidR="00052375" w:rsidRPr="002462D1" w:rsidRDefault="000A125D"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Vrsta i uslovi rezervisane nabavke:__________________________ .</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t>NAČIN UTVRĐIVANJA EKVIVALENTNOSTI</w:t>
      </w:r>
      <w:bookmarkEnd w:id="3"/>
    </w:p>
    <w:p w:rsidR="00052375" w:rsidRPr="002462D1" w:rsidRDefault="00052375" w:rsidP="00052375">
      <w:pPr>
        <w:jc w:val="both"/>
        <w:rPr>
          <w:rFonts w:ascii="Arial" w:hAnsi="Arial" w:cs="Arial"/>
          <w:bCs/>
          <w:color w:val="FF0000"/>
        </w:rPr>
      </w:pPr>
    </w:p>
    <w:p w:rsidR="00052375" w:rsidRPr="002462D1" w:rsidRDefault="00052375" w:rsidP="00052375">
      <w:pPr>
        <w:jc w:val="both"/>
        <w:rPr>
          <w:rFonts w:ascii="Arial" w:hAnsi="Arial" w:cs="Arial"/>
          <w:bCs/>
          <w:color w:val="000000"/>
        </w:rPr>
      </w:pPr>
      <w:r w:rsidRPr="002462D1">
        <w:rPr>
          <w:rFonts w:ascii="Arial" w:hAnsi="Arial" w:cs="Arial"/>
          <w:bCs/>
          <w:color w:val="000000"/>
        </w:rPr>
        <w:t>Način utvr</w:t>
      </w:r>
      <w:r w:rsidR="000A125D">
        <w:rPr>
          <w:rFonts w:ascii="Arial" w:hAnsi="Arial" w:cs="Arial"/>
          <w:bCs/>
          <w:color w:val="000000"/>
        </w:rPr>
        <w:t>đivanja ekvivalentnost  Nije primjenjivo</w:t>
      </w:r>
    </w:p>
    <w:p w:rsidR="00052375" w:rsidRPr="002462D1" w:rsidRDefault="00052375" w:rsidP="00052375">
      <w:pPr>
        <w:jc w:val="both"/>
        <w:rPr>
          <w:rFonts w:ascii="Arial" w:hAnsi="Arial" w:cs="Arial"/>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052375" w:rsidRPr="002462D1" w:rsidRDefault="00052375" w:rsidP="00052375">
      <w:pPr>
        <w:jc w:val="both"/>
        <w:rPr>
          <w:rFonts w:ascii="Arial" w:hAnsi="Arial" w:cs="Arial"/>
        </w:rPr>
      </w:pPr>
    </w:p>
    <w:p w:rsidR="00052375" w:rsidRDefault="00052375" w:rsidP="00052375">
      <w:pPr>
        <w:rPr>
          <w:rFonts w:ascii="Arial" w:hAnsi="Arial" w:cs="Arial"/>
        </w:rPr>
      </w:pPr>
      <w:r w:rsidRPr="002462D1">
        <w:rPr>
          <w:rFonts w:ascii="Arial" w:hAnsi="Arial" w:cs="Arial"/>
        </w:rPr>
        <w:t xml:space="preserve">Privredni subjekat će se isključiti iz postupka javne nabavke, ako: </w:t>
      </w:r>
    </w:p>
    <w:p w:rsidR="00052375" w:rsidRDefault="00052375" w:rsidP="00052375">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052375" w:rsidRDefault="00052375" w:rsidP="00052375">
      <w:pPr>
        <w:numPr>
          <w:ilvl w:val="0"/>
          <w:numId w:val="5"/>
        </w:numPr>
        <w:rPr>
          <w:rFonts w:ascii="Arial" w:hAnsi="Arial" w:cs="Arial"/>
        </w:rPr>
      </w:pPr>
      <w:r w:rsidRPr="002462D1">
        <w:rPr>
          <w:rFonts w:ascii="Arial" w:hAnsi="Arial" w:cs="Arial"/>
        </w:rPr>
        <w:t>postoji sukob interesa iz člana 41 stav 1 tačka 2 ili člana 42 ovog zakona;</w:t>
      </w:r>
    </w:p>
    <w:p w:rsidR="00052375" w:rsidRDefault="00052375" w:rsidP="00052375">
      <w:pPr>
        <w:numPr>
          <w:ilvl w:val="0"/>
          <w:numId w:val="5"/>
        </w:numPr>
        <w:rPr>
          <w:rFonts w:ascii="Arial" w:hAnsi="Arial" w:cs="Arial"/>
        </w:rPr>
      </w:pPr>
      <w:r w:rsidRPr="002462D1">
        <w:rPr>
          <w:rFonts w:ascii="Arial" w:hAnsi="Arial" w:cs="Arial"/>
        </w:rPr>
        <w:t>ne ispunjava uslov iz člana 99 ovog zakona;</w:t>
      </w:r>
    </w:p>
    <w:p w:rsidR="00052375" w:rsidRDefault="00052375" w:rsidP="00052375">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052375" w:rsidRDefault="00052375" w:rsidP="00052375">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052375" w:rsidRDefault="00052375" w:rsidP="00052375">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052375" w:rsidRDefault="00052375" w:rsidP="00052375">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52375" w:rsidRPr="002462D1" w:rsidRDefault="00052375" w:rsidP="00052375">
      <w:pPr>
        <w:numPr>
          <w:ilvl w:val="0"/>
          <w:numId w:val="5"/>
        </w:numPr>
        <w:rPr>
          <w:rFonts w:ascii="Arial" w:hAnsi="Arial" w:cs="Arial"/>
        </w:rPr>
      </w:pPr>
      <w:r w:rsidRPr="002462D1">
        <w:rPr>
          <w:rFonts w:ascii="Arial" w:hAnsi="Arial" w:cs="Arial"/>
        </w:rPr>
        <w:t>postoji drugi razlog propisan ovim zakonom.</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lastRenderedPageBreak/>
        <w:t>SREDSTVA FINANSIJSKOG OBEZBJEĐENJA UGOVORA O JAVNOJ NABAVCI</w:t>
      </w:r>
      <w:bookmarkEnd w:id="5"/>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052375" w:rsidRPr="002462D1" w:rsidRDefault="000A125D" w:rsidP="00052375">
      <w:pPr>
        <w:jc w:val="both"/>
        <w:rPr>
          <w:rFonts w:ascii="Arial" w:hAnsi="Arial" w:cs="Arial"/>
        </w:rPr>
      </w:pPr>
      <w:r>
        <w:rPr>
          <w:rFonts w:ascii="Arial" w:hAnsi="Arial" w:cs="Arial"/>
          <w:color w:val="000000"/>
        </w:rPr>
        <w:sym w:font="Wingdings" w:char="F078"/>
      </w:r>
      <w:r w:rsidR="00052375" w:rsidRPr="002462D1">
        <w:rPr>
          <w:rFonts w:ascii="Arial" w:hAnsi="Arial" w:cs="Arial"/>
        </w:rPr>
        <w:t>garanciju za dobro izvršenje ugovora  ako su potpisnici dužni da ga izvršavaju</w:t>
      </w:r>
      <w:r w:rsidR="00052375" w:rsidRPr="002462D1">
        <w:rPr>
          <w:rFonts w:ascii="Arial" w:hAnsi="Arial" w:cs="Arial"/>
          <w:vertAlign w:val="superscript"/>
        </w:rPr>
        <w:footnoteReference w:id="9"/>
      </w:r>
      <w:r w:rsidR="00052375" w:rsidRPr="002462D1">
        <w:rPr>
          <w:rFonts w:ascii="Arial" w:hAnsi="Arial" w:cs="Arial"/>
        </w:rPr>
        <w:t xml:space="preserve">, za slučaj povrede ugovorenih obaveza </w:t>
      </w:r>
      <w:r>
        <w:rPr>
          <w:rFonts w:ascii="Arial" w:hAnsi="Arial" w:cs="Arial"/>
          <w:color w:val="000000"/>
        </w:rPr>
        <w:t xml:space="preserve">u iznosu od  5 </w:t>
      </w:r>
      <w:r w:rsidR="00052375" w:rsidRPr="002462D1">
        <w:rPr>
          <w:rFonts w:ascii="Arial" w:hAnsi="Arial" w:cs="Arial"/>
          <w:color w:val="000000"/>
        </w:rPr>
        <w:t>% od vrijednosti ugovora</w:t>
      </w:r>
      <w:r w:rsidR="00052375" w:rsidRPr="002462D1">
        <w:rPr>
          <w:rFonts w:ascii="Arial" w:hAnsi="Arial" w:cs="Arial"/>
          <w:vertAlign w:val="superscript"/>
        </w:rPr>
        <w:footnoteReference w:id="10"/>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052375" w:rsidRPr="002462D1" w:rsidRDefault="00052375" w:rsidP="00052375">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polisu osiguranja od profesionalne odgovornosti u iznosu od ___________ eura sa rokom važenja od _________, u skladu sa zakonom; </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rPr>
        <w:t>druge vrste garancija u skladu sa zakonom:</w:t>
      </w:r>
    </w:p>
    <w:p w:rsidR="00052375" w:rsidRPr="002462D1" w:rsidRDefault="0084567F" w:rsidP="00052375">
      <w:pPr>
        <w:jc w:val="both"/>
        <w:rPr>
          <w:rFonts w:ascii="Arial" w:eastAsia="Calibri" w:hAnsi="Arial" w:cs="Arial"/>
          <w:color w:val="000000"/>
        </w:rPr>
      </w:pPr>
      <w:r>
        <w:rPr>
          <w:rFonts w:ascii="Arial" w:eastAsia="Calibri" w:hAnsi="Arial" w:cs="Arial"/>
          <w:color w:val="000000"/>
        </w:rPr>
        <w:sym w:font="Wingdings" w:char="F078"/>
      </w:r>
      <w:r w:rsidR="000A125D" w:rsidRPr="000A125D">
        <w:rPr>
          <w:rFonts w:ascii="Arial" w:hAnsi="Arial" w:cs="Arial"/>
        </w:rPr>
        <w:t>garanciju ponude u iznosu od 2 % procijenjene vrijednosti javne nabavke, kao garanciju ostajanja u obavezi prema ponudi u periodu važenja ponude i 7 dana nakon isteka važenja ponude. Garancija ponude podnose se u elektronskom obliku putem ESJN-a. 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Ponuđači original garancije ponude u pisanom obliku dostavljaju ga u koverti, na kojoj se navodi: naziv i sjedište naručioca, broj tenderske dokumentacije za koju se podnosi garancija, naziv, sjedište i adresa ponuđača i naznake "garancija ponude" i "Ne otvaraj prije roka za otvaranje ponuda".</w:t>
      </w:r>
    </w:p>
    <w:p w:rsidR="00052375" w:rsidRPr="002462D1" w:rsidRDefault="00052375" w:rsidP="00052375">
      <w:pPr>
        <w:jc w:val="both"/>
        <w:rPr>
          <w:rFonts w:ascii="Arial" w:eastAsia="Calibri"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 xml:space="preserve">cijena, </w:t>
      </w:r>
    </w:p>
    <w:p w:rsidR="00052375" w:rsidRPr="002462D1" w:rsidRDefault="0084567F" w:rsidP="00052375">
      <w:pPr>
        <w:rPr>
          <w:rFonts w:ascii="Arial" w:hAnsi="Arial" w:cs="Arial"/>
        </w:rPr>
      </w:pPr>
      <w:r>
        <w:rPr>
          <w:rFonts w:ascii="Arial" w:hAnsi="Arial" w:cs="Arial"/>
          <w:color w:val="000000"/>
        </w:rPr>
        <w:sym w:font="Wingdings" w:char="F078"/>
      </w:r>
      <w:r w:rsidR="00052375" w:rsidRPr="002462D1">
        <w:rPr>
          <w:rFonts w:ascii="Arial" w:hAnsi="Arial" w:cs="Arial"/>
        </w:rPr>
        <w:t xml:space="preserve">odnos cijene i kvaliteta </w:t>
      </w:r>
    </w:p>
    <w:p w:rsidR="00052375" w:rsidRPr="002462D1" w:rsidRDefault="00052375" w:rsidP="00052375">
      <w:pPr>
        <w:rPr>
          <w:rFonts w:ascii="Arial" w:hAnsi="Arial" w:cs="Arial"/>
        </w:rPr>
      </w:pPr>
      <w:r w:rsidRPr="002462D1">
        <w:rPr>
          <w:rFonts w:ascii="Arial" w:hAnsi="Arial" w:cs="Arial"/>
          <w:color w:val="000000"/>
        </w:rPr>
        <w:sym w:font="Wingdings" w:char="F0A8"/>
      </w:r>
      <w:r w:rsidRPr="002462D1">
        <w:rPr>
          <w:rFonts w:ascii="Arial" w:hAnsi="Arial" w:cs="Arial"/>
        </w:rPr>
        <w:t>trošak životnog ciklusa.</w:t>
      </w:r>
    </w:p>
    <w:p w:rsidR="00052375" w:rsidRPr="002462D1" w:rsidRDefault="00052375" w:rsidP="00052375">
      <w:pPr>
        <w:rPr>
          <w:rFonts w:ascii="Arial" w:hAnsi="Arial" w:cs="Arial"/>
        </w:rPr>
      </w:pPr>
    </w:p>
    <w:p w:rsidR="00052375" w:rsidRPr="002462D1" w:rsidRDefault="00052375" w:rsidP="0005237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Naručilac će u postupku javne nabavke izabrati ekonomski najpovoljniju ponudu, primjenom pristupa isplativosti, po osnovu kriterijuma :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lastRenderedPageBreak/>
        <w:t>Ukupan broj bodova = broj bodova za ponuđenu cijenu (C) + broj bodova za kvalitet (K)</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B14791"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2. Kvalitet (K) – rok </w:t>
      </w:r>
      <w:r>
        <w:rPr>
          <w:rFonts w:ascii="Arial" w:hAnsi="Arial" w:cs="Arial"/>
          <w:color w:val="000000"/>
        </w:rPr>
        <w:t>izvršenja ugovora</w:t>
      </w:r>
      <w:r w:rsidRPr="00B14791">
        <w:rPr>
          <w:rFonts w:ascii="Arial" w:hAnsi="Arial" w:cs="Arial"/>
          <w:color w:val="000000"/>
        </w:rPr>
        <w:t>( 10 poena)</w:t>
      </w:r>
    </w:p>
    <w:p w:rsidR="0084567F" w:rsidRDefault="0084567F" w:rsidP="0084567F">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84567F" w:rsidRPr="00167B31" w:rsidRDefault="00167B31" w:rsidP="00167B31">
      <w:r w:rsidRPr="00167B31">
        <w:t xml:space="preserve">Parametar kvalitet (K) vrednuje se na sledeći način: max 10 bodova za izbor najpovoljnije ponude primjenom parametra kvalitet, kao osnova za vrednovanje uzima se rok u kome će ponuđači isporučiti robu na zahtjev Naručioca iskazan u časovima, ne kraće od 24 a ne duže od 72 časa. </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Kmin- najkraći ponuđeni rok za </w:t>
      </w:r>
      <w:r>
        <w:rPr>
          <w:rFonts w:ascii="Arial" w:hAnsi="Arial" w:cs="Arial"/>
          <w:color w:val="000000"/>
        </w:rPr>
        <w:t>izvršenje</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Kp – ponuđeni rok za </w:t>
      </w:r>
      <w:r>
        <w:rPr>
          <w:rFonts w:ascii="Arial" w:hAnsi="Arial" w:cs="Arial"/>
          <w:color w:val="000000"/>
        </w:rPr>
        <w:t>izvršenje</w:t>
      </w:r>
    </w:p>
    <w:p w:rsidR="0084567F" w:rsidRPr="00B14791" w:rsidRDefault="0084567F" w:rsidP="00167B31">
      <w:pPr>
        <w:pBdr>
          <w:top w:val="single" w:sz="4" w:space="31" w:color="auto"/>
          <w:left w:val="single" w:sz="4" w:space="4" w:color="auto"/>
          <w:bottom w:val="single" w:sz="4" w:space="1" w:color="auto"/>
          <w:right w:val="single" w:sz="4" w:space="4" w:color="auto"/>
        </w:pBdr>
        <w:jc w:val="both"/>
        <w:rPr>
          <w:rFonts w:ascii="Arial" w:hAnsi="Arial" w:cs="Arial"/>
          <w:color w:val="000000"/>
        </w:rPr>
      </w:pP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167B31">
      <w:pPr>
        <w:pBdr>
          <w:top w:val="single" w:sz="4" w:space="31" w:color="auto"/>
          <w:left w:val="single" w:sz="4" w:space="4" w:color="auto"/>
          <w:bottom w:val="single" w:sz="4" w:space="1" w:color="auto"/>
          <w:right w:val="single" w:sz="4" w:space="4" w:color="auto"/>
        </w:pBdr>
        <w:jc w:val="both"/>
        <w:rPr>
          <w:rFonts w:ascii="Arial" w:hAnsi="Arial" w:cs="Arial"/>
          <w:i/>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Ponuda se sačinjava na:</w:t>
      </w: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052375" w:rsidRPr="002462D1" w:rsidRDefault="00052375" w:rsidP="00052375">
      <w:pPr>
        <w:jc w:val="both"/>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Ponude se podnose preko ESJ</w:t>
      </w:r>
      <w:r w:rsidR="00794D47">
        <w:rPr>
          <w:rFonts w:ascii="Arial" w:hAnsi="Arial" w:cs="Arial"/>
          <w:color w:val="000000"/>
        </w:rPr>
        <w:t>N-a zaključno sa danom 18</w:t>
      </w:r>
      <w:r w:rsidR="00167B31">
        <w:rPr>
          <w:rFonts w:ascii="Arial" w:hAnsi="Arial" w:cs="Arial"/>
          <w:color w:val="000000"/>
        </w:rPr>
        <w:t>.01.2024</w:t>
      </w:r>
      <w:r w:rsidR="0084567F">
        <w:rPr>
          <w:rFonts w:ascii="Arial" w:hAnsi="Arial" w:cs="Arial"/>
          <w:color w:val="000000"/>
        </w:rPr>
        <w:t xml:space="preserve"> godine do 8 </w:t>
      </w:r>
      <w:r w:rsidRPr="002462D1">
        <w:rPr>
          <w:rFonts w:ascii="Arial" w:hAnsi="Arial" w:cs="Arial"/>
          <w:color w:val="000000"/>
        </w:rPr>
        <w:t>sati.</w:t>
      </w:r>
    </w:p>
    <w:p w:rsidR="00052375" w:rsidRPr="002462D1" w:rsidRDefault="00052375" w:rsidP="00052375">
      <w:pPr>
        <w:jc w:val="both"/>
        <w:rPr>
          <w:rFonts w:ascii="Arial" w:hAnsi="Arial" w:cs="Arial"/>
          <w:b/>
          <w:bCs/>
          <w:i/>
          <w:iCs/>
          <w:color w:val="000000"/>
        </w:rPr>
      </w:pPr>
    </w:p>
    <w:p w:rsidR="00052375" w:rsidRDefault="00052375" w:rsidP="0084567F">
      <w:pPr>
        <w:jc w:val="both"/>
        <w:rPr>
          <w:rFonts w:ascii="Arial" w:hAnsi="Arial" w:cs="Arial"/>
          <w:color w:val="000000"/>
        </w:rPr>
      </w:pPr>
      <w:r w:rsidRPr="002462D1">
        <w:rPr>
          <w:rFonts w:ascii="Arial" w:hAnsi="Arial" w:cs="Arial"/>
          <w:color w:val="000000"/>
        </w:rPr>
        <w:t>Otvaranje ponuda održaće se dan</w:t>
      </w:r>
      <w:r w:rsidR="00794D47">
        <w:rPr>
          <w:rFonts w:ascii="Arial" w:hAnsi="Arial" w:cs="Arial"/>
          <w:color w:val="000000"/>
        </w:rPr>
        <w:t>a  18</w:t>
      </w:r>
      <w:r w:rsidR="00167B31">
        <w:rPr>
          <w:rFonts w:ascii="Arial" w:hAnsi="Arial" w:cs="Arial"/>
          <w:color w:val="000000"/>
        </w:rPr>
        <w:t>.01.2024</w:t>
      </w:r>
      <w:r w:rsidR="0084567F">
        <w:rPr>
          <w:rFonts w:ascii="Arial" w:hAnsi="Arial" w:cs="Arial"/>
          <w:color w:val="000000"/>
        </w:rPr>
        <w:t xml:space="preserve">. godine u 10 sati. </w:t>
      </w:r>
    </w:p>
    <w:p w:rsidR="0084567F" w:rsidRDefault="0084567F" w:rsidP="0084567F">
      <w:pPr>
        <w:jc w:val="both"/>
        <w:rPr>
          <w:rFonts w:ascii="Arial" w:hAnsi="Arial" w:cs="Arial"/>
          <w:color w:val="000000"/>
        </w:rPr>
      </w:pPr>
    </w:p>
    <w:p w:rsidR="0084567F" w:rsidRPr="00E44B95" w:rsidRDefault="0084567F" w:rsidP="0084567F">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84567F" w:rsidRDefault="0084567F" w:rsidP="0084567F">
      <w:pPr>
        <w:jc w:val="both"/>
        <w:rPr>
          <w:rFonts w:ascii="Arial" w:hAnsi="Arial" w:cs="Arial"/>
          <w:shd w:val="clear" w:color="auto" w:fill="FFFFFF"/>
        </w:rPr>
      </w:pPr>
      <w:r w:rsidRPr="00E44B95">
        <w:rPr>
          <w:rFonts w:ascii="Arial" w:hAnsi="Arial" w:cs="Arial"/>
        </w:rPr>
        <w:lastRenderedPageBreak/>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vratnicom na adresi</w:t>
      </w:r>
      <w:r w:rsidR="00F6267A">
        <w:rPr>
          <w:rFonts w:ascii="Arial" w:hAnsi="Arial" w:cs="Arial"/>
          <w:shd w:val="clear" w:color="auto" w:fill="FFFFFF"/>
        </w:rPr>
        <w:t xml:space="preserve"> JPU Ljubica V Jovanović Maše, Slovenska Obala 17</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794D47">
        <w:rPr>
          <w:rFonts w:ascii="Arial" w:hAnsi="Arial" w:cs="Arial"/>
          <w:shd w:val="clear" w:color="auto" w:fill="FFFFFF"/>
        </w:rPr>
        <w:t xml:space="preserve"> danom 18</w:t>
      </w:r>
      <w:r w:rsidR="00167B31">
        <w:rPr>
          <w:rFonts w:ascii="Arial" w:hAnsi="Arial" w:cs="Arial"/>
          <w:shd w:val="clear" w:color="auto" w:fill="FFFFFF"/>
        </w:rPr>
        <w:t>.01.2024</w:t>
      </w:r>
      <w:r w:rsidRPr="00EF6B37">
        <w:rPr>
          <w:rFonts w:ascii="Arial" w:hAnsi="Arial" w:cs="Arial"/>
          <w:shd w:val="clear" w:color="auto" w:fill="FFFFFF"/>
        </w:rPr>
        <w:t>. godine do 08:00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F6267A">
        <w:rPr>
          <w:rFonts w:ascii="Arial" w:hAnsi="Arial" w:cs="Arial"/>
          <w:shd w:val="clear" w:color="auto" w:fill="FFFFFF"/>
        </w:rPr>
        <w:t>JPU Ljubica V Jovanović Maše, Slovenska Obala 17</w:t>
      </w:r>
      <w:r>
        <w:rPr>
          <w:rFonts w:ascii="Arial" w:hAnsi="Arial" w:cs="Arial"/>
          <w:shd w:val="clear" w:color="auto" w:fill="FFFFFF"/>
        </w:rPr>
        <w:t>.</w:t>
      </w:r>
    </w:p>
    <w:p w:rsidR="00F6267A" w:rsidRDefault="00F6267A" w:rsidP="0084567F">
      <w:pPr>
        <w:jc w:val="both"/>
        <w:rPr>
          <w:rFonts w:ascii="Arial" w:hAnsi="Arial" w:cs="Arial"/>
          <w:shd w:val="clear" w:color="auto" w:fill="FFFFFF"/>
        </w:rPr>
      </w:pPr>
    </w:p>
    <w:p w:rsidR="00F6267A" w:rsidRPr="00E44B95" w:rsidRDefault="00F6267A" w:rsidP="00F6267A">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F6267A" w:rsidRPr="00E44B95" w:rsidRDefault="00F6267A" w:rsidP="00F6267A">
      <w:pPr>
        <w:jc w:val="both"/>
        <w:rPr>
          <w:rFonts w:ascii="Arial" w:hAnsi="Arial" w:cs="Arial"/>
          <w:color w:val="000000"/>
        </w:rPr>
      </w:pPr>
    </w:p>
    <w:p w:rsidR="00F6267A" w:rsidRPr="0084567F" w:rsidRDefault="00F6267A" w:rsidP="00F6267A">
      <w:pPr>
        <w:jc w:val="both"/>
        <w:rPr>
          <w:rFonts w:ascii="Arial" w:hAnsi="Arial" w:cs="Arial"/>
          <w:color w:val="000000"/>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2"/>
      </w:r>
      <w:bookmarkEnd w:id="9"/>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rPr>
      </w:pPr>
      <w:r w:rsidRPr="002462D1">
        <w:rPr>
          <w:rFonts w:ascii="Arial" w:hAnsi="Arial" w:cs="Arial"/>
        </w:rPr>
        <w:t xml:space="preserve">Garancija ponude će se aktivirati ako ponuđač: </w:t>
      </w:r>
    </w:p>
    <w:p w:rsidR="00052375" w:rsidRPr="002462D1" w:rsidRDefault="00052375" w:rsidP="00052375">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052375" w:rsidRPr="002462D1" w:rsidRDefault="00052375" w:rsidP="00052375">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Tenderska dokumentacija sadrži tajne podatke</w:t>
      </w:r>
    </w:p>
    <w:p w:rsidR="00052375" w:rsidRPr="002462D1" w:rsidRDefault="00052375" w:rsidP="00052375">
      <w:pPr>
        <w:jc w:val="both"/>
        <w:rPr>
          <w:rFonts w:ascii="Arial" w:hAnsi="Arial" w:cs="Arial"/>
          <w:color w:val="000000"/>
        </w:rPr>
      </w:pPr>
    </w:p>
    <w:p w:rsidR="00052375" w:rsidRPr="002462D1" w:rsidRDefault="00F6267A" w:rsidP="00052375">
      <w:pPr>
        <w:jc w:val="both"/>
        <w:rPr>
          <w:rFonts w:ascii="Arial" w:hAnsi="Arial" w:cs="Arial"/>
          <w:color w:val="000000"/>
        </w:rPr>
      </w:pPr>
      <w:r>
        <w:rPr>
          <w:rFonts w:ascii="Arial" w:hAnsi="Arial" w:cs="Arial"/>
          <w:color w:val="000000"/>
        </w:rPr>
        <w:sym w:font="Wingdings" w:char="F078"/>
      </w:r>
      <w:r w:rsidR="00052375" w:rsidRPr="002462D1">
        <w:rPr>
          <w:rFonts w:ascii="Arial" w:hAnsi="Arial" w:cs="Arial"/>
          <w:color w:val="000000"/>
        </w:rPr>
        <w:t xml:space="preserve"> ne</w:t>
      </w:r>
    </w:p>
    <w:p w:rsidR="00052375" w:rsidRPr="002462D1" w:rsidRDefault="00052375" w:rsidP="00052375">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52375" w:rsidRPr="002462D1" w:rsidRDefault="00052375" w:rsidP="00052375">
      <w:pPr>
        <w:rPr>
          <w:rFonts w:ascii="Arial" w:hAnsi="Arial" w:cs="Arial"/>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052375" w:rsidRPr="002462D1" w:rsidRDefault="00052375" w:rsidP="00052375">
      <w:pPr>
        <w:rPr>
          <w:rFonts w:ascii="Arial" w:hAnsi="Arial" w:cs="Arial"/>
        </w:rPr>
      </w:pPr>
    </w:p>
    <w:p w:rsidR="00052375" w:rsidRPr="002462D1" w:rsidRDefault="00052375" w:rsidP="00052375">
      <w:pPr>
        <w:jc w:val="both"/>
        <w:rPr>
          <w:rFonts w:ascii="Arial" w:hAnsi="Arial" w:cs="Arial"/>
        </w:rPr>
      </w:pPr>
      <w:r w:rsidRPr="002462D1">
        <w:rPr>
          <w:rFonts w:ascii="Arial" w:hAnsi="Arial" w:cs="Arial"/>
        </w:rPr>
        <w:lastRenderedPageBreak/>
        <w:t xml:space="preserve">Ponude se sačinjava u ESJN u skladu sa tenderskom dokumentacijom i važećim Pravilnikom o sadržaju ponude i uputstvu za sačinjavanje i podnošenje ponude. </w:t>
      </w:r>
    </w:p>
    <w:p w:rsidR="00052375" w:rsidRPr="002462D1" w:rsidRDefault="00052375" w:rsidP="00052375">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052375" w:rsidRPr="002462D1" w:rsidRDefault="00052375" w:rsidP="00052375">
      <w:pPr>
        <w:jc w:val="both"/>
        <w:rPr>
          <w:rFonts w:ascii="Arial" w:hAnsi="Arial" w:cs="Arial"/>
          <w:i/>
          <w:iCs/>
          <w:color w:val="000000"/>
        </w:rPr>
      </w:pPr>
      <w:r w:rsidRPr="002462D1">
        <w:rPr>
          <w:rFonts w:ascii="Arial" w:hAnsi="Arial" w:cs="Arial"/>
        </w:rPr>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052375" w:rsidRPr="002462D1" w:rsidRDefault="00052375"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052375" w:rsidRPr="002462D1" w:rsidRDefault="00052375" w:rsidP="00052375">
      <w:pPr>
        <w:jc w:val="both"/>
        <w:rPr>
          <w:rFonts w:ascii="Arial" w:hAnsi="Arial" w:cs="Arial"/>
          <w:i/>
        </w:rPr>
      </w:pPr>
    </w:p>
    <w:p w:rsidR="00052375" w:rsidRPr="002462D1" w:rsidRDefault="00052375" w:rsidP="00052375">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3"/>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r w:rsidRPr="002462D1">
        <w:rPr>
          <w:rFonts w:ascii="Arial" w:hAnsi="Arial" w:cs="Arial"/>
          <w:color w:val="000000"/>
        </w:rPr>
        <w:t>___________________________________________</w:t>
      </w:r>
    </w:p>
    <w:p w:rsidR="00052375" w:rsidRPr="002462D1" w:rsidRDefault="00052375" w:rsidP="00052375">
      <w:pPr>
        <w:jc w:val="both"/>
        <w:rPr>
          <w:rFonts w:ascii="Arial" w:hAnsi="Arial" w:cs="Arial"/>
          <w:b/>
          <w:bCs/>
          <w:color w:val="000000"/>
        </w:rPr>
      </w:pPr>
    </w:p>
    <w:p w:rsidR="00F6267A" w:rsidRPr="00F6267A" w:rsidRDefault="00052375" w:rsidP="00F6267A">
      <w:pPr>
        <w:autoSpaceDE w:val="0"/>
        <w:autoSpaceDN w:val="0"/>
        <w:adjustRightInd w:val="0"/>
        <w:rPr>
          <w:rFonts w:ascii="Arial" w:eastAsiaTheme="minorHAnsi" w:hAnsi="Arial" w:cs="Arial"/>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w:t>
      </w:r>
      <w:r w:rsidR="00F6267A" w:rsidRPr="002462D1">
        <w:rPr>
          <w:rFonts w:ascii="Arial" w:hAnsi="Arial" w:cs="Arial"/>
          <w:color w:val="000000"/>
        </w:rPr>
        <w:t xml:space="preserve">: </w:t>
      </w:r>
      <w:r w:rsidR="00F6267A" w:rsidRPr="00F6267A">
        <w:rPr>
          <w:rFonts w:ascii="Arial" w:eastAsiaTheme="minorHAnsi" w:hAnsi="Arial" w:cs="Arial"/>
        </w:rPr>
        <w:t>1) ako su izmjene, bez obzira na njihovu vrijednost izraženu u novcu, predviđene tenderskom dokumentacijom 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ugovorom o javnoj nabavci i uključuju izmjenu cijene ili varijante, sa utvrđenim obimom i prirodom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mogućih izmjena ili varijanti, kao i uslovima u kojima se izmjene mogu vršiti, pod uslovom da se ugovorom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ne predviđaju izmjene kojima se mijenja ukupna priroda ugovora o javnoj nabavci, a povećanje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ugovora nije veće 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2) radi nabavke dodatnih roba, usluga ili radova, koji su postali neophodni, a koji nijesu bili uključeni u</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prvobitni ugovor o javnoj nabavci, ako promjena privrednog subjekta sa kojim je zaključen ugovor nije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moguća iz ekonomskih ili tehničkih razloga, kao što su zahtjevi kompatibilnosti sa postojećom opremom,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uslugama ili radovima nabavljenim u okviru prvobitne nabavke i može da prouzrokuje značajne poteškoće ili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znatno povećavanje troškova za naručioca a povećanje vrijednosti ugovora nije veće od 20% 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lastRenderedPageBreak/>
        <w:t>3) kada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a povećanje vrijednosti ugovora nije veće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od 20% vrijednosti prvobitnog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3a) kad je potreba za izmjenom ugovora nastala zbog okolnosti koje naručilac u vrijeme zaključivanja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nije mogao da predvidi, a izmjenom se ne mijenja priroda ugovora već se vrši samo smanjenje ugovorene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vrijednosti,</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3b) kad se vrši zamjena podugovarača, u skladu sa članom 128 st. 10, 11 i 12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4) ako privrednog subjekta nakon restrukturiranja, uključujući preuzimanje, spajanje, kupovinu ili stečaj,</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zamjenjuje u potpunosti ili djelimično novi pravni sljedbenik, odnosno privredni subjekat, koji ispunjava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prvobitno određene uslove zaključenog ugovora o javnoj nabavci, a izmjene su predviđene tenderskom</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dokumentacijom, pod uslovom da se ne vrše druge bitne izmjene ugovora iz člana 150 stav 2 ovog zakona.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je neophodno u ugovoru o javnoj nabavci vršiti bitne izmjene iz člana 150 stav 2 ovog zakona naručilac će</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pokrenuti novi postupak dodjele ugovora.</w:t>
      </w:r>
    </w:p>
    <w:p w:rsidR="00F6267A" w:rsidRPr="00F6267A" w:rsidRDefault="00F6267A" w:rsidP="00F6267A">
      <w:pPr>
        <w:autoSpaceDE w:val="0"/>
        <w:autoSpaceDN w:val="0"/>
        <w:adjustRightInd w:val="0"/>
        <w:rPr>
          <w:rFonts w:ascii="Arial" w:eastAsiaTheme="minorHAnsi" w:hAnsi="Arial" w:cs="Arial"/>
        </w:rPr>
      </w:pPr>
      <w:r w:rsidRPr="00F6267A">
        <w:rPr>
          <w:rFonts w:ascii="Arial" w:eastAsiaTheme="minorHAnsi" w:hAnsi="Arial" w:cs="Arial"/>
        </w:rPr>
        <w:t>Ako se vrši više izmjena, vrijednost ugovora o javnoj nabavci se procjenjuje na osnovu neto kumulativne</w:t>
      </w:r>
    </w:p>
    <w:p w:rsidR="00F6267A" w:rsidRPr="00F6267A" w:rsidRDefault="00F6267A" w:rsidP="00F6267A">
      <w:pPr>
        <w:jc w:val="both"/>
        <w:rPr>
          <w:rFonts w:ascii="Arial" w:hAnsi="Arial" w:cs="Arial"/>
          <w:b/>
          <w:bCs/>
          <w:color w:val="FF0000"/>
        </w:rPr>
      </w:pPr>
      <w:r w:rsidRPr="00F6267A">
        <w:rPr>
          <w:rFonts w:ascii="Arial" w:eastAsiaTheme="minorHAnsi" w:hAnsi="Arial" w:cs="Arial"/>
        </w:rPr>
        <w:t>vrijednosti svih izmjena.</w:t>
      </w:r>
    </w:p>
    <w:p w:rsidR="00052375" w:rsidRPr="002462D1" w:rsidRDefault="00052375" w:rsidP="00052375">
      <w:pPr>
        <w:jc w:val="both"/>
        <w:rPr>
          <w:rFonts w:ascii="Arial" w:hAnsi="Arial" w:cs="Arial"/>
          <w:b/>
          <w:bCs/>
          <w:color w:val="FF0000"/>
        </w:rPr>
      </w:pPr>
    </w:p>
    <w:p w:rsidR="00052375" w:rsidRPr="002462D1" w:rsidRDefault="00052375" w:rsidP="00052375">
      <w:pPr>
        <w:jc w:val="both"/>
        <w:rPr>
          <w:rFonts w:ascii="Arial" w:hAnsi="Arial" w:cs="Arial"/>
          <w:b/>
          <w:bCs/>
          <w:color w:val="FF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052375" w:rsidRPr="002462D1" w:rsidRDefault="00052375" w:rsidP="00052375">
      <w:pPr>
        <w:jc w:val="both"/>
        <w:rPr>
          <w:rFonts w:ascii="Arial" w:hAnsi="Arial" w:cs="Arial"/>
        </w:rPr>
      </w:pPr>
    </w:p>
    <w:p w:rsidR="00052375" w:rsidRPr="002462D1" w:rsidRDefault="00052375" w:rsidP="00052375">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052375" w:rsidRPr="002462D1" w:rsidRDefault="00052375" w:rsidP="00052375">
      <w:pPr>
        <w:jc w:val="both"/>
        <w:rPr>
          <w:rFonts w:ascii="Arial" w:hAnsi="Arial" w:cs="Arial"/>
        </w:rPr>
      </w:pPr>
    </w:p>
    <w:p w:rsidR="00052375" w:rsidRPr="002462D1" w:rsidRDefault="00052375" w:rsidP="00052375">
      <w:pPr>
        <w:jc w:val="both"/>
        <w:rPr>
          <w:rFonts w:ascii="Arial" w:hAnsi="Arial" w:cs="Arial"/>
          <w:color w:val="000000"/>
        </w:rPr>
      </w:pPr>
      <w:r w:rsidRPr="002462D1">
        <w:rPr>
          <w:rFonts w:ascii="Arial" w:hAnsi="Arial" w:cs="Arial"/>
          <w:color w:val="000000"/>
        </w:rPr>
        <w:t>Zahtjev se podnosi isključivo putem ESJN-a.</w:t>
      </w: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jc w:val="both"/>
        <w:rPr>
          <w:rFonts w:ascii="Arial" w:hAnsi="Arial" w:cs="Arial"/>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sidRPr="002462D1">
        <w:rPr>
          <w:rFonts w:ascii="Arial" w:hAnsi="Arial"/>
          <w:b/>
          <w:szCs w:val="32"/>
        </w:rPr>
        <w:t>IZJAVA NARUČIOCA O NEPOSTOJANJU SUKOBA INTERESA</w:t>
      </w:r>
      <w:bookmarkEnd w:id="14"/>
      <w:bookmarkEnd w:id="15"/>
      <w:bookmarkEnd w:id="16"/>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052375" w:rsidP="00052375">
      <w:pPr>
        <w:tabs>
          <w:tab w:val="left" w:pos="1701"/>
          <w:tab w:val="left" w:pos="4820"/>
        </w:tabs>
        <w:jc w:val="both"/>
        <w:rPr>
          <w:rFonts w:ascii="Arial" w:hAnsi="Arial" w:cs="Arial"/>
          <w:color w:val="000000"/>
          <w:u w:val="single"/>
        </w:rPr>
      </w:pPr>
    </w:p>
    <w:p w:rsidR="00052375" w:rsidRPr="002462D1" w:rsidRDefault="00F6267A" w:rsidP="00052375">
      <w:pPr>
        <w:tabs>
          <w:tab w:val="left" w:pos="1701"/>
          <w:tab w:val="left" w:pos="4820"/>
        </w:tabs>
        <w:jc w:val="both"/>
        <w:rPr>
          <w:rFonts w:ascii="Arial" w:hAnsi="Arial" w:cs="Arial"/>
          <w:color w:val="000000"/>
        </w:rPr>
      </w:pPr>
      <w:r w:rsidRPr="00F6267A">
        <w:rPr>
          <w:rFonts w:ascii="Arial" w:hAnsi="Arial" w:cs="Arial"/>
          <w:color w:val="000000"/>
          <w:u w:val="single"/>
        </w:rPr>
        <w:t>JPU LJUBICA V JOVANOVIĆ MAŠE BUDVA</w:t>
      </w:r>
    </w:p>
    <w:p w:rsidR="00052375" w:rsidRPr="002462D1" w:rsidRDefault="00F6267A" w:rsidP="00052375">
      <w:pPr>
        <w:jc w:val="both"/>
        <w:rPr>
          <w:rFonts w:ascii="Arial" w:hAnsi="Arial" w:cs="Arial"/>
          <w:color w:val="000000"/>
        </w:rPr>
      </w:pPr>
      <w:r>
        <w:rPr>
          <w:rFonts w:ascii="Arial" w:hAnsi="Arial" w:cs="Arial"/>
          <w:color w:val="000000"/>
        </w:rPr>
        <w:t xml:space="preserve">Broj: </w:t>
      </w:r>
      <w:r w:rsidR="00794D47">
        <w:rPr>
          <w:rFonts w:ascii="Arial" w:hAnsi="Arial" w:cs="Arial"/>
          <w:color w:val="222222"/>
          <w:shd w:val="clear" w:color="auto" w:fill="FFFFFF"/>
        </w:rPr>
        <w:t>1857-03/1</w:t>
      </w:r>
    </w:p>
    <w:p w:rsidR="00052375" w:rsidRPr="002462D1" w:rsidRDefault="00F6267A" w:rsidP="00052375">
      <w:pPr>
        <w:jc w:val="both"/>
        <w:rPr>
          <w:rFonts w:ascii="Arial" w:hAnsi="Arial" w:cs="Arial"/>
          <w:color w:val="000000"/>
        </w:rPr>
      </w:pPr>
      <w:r>
        <w:rPr>
          <w:rFonts w:ascii="Arial" w:hAnsi="Arial" w:cs="Arial"/>
          <w:color w:val="000000"/>
        </w:rPr>
        <w:t xml:space="preserve">Budva, </w:t>
      </w:r>
      <w:r w:rsidR="00794D47">
        <w:rPr>
          <w:rFonts w:ascii="Arial" w:hAnsi="Arial" w:cs="Arial"/>
          <w:color w:val="000000"/>
        </w:rPr>
        <w:t>29</w:t>
      </w:r>
      <w:r w:rsidR="00167B31">
        <w:rPr>
          <w:rFonts w:ascii="Arial" w:hAnsi="Arial" w:cs="Arial"/>
          <w:color w:val="000000"/>
        </w:rPr>
        <w:t>.12</w:t>
      </w:r>
      <w:r w:rsidR="001E38CE">
        <w:rPr>
          <w:rFonts w:ascii="Arial" w:hAnsi="Arial" w:cs="Arial"/>
          <w:color w:val="000000"/>
        </w:rPr>
        <w:t>.2023. god</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br.74/19</w:t>
      </w:r>
      <w:r>
        <w:rPr>
          <w:rFonts w:ascii="Arial" w:hAnsi="Arial" w:cs="Arial"/>
          <w:color w:val="000000"/>
        </w:rPr>
        <w:t xml:space="preserve"> i </w:t>
      </w:r>
      <w:r w:rsidRPr="002462D1">
        <w:rPr>
          <w:rFonts w:ascii="Arial" w:hAnsi="Arial" w:cs="Arial"/>
          <w:color w:val="000000"/>
        </w:rPr>
        <w:t xml:space="preserve">3/23), </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r w:rsidRPr="002462D1">
        <w:rPr>
          <w:rFonts w:ascii="Arial" w:hAnsi="Arial" w:cs="Arial"/>
          <w:color w:val="000000"/>
        </w:rPr>
        <w:t>da u postu</w:t>
      </w:r>
      <w:r w:rsidR="00167B31">
        <w:rPr>
          <w:rFonts w:ascii="Arial" w:hAnsi="Arial" w:cs="Arial"/>
          <w:color w:val="000000"/>
        </w:rPr>
        <w:t>pku javne nabavke redni broj 1</w:t>
      </w:r>
      <w:r w:rsidR="001E38CE">
        <w:rPr>
          <w:rFonts w:ascii="Arial" w:hAnsi="Arial" w:cs="Arial"/>
          <w:color w:val="000000"/>
        </w:rPr>
        <w:t xml:space="preserve"> iz Plana javne nabavke broj 5657 od 04.01.2023. god za nabavku</w:t>
      </w:r>
      <w:r w:rsidR="00167B31">
        <w:rPr>
          <w:rFonts w:ascii="Arial" w:hAnsi="Arial" w:cs="Arial"/>
          <w:color w:val="000000"/>
        </w:rPr>
        <w:t xml:space="preserve"> </w:t>
      </w:r>
      <w:r w:rsidR="00794D47">
        <w:rPr>
          <w:rFonts w:ascii="Arial" w:hAnsi="Arial" w:cs="Arial"/>
          <w:color w:val="000000"/>
        </w:rPr>
        <w:t xml:space="preserve">Konditorskih proizvoda, sokova I vode </w:t>
      </w:r>
      <w:r w:rsidR="00167B31">
        <w:rPr>
          <w:rFonts w:ascii="Arial" w:hAnsi="Arial" w:cs="Arial"/>
          <w:color w:val="000000"/>
        </w:rPr>
        <w:t>2023</w:t>
      </w:r>
      <w:r w:rsidR="00794D47">
        <w:rPr>
          <w:rFonts w:ascii="Arial" w:hAnsi="Arial" w:cs="Arial"/>
          <w:color w:val="000000"/>
        </w:rPr>
        <w:t xml:space="preserve"> nisam</w:t>
      </w:r>
      <w:r w:rsidR="001E38CE">
        <w:rPr>
          <w:rFonts w:ascii="Arial" w:hAnsi="Arial" w:cs="Arial"/>
          <w:color w:val="000000"/>
        </w:rPr>
        <w:t xml:space="preserve"> </w:t>
      </w:r>
      <w:r w:rsidRPr="002462D1">
        <w:rPr>
          <w:rFonts w:ascii="Arial" w:hAnsi="Arial" w:cs="Arial"/>
          <w:color w:val="000000"/>
        </w:rPr>
        <w:t>u sukobu interesa u smislu člana 41 stav 1 tačka 1 Zakona o javnim nabavkama i da ne postoji ekonomski i drugi lični interes koji može uticati na moju nepristrasnost i nezavisnost u ovom postupku javne nabavke.</w:t>
      </w: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jc w:val="both"/>
        <w:rPr>
          <w:rFonts w:ascii="Arial" w:hAnsi="Arial" w:cs="Arial"/>
          <w:color w:val="000000"/>
        </w:rPr>
      </w:pPr>
    </w:p>
    <w:p w:rsidR="00052375" w:rsidRPr="002462D1" w:rsidRDefault="00052375" w:rsidP="00052375">
      <w:pPr>
        <w:tabs>
          <w:tab w:val="left" w:pos="3290"/>
        </w:tabs>
        <w:ind w:firstLine="1134"/>
        <w:jc w:val="right"/>
        <w:rPr>
          <w:rFonts w:ascii="Arial" w:hAnsi="Arial" w:cs="Arial"/>
          <w:color w:val="000000"/>
        </w:rPr>
      </w:pPr>
      <w:r w:rsidRPr="002462D1">
        <w:rPr>
          <w:rFonts w:ascii="Arial" w:hAnsi="Arial" w:cs="Arial"/>
          <w:color w:val="000000"/>
        </w:rPr>
        <w:t>Ovlašćeno lice naručioca</w:t>
      </w:r>
      <w:r w:rsidR="001E38CE">
        <w:rPr>
          <w:rFonts w:ascii="Arial" w:hAnsi="Arial" w:cs="Arial"/>
          <w:color w:val="000000"/>
        </w:rPr>
        <w:t xml:space="preserve"> Žarko Ristić</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052375">
      <w:pPr>
        <w:tabs>
          <w:tab w:val="left" w:pos="3290"/>
        </w:tabs>
        <w:ind w:firstLine="1134"/>
        <w:jc w:val="right"/>
        <w:rPr>
          <w:rFonts w:ascii="Arial" w:hAnsi="Arial" w:cs="Arial"/>
          <w:i/>
          <w:iCs/>
          <w:color w:val="000000"/>
        </w:rPr>
      </w:pPr>
      <w:r w:rsidRPr="002462D1">
        <w:rPr>
          <w:rFonts w:ascii="Arial" w:hAnsi="Arial" w:cs="Arial"/>
          <w:color w:val="000000"/>
        </w:rPr>
        <w:t xml:space="preserve">Službenik za </w:t>
      </w:r>
      <w:r w:rsidR="001E38CE">
        <w:rPr>
          <w:rFonts w:ascii="Arial" w:hAnsi="Arial" w:cs="Arial"/>
          <w:color w:val="000000"/>
        </w:rPr>
        <w:t>javne nabavke Dragana Pima</w:t>
      </w:r>
    </w:p>
    <w:p w:rsidR="00052375" w:rsidRPr="002462D1" w:rsidRDefault="00052375" w:rsidP="00052375">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052375" w:rsidRPr="002462D1" w:rsidRDefault="00052375" w:rsidP="001E38CE">
      <w:pPr>
        <w:rPr>
          <w:rFonts w:ascii="Arial" w:hAnsi="Arial" w:cs="Arial"/>
          <w:i/>
          <w:iCs/>
          <w:color w:val="000000"/>
        </w:rPr>
      </w:pPr>
      <w:r w:rsidRPr="002462D1">
        <w:rPr>
          <w:rFonts w:ascii="Arial" w:hAnsi="Arial" w:cs="Arial"/>
          <w:i/>
          <w:iCs/>
          <w:color w:val="000000"/>
        </w:rPr>
        <w:t>.</w:t>
      </w:r>
    </w:p>
    <w:p w:rsidR="00052375" w:rsidRPr="002462D1" w:rsidRDefault="00052375" w:rsidP="00052375">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Jakov Kuč</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Dragana Pima</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1E38CE">
        <w:rPr>
          <w:rFonts w:ascii="Arial" w:hAnsi="Arial" w:cs="Arial"/>
          <w:color w:val="000000"/>
        </w:rPr>
        <w:t xml:space="preserve"> </w:t>
      </w:r>
      <w:bookmarkStart w:id="17" w:name="_GoBack"/>
      <w:bookmarkEnd w:id="17"/>
      <w:r w:rsidR="007D69EC">
        <w:rPr>
          <w:rFonts w:ascii="Arial" w:hAnsi="Arial" w:cs="Arial"/>
          <w:color w:val="000000"/>
        </w:rPr>
        <w:t>Milan Jelić</w:t>
      </w:r>
    </w:p>
    <w:p w:rsidR="00052375" w:rsidRPr="002462D1" w:rsidRDefault="00052375" w:rsidP="00052375">
      <w:pPr>
        <w:ind w:left="6372"/>
        <w:jc w:val="center"/>
        <w:rPr>
          <w:rFonts w:ascii="Arial" w:hAnsi="Arial" w:cs="Arial"/>
          <w:i/>
          <w:iCs/>
          <w:color w:val="000000"/>
        </w:rPr>
      </w:pPr>
      <w:r w:rsidRPr="002462D1">
        <w:rPr>
          <w:rFonts w:ascii="Arial" w:hAnsi="Arial" w:cs="Arial"/>
          <w:i/>
          <w:iCs/>
          <w:color w:val="000000"/>
        </w:rPr>
        <w:t>s.r.</w:t>
      </w:r>
    </w:p>
    <w:p w:rsidR="00052375" w:rsidRPr="002462D1" w:rsidRDefault="00052375" w:rsidP="00052375">
      <w:pPr>
        <w:jc w:val="both"/>
        <w:rPr>
          <w:rFonts w:ascii="Arial" w:hAnsi="Arial" w:cs="Arial"/>
          <w:b/>
          <w:bCs/>
          <w:color w:val="000000"/>
        </w:rPr>
      </w:pPr>
      <w:r w:rsidRPr="002462D1">
        <w:rPr>
          <w:rFonts w:ascii="Arial" w:hAnsi="Arial" w:cs="Arial"/>
          <w:b/>
          <w:bCs/>
          <w:color w:val="000000"/>
        </w:rPr>
        <w:t>....</w:t>
      </w: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Pr="002462D1" w:rsidRDefault="00052375" w:rsidP="00052375">
      <w:pPr>
        <w:jc w:val="both"/>
        <w:rPr>
          <w:rFonts w:ascii="Arial" w:hAnsi="Arial" w:cs="Arial"/>
          <w:b/>
          <w:bCs/>
          <w:color w:val="000000"/>
        </w:rPr>
      </w:pPr>
    </w:p>
    <w:p w:rsidR="00052375" w:rsidRDefault="00052375"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Default="007D69EC" w:rsidP="00052375">
      <w:pPr>
        <w:jc w:val="both"/>
        <w:rPr>
          <w:rFonts w:ascii="Arial" w:hAnsi="Arial" w:cs="Arial"/>
          <w:b/>
          <w:bCs/>
          <w:color w:val="000000"/>
        </w:rPr>
      </w:pPr>
    </w:p>
    <w:p w:rsidR="007D69EC" w:rsidRPr="002462D1" w:rsidRDefault="007D69EC" w:rsidP="00052375">
      <w:pPr>
        <w:jc w:val="both"/>
        <w:rPr>
          <w:rFonts w:ascii="Arial" w:hAnsi="Arial" w:cs="Arial"/>
          <w:b/>
          <w:bCs/>
          <w:color w:val="000000"/>
        </w:rPr>
      </w:pPr>
    </w:p>
    <w:p w:rsidR="00052375" w:rsidRPr="002462D1" w:rsidRDefault="00052375" w:rsidP="0005237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8" w:name="_Toc62730568"/>
      <w:r w:rsidRPr="002462D1">
        <w:rPr>
          <w:rFonts w:ascii="Arial" w:hAnsi="Arial"/>
          <w:b/>
          <w:sz w:val="28"/>
          <w:szCs w:val="32"/>
        </w:rPr>
        <w:lastRenderedPageBreak/>
        <w:t>UPUTSTVO O PRAVNOM SREDSTVU</w:t>
      </w:r>
      <w:bookmarkEnd w:id="18"/>
    </w:p>
    <w:p w:rsidR="00052375" w:rsidRPr="002462D1" w:rsidRDefault="00052375" w:rsidP="00052375">
      <w:pPr>
        <w:tabs>
          <w:tab w:val="left" w:pos="5760"/>
        </w:tabs>
        <w:jc w:val="center"/>
        <w:rPr>
          <w:rFonts w:ascii="Arial" w:hAnsi="Arial" w:cs="Arial"/>
          <w:color w:val="000000"/>
        </w:rPr>
      </w:pPr>
    </w:p>
    <w:p w:rsidR="00052375" w:rsidRPr="00E3162A" w:rsidRDefault="00052375" w:rsidP="00052375">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052375" w:rsidRPr="00E3162A" w:rsidRDefault="00052375" w:rsidP="00052375">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52375" w:rsidRPr="002462D1" w:rsidRDefault="00052375" w:rsidP="00052375">
      <w:pPr>
        <w:tabs>
          <w:tab w:val="left" w:pos="5760"/>
        </w:tabs>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052375" w:rsidRPr="002462D1" w:rsidRDefault="00052375" w:rsidP="00052375">
      <w:pPr>
        <w:autoSpaceDE w:val="0"/>
        <w:autoSpaceDN w:val="0"/>
        <w:adjustRightInd w:val="0"/>
        <w:ind w:firstLine="567"/>
        <w:jc w:val="both"/>
        <w:rPr>
          <w:rFonts w:ascii="Arial" w:hAnsi="Arial" w:cs="Arial"/>
          <w:color w:val="000000"/>
        </w:rPr>
      </w:pPr>
    </w:p>
    <w:p w:rsidR="00052375" w:rsidRPr="002462D1" w:rsidRDefault="00052375" w:rsidP="00052375">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052375" w:rsidRPr="002462D1" w:rsidRDefault="00052375" w:rsidP="00052375">
      <w:pPr>
        <w:tabs>
          <w:tab w:val="left" w:pos="5760"/>
        </w:tabs>
        <w:ind w:firstLine="567"/>
        <w:jc w:val="both"/>
        <w:rPr>
          <w:rFonts w:ascii="Arial" w:hAnsi="Arial" w:cs="Arial"/>
          <w:color w:val="000000"/>
        </w:rPr>
      </w:pPr>
    </w:p>
    <w:p w:rsidR="008E2487" w:rsidRDefault="008E2487"/>
    <w:sectPr w:rsidR="008E2487" w:rsidSect="00722F3A">
      <w:pgSz w:w="11907" w:h="16840"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D87" w:rsidRDefault="00DF7D87" w:rsidP="00052375">
      <w:r>
        <w:separator/>
      </w:r>
    </w:p>
  </w:endnote>
  <w:endnote w:type="continuationSeparator" w:id="1">
    <w:p w:rsidR="00DF7D87" w:rsidRDefault="00DF7D87" w:rsidP="000523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D87" w:rsidRDefault="00DF7D87" w:rsidP="00052375">
      <w:r>
        <w:separator/>
      </w:r>
    </w:p>
  </w:footnote>
  <w:footnote w:type="continuationSeparator" w:id="1">
    <w:p w:rsidR="00DF7D87" w:rsidRDefault="00DF7D87" w:rsidP="00052375">
      <w:r>
        <w:continuationSeparator/>
      </w:r>
    </w:p>
  </w:footnote>
  <w:footnote w:id="2">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233904" w:rsidRPr="00367536"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 i sve troškove, nagrade i moguća obnavljanja ugovora na osnovu okvirnog sporazuma.</w:t>
      </w:r>
    </w:p>
  </w:footnote>
  <w:footnote w:id="7">
    <w:p w:rsidR="00233904" w:rsidRPr="007F2BA0" w:rsidRDefault="00233904" w:rsidP="00052375">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Ukoliko je predmet nabavke podijenjen na partije ovaj dio brisati</w:t>
      </w:r>
    </w:p>
  </w:footnote>
  <w:footnote w:id="8">
    <w:p w:rsidR="00233904" w:rsidRPr="0083641C" w:rsidRDefault="00233904" w:rsidP="00052375">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9">
    <w:p w:rsidR="00233904" w:rsidRPr="007F2BA0" w:rsidRDefault="00233904" w:rsidP="00052375">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233904" w:rsidRPr="00244A34" w:rsidRDefault="00233904" w:rsidP="00052375">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233904" w:rsidRPr="007F2BA0" w:rsidRDefault="00233904" w:rsidP="00052375">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2">
    <w:p w:rsidR="00233904" w:rsidRPr="007F2BA0" w:rsidRDefault="00233904" w:rsidP="00052375">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3">
    <w:p w:rsidR="00233904" w:rsidRPr="002E211C" w:rsidRDefault="00233904" w:rsidP="00052375">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352"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052375"/>
    <w:rsid w:val="00052375"/>
    <w:rsid w:val="000A125D"/>
    <w:rsid w:val="00167B31"/>
    <w:rsid w:val="0017490C"/>
    <w:rsid w:val="001E38CE"/>
    <w:rsid w:val="00233904"/>
    <w:rsid w:val="00261713"/>
    <w:rsid w:val="00521CC1"/>
    <w:rsid w:val="00544B08"/>
    <w:rsid w:val="0054637E"/>
    <w:rsid w:val="006C19BF"/>
    <w:rsid w:val="00722F3A"/>
    <w:rsid w:val="00794D47"/>
    <w:rsid w:val="007D69EC"/>
    <w:rsid w:val="00833097"/>
    <w:rsid w:val="0084567F"/>
    <w:rsid w:val="008A0DC6"/>
    <w:rsid w:val="008E2487"/>
    <w:rsid w:val="00995250"/>
    <w:rsid w:val="00A845E5"/>
    <w:rsid w:val="00CC267D"/>
    <w:rsid w:val="00DD204D"/>
    <w:rsid w:val="00DF7D87"/>
    <w:rsid w:val="00E62CF3"/>
    <w:rsid w:val="00EC147D"/>
    <w:rsid w:val="00F271D0"/>
    <w:rsid w:val="00F6267A"/>
    <w:rsid w:val="00FC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375"/>
    <w:pPr>
      <w:spacing w:after="0" w:line="240" w:lineRule="auto"/>
      <w:ind w:firstLine="0"/>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52375"/>
    <w:rPr>
      <w:color w:val="0000FF"/>
      <w:u w:val="single"/>
    </w:rPr>
  </w:style>
  <w:style w:type="paragraph" w:customStyle="1" w:styleId="T30X">
    <w:name w:val="T30X"/>
    <w:basedOn w:val="Normal"/>
    <w:uiPriority w:val="99"/>
    <w:rsid w:val="00052375"/>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52375"/>
    <w:rPr>
      <w:rFonts w:ascii="Calibri" w:eastAsia="Calibri" w:hAnsi="Calibri"/>
      <w:sz w:val="20"/>
      <w:szCs w:val="20"/>
    </w:rPr>
  </w:style>
  <w:style w:type="character" w:customStyle="1" w:styleId="FootnoteTextChar">
    <w:name w:val="Footnote Text Char"/>
    <w:basedOn w:val="DefaultParagraphFont"/>
    <w:link w:val="FootnoteText"/>
    <w:uiPriority w:val="99"/>
    <w:rsid w:val="00052375"/>
    <w:rPr>
      <w:rFonts w:ascii="Calibri" w:eastAsia="Calibri" w:hAnsi="Calibri" w:cs="Times New Roman"/>
      <w:sz w:val="20"/>
      <w:szCs w:val="20"/>
    </w:rPr>
  </w:style>
  <w:style w:type="character" w:styleId="FootnoteReference">
    <w:name w:val="footnote reference"/>
    <w:uiPriority w:val="99"/>
    <w:unhideWhenUsed/>
    <w:rsid w:val="00052375"/>
    <w:rPr>
      <w:vertAlign w:val="superscript"/>
    </w:rPr>
  </w:style>
  <w:style w:type="paragraph" w:styleId="BalloonText">
    <w:name w:val="Balloon Text"/>
    <w:basedOn w:val="Normal"/>
    <w:link w:val="BalloonTextChar"/>
    <w:uiPriority w:val="99"/>
    <w:semiHidden/>
    <w:unhideWhenUsed/>
    <w:rsid w:val="00E62CF3"/>
    <w:rPr>
      <w:rFonts w:ascii="Tahoma" w:hAnsi="Tahoma" w:cs="Tahoma"/>
      <w:sz w:val="16"/>
      <w:szCs w:val="16"/>
    </w:rPr>
  </w:style>
  <w:style w:type="character" w:customStyle="1" w:styleId="BalloonTextChar">
    <w:name w:val="Balloon Text Char"/>
    <w:basedOn w:val="DefaultParagraphFont"/>
    <w:link w:val="BalloonText"/>
    <w:uiPriority w:val="99"/>
    <w:semiHidden/>
    <w:rsid w:val="00E62CF3"/>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2415</Words>
  <Characters>13769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vesna</cp:lastModifiedBy>
  <cp:revision>2</cp:revision>
  <dcterms:created xsi:type="dcterms:W3CDTF">2023-12-29T13:15:00Z</dcterms:created>
  <dcterms:modified xsi:type="dcterms:W3CDTF">2023-12-29T13:15:00Z</dcterms:modified>
</cp:coreProperties>
</file>