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4832" w:rsidRPr="004828EA" w:rsidRDefault="00013948" w:rsidP="00804832">
      <w:pPr>
        <w:jc w:val="right"/>
        <w:rPr>
          <w:rFonts w:ascii="Arial" w:hAnsi="Arial" w:cs="Arial"/>
          <w:b/>
          <w:color w:val="000000"/>
          <w:lang w:val="sr-Latn-ME"/>
        </w:rPr>
      </w:pPr>
      <w:r w:rsidRPr="004828EA">
        <w:t xml:space="preserve"> </w:t>
      </w:r>
      <w:r w:rsidR="00804832" w:rsidRPr="004828EA">
        <w:rPr>
          <w:rFonts w:ascii="Arial" w:hAnsi="Arial" w:cs="Arial"/>
          <w:b/>
          <w:color w:val="000000"/>
          <w:lang w:val="sr-Latn-ME"/>
        </w:rPr>
        <w:t xml:space="preserve">OBRAZAC 1  </w:t>
      </w:r>
    </w:p>
    <w:p w:rsidR="00804832" w:rsidRPr="004828EA" w:rsidRDefault="00804832" w:rsidP="00804832">
      <w:pPr>
        <w:rPr>
          <w:rFonts w:ascii="Arial" w:hAnsi="Arial" w:cs="Arial"/>
          <w:color w:val="000000"/>
          <w:lang w:val="sr-Latn-ME"/>
        </w:rPr>
      </w:pPr>
    </w:p>
    <w:p w:rsidR="008D4BD8" w:rsidRPr="004828EA" w:rsidRDefault="008D4BD8" w:rsidP="008D4BD8">
      <w:pPr>
        <w:tabs>
          <w:tab w:val="left" w:pos="1701"/>
          <w:tab w:val="left" w:pos="4820"/>
        </w:tabs>
        <w:jc w:val="both"/>
        <w:rPr>
          <w:rFonts w:ascii="Arial" w:hAnsi="Arial" w:cs="Arial"/>
          <w:color w:val="000000"/>
          <w:lang w:val="sr-Latn-ME"/>
        </w:rPr>
      </w:pPr>
      <w:r w:rsidRPr="004828EA">
        <w:rPr>
          <w:rFonts w:ascii="Arial" w:hAnsi="Arial" w:cs="Arial"/>
          <w:color w:val="000000"/>
          <w:u w:val="single"/>
          <w:lang w:val="sr-Latn-ME"/>
        </w:rPr>
        <w:t>Uprava za inspekcijske poslove</w:t>
      </w:r>
    </w:p>
    <w:p w:rsidR="008D4BD8" w:rsidRPr="004828EA" w:rsidRDefault="008D4BD8" w:rsidP="008D4BD8">
      <w:pPr>
        <w:jc w:val="both"/>
        <w:rPr>
          <w:rFonts w:ascii="Arial" w:hAnsi="Arial" w:cs="Arial"/>
          <w:lang w:val="sr-Latn-ME"/>
        </w:rPr>
      </w:pPr>
      <w:r w:rsidRPr="004828EA">
        <w:rPr>
          <w:rFonts w:ascii="Arial" w:hAnsi="Arial" w:cs="Arial"/>
          <w:lang w:val="sr-Latn-ME"/>
        </w:rPr>
        <w:t>Broj tenderske dokumentacije: 0803-426/23-</w:t>
      </w:r>
      <w:r w:rsidR="00E87E07" w:rsidRPr="004828EA">
        <w:rPr>
          <w:rFonts w:ascii="Arial" w:hAnsi="Arial" w:cs="Arial"/>
          <w:lang w:val="sr-Latn-ME"/>
        </w:rPr>
        <w:t>6602/3</w:t>
      </w:r>
    </w:p>
    <w:p w:rsidR="008D4BD8" w:rsidRPr="004828EA" w:rsidRDefault="008D4BD8" w:rsidP="008D4BD8">
      <w:pPr>
        <w:jc w:val="both"/>
        <w:rPr>
          <w:rFonts w:ascii="Arial" w:hAnsi="Arial" w:cs="Arial"/>
          <w:color w:val="000000"/>
          <w:lang w:val="sr-Latn-ME"/>
        </w:rPr>
      </w:pPr>
      <w:r w:rsidRPr="004828EA">
        <w:rPr>
          <w:rFonts w:ascii="Arial" w:hAnsi="Arial" w:cs="Arial"/>
          <w:color w:val="000000"/>
          <w:lang w:val="sr-Latn-ME"/>
        </w:rPr>
        <w:t>Redni broj iz Plana javnih nabavki: 14</w:t>
      </w:r>
    </w:p>
    <w:p w:rsidR="008D4BD8" w:rsidRPr="004828EA" w:rsidRDefault="008D4BD8" w:rsidP="008D4BD8">
      <w:pPr>
        <w:jc w:val="both"/>
        <w:rPr>
          <w:rFonts w:ascii="Arial" w:hAnsi="Arial" w:cs="Arial"/>
          <w:b/>
          <w:bCs/>
          <w:color w:val="000000"/>
          <w:lang w:val="sr-Latn-ME"/>
        </w:rPr>
      </w:pPr>
      <w:r w:rsidRPr="004828EA">
        <w:rPr>
          <w:rFonts w:ascii="Arial" w:hAnsi="Arial" w:cs="Arial"/>
          <w:color w:val="000000"/>
          <w:lang w:val="sr-Latn-ME"/>
        </w:rPr>
        <w:t xml:space="preserve">Mjesto i datum: </w:t>
      </w:r>
      <w:r w:rsidR="00D86BA5" w:rsidRPr="004828EA">
        <w:rPr>
          <w:rFonts w:ascii="Arial" w:hAnsi="Arial" w:cs="Arial"/>
          <w:color w:val="000000"/>
          <w:lang w:val="sr-Latn-ME"/>
        </w:rPr>
        <w:t>2</w:t>
      </w:r>
      <w:r w:rsidR="00436025" w:rsidRPr="004828EA">
        <w:rPr>
          <w:rFonts w:ascii="Arial" w:hAnsi="Arial" w:cs="Arial"/>
          <w:color w:val="000000"/>
          <w:lang w:val="sr-Latn-ME"/>
        </w:rPr>
        <w:t>8</w:t>
      </w:r>
      <w:r w:rsidRPr="004828EA">
        <w:rPr>
          <w:rFonts w:ascii="Arial" w:hAnsi="Arial" w:cs="Arial"/>
          <w:color w:val="000000"/>
          <w:lang w:val="sr-Latn-ME"/>
        </w:rPr>
        <w:t>.</w:t>
      </w:r>
      <w:r w:rsidR="00D86BA5" w:rsidRPr="004828EA">
        <w:rPr>
          <w:rFonts w:ascii="Arial" w:hAnsi="Arial" w:cs="Arial"/>
          <w:color w:val="000000"/>
          <w:lang w:val="sr-Latn-ME"/>
        </w:rPr>
        <w:t>12</w:t>
      </w:r>
      <w:r w:rsidRPr="004828EA">
        <w:rPr>
          <w:rFonts w:ascii="Arial" w:hAnsi="Arial" w:cs="Arial"/>
          <w:color w:val="000000"/>
          <w:lang w:val="sr-Latn-ME"/>
        </w:rPr>
        <w:t>.2023.</w:t>
      </w:r>
    </w:p>
    <w:p w:rsidR="008D4BD8" w:rsidRPr="004828EA" w:rsidRDefault="008D4BD8" w:rsidP="008D4BD8">
      <w:pPr>
        <w:rPr>
          <w:rFonts w:ascii="Arial" w:hAnsi="Arial" w:cs="Arial"/>
          <w:lang w:val="sr-Latn-ME"/>
        </w:rPr>
      </w:pPr>
    </w:p>
    <w:p w:rsidR="008D4BD8" w:rsidRPr="004828EA" w:rsidRDefault="008D4BD8" w:rsidP="008D4BD8">
      <w:pPr>
        <w:rPr>
          <w:rFonts w:ascii="Arial" w:hAnsi="Arial" w:cs="Arial"/>
          <w:lang w:val="sr-Latn-ME"/>
        </w:rPr>
      </w:pPr>
    </w:p>
    <w:p w:rsidR="008D4BD8" w:rsidRPr="004828EA" w:rsidRDefault="008D4BD8" w:rsidP="008D4BD8">
      <w:pPr>
        <w:rPr>
          <w:rFonts w:ascii="Arial" w:hAnsi="Arial" w:cs="Arial"/>
          <w:lang w:val="sr-Latn-ME"/>
        </w:rPr>
      </w:pPr>
    </w:p>
    <w:p w:rsidR="008D4BD8" w:rsidRPr="004828EA" w:rsidRDefault="008D4BD8" w:rsidP="008D4BD8">
      <w:pPr>
        <w:tabs>
          <w:tab w:val="left" w:pos="1276"/>
          <w:tab w:val="left" w:pos="3261"/>
        </w:tabs>
        <w:jc w:val="both"/>
        <w:rPr>
          <w:rFonts w:ascii="Arial" w:hAnsi="Arial" w:cs="Arial"/>
          <w:b/>
          <w:bCs/>
          <w:color w:val="000000"/>
          <w:lang w:val="sr-Latn-ME"/>
        </w:rPr>
      </w:pPr>
      <w:r w:rsidRPr="004828EA">
        <w:rPr>
          <w:rFonts w:ascii="Arial" w:hAnsi="Arial" w:cs="Arial"/>
          <w:lang w:val="sr-Latn-ME"/>
        </w:rPr>
        <w:t>Na osnovu člana 53 stav 1 Zakona o javnim nabavkama („Službeni list CG“, br. 74/19 i 3/23) Uprava za inspekcijske poslove objavljuje</w:t>
      </w:r>
      <w:r w:rsidRPr="004828EA">
        <w:rPr>
          <w:rFonts w:ascii="Arial" w:hAnsi="Arial" w:cs="Arial"/>
          <w:b/>
          <w:bCs/>
          <w:color w:val="000000"/>
          <w:lang w:val="sr-Latn-ME"/>
        </w:rPr>
        <w:t xml:space="preserve">        </w:t>
      </w:r>
    </w:p>
    <w:p w:rsidR="008D4BD8" w:rsidRPr="004828EA" w:rsidRDefault="008D4BD8" w:rsidP="008D4BD8">
      <w:pPr>
        <w:tabs>
          <w:tab w:val="left" w:pos="1276"/>
          <w:tab w:val="left" w:pos="3261"/>
        </w:tabs>
        <w:jc w:val="both"/>
        <w:rPr>
          <w:rFonts w:ascii="Arial" w:hAnsi="Arial" w:cs="Arial"/>
          <w:b/>
          <w:bCs/>
          <w:color w:val="000000"/>
          <w:lang w:val="sr-Latn-ME"/>
        </w:rPr>
      </w:pPr>
    </w:p>
    <w:p w:rsidR="008D4BD8" w:rsidRPr="004828EA" w:rsidRDefault="008D4BD8" w:rsidP="008D4BD8">
      <w:pPr>
        <w:tabs>
          <w:tab w:val="left" w:pos="1276"/>
          <w:tab w:val="left" w:pos="3261"/>
        </w:tabs>
        <w:jc w:val="both"/>
        <w:rPr>
          <w:rFonts w:ascii="Arial" w:hAnsi="Arial" w:cs="Arial"/>
          <w:b/>
          <w:bCs/>
          <w:color w:val="000000"/>
          <w:lang w:val="sr-Latn-ME"/>
        </w:rPr>
      </w:pPr>
    </w:p>
    <w:p w:rsidR="008D4BD8" w:rsidRPr="004828EA" w:rsidRDefault="008D4BD8" w:rsidP="008D4BD8">
      <w:pPr>
        <w:tabs>
          <w:tab w:val="left" w:pos="1276"/>
          <w:tab w:val="left" w:pos="3261"/>
        </w:tabs>
        <w:jc w:val="both"/>
        <w:rPr>
          <w:rFonts w:ascii="Arial" w:hAnsi="Arial" w:cs="Arial"/>
          <w:b/>
          <w:bCs/>
          <w:color w:val="000000"/>
          <w:lang w:val="sr-Latn-ME"/>
        </w:rPr>
      </w:pPr>
    </w:p>
    <w:p w:rsidR="008D4BD8" w:rsidRPr="004828EA" w:rsidRDefault="008D4BD8" w:rsidP="008D4BD8">
      <w:pPr>
        <w:tabs>
          <w:tab w:val="left" w:pos="1276"/>
          <w:tab w:val="left" w:pos="3261"/>
        </w:tabs>
        <w:jc w:val="both"/>
        <w:rPr>
          <w:rFonts w:ascii="Arial" w:hAnsi="Arial" w:cs="Arial"/>
          <w:b/>
          <w:bCs/>
          <w:color w:val="000000"/>
          <w:lang w:val="sr-Latn-ME"/>
        </w:rPr>
      </w:pPr>
    </w:p>
    <w:p w:rsidR="008D4BD8" w:rsidRPr="004828EA" w:rsidRDefault="008D4BD8" w:rsidP="008D4BD8">
      <w:pPr>
        <w:tabs>
          <w:tab w:val="left" w:pos="1276"/>
          <w:tab w:val="left" w:pos="3261"/>
        </w:tabs>
        <w:jc w:val="both"/>
        <w:rPr>
          <w:rFonts w:ascii="Arial" w:hAnsi="Arial" w:cs="Arial"/>
          <w:b/>
          <w:bCs/>
          <w:color w:val="000000"/>
          <w:lang w:val="sr-Latn-ME"/>
        </w:rPr>
      </w:pPr>
    </w:p>
    <w:p w:rsidR="008D4BD8" w:rsidRPr="004828EA" w:rsidRDefault="008D4BD8" w:rsidP="008D4BD8">
      <w:pPr>
        <w:tabs>
          <w:tab w:val="left" w:pos="1276"/>
          <w:tab w:val="left" w:pos="3261"/>
        </w:tabs>
        <w:jc w:val="both"/>
        <w:rPr>
          <w:rFonts w:ascii="Arial" w:hAnsi="Arial" w:cs="Arial"/>
          <w:lang w:val="sr-Latn-ME"/>
        </w:rPr>
      </w:pPr>
      <w:r w:rsidRPr="004828EA">
        <w:rPr>
          <w:rFonts w:ascii="Arial" w:hAnsi="Arial" w:cs="Arial"/>
          <w:b/>
          <w:bCs/>
          <w:color w:val="000000"/>
          <w:lang w:val="sr-Latn-ME"/>
        </w:rPr>
        <w:t xml:space="preserve">                                          </w:t>
      </w:r>
      <w:r w:rsidRPr="004828EA">
        <w:rPr>
          <w:rFonts w:ascii="Arial" w:hAnsi="Arial" w:cs="Arial"/>
          <w:b/>
          <w:bCs/>
          <w:color w:val="000000"/>
          <w:lang w:val="sr-Latn-ME"/>
        </w:rPr>
        <w:tab/>
      </w:r>
      <w:r w:rsidRPr="004828EA">
        <w:rPr>
          <w:rFonts w:ascii="Arial" w:hAnsi="Arial" w:cs="Arial"/>
          <w:bCs/>
          <w:color w:val="000000"/>
          <w:lang w:val="sr-Latn-ME"/>
        </w:rPr>
        <w:t xml:space="preserve">                                                      </w:t>
      </w:r>
    </w:p>
    <w:p w:rsidR="008D4BD8" w:rsidRPr="004828EA" w:rsidRDefault="008D4BD8" w:rsidP="008D4BD8">
      <w:pPr>
        <w:keepNext/>
        <w:jc w:val="center"/>
        <w:outlineLvl w:val="0"/>
        <w:rPr>
          <w:rFonts w:ascii="Arial" w:hAnsi="Arial" w:cs="Arial"/>
          <w:b/>
          <w:bCs/>
          <w:color w:val="000000"/>
          <w:lang w:val="sr-Latn-ME"/>
        </w:rPr>
      </w:pPr>
    </w:p>
    <w:p w:rsidR="008D4BD8" w:rsidRPr="004828EA" w:rsidRDefault="008D4BD8" w:rsidP="008D4BD8">
      <w:pPr>
        <w:jc w:val="center"/>
        <w:rPr>
          <w:rFonts w:ascii="Arial" w:hAnsi="Arial" w:cs="Arial"/>
          <w:b/>
          <w:bCs/>
          <w:color w:val="000000"/>
          <w:lang w:val="sr-Latn-ME"/>
        </w:rPr>
      </w:pPr>
      <w:r w:rsidRPr="004828EA">
        <w:rPr>
          <w:rFonts w:ascii="Arial" w:hAnsi="Arial" w:cs="Arial"/>
          <w:b/>
          <w:bCs/>
          <w:color w:val="000000"/>
          <w:lang w:val="sr-Latn-ME"/>
        </w:rPr>
        <w:t>TENDERSKU DOKUMENTACIJU</w:t>
      </w:r>
    </w:p>
    <w:p w:rsidR="008D4BD8" w:rsidRPr="004828EA" w:rsidRDefault="008D4BD8" w:rsidP="008D4BD8">
      <w:pPr>
        <w:jc w:val="center"/>
        <w:rPr>
          <w:rFonts w:ascii="Arial" w:hAnsi="Arial" w:cs="Arial"/>
          <w:b/>
          <w:bCs/>
          <w:color w:val="000000"/>
          <w:lang w:val="sr-Latn-ME"/>
        </w:rPr>
      </w:pPr>
      <w:r w:rsidRPr="004828EA">
        <w:rPr>
          <w:rFonts w:ascii="Arial" w:hAnsi="Arial" w:cs="Arial"/>
          <w:b/>
          <w:bCs/>
          <w:color w:val="000000"/>
          <w:lang w:val="sr-Latn-ME"/>
        </w:rPr>
        <w:t>ZA OTVORENI POSTUPAK JAVNE NABAVKE</w:t>
      </w:r>
    </w:p>
    <w:p w:rsidR="008D4BD8" w:rsidRPr="004828EA" w:rsidRDefault="008D4BD8" w:rsidP="008D4BD8">
      <w:pPr>
        <w:jc w:val="center"/>
        <w:rPr>
          <w:rFonts w:ascii="Arial" w:hAnsi="Arial" w:cs="Arial"/>
          <w:b/>
          <w:bCs/>
          <w:color w:val="000000"/>
          <w:lang w:val="sr-Latn-ME"/>
        </w:rPr>
      </w:pPr>
    </w:p>
    <w:p w:rsidR="008D4BD8" w:rsidRPr="004828EA" w:rsidRDefault="008D4BD8" w:rsidP="008D4BD8">
      <w:pPr>
        <w:jc w:val="center"/>
        <w:rPr>
          <w:rFonts w:ascii="Arial" w:hAnsi="Arial" w:cs="Arial"/>
          <w:b/>
          <w:color w:val="000000"/>
          <w:lang w:val="sr-Latn-ME"/>
        </w:rPr>
      </w:pPr>
    </w:p>
    <w:p w:rsidR="008D4BD8" w:rsidRPr="004828EA" w:rsidRDefault="008D4BD8" w:rsidP="008D4BD8">
      <w:pPr>
        <w:jc w:val="center"/>
        <w:rPr>
          <w:rFonts w:ascii="Arial" w:hAnsi="Arial" w:cs="Arial"/>
          <w:b/>
          <w:color w:val="000000"/>
          <w:lang w:val="sr-Latn-ME"/>
        </w:rPr>
      </w:pPr>
      <w:r w:rsidRPr="004828EA">
        <w:rPr>
          <w:rFonts w:ascii="Arial" w:hAnsi="Arial" w:cs="Arial"/>
          <w:b/>
          <w:color w:val="000000"/>
          <w:lang w:val="sr-Latn-ME"/>
        </w:rPr>
        <w:t>Usluge mobilne telefonije i prenosa podataka</w:t>
      </w:r>
    </w:p>
    <w:p w:rsidR="008D4BD8" w:rsidRPr="004828EA" w:rsidRDefault="008D4BD8" w:rsidP="008D4BD8">
      <w:pPr>
        <w:jc w:val="center"/>
        <w:rPr>
          <w:rFonts w:ascii="Arial" w:hAnsi="Arial" w:cs="Arial"/>
          <w:color w:val="000000"/>
          <w:lang w:val="sr-Latn-ME"/>
        </w:rPr>
      </w:pPr>
      <w:r w:rsidRPr="004828EA">
        <w:rPr>
          <w:rFonts w:ascii="Arial" w:hAnsi="Arial" w:cs="Arial"/>
          <w:b/>
          <w:bCs/>
          <w:color w:val="000000"/>
          <w:lang w:val="sr-Latn-ME"/>
        </w:rPr>
        <w:t xml:space="preserve"> </w:t>
      </w:r>
    </w:p>
    <w:p w:rsidR="008D4BD8" w:rsidRPr="004828EA" w:rsidRDefault="008D4BD8" w:rsidP="008D4BD8">
      <w:pPr>
        <w:rPr>
          <w:rFonts w:ascii="Arial" w:hAnsi="Arial" w:cs="Arial"/>
          <w:lang w:val="sr-Latn-ME"/>
        </w:rPr>
      </w:pPr>
    </w:p>
    <w:p w:rsidR="008D4BD8" w:rsidRPr="004828EA" w:rsidRDefault="008D4BD8" w:rsidP="008D4BD8">
      <w:pPr>
        <w:jc w:val="both"/>
        <w:rPr>
          <w:rFonts w:ascii="Arial" w:hAnsi="Arial" w:cs="Arial"/>
          <w:color w:val="000000"/>
          <w:lang w:val="sr-Latn-ME"/>
        </w:rPr>
      </w:pPr>
    </w:p>
    <w:p w:rsidR="008D4BD8" w:rsidRPr="004828EA" w:rsidRDefault="008D4BD8" w:rsidP="008D4BD8">
      <w:pPr>
        <w:jc w:val="both"/>
        <w:rPr>
          <w:rFonts w:ascii="Arial" w:hAnsi="Arial" w:cs="Arial"/>
          <w:color w:val="000000"/>
          <w:lang w:val="sr-Latn-ME"/>
        </w:rPr>
      </w:pPr>
    </w:p>
    <w:p w:rsidR="008D4BD8" w:rsidRPr="004828EA" w:rsidRDefault="008D4BD8" w:rsidP="008D4BD8">
      <w:pPr>
        <w:jc w:val="both"/>
        <w:rPr>
          <w:rFonts w:ascii="Arial" w:hAnsi="Arial" w:cs="Arial"/>
          <w:color w:val="000000"/>
          <w:lang w:val="sr-Latn-ME"/>
        </w:rPr>
      </w:pPr>
      <w:r w:rsidRPr="004828EA">
        <w:rPr>
          <w:rFonts w:ascii="Arial" w:hAnsi="Arial" w:cs="Arial"/>
          <w:color w:val="000000"/>
          <w:lang w:val="sr-Latn-ME"/>
        </w:rPr>
        <w:t>Predmet nabavke se nabavlja:</w:t>
      </w:r>
    </w:p>
    <w:p w:rsidR="008D4BD8" w:rsidRPr="004828EA" w:rsidRDefault="008D4BD8" w:rsidP="008D4BD8">
      <w:pPr>
        <w:jc w:val="both"/>
        <w:rPr>
          <w:rFonts w:ascii="Arial" w:hAnsi="Arial" w:cs="Arial"/>
          <w:color w:val="000000"/>
          <w:lang w:val="sr-Latn-ME"/>
        </w:rPr>
      </w:pPr>
    </w:p>
    <w:p w:rsidR="008D4BD8" w:rsidRPr="004828EA" w:rsidRDefault="008D4BD8" w:rsidP="008D4BD8">
      <w:pPr>
        <w:jc w:val="both"/>
        <w:rPr>
          <w:rFonts w:ascii="Arial" w:hAnsi="Arial" w:cs="Arial"/>
          <w:color w:val="000000"/>
          <w:lang w:val="sr-Latn-ME"/>
        </w:rPr>
      </w:pPr>
      <w:r w:rsidRPr="004828EA">
        <w:rPr>
          <w:rFonts w:ascii="Arial" w:hAnsi="Arial" w:cs="Arial"/>
          <w:color w:val="000000"/>
          <w:lang w:val="sr-Latn-ME"/>
        </w:rPr>
        <w:sym w:font="Wingdings" w:char="F0A8"/>
      </w:r>
      <w:r w:rsidRPr="004828EA">
        <w:rPr>
          <w:rFonts w:ascii="Arial" w:hAnsi="Arial" w:cs="Arial"/>
          <w:color w:val="000000"/>
          <w:lang w:val="sr-Latn-ME"/>
        </w:rPr>
        <w:t xml:space="preserve"> cjelina</w:t>
      </w:r>
    </w:p>
    <w:p w:rsidR="008D4BD8" w:rsidRPr="004828EA" w:rsidRDefault="008D4BD8" w:rsidP="008D4BD8">
      <w:pPr>
        <w:rPr>
          <w:rFonts w:ascii="Arial" w:hAnsi="Arial" w:cs="Arial"/>
          <w:color w:val="000000"/>
          <w:lang w:val="sr-Latn-ME"/>
        </w:rPr>
      </w:pPr>
    </w:p>
    <w:p w:rsidR="008D4BD8" w:rsidRPr="004828EA" w:rsidRDefault="008D4BD8" w:rsidP="008D4BD8">
      <w:pPr>
        <w:rPr>
          <w:rFonts w:ascii="Arial" w:hAnsi="Arial" w:cs="Arial"/>
          <w:color w:val="000000"/>
          <w:lang w:val="sr-Latn-ME"/>
        </w:rPr>
      </w:pPr>
    </w:p>
    <w:p w:rsidR="008D4BD8" w:rsidRDefault="008D4BD8">
      <w:pPr>
        <w:spacing w:after="160" w:line="259" w:lineRule="auto"/>
        <w:rPr>
          <w:rFonts w:ascii="Arial" w:hAnsi="Arial" w:cs="Arial"/>
          <w:color w:val="000000"/>
          <w:highlight w:val="yellow"/>
          <w:lang w:val="sr-Latn-ME"/>
        </w:rPr>
      </w:pPr>
      <w:r>
        <w:rPr>
          <w:rFonts w:ascii="Arial" w:hAnsi="Arial" w:cs="Arial"/>
          <w:color w:val="000000"/>
          <w:highlight w:val="yellow"/>
          <w:lang w:val="sr-Latn-ME"/>
        </w:rPr>
        <w:br w:type="page"/>
      </w:r>
      <w:bookmarkStart w:id="0" w:name="_GoBack"/>
      <w:bookmarkEnd w:id="0"/>
    </w:p>
    <w:p w:rsidR="00804832" w:rsidRPr="00CB4CAE" w:rsidRDefault="00804832" w:rsidP="0080483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3"/>
      <w:r w:rsidRPr="00CB4CAE">
        <w:rPr>
          <w:rFonts w:ascii="Arial" w:hAnsi="Arial" w:cs="Arial"/>
          <w:b/>
          <w:color w:val="000000"/>
          <w:szCs w:val="32"/>
          <w:lang w:val="sr-Latn-ME"/>
        </w:rPr>
        <w:lastRenderedPageBreak/>
        <w:t>POZIV ZA NADMETANJE</w:t>
      </w:r>
      <w:r w:rsidRPr="00CB4CAE">
        <w:rPr>
          <w:rFonts w:ascii="Arial" w:hAnsi="Arial" w:cs="Arial"/>
          <w:b/>
          <w:color w:val="000000"/>
          <w:szCs w:val="32"/>
          <w:vertAlign w:val="superscript"/>
          <w:lang w:val="sr-Latn-ME"/>
        </w:rPr>
        <w:footnoteReference w:id="1"/>
      </w:r>
      <w:bookmarkEnd w:id="1"/>
      <w:r w:rsidRPr="00CB4CAE">
        <w:rPr>
          <w:rFonts w:ascii="Arial" w:hAnsi="Arial" w:cs="Arial"/>
          <w:b/>
          <w:color w:val="000000"/>
          <w:szCs w:val="32"/>
          <w:lang w:val="sr-Latn-ME"/>
        </w:rPr>
        <w:t xml:space="preserve"> </w:t>
      </w:r>
    </w:p>
    <w:p w:rsidR="00804832" w:rsidRPr="00CB4CAE" w:rsidRDefault="00804832" w:rsidP="00804832">
      <w:pPr>
        <w:rPr>
          <w:rFonts w:ascii="Arial" w:eastAsia="Calibri" w:hAnsi="Arial" w:cs="Arial"/>
          <w:color w:val="000000"/>
          <w:szCs w:val="22"/>
          <w:lang w:val="sr-Latn-ME"/>
        </w:rPr>
      </w:pPr>
      <w:r w:rsidRPr="00CB4CAE">
        <w:rPr>
          <w:rFonts w:ascii="Arial" w:hAnsi="Arial" w:cs="Arial"/>
          <w:b/>
          <w:bCs/>
          <w:color w:val="000000"/>
          <w:sz w:val="28"/>
          <w:lang w:val="sr-Latn-ME"/>
        </w:rPr>
        <w:tab/>
      </w:r>
      <w:r w:rsidRPr="00CB4CAE">
        <w:rPr>
          <w:rFonts w:ascii="Arial" w:eastAsia="Calibri" w:hAnsi="Arial" w:cs="Arial"/>
          <w:color w:val="000000"/>
          <w:szCs w:val="22"/>
          <w:lang w:val="sr-Latn-ME"/>
        </w:rPr>
        <w:t>Podaci o naručiocu;</w:t>
      </w:r>
    </w:p>
    <w:p w:rsidR="00804832" w:rsidRPr="00CB4CAE" w:rsidRDefault="00804832" w:rsidP="00804832">
      <w:pPr>
        <w:numPr>
          <w:ilvl w:val="0"/>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 xml:space="preserve">Podaci o postupku i predmetu javne nabavke: </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Vrsta postupka,</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Predmet javne nabavke (vrsta predmeta, naziv i opis predmeta),</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Procijenjena vrijednost predmeta nabavke</w:t>
      </w:r>
      <w:r w:rsidRPr="00CB4CAE">
        <w:rPr>
          <w:rFonts w:ascii="Arial" w:eastAsia="Calibri" w:hAnsi="Arial" w:cs="Arial"/>
          <w:color w:val="000000"/>
          <w:szCs w:val="22"/>
          <w:vertAlign w:val="superscript"/>
          <w:lang w:val="sr-Latn-ME"/>
        </w:rPr>
        <w:footnoteReference w:id="2"/>
      </w:r>
      <w:r w:rsidRPr="00CB4CAE">
        <w:rPr>
          <w:rFonts w:ascii="Arial" w:eastAsia="Calibri" w:hAnsi="Arial" w:cs="Arial"/>
          <w:color w:val="000000"/>
          <w:szCs w:val="22"/>
          <w:lang w:val="sr-Latn-ME"/>
        </w:rPr>
        <w:t>,</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 xml:space="preserve">Način nabavke: </w:t>
      </w:r>
    </w:p>
    <w:p w:rsidR="00804832" w:rsidRPr="00CB4CAE" w:rsidRDefault="00804832" w:rsidP="00804832">
      <w:pPr>
        <w:numPr>
          <w:ilvl w:val="0"/>
          <w:numId w:val="7"/>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Cjelina, po partijama,</w:t>
      </w:r>
    </w:p>
    <w:p w:rsidR="00804832" w:rsidRPr="00CB4CAE" w:rsidRDefault="00804832" w:rsidP="00804832">
      <w:pPr>
        <w:numPr>
          <w:ilvl w:val="0"/>
          <w:numId w:val="7"/>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Zajednička nabavka,</w:t>
      </w:r>
    </w:p>
    <w:p w:rsidR="00804832" w:rsidRPr="00CB4CAE" w:rsidRDefault="00804832" w:rsidP="00804832">
      <w:pPr>
        <w:numPr>
          <w:ilvl w:val="0"/>
          <w:numId w:val="7"/>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Centralizovana nabavka,</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Posebni oblik nabavke:</w:t>
      </w:r>
    </w:p>
    <w:p w:rsidR="00804832" w:rsidRPr="00CB4CAE"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Okvirni sporazum,</w:t>
      </w:r>
    </w:p>
    <w:p w:rsidR="00804832" w:rsidRPr="00CB4CAE"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Dinamički sistem nabavki,</w:t>
      </w:r>
    </w:p>
    <w:p w:rsidR="00804832" w:rsidRPr="00CB4CAE"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Elektronska aukcija,</w:t>
      </w:r>
    </w:p>
    <w:p w:rsidR="00804832" w:rsidRPr="00CB4CAE" w:rsidRDefault="00804832" w:rsidP="00804832">
      <w:pPr>
        <w:numPr>
          <w:ilvl w:val="0"/>
          <w:numId w:val="8"/>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Elektronski katalog,</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Uslovi za učešće u postupku javne nabavke i posebni osnovi za isključenje,</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Kriterijum za izbor najpovoljnije ponude,</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Način, mjesto i vrijeme podnošenja ponuda i otvaranja ponuda,</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Rok za donošenje odluke o izboru,</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Rok važenja ponude,</w:t>
      </w:r>
    </w:p>
    <w:p w:rsidR="00804832" w:rsidRPr="00CB4CAE" w:rsidRDefault="00804832" w:rsidP="00804832">
      <w:pPr>
        <w:numPr>
          <w:ilvl w:val="1"/>
          <w:numId w:val="3"/>
        </w:numPr>
        <w:spacing w:after="160" w:line="259" w:lineRule="auto"/>
        <w:contextualSpacing/>
        <w:rPr>
          <w:rFonts w:ascii="Arial" w:eastAsia="Calibri" w:hAnsi="Arial" w:cs="Arial"/>
          <w:color w:val="000000"/>
          <w:szCs w:val="22"/>
          <w:lang w:val="sr-Latn-ME"/>
        </w:rPr>
      </w:pPr>
      <w:r w:rsidRPr="00CB4CAE">
        <w:rPr>
          <w:rFonts w:ascii="Arial" w:eastAsia="Calibri" w:hAnsi="Arial" w:cs="Arial"/>
          <w:color w:val="000000"/>
          <w:szCs w:val="22"/>
          <w:lang w:val="sr-Latn-ME"/>
        </w:rPr>
        <w:t>Garancija ponude</w:t>
      </w:r>
    </w:p>
    <w:p w:rsidR="00804832" w:rsidRPr="00CB4CAE" w:rsidRDefault="00804832" w:rsidP="00804832">
      <w:pPr>
        <w:rPr>
          <w:rFonts w:ascii="Arial" w:eastAsia="Calibri" w:hAnsi="Arial" w:cs="Arial"/>
          <w:color w:val="000000"/>
          <w:sz w:val="6"/>
          <w:szCs w:val="22"/>
          <w:lang w:val="sr-Latn-ME"/>
        </w:rPr>
      </w:pPr>
    </w:p>
    <w:p w:rsidR="00804832" w:rsidRPr="00CB4CAE" w:rsidRDefault="00804832" w:rsidP="0080483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2" w:name="_Toc62730554"/>
      <w:r w:rsidRPr="00CB4CAE">
        <w:rPr>
          <w:rFonts w:ascii="Arial" w:hAnsi="Arial" w:cs="Arial"/>
          <w:b/>
          <w:color w:val="000000"/>
          <w:szCs w:val="32"/>
          <w:lang w:val="sr-Latn-ME"/>
        </w:rPr>
        <w:t>TEHNIČKA SPECIFIKACIJA PREDMETA JAVNE NABAVKE</w:t>
      </w:r>
      <w:r w:rsidRPr="00CB4CAE">
        <w:rPr>
          <w:rFonts w:ascii="Arial" w:hAnsi="Arial" w:cs="Arial"/>
          <w:b/>
          <w:color w:val="000000"/>
          <w:szCs w:val="32"/>
          <w:vertAlign w:val="superscript"/>
          <w:lang w:val="sr-Latn-ME"/>
        </w:rPr>
        <w:footnoteReference w:id="3"/>
      </w:r>
      <w:bookmarkEnd w:id="2"/>
    </w:p>
    <w:p w:rsidR="00804832" w:rsidRPr="00CB4CAE" w:rsidRDefault="00804832" w:rsidP="00804832">
      <w:pPr>
        <w:rPr>
          <w:rFonts w:ascii="Arial" w:eastAsia="Calibri" w:hAnsi="Arial" w:cs="Arial"/>
          <w:color w:val="000000"/>
          <w:sz w:val="6"/>
          <w:szCs w:val="22"/>
          <w:lang w:val="sr-Latn-ME"/>
        </w:rPr>
      </w:pPr>
    </w:p>
    <w:p w:rsidR="00804832" w:rsidRPr="00CB4CAE" w:rsidRDefault="00804832" w:rsidP="00804832">
      <w:pPr>
        <w:numPr>
          <w:ilvl w:val="0"/>
          <w:numId w:val="5"/>
        </w:numPr>
        <w:spacing w:after="160" w:line="259" w:lineRule="auto"/>
        <w:contextualSpacing/>
        <w:jc w:val="both"/>
        <w:rPr>
          <w:rFonts w:ascii="Arial" w:eastAsia="Calibri" w:hAnsi="Arial" w:cs="Arial"/>
          <w:color w:val="000000"/>
          <w:szCs w:val="22"/>
          <w:lang w:val="sr-Latn-ME"/>
        </w:rPr>
      </w:pPr>
      <w:r w:rsidRPr="00CB4CAE">
        <w:rPr>
          <w:rFonts w:ascii="Arial" w:eastAsia="Calibri" w:hAnsi="Arial" w:cs="Arial"/>
          <w:color w:val="000000"/>
          <w:szCs w:val="22"/>
          <w:lang w:val="sr-Latn-ME"/>
        </w:rPr>
        <w:t>Naziv i opis predmeta nabavke u cjelini, po partijama i stavkama sa bitnim karakteristikama</w:t>
      </w:r>
    </w:p>
    <w:p w:rsidR="00804832" w:rsidRPr="00CB4CAE" w:rsidRDefault="00804832" w:rsidP="00804832">
      <w:pPr>
        <w:numPr>
          <w:ilvl w:val="0"/>
          <w:numId w:val="5"/>
        </w:numPr>
        <w:spacing w:after="160" w:line="259" w:lineRule="auto"/>
        <w:contextualSpacing/>
        <w:jc w:val="both"/>
        <w:rPr>
          <w:rFonts w:ascii="Arial" w:eastAsia="Calibri" w:hAnsi="Arial" w:cs="Arial"/>
          <w:color w:val="000000"/>
          <w:szCs w:val="22"/>
          <w:lang w:val="sr-Latn-ME"/>
        </w:rPr>
      </w:pPr>
      <w:r w:rsidRPr="00CB4CAE">
        <w:rPr>
          <w:rFonts w:ascii="Arial" w:eastAsia="Calibri" w:hAnsi="Arial" w:cs="Arial"/>
          <w:color w:val="000000"/>
          <w:szCs w:val="22"/>
          <w:lang w:val="sr-Latn-ME"/>
        </w:rPr>
        <w:t>Zahtjevi u pogledu načina izvršavanja predmeta nabavke koji su od značaja za sačinjavanje ponude i izvršenje ugovora</w:t>
      </w:r>
    </w:p>
    <w:p w:rsidR="00804832" w:rsidRPr="00CB4CAE" w:rsidRDefault="00804832" w:rsidP="00804832">
      <w:pPr>
        <w:spacing w:after="160" w:line="259" w:lineRule="auto"/>
        <w:ind w:left="1080"/>
        <w:contextualSpacing/>
        <w:jc w:val="both"/>
        <w:rPr>
          <w:rFonts w:ascii="Arial" w:eastAsia="Calibri" w:hAnsi="Arial" w:cs="Arial"/>
          <w:color w:val="000000"/>
          <w:sz w:val="10"/>
          <w:szCs w:val="22"/>
          <w:lang w:val="sr-Latn-ME"/>
        </w:rPr>
      </w:pPr>
    </w:p>
    <w:p w:rsidR="00804832" w:rsidRPr="00CB4CAE" w:rsidRDefault="00804832" w:rsidP="0080483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3" w:name="_Toc62730555"/>
      <w:r w:rsidRPr="00CB4CAE">
        <w:rPr>
          <w:rFonts w:ascii="Arial" w:hAnsi="Arial" w:cs="Arial"/>
          <w:b/>
          <w:color w:val="000000"/>
          <w:szCs w:val="32"/>
          <w:lang w:val="sr-Latn-ME"/>
        </w:rPr>
        <w:t>DODATNE INFORMACIJE O PREDMETU I POSTUPKU NABAVKE</w:t>
      </w:r>
      <w:r w:rsidRPr="00CB4CAE">
        <w:rPr>
          <w:rFonts w:ascii="Arial" w:hAnsi="Arial" w:cs="Arial"/>
          <w:b/>
          <w:color w:val="000000"/>
          <w:szCs w:val="32"/>
          <w:lang w:val="sr-Latn-ME"/>
        </w:rPr>
        <w:footnoteReference w:id="4"/>
      </w:r>
      <w:bookmarkEnd w:id="3"/>
    </w:p>
    <w:p w:rsidR="00804832" w:rsidRPr="00CB4CAE" w:rsidRDefault="00804832" w:rsidP="00804832">
      <w:pPr>
        <w:jc w:val="both"/>
        <w:rPr>
          <w:rFonts w:ascii="Arial" w:hAnsi="Arial" w:cs="Arial"/>
          <w:color w:val="000000"/>
          <w:lang w:val="sr-Latn-ME"/>
        </w:rPr>
      </w:pPr>
      <w:r w:rsidRPr="00CB4CAE">
        <w:rPr>
          <w:rFonts w:ascii="Arial" w:hAnsi="Arial" w:cs="Arial"/>
          <w:color w:val="000000"/>
        </w:rPr>
        <w:t>U</w:t>
      </w:r>
      <w:r w:rsidRPr="00CB4CAE">
        <w:rPr>
          <w:rFonts w:ascii="Arial" w:hAnsi="Arial" w:cs="Arial"/>
          <w:color w:val="000000"/>
          <w:lang w:val="sr-Latn-ME"/>
        </w:rPr>
        <w:t xml:space="preserve"> </w:t>
      </w:r>
      <w:r w:rsidRPr="00CB4CAE">
        <w:rPr>
          <w:rFonts w:ascii="Arial" w:hAnsi="Arial" w:cs="Arial"/>
          <w:color w:val="000000"/>
        </w:rPr>
        <w:t>slu</w:t>
      </w:r>
      <w:r w:rsidRPr="00CB4CAE">
        <w:rPr>
          <w:rFonts w:ascii="Arial" w:hAnsi="Arial" w:cs="Arial"/>
          <w:color w:val="000000"/>
          <w:lang w:val="sr-Latn-ME"/>
        </w:rPr>
        <w:t>č</w:t>
      </w:r>
      <w:r w:rsidRPr="00CB4CAE">
        <w:rPr>
          <w:rFonts w:ascii="Arial" w:hAnsi="Arial" w:cs="Arial"/>
          <w:color w:val="000000"/>
        </w:rPr>
        <w:t>aju</w:t>
      </w:r>
      <w:r w:rsidRPr="00CB4CAE">
        <w:rPr>
          <w:rFonts w:ascii="Arial" w:hAnsi="Arial" w:cs="Arial"/>
          <w:color w:val="000000"/>
          <w:lang w:val="sr-Latn-ME"/>
        </w:rPr>
        <w:t xml:space="preserve"> </w:t>
      </w:r>
      <w:r w:rsidRPr="00CB4CAE">
        <w:rPr>
          <w:rFonts w:ascii="Arial" w:hAnsi="Arial" w:cs="Arial"/>
          <w:color w:val="000000"/>
        </w:rPr>
        <w:t>promjene</w:t>
      </w:r>
      <w:r w:rsidRPr="00CB4CAE">
        <w:rPr>
          <w:rFonts w:ascii="Arial" w:hAnsi="Arial" w:cs="Arial"/>
          <w:color w:val="000000"/>
          <w:lang w:val="sr-Latn-ME"/>
        </w:rPr>
        <w:t xml:space="preserve"> </w:t>
      </w:r>
      <w:r w:rsidRPr="00CB4CAE">
        <w:rPr>
          <w:rFonts w:ascii="Arial" w:hAnsi="Arial" w:cs="Arial"/>
          <w:color w:val="000000"/>
        </w:rPr>
        <w:t>postoje</w:t>
      </w:r>
      <w:r w:rsidRPr="00CB4CAE">
        <w:rPr>
          <w:rFonts w:ascii="Arial" w:hAnsi="Arial" w:cs="Arial"/>
          <w:color w:val="000000"/>
          <w:lang w:val="sr-Latn-ME"/>
        </w:rPr>
        <w:t>ć</w:t>
      </w:r>
      <w:r w:rsidRPr="00CB4CAE">
        <w:rPr>
          <w:rFonts w:ascii="Arial" w:hAnsi="Arial" w:cs="Arial"/>
          <w:color w:val="000000"/>
        </w:rPr>
        <w:t>eg</w:t>
      </w:r>
      <w:r w:rsidRPr="00CB4CAE">
        <w:rPr>
          <w:rFonts w:ascii="Arial" w:hAnsi="Arial" w:cs="Arial"/>
          <w:color w:val="000000"/>
          <w:lang w:val="sr-Latn-ME"/>
        </w:rPr>
        <w:t xml:space="preserve"> </w:t>
      </w:r>
      <w:r w:rsidRPr="00CB4CAE">
        <w:rPr>
          <w:rFonts w:ascii="Arial" w:hAnsi="Arial" w:cs="Arial"/>
          <w:color w:val="000000"/>
        </w:rPr>
        <w:t>operatora</w:t>
      </w:r>
      <w:r w:rsidRPr="00CB4CAE">
        <w:rPr>
          <w:rFonts w:ascii="Arial" w:hAnsi="Arial" w:cs="Arial"/>
          <w:color w:val="000000"/>
          <w:lang w:val="sr-Latn-ME"/>
        </w:rPr>
        <w:t xml:space="preserve">, </w:t>
      </w:r>
      <w:r w:rsidRPr="00CB4CAE">
        <w:rPr>
          <w:rFonts w:ascii="Arial" w:hAnsi="Arial" w:cs="Arial"/>
          <w:color w:val="000000"/>
        </w:rPr>
        <w:t>izabrani</w:t>
      </w:r>
      <w:r w:rsidRPr="00CB4CAE">
        <w:rPr>
          <w:rFonts w:ascii="Arial" w:hAnsi="Arial" w:cs="Arial"/>
          <w:color w:val="000000"/>
          <w:lang w:val="sr-Latn-ME"/>
        </w:rPr>
        <w:t xml:space="preserve"> </w:t>
      </w:r>
      <w:r w:rsidRPr="00CB4CAE">
        <w:rPr>
          <w:rFonts w:ascii="Arial" w:hAnsi="Arial" w:cs="Arial"/>
          <w:color w:val="000000"/>
        </w:rPr>
        <w:t>ponu</w:t>
      </w:r>
      <w:r w:rsidRPr="00CB4CAE">
        <w:rPr>
          <w:rFonts w:ascii="Arial" w:hAnsi="Arial" w:cs="Arial"/>
          <w:color w:val="000000"/>
          <w:lang w:val="sr-Latn-ME"/>
        </w:rPr>
        <w:t>đ</w:t>
      </w:r>
      <w:r w:rsidRPr="00CB4CAE">
        <w:rPr>
          <w:rFonts w:ascii="Arial" w:hAnsi="Arial" w:cs="Arial"/>
          <w:color w:val="000000"/>
        </w:rPr>
        <w:t>a</w:t>
      </w:r>
      <w:r w:rsidRPr="00CB4CAE">
        <w:rPr>
          <w:rFonts w:ascii="Arial" w:hAnsi="Arial" w:cs="Arial"/>
          <w:color w:val="000000"/>
          <w:lang w:val="sr-Latn-ME"/>
        </w:rPr>
        <w:t xml:space="preserve">č </w:t>
      </w:r>
      <w:r w:rsidRPr="00CB4CAE">
        <w:rPr>
          <w:rFonts w:ascii="Arial" w:hAnsi="Arial" w:cs="Arial"/>
          <w:color w:val="000000"/>
        </w:rPr>
        <w:t>je</w:t>
      </w:r>
      <w:r w:rsidRPr="00CB4CAE">
        <w:rPr>
          <w:rFonts w:ascii="Arial" w:hAnsi="Arial" w:cs="Arial"/>
          <w:color w:val="000000"/>
          <w:lang w:val="sr-Latn-ME"/>
        </w:rPr>
        <w:t xml:space="preserve"> </w:t>
      </w:r>
      <w:r w:rsidRPr="00CB4CAE">
        <w:rPr>
          <w:rFonts w:ascii="Arial" w:hAnsi="Arial" w:cs="Arial"/>
          <w:color w:val="000000"/>
        </w:rPr>
        <w:t>u</w:t>
      </w:r>
      <w:r w:rsidRPr="00CB4CAE">
        <w:rPr>
          <w:rFonts w:ascii="Arial" w:hAnsi="Arial" w:cs="Arial"/>
          <w:color w:val="000000"/>
          <w:lang w:val="sr-Latn-ME"/>
        </w:rPr>
        <w:t xml:space="preserve"> </w:t>
      </w:r>
      <w:r w:rsidRPr="00CB4CAE">
        <w:rPr>
          <w:rFonts w:ascii="Arial" w:hAnsi="Arial" w:cs="Arial"/>
          <w:color w:val="000000"/>
        </w:rPr>
        <w:t>obavezi</w:t>
      </w:r>
      <w:r w:rsidRPr="00CB4CAE">
        <w:rPr>
          <w:rFonts w:ascii="Arial" w:hAnsi="Arial" w:cs="Arial"/>
          <w:color w:val="000000"/>
          <w:lang w:val="sr-Latn-ME"/>
        </w:rPr>
        <w:t xml:space="preserve"> </w:t>
      </w:r>
      <w:r w:rsidRPr="00CB4CAE">
        <w:rPr>
          <w:rFonts w:ascii="Arial" w:hAnsi="Arial" w:cs="Arial"/>
          <w:color w:val="000000"/>
        </w:rPr>
        <w:t>da</w:t>
      </w:r>
      <w:r w:rsidRPr="00CB4CAE">
        <w:rPr>
          <w:rFonts w:ascii="Arial" w:hAnsi="Arial" w:cs="Arial"/>
          <w:color w:val="000000"/>
          <w:lang w:val="sr-Latn-ME"/>
        </w:rPr>
        <w:t xml:space="preserve"> </w:t>
      </w:r>
      <w:r w:rsidRPr="00CB4CAE">
        <w:rPr>
          <w:rFonts w:ascii="Arial" w:hAnsi="Arial" w:cs="Arial"/>
          <w:color w:val="000000"/>
        </w:rPr>
        <w:t>izvr</w:t>
      </w:r>
      <w:r w:rsidRPr="00CB4CAE">
        <w:rPr>
          <w:rFonts w:ascii="Arial" w:hAnsi="Arial" w:cs="Arial"/>
          <w:color w:val="000000"/>
          <w:lang w:val="sr-Latn-ME"/>
        </w:rPr>
        <w:t>š</w:t>
      </w:r>
      <w:r w:rsidRPr="00CB4CAE">
        <w:rPr>
          <w:rFonts w:ascii="Arial" w:hAnsi="Arial" w:cs="Arial"/>
          <w:color w:val="000000"/>
        </w:rPr>
        <w:t>i</w:t>
      </w:r>
      <w:r w:rsidRPr="00CB4CAE">
        <w:rPr>
          <w:rFonts w:ascii="Arial" w:hAnsi="Arial" w:cs="Arial"/>
          <w:color w:val="000000"/>
          <w:lang w:val="sr-Latn-ME"/>
        </w:rPr>
        <w:t xml:space="preserve"> </w:t>
      </w:r>
      <w:r w:rsidRPr="00CB4CAE">
        <w:rPr>
          <w:rFonts w:ascii="Arial" w:hAnsi="Arial" w:cs="Arial"/>
          <w:color w:val="000000"/>
        </w:rPr>
        <w:t>prenos</w:t>
      </w:r>
      <w:r w:rsidRPr="00CB4CAE">
        <w:rPr>
          <w:rFonts w:ascii="Arial" w:hAnsi="Arial" w:cs="Arial"/>
          <w:color w:val="000000"/>
          <w:lang w:val="sr-Latn-ME"/>
        </w:rPr>
        <w:t xml:space="preserve"> </w:t>
      </w:r>
      <w:r w:rsidRPr="00CB4CAE">
        <w:rPr>
          <w:rFonts w:ascii="Arial" w:hAnsi="Arial" w:cs="Arial"/>
          <w:color w:val="000000"/>
        </w:rPr>
        <w:t>brojeva</w:t>
      </w:r>
      <w:r w:rsidRPr="00CB4CAE">
        <w:rPr>
          <w:rFonts w:ascii="Arial" w:hAnsi="Arial" w:cs="Arial"/>
          <w:color w:val="000000"/>
          <w:lang w:val="sr-Latn-ME"/>
        </w:rPr>
        <w:t xml:space="preserve"> (</w:t>
      </w:r>
      <w:r w:rsidRPr="00CB4CAE">
        <w:rPr>
          <w:rFonts w:ascii="Arial" w:hAnsi="Arial" w:cs="Arial"/>
          <w:color w:val="000000"/>
        </w:rPr>
        <w:t>bez</w:t>
      </w:r>
      <w:r w:rsidRPr="00CB4CAE">
        <w:rPr>
          <w:rFonts w:ascii="Arial" w:hAnsi="Arial" w:cs="Arial"/>
          <w:color w:val="000000"/>
          <w:lang w:val="sr-Latn-ME"/>
        </w:rPr>
        <w:t xml:space="preserve"> </w:t>
      </w:r>
      <w:r w:rsidRPr="00CB4CAE">
        <w:rPr>
          <w:rFonts w:ascii="Arial" w:hAnsi="Arial" w:cs="Arial"/>
          <w:color w:val="000000"/>
        </w:rPr>
        <w:t>promjene</w:t>
      </w:r>
      <w:r w:rsidRPr="00CB4CAE">
        <w:rPr>
          <w:rFonts w:ascii="Arial" w:hAnsi="Arial" w:cs="Arial"/>
          <w:color w:val="000000"/>
          <w:lang w:val="sr-Latn-ME"/>
        </w:rPr>
        <w:t xml:space="preserve"> </w:t>
      </w:r>
      <w:r w:rsidRPr="00CB4CAE">
        <w:rPr>
          <w:rFonts w:ascii="Arial" w:hAnsi="Arial" w:cs="Arial"/>
          <w:color w:val="000000"/>
        </w:rPr>
        <w:t>postoje</w:t>
      </w:r>
      <w:r w:rsidRPr="00CB4CAE">
        <w:rPr>
          <w:rFonts w:ascii="Arial" w:hAnsi="Arial" w:cs="Arial"/>
          <w:color w:val="000000"/>
          <w:lang w:val="sr-Latn-ME"/>
        </w:rPr>
        <w:t>ć</w:t>
      </w:r>
      <w:r w:rsidRPr="00CB4CAE">
        <w:rPr>
          <w:rFonts w:ascii="Arial" w:hAnsi="Arial" w:cs="Arial"/>
          <w:color w:val="000000"/>
        </w:rPr>
        <w:t>e</w:t>
      </w:r>
      <w:r w:rsidRPr="00CB4CAE">
        <w:rPr>
          <w:rFonts w:ascii="Arial" w:hAnsi="Arial" w:cs="Arial"/>
          <w:color w:val="000000"/>
          <w:lang w:val="sr-Latn-ME"/>
        </w:rPr>
        <w:t xml:space="preserve"> </w:t>
      </w:r>
      <w:r w:rsidRPr="00CB4CAE">
        <w:rPr>
          <w:rFonts w:ascii="Arial" w:hAnsi="Arial" w:cs="Arial"/>
          <w:color w:val="000000"/>
        </w:rPr>
        <w:t>numeracije</w:t>
      </w:r>
      <w:r w:rsidRPr="00CB4CAE">
        <w:rPr>
          <w:rFonts w:ascii="Arial" w:hAnsi="Arial" w:cs="Arial"/>
          <w:color w:val="000000"/>
          <w:lang w:val="sr-Latn-ME"/>
        </w:rPr>
        <w:t xml:space="preserve">), </w:t>
      </w:r>
      <w:r w:rsidRPr="00CB4CAE">
        <w:rPr>
          <w:rFonts w:ascii="Arial" w:hAnsi="Arial" w:cs="Arial"/>
          <w:color w:val="000000"/>
        </w:rPr>
        <w:t>izvr</w:t>
      </w:r>
      <w:r w:rsidRPr="00CB4CAE">
        <w:rPr>
          <w:rFonts w:ascii="Arial" w:hAnsi="Arial" w:cs="Arial"/>
          <w:color w:val="000000"/>
          <w:lang w:val="sr-Latn-ME"/>
        </w:rPr>
        <w:t>š</w:t>
      </w:r>
      <w:r w:rsidRPr="00CB4CAE">
        <w:rPr>
          <w:rFonts w:ascii="Arial" w:hAnsi="Arial" w:cs="Arial"/>
          <w:color w:val="000000"/>
        </w:rPr>
        <w:t>i</w:t>
      </w:r>
      <w:r w:rsidRPr="00CB4CAE">
        <w:rPr>
          <w:rFonts w:ascii="Arial" w:hAnsi="Arial" w:cs="Arial"/>
          <w:color w:val="000000"/>
          <w:lang w:val="sr-Latn-ME"/>
        </w:rPr>
        <w:t xml:space="preserve"> </w:t>
      </w:r>
      <w:r w:rsidRPr="00CB4CAE">
        <w:rPr>
          <w:rFonts w:ascii="Arial" w:hAnsi="Arial" w:cs="Arial"/>
          <w:color w:val="000000"/>
        </w:rPr>
        <w:t>aktivaciju</w:t>
      </w:r>
      <w:r w:rsidRPr="00CB4CAE">
        <w:rPr>
          <w:rFonts w:ascii="Arial" w:hAnsi="Arial" w:cs="Arial"/>
          <w:color w:val="000000"/>
          <w:lang w:val="sr-Latn-ME"/>
        </w:rPr>
        <w:t xml:space="preserve"> </w:t>
      </w:r>
      <w:r w:rsidRPr="00CB4CAE">
        <w:rPr>
          <w:rFonts w:ascii="Arial" w:hAnsi="Arial" w:cs="Arial"/>
          <w:color w:val="000000"/>
        </w:rPr>
        <w:t>servisa</w:t>
      </w:r>
      <w:r w:rsidRPr="00CB4CAE">
        <w:rPr>
          <w:rFonts w:ascii="Arial" w:hAnsi="Arial" w:cs="Arial"/>
          <w:color w:val="000000"/>
          <w:lang w:val="sr-Latn-ME"/>
        </w:rPr>
        <w:t xml:space="preserve"> </w:t>
      </w:r>
      <w:r w:rsidRPr="00CB4CAE">
        <w:rPr>
          <w:rFonts w:ascii="Arial" w:hAnsi="Arial" w:cs="Arial"/>
          <w:color w:val="000000"/>
        </w:rPr>
        <w:t>i</w:t>
      </w:r>
      <w:r w:rsidRPr="00CB4CAE">
        <w:rPr>
          <w:rFonts w:ascii="Arial" w:hAnsi="Arial" w:cs="Arial"/>
          <w:color w:val="000000"/>
          <w:lang w:val="sr-Latn-ME"/>
        </w:rPr>
        <w:t xml:space="preserve"> </w:t>
      </w:r>
      <w:r w:rsidRPr="00CB4CAE">
        <w:rPr>
          <w:rFonts w:ascii="Arial" w:hAnsi="Arial" w:cs="Arial"/>
          <w:color w:val="000000"/>
        </w:rPr>
        <w:t>eventualnu</w:t>
      </w:r>
      <w:r w:rsidRPr="00CB4CAE">
        <w:rPr>
          <w:rFonts w:ascii="Arial" w:hAnsi="Arial" w:cs="Arial"/>
          <w:color w:val="000000"/>
          <w:lang w:val="sr-Latn-ME"/>
        </w:rPr>
        <w:t xml:space="preserve"> </w:t>
      </w:r>
      <w:r w:rsidRPr="00CB4CAE">
        <w:rPr>
          <w:rFonts w:ascii="Arial" w:hAnsi="Arial" w:cs="Arial"/>
          <w:color w:val="000000"/>
        </w:rPr>
        <w:t>instalaciju</w:t>
      </w:r>
      <w:r w:rsidRPr="00CB4CAE">
        <w:rPr>
          <w:rFonts w:ascii="Arial" w:hAnsi="Arial" w:cs="Arial"/>
          <w:color w:val="000000"/>
          <w:lang w:val="sr-Latn-ME"/>
        </w:rPr>
        <w:t xml:space="preserve"> </w:t>
      </w:r>
      <w:r w:rsidRPr="00CB4CAE">
        <w:rPr>
          <w:rFonts w:ascii="Arial" w:hAnsi="Arial" w:cs="Arial"/>
          <w:color w:val="000000"/>
        </w:rPr>
        <w:t>potrebne</w:t>
      </w:r>
      <w:r w:rsidRPr="00CB4CAE">
        <w:rPr>
          <w:rFonts w:ascii="Arial" w:hAnsi="Arial" w:cs="Arial"/>
          <w:color w:val="000000"/>
          <w:lang w:val="sr-Latn-ME"/>
        </w:rPr>
        <w:t xml:space="preserve"> </w:t>
      </w:r>
      <w:r w:rsidRPr="00CB4CAE">
        <w:rPr>
          <w:rFonts w:ascii="Arial" w:hAnsi="Arial" w:cs="Arial"/>
          <w:color w:val="000000"/>
        </w:rPr>
        <w:t>opreme</w:t>
      </w:r>
      <w:r w:rsidRPr="00CB4CAE">
        <w:rPr>
          <w:rFonts w:ascii="Arial" w:hAnsi="Arial" w:cs="Arial"/>
          <w:color w:val="000000"/>
          <w:lang w:val="sr-Latn-ME"/>
        </w:rPr>
        <w:t xml:space="preserve"> </w:t>
      </w:r>
      <w:r w:rsidRPr="00CB4CAE">
        <w:rPr>
          <w:rFonts w:ascii="Arial" w:hAnsi="Arial" w:cs="Arial"/>
          <w:color w:val="000000"/>
        </w:rPr>
        <w:t>i</w:t>
      </w:r>
      <w:r w:rsidRPr="00CB4CAE">
        <w:rPr>
          <w:rFonts w:ascii="Arial" w:hAnsi="Arial" w:cs="Arial"/>
          <w:color w:val="000000"/>
          <w:lang w:val="sr-Latn-ME"/>
        </w:rPr>
        <w:t xml:space="preserve"> </w:t>
      </w:r>
      <w:r w:rsidRPr="00CB4CAE">
        <w:rPr>
          <w:rFonts w:ascii="Arial" w:hAnsi="Arial" w:cs="Arial"/>
          <w:color w:val="000000"/>
        </w:rPr>
        <w:t>zamjenu</w:t>
      </w:r>
      <w:r w:rsidRPr="00CB4CAE">
        <w:rPr>
          <w:rFonts w:ascii="Arial" w:hAnsi="Arial" w:cs="Arial"/>
          <w:color w:val="000000"/>
          <w:lang w:val="sr-Latn-ME"/>
        </w:rPr>
        <w:t xml:space="preserve"> </w:t>
      </w:r>
      <w:r w:rsidRPr="00CB4CAE">
        <w:rPr>
          <w:rFonts w:ascii="Arial" w:hAnsi="Arial" w:cs="Arial"/>
          <w:color w:val="000000"/>
        </w:rPr>
        <w:t>SIM</w:t>
      </w:r>
      <w:r w:rsidRPr="00CB4CAE">
        <w:rPr>
          <w:rFonts w:ascii="Arial" w:hAnsi="Arial" w:cs="Arial"/>
          <w:color w:val="000000"/>
          <w:lang w:val="sr-Latn-ME"/>
        </w:rPr>
        <w:t xml:space="preserve"> </w:t>
      </w:r>
      <w:r w:rsidRPr="00CB4CAE">
        <w:rPr>
          <w:rFonts w:ascii="Arial" w:hAnsi="Arial" w:cs="Arial"/>
          <w:color w:val="000000"/>
        </w:rPr>
        <w:t>kartica</w:t>
      </w:r>
      <w:r w:rsidRPr="00CB4CAE">
        <w:rPr>
          <w:rFonts w:ascii="Arial" w:hAnsi="Arial" w:cs="Arial"/>
          <w:color w:val="000000"/>
          <w:lang w:val="sr-Latn-ME"/>
        </w:rPr>
        <w:t xml:space="preserve"> </w:t>
      </w:r>
      <w:r w:rsidRPr="00CB4CAE">
        <w:rPr>
          <w:rFonts w:ascii="Arial" w:hAnsi="Arial" w:cs="Arial"/>
          <w:color w:val="000000"/>
        </w:rPr>
        <w:t>u</w:t>
      </w:r>
      <w:r w:rsidRPr="00CB4CAE">
        <w:rPr>
          <w:rFonts w:ascii="Arial" w:hAnsi="Arial" w:cs="Arial"/>
          <w:color w:val="000000"/>
          <w:lang w:val="sr-Latn-ME"/>
        </w:rPr>
        <w:t xml:space="preserve"> </w:t>
      </w:r>
      <w:r w:rsidRPr="00CB4CAE">
        <w:rPr>
          <w:rFonts w:ascii="Arial" w:hAnsi="Arial" w:cs="Arial"/>
          <w:color w:val="000000"/>
        </w:rPr>
        <w:t>periodu</w:t>
      </w:r>
      <w:r w:rsidRPr="00CB4CAE">
        <w:rPr>
          <w:rFonts w:ascii="Arial" w:hAnsi="Arial" w:cs="Arial"/>
          <w:color w:val="000000"/>
          <w:lang w:val="sr-Latn-ME"/>
        </w:rPr>
        <w:t xml:space="preserve"> </w:t>
      </w:r>
      <w:r w:rsidRPr="00CB4CAE">
        <w:rPr>
          <w:rFonts w:ascii="Arial" w:hAnsi="Arial" w:cs="Arial"/>
          <w:color w:val="000000"/>
        </w:rPr>
        <w:t>ne</w:t>
      </w:r>
      <w:r w:rsidRPr="00CB4CAE">
        <w:rPr>
          <w:rFonts w:ascii="Arial" w:hAnsi="Arial" w:cs="Arial"/>
          <w:color w:val="000000"/>
          <w:lang w:val="sr-Latn-ME"/>
        </w:rPr>
        <w:t xml:space="preserve"> </w:t>
      </w:r>
      <w:r w:rsidRPr="00CB4CAE">
        <w:rPr>
          <w:rFonts w:ascii="Arial" w:hAnsi="Arial" w:cs="Arial"/>
          <w:color w:val="000000"/>
        </w:rPr>
        <w:t>du</w:t>
      </w:r>
      <w:r w:rsidRPr="00CB4CAE">
        <w:rPr>
          <w:rFonts w:ascii="Arial" w:hAnsi="Arial" w:cs="Arial"/>
          <w:color w:val="000000"/>
          <w:lang w:val="sr-Latn-ME"/>
        </w:rPr>
        <w:t>ž</w:t>
      </w:r>
      <w:r w:rsidRPr="00CB4CAE">
        <w:rPr>
          <w:rFonts w:ascii="Arial" w:hAnsi="Arial" w:cs="Arial"/>
          <w:color w:val="000000"/>
        </w:rPr>
        <w:t>em</w:t>
      </w:r>
      <w:r w:rsidRPr="00CB4CAE">
        <w:rPr>
          <w:rFonts w:ascii="Arial" w:hAnsi="Arial" w:cs="Arial"/>
          <w:color w:val="000000"/>
          <w:lang w:val="sr-Latn-ME"/>
        </w:rPr>
        <w:t xml:space="preserve"> </w:t>
      </w:r>
      <w:r w:rsidRPr="00CB4CAE">
        <w:rPr>
          <w:rFonts w:ascii="Arial" w:hAnsi="Arial" w:cs="Arial"/>
          <w:color w:val="000000"/>
        </w:rPr>
        <w:t>od</w:t>
      </w:r>
      <w:r w:rsidRPr="00CB4CAE">
        <w:rPr>
          <w:rFonts w:ascii="Arial" w:hAnsi="Arial" w:cs="Arial"/>
          <w:color w:val="000000"/>
          <w:lang w:val="sr-Latn-ME"/>
        </w:rPr>
        <w:t xml:space="preserve"> 30 </w:t>
      </w:r>
      <w:r w:rsidRPr="00CB4CAE">
        <w:rPr>
          <w:rFonts w:ascii="Arial" w:hAnsi="Arial" w:cs="Arial"/>
          <w:color w:val="000000"/>
        </w:rPr>
        <w:t>kalendarskih</w:t>
      </w:r>
      <w:r w:rsidRPr="00CB4CAE">
        <w:rPr>
          <w:rFonts w:ascii="Arial" w:hAnsi="Arial" w:cs="Arial"/>
          <w:color w:val="000000"/>
          <w:lang w:val="sr-Latn-ME"/>
        </w:rPr>
        <w:t xml:space="preserve"> </w:t>
      </w:r>
      <w:r w:rsidRPr="00CB4CAE">
        <w:rPr>
          <w:rFonts w:ascii="Arial" w:hAnsi="Arial" w:cs="Arial"/>
          <w:color w:val="000000"/>
        </w:rPr>
        <w:t>dana</w:t>
      </w:r>
      <w:r w:rsidRPr="00CB4CAE">
        <w:rPr>
          <w:rFonts w:ascii="Arial" w:hAnsi="Arial" w:cs="Arial"/>
          <w:color w:val="000000"/>
          <w:lang w:val="sr-Latn-ME"/>
        </w:rPr>
        <w:t xml:space="preserve"> </w:t>
      </w:r>
      <w:r w:rsidRPr="00CB4CAE">
        <w:rPr>
          <w:rFonts w:ascii="Arial" w:hAnsi="Arial" w:cs="Arial"/>
          <w:color w:val="000000"/>
        </w:rPr>
        <w:t>i</w:t>
      </w:r>
      <w:r w:rsidRPr="00CB4CAE">
        <w:rPr>
          <w:rFonts w:ascii="Arial" w:hAnsi="Arial" w:cs="Arial"/>
          <w:color w:val="000000"/>
          <w:lang w:val="sr-Latn-ME"/>
        </w:rPr>
        <w:t xml:space="preserve"> </w:t>
      </w:r>
      <w:r w:rsidRPr="00CB4CAE">
        <w:rPr>
          <w:rFonts w:ascii="Arial" w:hAnsi="Arial" w:cs="Arial"/>
          <w:color w:val="000000"/>
        </w:rPr>
        <w:t>tu</w:t>
      </w:r>
      <w:r w:rsidRPr="00CB4CAE">
        <w:rPr>
          <w:rFonts w:ascii="Arial" w:hAnsi="Arial" w:cs="Arial"/>
          <w:color w:val="000000"/>
          <w:lang w:val="sr-Latn-ME"/>
        </w:rPr>
        <w:t xml:space="preserve"> </w:t>
      </w:r>
      <w:r w:rsidRPr="00CB4CAE">
        <w:rPr>
          <w:rFonts w:ascii="Arial" w:hAnsi="Arial" w:cs="Arial"/>
          <w:color w:val="000000"/>
        </w:rPr>
        <w:t>uslugu</w:t>
      </w:r>
      <w:r w:rsidRPr="00CB4CAE">
        <w:rPr>
          <w:rFonts w:ascii="Arial" w:hAnsi="Arial" w:cs="Arial"/>
          <w:color w:val="000000"/>
          <w:lang w:val="sr-Latn-ME"/>
        </w:rPr>
        <w:t xml:space="preserve"> </w:t>
      </w:r>
      <w:r w:rsidRPr="00CB4CAE">
        <w:rPr>
          <w:rFonts w:ascii="Arial" w:hAnsi="Arial" w:cs="Arial"/>
          <w:color w:val="000000"/>
        </w:rPr>
        <w:t>ukalkuli</w:t>
      </w:r>
      <w:r w:rsidRPr="00CB4CAE">
        <w:rPr>
          <w:rFonts w:ascii="Arial" w:hAnsi="Arial" w:cs="Arial"/>
          <w:color w:val="000000"/>
          <w:lang w:val="sr-Latn-ME"/>
        </w:rPr>
        <w:t>š</w:t>
      </w:r>
      <w:r w:rsidRPr="00CB4CAE">
        <w:rPr>
          <w:rFonts w:ascii="Arial" w:hAnsi="Arial" w:cs="Arial"/>
          <w:color w:val="000000"/>
        </w:rPr>
        <w:t>e</w:t>
      </w:r>
      <w:r w:rsidRPr="00CB4CAE">
        <w:rPr>
          <w:rFonts w:ascii="Arial" w:hAnsi="Arial" w:cs="Arial"/>
          <w:color w:val="000000"/>
          <w:lang w:val="sr-Latn-ME"/>
        </w:rPr>
        <w:t xml:space="preserve"> </w:t>
      </w:r>
      <w:r w:rsidRPr="00CB4CAE">
        <w:rPr>
          <w:rFonts w:ascii="Arial" w:hAnsi="Arial" w:cs="Arial"/>
          <w:color w:val="000000"/>
        </w:rPr>
        <w:t>u</w:t>
      </w:r>
      <w:r w:rsidRPr="00CB4CAE">
        <w:rPr>
          <w:rFonts w:ascii="Arial" w:hAnsi="Arial" w:cs="Arial"/>
          <w:color w:val="000000"/>
          <w:lang w:val="sr-Latn-ME"/>
        </w:rPr>
        <w:t xml:space="preserve"> </w:t>
      </w:r>
      <w:r w:rsidRPr="00CB4CAE">
        <w:rPr>
          <w:rFonts w:ascii="Arial" w:hAnsi="Arial" w:cs="Arial"/>
          <w:color w:val="000000"/>
        </w:rPr>
        <w:t>ponu</w:t>
      </w:r>
      <w:r w:rsidRPr="00CB4CAE">
        <w:rPr>
          <w:rFonts w:ascii="Arial" w:hAnsi="Arial" w:cs="Arial"/>
          <w:color w:val="000000"/>
          <w:lang w:val="sr-Latn-ME"/>
        </w:rPr>
        <w:t>đ</w:t>
      </w:r>
      <w:r w:rsidRPr="00CB4CAE">
        <w:rPr>
          <w:rFonts w:ascii="Arial" w:hAnsi="Arial" w:cs="Arial"/>
          <w:color w:val="000000"/>
        </w:rPr>
        <w:t>enu</w:t>
      </w:r>
      <w:r w:rsidRPr="00CB4CAE">
        <w:rPr>
          <w:rFonts w:ascii="Arial" w:hAnsi="Arial" w:cs="Arial"/>
          <w:color w:val="000000"/>
          <w:lang w:val="sr-Latn-ME"/>
        </w:rPr>
        <w:t xml:space="preserve"> </w:t>
      </w:r>
      <w:r w:rsidRPr="00CB4CAE">
        <w:rPr>
          <w:rFonts w:ascii="Arial" w:hAnsi="Arial" w:cs="Arial"/>
          <w:color w:val="000000"/>
        </w:rPr>
        <w:t>cijenu</w:t>
      </w:r>
      <w:r w:rsidRPr="00CB4CAE">
        <w:rPr>
          <w:rFonts w:ascii="Arial" w:hAnsi="Arial" w:cs="Arial"/>
          <w:color w:val="000000"/>
          <w:lang w:val="sr-Latn-ME"/>
        </w:rPr>
        <w:t xml:space="preserve">. </w:t>
      </w:r>
    </w:p>
    <w:p w:rsidR="00804832" w:rsidRPr="00CB4CAE" w:rsidRDefault="00804832" w:rsidP="00804832">
      <w:pPr>
        <w:jc w:val="both"/>
        <w:rPr>
          <w:rFonts w:ascii="Arial" w:hAnsi="Arial" w:cs="Arial"/>
          <w:color w:val="000000"/>
          <w:sz w:val="1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rPr>
        <w:t>Za</w:t>
      </w:r>
      <w:r w:rsidRPr="00CB4CAE">
        <w:rPr>
          <w:rFonts w:ascii="Arial" w:hAnsi="Arial" w:cs="Arial"/>
          <w:color w:val="000000"/>
          <w:lang w:val="sr-Latn-ME"/>
        </w:rPr>
        <w:t xml:space="preserve"> </w:t>
      </w:r>
      <w:r w:rsidRPr="00CB4CAE">
        <w:rPr>
          <w:rFonts w:ascii="Arial" w:hAnsi="Arial" w:cs="Arial"/>
          <w:color w:val="000000"/>
        </w:rPr>
        <w:t>sve</w:t>
      </w:r>
      <w:r w:rsidRPr="00CB4CAE">
        <w:rPr>
          <w:rFonts w:ascii="Arial" w:hAnsi="Arial" w:cs="Arial"/>
          <w:color w:val="000000"/>
          <w:lang w:val="sr-Latn-ME"/>
        </w:rPr>
        <w:t xml:space="preserve"> </w:t>
      </w:r>
      <w:r w:rsidRPr="00CB4CAE">
        <w:rPr>
          <w:rFonts w:ascii="Arial" w:hAnsi="Arial" w:cs="Arial"/>
          <w:color w:val="000000"/>
        </w:rPr>
        <w:t>stavke</w:t>
      </w:r>
      <w:r w:rsidRPr="00CB4CAE">
        <w:rPr>
          <w:rFonts w:ascii="Arial" w:hAnsi="Arial" w:cs="Arial"/>
          <w:color w:val="000000"/>
          <w:lang w:val="sr-Latn-ME"/>
        </w:rPr>
        <w:t xml:space="preserve"> </w:t>
      </w:r>
      <w:r w:rsidRPr="00CB4CAE">
        <w:rPr>
          <w:rFonts w:ascii="Arial" w:hAnsi="Arial" w:cs="Arial"/>
          <w:color w:val="000000"/>
        </w:rPr>
        <w:t>koje</w:t>
      </w:r>
      <w:r w:rsidRPr="00CB4CAE">
        <w:rPr>
          <w:rFonts w:ascii="Arial" w:hAnsi="Arial" w:cs="Arial"/>
          <w:color w:val="000000"/>
          <w:lang w:val="sr-Latn-ME"/>
        </w:rPr>
        <w:t xml:space="preserve"> </w:t>
      </w:r>
      <w:r w:rsidRPr="00CB4CAE">
        <w:rPr>
          <w:rFonts w:ascii="Arial" w:hAnsi="Arial" w:cs="Arial"/>
          <w:color w:val="000000"/>
        </w:rPr>
        <w:t>se</w:t>
      </w:r>
      <w:r w:rsidRPr="00CB4CAE">
        <w:rPr>
          <w:rFonts w:ascii="Arial" w:hAnsi="Arial" w:cs="Arial"/>
          <w:color w:val="000000"/>
          <w:lang w:val="sr-Latn-ME"/>
        </w:rPr>
        <w:t xml:space="preserve"> </w:t>
      </w:r>
      <w:r w:rsidRPr="00CB4CAE">
        <w:rPr>
          <w:rFonts w:ascii="Arial" w:hAnsi="Arial" w:cs="Arial"/>
          <w:color w:val="000000"/>
        </w:rPr>
        <w:t>odnose</w:t>
      </w:r>
      <w:r w:rsidRPr="00CB4CAE">
        <w:rPr>
          <w:rFonts w:ascii="Arial" w:hAnsi="Arial" w:cs="Arial"/>
          <w:color w:val="000000"/>
          <w:lang w:val="sr-Latn-ME"/>
        </w:rPr>
        <w:t xml:space="preserve"> </w:t>
      </w:r>
      <w:r w:rsidRPr="00CB4CAE">
        <w:rPr>
          <w:rFonts w:ascii="Arial" w:hAnsi="Arial" w:cs="Arial"/>
          <w:color w:val="000000"/>
        </w:rPr>
        <w:t>na</w:t>
      </w:r>
      <w:r w:rsidRPr="00CB4CAE">
        <w:rPr>
          <w:rFonts w:ascii="Arial" w:hAnsi="Arial" w:cs="Arial"/>
          <w:color w:val="000000"/>
          <w:lang w:val="sr-Latn-ME"/>
        </w:rPr>
        <w:t xml:space="preserve"> </w:t>
      </w:r>
      <w:r w:rsidRPr="00CB4CAE">
        <w:rPr>
          <w:rFonts w:ascii="Arial" w:hAnsi="Arial" w:cs="Arial"/>
          <w:color w:val="000000"/>
        </w:rPr>
        <w:t>nabavku</w:t>
      </w:r>
      <w:r w:rsidRPr="00CB4CAE">
        <w:rPr>
          <w:rFonts w:ascii="Arial" w:hAnsi="Arial" w:cs="Arial"/>
          <w:color w:val="000000"/>
          <w:lang w:val="sr-Latn-ME"/>
        </w:rPr>
        <w:t xml:space="preserve"> </w:t>
      </w:r>
      <w:r w:rsidRPr="00CB4CAE">
        <w:rPr>
          <w:rFonts w:ascii="Arial" w:hAnsi="Arial" w:cs="Arial"/>
          <w:color w:val="000000"/>
        </w:rPr>
        <w:t>odre</w:t>
      </w:r>
      <w:r w:rsidR="00D15EBB">
        <w:rPr>
          <w:rFonts w:ascii="Arial" w:hAnsi="Arial" w:cs="Arial"/>
          <w:color w:val="000000"/>
        </w:rPr>
        <w:t>đ</w:t>
      </w:r>
      <w:r w:rsidRPr="00CB4CAE">
        <w:rPr>
          <w:rFonts w:ascii="Arial" w:hAnsi="Arial" w:cs="Arial"/>
          <w:color w:val="000000"/>
        </w:rPr>
        <w:t>enih</w:t>
      </w:r>
      <w:r w:rsidRPr="00CB4CAE">
        <w:rPr>
          <w:rFonts w:ascii="Arial" w:hAnsi="Arial" w:cs="Arial"/>
          <w:color w:val="000000"/>
          <w:lang w:val="sr-Latn-ME"/>
        </w:rPr>
        <w:t xml:space="preserve"> </w:t>
      </w:r>
      <w:r w:rsidRPr="00CB4CAE">
        <w:rPr>
          <w:rFonts w:ascii="Arial" w:hAnsi="Arial" w:cs="Arial"/>
          <w:color w:val="000000"/>
        </w:rPr>
        <w:t>paketa</w:t>
      </w:r>
      <w:r w:rsidRPr="00CB4CAE">
        <w:rPr>
          <w:rFonts w:ascii="Arial" w:hAnsi="Arial" w:cs="Arial"/>
          <w:color w:val="000000"/>
          <w:lang w:val="sr-Latn-ME"/>
        </w:rPr>
        <w:t xml:space="preserve"> </w:t>
      </w:r>
      <w:r w:rsidRPr="00CB4CAE">
        <w:rPr>
          <w:rFonts w:ascii="Arial" w:hAnsi="Arial" w:cs="Arial"/>
          <w:color w:val="000000"/>
        </w:rPr>
        <w:t>mo</w:t>
      </w:r>
      <w:r w:rsidRPr="00CB4CAE">
        <w:rPr>
          <w:rFonts w:ascii="Arial" w:hAnsi="Arial" w:cs="Arial"/>
          <w:color w:val="000000"/>
          <w:lang w:val="sr-Latn-ME"/>
        </w:rPr>
        <w:t>ž</w:t>
      </w:r>
      <w:r w:rsidRPr="00CB4CAE">
        <w:rPr>
          <w:rFonts w:ascii="Arial" w:hAnsi="Arial" w:cs="Arial"/>
          <w:color w:val="000000"/>
        </w:rPr>
        <w:t>e</w:t>
      </w:r>
      <w:r w:rsidRPr="00CB4CAE">
        <w:rPr>
          <w:rFonts w:ascii="Arial" w:hAnsi="Arial" w:cs="Arial"/>
          <w:color w:val="000000"/>
          <w:lang w:val="sr-Latn-ME"/>
        </w:rPr>
        <w:t xml:space="preserve"> </w:t>
      </w:r>
      <w:r w:rsidRPr="00CB4CAE">
        <w:rPr>
          <w:rFonts w:ascii="Arial" w:hAnsi="Arial" w:cs="Arial"/>
          <w:color w:val="000000"/>
        </w:rPr>
        <w:t>se</w:t>
      </w:r>
      <w:r w:rsidRPr="00CB4CAE">
        <w:rPr>
          <w:rFonts w:ascii="Arial" w:hAnsi="Arial" w:cs="Arial"/>
          <w:color w:val="000000"/>
          <w:lang w:val="sr-Latn-ME"/>
        </w:rPr>
        <w:t xml:space="preserve"> </w:t>
      </w:r>
      <w:r w:rsidRPr="00CB4CAE">
        <w:rPr>
          <w:rFonts w:ascii="Arial" w:hAnsi="Arial" w:cs="Arial"/>
          <w:color w:val="000000"/>
        </w:rPr>
        <w:t>obezbijediti</w:t>
      </w:r>
      <w:r w:rsidRPr="00CB4CAE">
        <w:rPr>
          <w:rFonts w:ascii="Arial" w:hAnsi="Arial" w:cs="Arial"/>
          <w:color w:val="000000"/>
          <w:lang w:val="sr-Latn-ME"/>
        </w:rPr>
        <w:t xml:space="preserve"> </w:t>
      </w:r>
      <w:r w:rsidRPr="00CB4CAE">
        <w:rPr>
          <w:rFonts w:ascii="Arial" w:hAnsi="Arial" w:cs="Arial"/>
          <w:color w:val="000000"/>
        </w:rPr>
        <w:t>ekvivale</w:t>
      </w:r>
      <w:r>
        <w:rPr>
          <w:rFonts w:ascii="Arial" w:hAnsi="Arial" w:cs="Arial"/>
          <w:color w:val="000000"/>
        </w:rPr>
        <w:t>n</w:t>
      </w:r>
      <w:r w:rsidRPr="00CB4CAE">
        <w:rPr>
          <w:rFonts w:ascii="Arial" w:hAnsi="Arial" w:cs="Arial"/>
          <w:color w:val="000000"/>
        </w:rPr>
        <w:t>t</w:t>
      </w:r>
      <w:r w:rsidRPr="00CB4CAE">
        <w:rPr>
          <w:rFonts w:ascii="Arial" w:hAnsi="Arial" w:cs="Arial"/>
          <w:color w:val="000000"/>
          <w:lang w:val="sr-Latn-ME"/>
        </w:rPr>
        <w:t xml:space="preserve"> </w:t>
      </w:r>
      <w:r w:rsidRPr="00CB4CAE">
        <w:rPr>
          <w:rFonts w:ascii="Arial" w:hAnsi="Arial" w:cs="Arial"/>
          <w:color w:val="000000"/>
        </w:rPr>
        <w:t>navedenim</w:t>
      </w:r>
      <w:r w:rsidRPr="00CB4CAE">
        <w:rPr>
          <w:rFonts w:ascii="Arial" w:hAnsi="Arial" w:cs="Arial"/>
          <w:color w:val="000000"/>
          <w:lang w:val="sr-Latn-ME"/>
        </w:rPr>
        <w:t xml:space="preserve"> </w:t>
      </w:r>
      <w:r w:rsidRPr="00CB4CAE">
        <w:rPr>
          <w:rFonts w:ascii="Arial" w:hAnsi="Arial" w:cs="Arial"/>
          <w:color w:val="000000"/>
        </w:rPr>
        <w:t>stavkama</w:t>
      </w:r>
      <w:r w:rsidRPr="00CB4CAE">
        <w:rPr>
          <w:rFonts w:ascii="Arial" w:hAnsi="Arial" w:cs="Arial"/>
          <w:color w:val="000000"/>
          <w:lang w:val="sr-Latn-ME"/>
        </w:rPr>
        <w:t xml:space="preserve">, </w:t>
      </w:r>
      <w:r w:rsidRPr="00CB4CAE">
        <w:rPr>
          <w:rFonts w:ascii="Arial" w:hAnsi="Arial" w:cs="Arial"/>
          <w:color w:val="000000"/>
        </w:rPr>
        <w:t>pri</w:t>
      </w:r>
      <w:r w:rsidRPr="00CB4CAE">
        <w:rPr>
          <w:rFonts w:ascii="Arial" w:hAnsi="Arial" w:cs="Arial"/>
          <w:color w:val="000000"/>
          <w:lang w:val="sr-Latn-ME"/>
        </w:rPr>
        <w:t xml:space="preserve"> č</w:t>
      </w:r>
      <w:r w:rsidRPr="00CB4CAE">
        <w:rPr>
          <w:rFonts w:ascii="Arial" w:hAnsi="Arial" w:cs="Arial"/>
          <w:color w:val="000000"/>
        </w:rPr>
        <w:t>emu</w:t>
      </w:r>
      <w:r w:rsidRPr="00CB4CAE">
        <w:rPr>
          <w:rFonts w:ascii="Arial" w:hAnsi="Arial" w:cs="Arial"/>
          <w:color w:val="000000"/>
          <w:lang w:val="sr-Latn-ME"/>
        </w:rPr>
        <w:t xml:space="preserve"> </w:t>
      </w:r>
      <w:r w:rsidRPr="00CB4CAE">
        <w:rPr>
          <w:rFonts w:ascii="Arial" w:hAnsi="Arial" w:cs="Arial"/>
          <w:color w:val="000000"/>
        </w:rPr>
        <w:t>ekvival</w:t>
      </w:r>
      <w:r>
        <w:rPr>
          <w:rFonts w:ascii="Arial" w:hAnsi="Arial" w:cs="Arial"/>
          <w:color w:val="000000"/>
        </w:rPr>
        <w:t>en</w:t>
      </w:r>
      <w:r w:rsidRPr="00CB4CAE">
        <w:rPr>
          <w:rFonts w:ascii="Arial" w:hAnsi="Arial" w:cs="Arial"/>
          <w:color w:val="000000"/>
        </w:rPr>
        <w:t>t</w:t>
      </w:r>
      <w:r w:rsidRPr="00CB4CAE">
        <w:rPr>
          <w:rFonts w:ascii="Arial" w:hAnsi="Arial" w:cs="Arial"/>
          <w:color w:val="000000"/>
          <w:lang w:val="sr-Latn-ME"/>
        </w:rPr>
        <w:t xml:space="preserve"> </w:t>
      </w:r>
      <w:r w:rsidRPr="00CB4CAE">
        <w:rPr>
          <w:rFonts w:ascii="Arial" w:hAnsi="Arial" w:cs="Arial"/>
          <w:color w:val="000000"/>
        </w:rPr>
        <w:t>mo</w:t>
      </w:r>
      <w:r w:rsidRPr="00CB4CAE">
        <w:rPr>
          <w:rFonts w:ascii="Arial" w:hAnsi="Arial" w:cs="Arial"/>
          <w:color w:val="000000"/>
          <w:lang w:val="sr-Latn-ME"/>
        </w:rPr>
        <w:t>ž</w:t>
      </w:r>
      <w:r w:rsidRPr="00CB4CAE">
        <w:rPr>
          <w:rFonts w:ascii="Arial" w:hAnsi="Arial" w:cs="Arial"/>
          <w:color w:val="000000"/>
        </w:rPr>
        <w:t>e</w:t>
      </w:r>
      <w:r w:rsidRPr="00CB4CAE">
        <w:rPr>
          <w:rFonts w:ascii="Arial" w:hAnsi="Arial" w:cs="Arial"/>
          <w:color w:val="000000"/>
          <w:lang w:val="sr-Latn-ME"/>
        </w:rPr>
        <w:t xml:space="preserve"> </w:t>
      </w:r>
      <w:r w:rsidRPr="00CB4CAE">
        <w:rPr>
          <w:rFonts w:ascii="Arial" w:hAnsi="Arial" w:cs="Arial"/>
          <w:color w:val="000000"/>
        </w:rPr>
        <w:t>imati</w:t>
      </w:r>
      <w:r w:rsidRPr="00CB4CAE">
        <w:rPr>
          <w:rFonts w:ascii="Arial" w:hAnsi="Arial" w:cs="Arial"/>
          <w:color w:val="000000"/>
          <w:lang w:val="sr-Latn-ME"/>
        </w:rPr>
        <w:t xml:space="preserve"> </w:t>
      </w:r>
      <w:r w:rsidRPr="00CB4CAE">
        <w:rPr>
          <w:rFonts w:ascii="Arial" w:hAnsi="Arial" w:cs="Arial"/>
          <w:color w:val="000000"/>
        </w:rPr>
        <w:t>karakteristike</w:t>
      </w:r>
      <w:r w:rsidRPr="00CB4CAE">
        <w:rPr>
          <w:rFonts w:ascii="Arial" w:hAnsi="Arial" w:cs="Arial"/>
          <w:color w:val="000000"/>
          <w:lang w:val="sr-Latn-ME"/>
        </w:rPr>
        <w:t xml:space="preserve"> </w:t>
      </w:r>
      <w:r w:rsidRPr="00CB4CAE">
        <w:rPr>
          <w:rFonts w:ascii="Arial" w:hAnsi="Arial" w:cs="Arial"/>
          <w:color w:val="000000"/>
        </w:rPr>
        <w:t>koje</w:t>
      </w:r>
      <w:r w:rsidRPr="00CB4CAE">
        <w:rPr>
          <w:rFonts w:ascii="Arial" w:hAnsi="Arial" w:cs="Arial"/>
          <w:color w:val="000000"/>
          <w:lang w:val="sr-Latn-ME"/>
        </w:rPr>
        <w:t xml:space="preserve"> </w:t>
      </w:r>
      <w:r w:rsidRPr="00CB4CAE">
        <w:rPr>
          <w:rFonts w:ascii="Arial" w:hAnsi="Arial" w:cs="Arial"/>
          <w:color w:val="000000"/>
        </w:rPr>
        <w:t>su</w:t>
      </w:r>
      <w:r w:rsidRPr="00CB4CAE">
        <w:rPr>
          <w:rFonts w:ascii="Arial" w:hAnsi="Arial" w:cs="Arial"/>
          <w:color w:val="000000"/>
          <w:lang w:val="sr-Latn-ME"/>
        </w:rPr>
        <w:t xml:space="preserve"> </w:t>
      </w:r>
      <w:r w:rsidRPr="00CB4CAE">
        <w:rPr>
          <w:rFonts w:ascii="Arial" w:hAnsi="Arial" w:cs="Arial"/>
          <w:color w:val="000000"/>
        </w:rPr>
        <w:t>iste</w:t>
      </w:r>
      <w:r w:rsidRPr="00CB4CAE">
        <w:rPr>
          <w:rFonts w:ascii="Arial" w:hAnsi="Arial" w:cs="Arial"/>
          <w:color w:val="000000"/>
          <w:lang w:val="sr-Latn-ME"/>
        </w:rPr>
        <w:t xml:space="preserve"> </w:t>
      </w:r>
      <w:r w:rsidRPr="00CB4CAE">
        <w:rPr>
          <w:rFonts w:ascii="Arial" w:hAnsi="Arial" w:cs="Arial"/>
          <w:color w:val="000000"/>
        </w:rPr>
        <w:t>ili</w:t>
      </w:r>
      <w:r w:rsidRPr="00CB4CAE">
        <w:rPr>
          <w:rFonts w:ascii="Arial" w:hAnsi="Arial" w:cs="Arial"/>
          <w:color w:val="000000"/>
          <w:lang w:val="sr-Latn-ME"/>
        </w:rPr>
        <w:t xml:space="preserve"> </w:t>
      </w:r>
      <w:r w:rsidRPr="00CB4CAE">
        <w:rPr>
          <w:rFonts w:ascii="Arial" w:hAnsi="Arial" w:cs="Arial"/>
          <w:color w:val="000000"/>
        </w:rPr>
        <w:t>bolje</w:t>
      </w:r>
      <w:r w:rsidRPr="00CB4CAE">
        <w:rPr>
          <w:rFonts w:ascii="Arial" w:hAnsi="Arial" w:cs="Arial"/>
          <w:color w:val="000000"/>
          <w:lang w:val="sr-Latn-ME"/>
        </w:rPr>
        <w:t xml:space="preserve"> </w:t>
      </w:r>
      <w:r w:rsidRPr="00CB4CAE">
        <w:rPr>
          <w:rFonts w:ascii="Arial" w:hAnsi="Arial" w:cs="Arial"/>
          <w:color w:val="000000"/>
        </w:rPr>
        <w:t>od</w:t>
      </w:r>
      <w:r w:rsidRPr="00CB4CAE">
        <w:rPr>
          <w:rFonts w:ascii="Arial" w:hAnsi="Arial" w:cs="Arial"/>
          <w:color w:val="000000"/>
          <w:lang w:val="sr-Latn-ME"/>
        </w:rPr>
        <w:t xml:space="preserve"> </w:t>
      </w:r>
      <w:r w:rsidRPr="00CB4CAE">
        <w:rPr>
          <w:rFonts w:ascii="Arial" w:hAnsi="Arial" w:cs="Arial"/>
          <w:color w:val="000000"/>
        </w:rPr>
        <w:t>zahtijevanih</w:t>
      </w:r>
      <w:r w:rsidRPr="00CB4CAE">
        <w:rPr>
          <w:rFonts w:ascii="Arial" w:hAnsi="Arial" w:cs="Arial"/>
          <w:color w:val="000000"/>
          <w:lang w:val="sr-Latn-ME"/>
        </w:rPr>
        <w:t xml:space="preserve">. </w:t>
      </w:r>
      <w:r w:rsidRPr="00CB4CAE">
        <w:rPr>
          <w:rFonts w:ascii="Arial" w:hAnsi="Arial" w:cs="Arial"/>
          <w:color w:val="000000"/>
        </w:rPr>
        <w:t>Izabrani</w:t>
      </w:r>
      <w:r w:rsidRPr="00CB4CAE">
        <w:rPr>
          <w:rFonts w:ascii="Arial" w:hAnsi="Arial" w:cs="Arial"/>
          <w:color w:val="000000"/>
          <w:lang w:val="sr-Latn-ME"/>
        </w:rPr>
        <w:t xml:space="preserve"> </w:t>
      </w:r>
      <w:r w:rsidRPr="00CB4CAE">
        <w:rPr>
          <w:rFonts w:ascii="Arial" w:hAnsi="Arial" w:cs="Arial"/>
          <w:color w:val="000000"/>
        </w:rPr>
        <w:t>ponu</w:t>
      </w:r>
      <w:r w:rsidRPr="00CB4CAE">
        <w:rPr>
          <w:rFonts w:ascii="Arial" w:hAnsi="Arial" w:cs="Arial"/>
          <w:color w:val="000000"/>
          <w:lang w:val="sr-Latn-ME"/>
        </w:rPr>
        <w:t>đ</w:t>
      </w:r>
      <w:r w:rsidRPr="00CB4CAE">
        <w:rPr>
          <w:rFonts w:ascii="Arial" w:hAnsi="Arial" w:cs="Arial"/>
          <w:color w:val="000000"/>
        </w:rPr>
        <w:t>a</w:t>
      </w:r>
      <w:r w:rsidRPr="00CB4CAE">
        <w:rPr>
          <w:rFonts w:ascii="Arial" w:hAnsi="Arial" w:cs="Arial"/>
          <w:color w:val="000000"/>
          <w:lang w:val="sr-Latn-ME"/>
        </w:rPr>
        <w:t xml:space="preserve">č </w:t>
      </w:r>
      <w:r w:rsidRPr="00CB4CAE">
        <w:rPr>
          <w:rFonts w:ascii="Arial" w:hAnsi="Arial" w:cs="Arial"/>
          <w:color w:val="000000"/>
        </w:rPr>
        <w:t>ima</w:t>
      </w:r>
      <w:r w:rsidRPr="00CB4CAE">
        <w:rPr>
          <w:rFonts w:ascii="Arial" w:hAnsi="Arial" w:cs="Arial"/>
          <w:color w:val="000000"/>
          <w:lang w:val="sr-Latn-ME"/>
        </w:rPr>
        <w:t xml:space="preserve"> </w:t>
      </w:r>
      <w:r w:rsidRPr="00CB4CAE">
        <w:rPr>
          <w:rFonts w:ascii="Arial" w:hAnsi="Arial" w:cs="Arial"/>
          <w:color w:val="000000"/>
        </w:rPr>
        <w:t>obavezu</w:t>
      </w:r>
      <w:r w:rsidRPr="00CB4CAE">
        <w:rPr>
          <w:rFonts w:ascii="Arial" w:hAnsi="Arial" w:cs="Arial"/>
          <w:color w:val="000000"/>
          <w:lang w:val="sr-Latn-ME"/>
        </w:rPr>
        <w:t xml:space="preserve"> </w:t>
      </w:r>
      <w:r w:rsidRPr="00CB4CAE">
        <w:rPr>
          <w:rFonts w:ascii="Arial" w:hAnsi="Arial" w:cs="Arial"/>
          <w:color w:val="000000"/>
        </w:rPr>
        <w:t>da</w:t>
      </w:r>
      <w:r w:rsidRPr="00CB4CAE">
        <w:rPr>
          <w:rFonts w:ascii="Arial" w:hAnsi="Arial" w:cs="Arial"/>
          <w:color w:val="000000"/>
          <w:lang w:val="sr-Latn-ME"/>
        </w:rPr>
        <w:t xml:space="preserve"> </w:t>
      </w:r>
      <w:r w:rsidRPr="00CB4CAE">
        <w:rPr>
          <w:rFonts w:ascii="Arial" w:hAnsi="Arial" w:cs="Arial"/>
          <w:color w:val="000000"/>
        </w:rPr>
        <w:t>blagovremeno</w:t>
      </w:r>
      <w:r w:rsidRPr="00CB4CAE">
        <w:rPr>
          <w:rFonts w:ascii="Arial" w:hAnsi="Arial" w:cs="Arial"/>
          <w:color w:val="000000"/>
          <w:lang w:val="sr-Latn-ME"/>
        </w:rPr>
        <w:t xml:space="preserve"> </w:t>
      </w:r>
      <w:r w:rsidRPr="00CB4CAE">
        <w:rPr>
          <w:rFonts w:ascii="Arial" w:hAnsi="Arial" w:cs="Arial"/>
          <w:color w:val="000000"/>
        </w:rPr>
        <w:t>obavje</w:t>
      </w:r>
      <w:r w:rsidRPr="00CB4CAE">
        <w:rPr>
          <w:rFonts w:ascii="Arial" w:hAnsi="Arial" w:cs="Arial"/>
          <w:color w:val="000000"/>
          <w:lang w:val="sr-Latn-ME"/>
        </w:rPr>
        <w:t>š</w:t>
      </w:r>
      <w:r w:rsidRPr="00CB4CAE">
        <w:rPr>
          <w:rFonts w:ascii="Arial" w:hAnsi="Arial" w:cs="Arial"/>
          <w:color w:val="000000"/>
        </w:rPr>
        <w:t>tava</w:t>
      </w:r>
      <w:r w:rsidRPr="00CB4CAE">
        <w:rPr>
          <w:rFonts w:ascii="Arial" w:hAnsi="Arial" w:cs="Arial"/>
          <w:color w:val="000000"/>
          <w:lang w:val="sr-Latn-ME"/>
        </w:rPr>
        <w:t xml:space="preserve"> </w:t>
      </w:r>
      <w:r w:rsidRPr="00CB4CAE">
        <w:rPr>
          <w:rFonts w:ascii="Arial" w:hAnsi="Arial" w:cs="Arial"/>
          <w:color w:val="000000"/>
        </w:rPr>
        <w:lastRenderedPageBreak/>
        <w:t>Naru</w:t>
      </w:r>
      <w:r w:rsidRPr="00CB4CAE">
        <w:rPr>
          <w:rFonts w:ascii="Arial" w:hAnsi="Arial" w:cs="Arial"/>
          <w:color w:val="000000"/>
          <w:lang w:val="sr-Latn-ME"/>
        </w:rPr>
        <w:t>č</w:t>
      </w:r>
      <w:r w:rsidRPr="00CB4CAE">
        <w:rPr>
          <w:rFonts w:ascii="Arial" w:hAnsi="Arial" w:cs="Arial"/>
          <w:color w:val="000000"/>
        </w:rPr>
        <w:t>ioca</w:t>
      </w:r>
      <w:r w:rsidRPr="00CB4CAE">
        <w:rPr>
          <w:rFonts w:ascii="Arial" w:hAnsi="Arial" w:cs="Arial"/>
          <w:color w:val="000000"/>
          <w:lang w:val="sr-Latn-ME"/>
        </w:rPr>
        <w:t xml:space="preserve"> </w:t>
      </w:r>
      <w:r w:rsidRPr="00CB4CAE">
        <w:rPr>
          <w:rFonts w:ascii="Arial" w:hAnsi="Arial" w:cs="Arial"/>
          <w:color w:val="000000"/>
        </w:rPr>
        <w:t>usluge</w:t>
      </w:r>
      <w:r w:rsidRPr="00CB4CAE">
        <w:rPr>
          <w:rFonts w:ascii="Arial" w:hAnsi="Arial" w:cs="Arial"/>
          <w:color w:val="000000"/>
          <w:lang w:val="sr-Latn-ME"/>
        </w:rPr>
        <w:t xml:space="preserve"> (</w:t>
      </w:r>
      <w:r w:rsidRPr="00CB4CAE">
        <w:rPr>
          <w:rFonts w:ascii="Arial" w:hAnsi="Arial" w:cs="Arial"/>
          <w:color w:val="000000"/>
        </w:rPr>
        <w:t>minimalno</w:t>
      </w:r>
      <w:r w:rsidRPr="00CB4CAE">
        <w:rPr>
          <w:rFonts w:ascii="Arial" w:hAnsi="Arial" w:cs="Arial"/>
          <w:color w:val="000000"/>
          <w:lang w:val="sr-Latn-ME"/>
        </w:rPr>
        <w:t xml:space="preserve"> 5 </w:t>
      </w:r>
      <w:r w:rsidRPr="00CB4CAE">
        <w:rPr>
          <w:rFonts w:ascii="Arial" w:hAnsi="Arial" w:cs="Arial"/>
          <w:color w:val="000000"/>
        </w:rPr>
        <w:t>radnih</w:t>
      </w:r>
      <w:r w:rsidRPr="00CB4CAE">
        <w:rPr>
          <w:rFonts w:ascii="Arial" w:hAnsi="Arial" w:cs="Arial"/>
          <w:color w:val="000000"/>
          <w:lang w:val="sr-Latn-ME"/>
        </w:rPr>
        <w:t xml:space="preserve"> </w:t>
      </w:r>
      <w:r w:rsidRPr="00CB4CAE">
        <w:rPr>
          <w:rFonts w:ascii="Arial" w:hAnsi="Arial" w:cs="Arial"/>
          <w:color w:val="000000"/>
        </w:rPr>
        <w:t>dana</w:t>
      </w:r>
      <w:r w:rsidRPr="00CB4CAE">
        <w:rPr>
          <w:rFonts w:ascii="Arial" w:hAnsi="Arial" w:cs="Arial"/>
          <w:color w:val="000000"/>
          <w:lang w:val="sr-Latn-ME"/>
        </w:rPr>
        <w:t xml:space="preserve"> </w:t>
      </w:r>
      <w:r w:rsidRPr="00CB4CAE">
        <w:rPr>
          <w:rFonts w:ascii="Arial" w:hAnsi="Arial" w:cs="Arial"/>
          <w:color w:val="000000"/>
        </w:rPr>
        <w:t>ranije</w:t>
      </w:r>
      <w:r w:rsidRPr="00CB4CAE">
        <w:rPr>
          <w:rFonts w:ascii="Arial" w:hAnsi="Arial" w:cs="Arial"/>
          <w:color w:val="000000"/>
          <w:lang w:val="sr-Latn-ME"/>
        </w:rPr>
        <w:t xml:space="preserve">) </w:t>
      </w:r>
      <w:r w:rsidRPr="00CB4CAE">
        <w:rPr>
          <w:rFonts w:ascii="Arial" w:hAnsi="Arial" w:cs="Arial"/>
          <w:color w:val="000000"/>
        </w:rPr>
        <w:t>o</w:t>
      </w:r>
      <w:r w:rsidRPr="00CB4CAE">
        <w:rPr>
          <w:rFonts w:ascii="Arial" w:hAnsi="Arial" w:cs="Arial"/>
          <w:color w:val="000000"/>
          <w:lang w:val="sr-Latn-ME"/>
        </w:rPr>
        <w:t xml:space="preserve"> </w:t>
      </w:r>
      <w:r w:rsidRPr="00CB4CAE">
        <w:rPr>
          <w:rFonts w:ascii="Arial" w:hAnsi="Arial" w:cs="Arial"/>
          <w:color w:val="000000"/>
        </w:rPr>
        <w:t>unapre</w:t>
      </w:r>
      <w:r w:rsidRPr="00CB4CAE">
        <w:rPr>
          <w:rFonts w:ascii="Arial" w:hAnsi="Arial" w:cs="Arial"/>
          <w:color w:val="000000"/>
          <w:lang w:val="sr-Latn-ME"/>
        </w:rPr>
        <w:t>đ</w:t>
      </w:r>
      <w:r w:rsidRPr="00CB4CAE">
        <w:rPr>
          <w:rFonts w:ascii="Arial" w:hAnsi="Arial" w:cs="Arial"/>
          <w:color w:val="000000"/>
        </w:rPr>
        <w:t>enju</w:t>
      </w:r>
      <w:r w:rsidRPr="00CB4CAE">
        <w:rPr>
          <w:rFonts w:ascii="Arial" w:hAnsi="Arial" w:cs="Arial"/>
          <w:color w:val="000000"/>
          <w:lang w:val="sr-Latn-ME"/>
        </w:rPr>
        <w:t xml:space="preserve"> </w:t>
      </w:r>
      <w:r w:rsidRPr="00CB4CAE">
        <w:rPr>
          <w:rFonts w:ascii="Arial" w:hAnsi="Arial" w:cs="Arial"/>
          <w:color w:val="000000"/>
        </w:rPr>
        <w:t>servisa</w:t>
      </w:r>
      <w:r w:rsidR="00D15EBB">
        <w:rPr>
          <w:rFonts w:ascii="Arial" w:hAnsi="Arial" w:cs="Arial"/>
          <w:color w:val="000000"/>
          <w:lang w:val="sr-Latn-ME"/>
        </w:rPr>
        <w:t xml:space="preserve">, </w:t>
      </w:r>
      <w:r w:rsidRPr="00CB4CAE">
        <w:rPr>
          <w:rFonts w:ascii="Arial" w:hAnsi="Arial" w:cs="Arial"/>
          <w:color w:val="000000"/>
        </w:rPr>
        <w:t>kao</w:t>
      </w:r>
      <w:r w:rsidRPr="00CB4CAE">
        <w:rPr>
          <w:rFonts w:ascii="Arial" w:hAnsi="Arial" w:cs="Arial"/>
          <w:color w:val="000000"/>
          <w:lang w:val="sr-Latn-ME"/>
        </w:rPr>
        <w:t xml:space="preserve"> </w:t>
      </w:r>
      <w:r w:rsidRPr="00CB4CAE">
        <w:rPr>
          <w:rFonts w:ascii="Arial" w:hAnsi="Arial" w:cs="Arial"/>
          <w:color w:val="000000"/>
        </w:rPr>
        <w:t>i</w:t>
      </w:r>
      <w:r w:rsidRPr="00CB4CAE">
        <w:rPr>
          <w:rFonts w:ascii="Arial" w:hAnsi="Arial" w:cs="Arial"/>
          <w:color w:val="000000"/>
          <w:lang w:val="sr-Latn-ME"/>
        </w:rPr>
        <w:t xml:space="preserve"> </w:t>
      </w:r>
      <w:r w:rsidRPr="00CB4CAE">
        <w:rPr>
          <w:rFonts w:ascii="Arial" w:hAnsi="Arial" w:cs="Arial"/>
          <w:color w:val="000000"/>
        </w:rPr>
        <w:t>o</w:t>
      </w:r>
      <w:r w:rsidRPr="00CB4CAE">
        <w:rPr>
          <w:rFonts w:ascii="Arial" w:hAnsi="Arial" w:cs="Arial"/>
          <w:color w:val="000000"/>
          <w:lang w:val="sr-Latn-ME"/>
        </w:rPr>
        <w:t xml:space="preserve"> </w:t>
      </w:r>
      <w:r w:rsidRPr="00CB4CAE">
        <w:rPr>
          <w:rFonts w:ascii="Arial" w:hAnsi="Arial" w:cs="Arial"/>
          <w:color w:val="000000"/>
        </w:rPr>
        <w:t>tehni</w:t>
      </w:r>
      <w:r w:rsidRPr="00CB4CAE">
        <w:rPr>
          <w:rFonts w:ascii="Arial" w:hAnsi="Arial" w:cs="Arial"/>
          <w:color w:val="000000"/>
          <w:lang w:val="sr-Latn-ME"/>
        </w:rPr>
        <w:t>č</w:t>
      </w:r>
      <w:r w:rsidRPr="00CB4CAE">
        <w:rPr>
          <w:rFonts w:ascii="Arial" w:hAnsi="Arial" w:cs="Arial"/>
          <w:color w:val="000000"/>
        </w:rPr>
        <w:t>kim</w:t>
      </w:r>
      <w:r w:rsidRPr="00CB4CAE">
        <w:rPr>
          <w:rFonts w:ascii="Arial" w:hAnsi="Arial" w:cs="Arial"/>
          <w:color w:val="000000"/>
          <w:lang w:val="sr-Latn-ME"/>
        </w:rPr>
        <w:t xml:space="preserve"> </w:t>
      </w:r>
      <w:r w:rsidRPr="00CB4CAE">
        <w:rPr>
          <w:rFonts w:ascii="Arial" w:hAnsi="Arial" w:cs="Arial"/>
          <w:color w:val="000000"/>
        </w:rPr>
        <w:t>detaljima</w:t>
      </w:r>
      <w:r w:rsidRPr="00CB4CAE">
        <w:rPr>
          <w:rFonts w:ascii="Arial" w:hAnsi="Arial" w:cs="Arial"/>
          <w:color w:val="000000"/>
          <w:lang w:val="sr-Latn-ME"/>
        </w:rPr>
        <w:t xml:space="preserve"> </w:t>
      </w:r>
      <w:r w:rsidRPr="00CB4CAE">
        <w:rPr>
          <w:rFonts w:ascii="Arial" w:hAnsi="Arial" w:cs="Arial"/>
          <w:color w:val="000000"/>
        </w:rPr>
        <w:t>koji</w:t>
      </w:r>
      <w:r w:rsidRPr="00CB4CAE">
        <w:rPr>
          <w:rFonts w:ascii="Arial" w:hAnsi="Arial" w:cs="Arial"/>
          <w:color w:val="000000"/>
          <w:lang w:val="sr-Latn-ME"/>
        </w:rPr>
        <w:t xml:space="preserve"> </w:t>
      </w:r>
      <w:r w:rsidRPr="00CB4CAE">
        <w:rPr>
          <w:rFonts w:ascii="Arial" w:hAnsi="Arial" w:cs="Arial"/>
          <w:color w:val="000000"/>
        </w:rPr>
        <w:t>se</w:t>
      </w:r>
      <w:r w:rsidRPr="00CB4CAE">
        <w:rPr>
          <w:rFonts w:ascii="Arial" w:hAnsi="Arial" w:cs="Arial"/>
          <w:color w:val="000000"/>
          <w:lang w:val="sr-Latn-ME"/>
        </w:rPr>
        <w:t xml:space="preserve"> </w:t>
      </w:r>
      <w:r w:rsidRPr="00CB4CAE">
        <w:rPr>
          <w:rFonts w:ascii="Arial" w:hAnsi="Arial" w:cs="Arial"/>
          <w:color w:val="000000"/>
        </w:rPr>
        <w:t>odnose</w:t>
      </w:r>
      <w:r w:rsidRPr="00CB4CAE">
        <w:rPr>
          <w:rFonts w:ascii="Arial" w:hAnsi="Arial" w:cs="Arial"/>
          <w:color w:val="000000"/>
          <w:lang w:val="sr-Latn-ME"/>
        </w:rPr>
        <w:t xml:space="preserve"> </w:t>
      </w:r>
      <w:r w:rsidRPr="00CB4CAE">
        <w:rPr>
          <w:rFonts w:ascii="Arial" w:hAnsi="Arial" w:cs="Arial"/>
          <w:color w:val="000000"/>
        </w:rPr>
        <w:t>na</w:t>
      </w:r>
      <w:r w:rsidRPr="00CB4CAE">
        <w:rPr>
          <w:rFonts w:ascii="Arial" w:hAnsi="Arial" w:cs="Arial"/>
          <w:color w:val="000000"/>
          <w:lang w:val="sr-Latn-ME"/>
        </w:rPr>
        <w:t xml:space="preserve"> </w:t>
      </w:r>
      <w:r w:rsidRPr="00CB4CAE">
        <w:rPr>
          <w:rFonts w:ascii="Arial" w:hAnsi="Arial" w:cs="Arial"/>
          <w:color w:val="000000"/>
        </w:rPr>
        <w:t>unapre</w:t>
      </w:r>
      <w:r w:rsidRPr="00CB4CAE">
        <w:rPr>
          <w:rFonts w:ascii="Arial" w:hAnsi="Arial" w:cs="Arial"/>
          <w:color w:val="000000"/>
          <w:lang w:val="sr-Latn-ME"/>
        </w:rPr>
        <w:t>đ</w:t>
      </w:r>
      <w:r w:rsidRPr="00CB4CAE">
        <w:rPr>
          <w:rFonts w:ascii="Arial" w:hAnsi="Arial" w:cs="Arial"/>
          <w:color w:val="000000"/>
        </w:rPr>
        <w:t>enje</w:t>
      </w:r>
      <w:r w:rsidRPr="00CB4CAE">
        <w:rPr>
          <w:rFonts w:ascii="Arial" w:hAnsi="Arial" w:cs="Arial"/>
          <w:color w:val="000000"/>
          <w:lang w:val="sr-Latn-ME"/>
        </w:rPr>
        <w:t xml:space="preserve"> </w:t>
      </w:r>
      <w:r w:rsidRPr="00CB4CAE">
        <w:rPr>
          <w:rFonts w:ascii="Arial" w:hAnsi="Arial" w:cs="Arial"/>
          <w:color w:val="000000"/>
        </w:rPr>
        <w:t>usluga</w:t>
      </w:r>
      <w:r w:rsidRPr="00CB4CAE">
        <w:rPr>
          <w:rFonts w:ascii="Arial" w:hAnsi="Arial" w:cs="Arial"/>
          <w:color w:val="000000"/>
          <w:lang w:val="sr-Latn-ME"/>
        </w:rPr>
        <w:t>.</w:t>
      </w:r>
    </w:p>
    <w:p w:rsidR="00D15EBB" w:rsidRDefault="00D15EBB" w:rsidP="00804832">
      <w:pPr>
        <w:jc w:val="both"/>
        <w:rPr>
          <w:rFonts w:ascii="Arial" w:hAnsi="Arial" w:cs="Arial"/>
          <w:color w:val="000000"/>
          <w:sz w:val="10"/>
          <w:lang w:val="sr-Latn-ME"/>
        </w:rPr>
      </w:pPr>
    </w:p>
    <w:p w:rsidR="00D15EBB" w:rsidRDefault="00804832" w:rsidP="00804832">
      <w:pPr>
        <w:jc w:val="both"/>
        <w:rPr>
          <w:rFonts w:ascii="Arial" w:hAnsi="Arial" w:cs="Arial"/>
          <w:color w:val="000000"/>
        </w:rPr>
      </w:pPr>
      <w:r w:rsidRPr="00CB4CAE">
        <w:rPr>
          <w:rFonts w:ascii="Arial" w:hAnsi="Arial" w:cs="Arial"/>
          <w:color w:val="000000"/>
        </w:rPr>
        <w:t>Izabrani ponuđač ima obavezu da najavi sve radove koji mogu uticati na prekid servisa minimum 48h prije početka radova. Zbog prirode djelatnosti kojom se Naručilac usluge bavi neophodno je da Izabrani ponuđač omogući Naručiocu usluge dostupnost info</w:t>
      </w:r>
      <w:r>
        <w:rPr>
          <w:rFonts w:ascii="Arial" w:hAnsi="Arial" w:cs="Arial"/>
          <w:color w:val="000000"/>
        </w:rPr>
        <w:t>r</w:t>
      </w:r>
      <w:r w:rsidRPr="00CB4CAE">
        <w:rPr>
          <w:rFonts w:ascii="Arial" w:hAnsi="Arial" w:cs="Arial"/>
          <w:color w:val="000000"/>
        </w:rPr>
        <w:t>macija o statusu servisa i očekivanom vremenu rješavanja smetnje (za slučaj da postoji prekid velikog broja korisnika), odnosno dužan je da obezbijedi pružanje podrške u slučaju problema u radu servisa na nivou 24/7/365. Preferirana komunikacija je sa Account manager-om, ali van radnog vremena je prihvatljiva i komunikacija sa Network operation Center-om (centralizovana služba Operatora usluga koja prati stanje mreže i servisa) službom koj</w:t>
      </w:r>
      <w:r>
        <w:rPr>
          <w:rFonts w:ascii="Arial" w:hAnsi="Arial" w:cs="Arial"/>
          <w:color w:val="000000"/>
        </w:rPr>
        <w:t>a</w:t>
      </w:r>
      <w:r w:rsidRPr="00CB4CAE">
        <w:rPr>
          <w:rFonts w:ascii="Arial" w:hAnsi="Arial" w:cs="Arial"/>
          <w:color w:val="000000"/>
        </w:rPr>
        <w:t xml:space="preserve"> radi 24/7/365 kako bi Naručilac usluge mogao dobiti bliže informacije o statusu servisa i očekivanom vremenu rješenja problema. </w:t>
      </w:r>
    </w:p>
    <w:p w:rsidR="00FA52D7" w:rsidRDefault="00FA52D7" w:rsidP="00804832">
      <w:pPr>
        <w:jc w:val="both"/>
        <w:rPr>
          <w:rFonts w:ascii="Arial" w:hAnsi="Arial" w:cs="Arial"/>
          <w:color w:val="000000"/>
        </w:rPr>
      </w:pPr>
    </w:p>
    <w:p w:rsidR="00FA52D7" w:rsidRDefault="00804832" w:rsidP="00804832">
      <w:pPr>
        <w:jc w:val="both"/>
        <w:rPr>
          <w:rFonts w:ascii="Arial" w:hAnsi="Arial" w:cs="Arial"/>
          <w:color w:val="000000"/>
        </w:rPr>
      </w:pPr>
      <w:r w:rsidRPr="00CB4CAE">
        <w:rPr>
          <w:rFonts w:ascii="Arial" w:hAnsi="Arial" w:cs="Arial"/>
          <w:color w:val="000000"/>
        </w:rPr>
        <w:t xml:space="preserve">Ispunjenost ovog uslova se obezbjeđuje izjavom Ponuđača da može obezbijediti servisne informacije o statusu servisa na nivou 24/7/365. </w:t>
      </w:r>
    </w:p>
    <w:p w:rsidR="00FA52D7" w:rsidRDefault="00FA52D7" w:rsidP="00804832">
      <w:pPr>
        <w:jc w:val="both"/>
        <w:rPr>
          <w:rFonts w:ascii="Arial" w:hAnsi="Arial" w:cs="Arial"/>
          <w:color w:val="000000"/>
        </w:rPr>
      </w:pPr>
    </w:p>
    <w:p w:rsidR="00FA52D7" w:rsidRDefault="00804832" w:rsidP="00804832">
      <w:pPr>
        <w:jc w:val="both"/>
        <w:rPr>
          <w:rFonts w:ascii="Arial" w:hAnsi="Arial" w:cs="Arial"/>
          <w:color w:val="000000"/>
        </w:rPr>
      </w:pPr>
      <w:r w:rsidRPr="00CB4CAE">
        <w:rPr>
          <w:rFonts w:ascii="Arial" w:hAnsi="Arial" w:cs="Arial"/>
          <w:color w:val="000000"/>
        </w:rPr>
        <w:t>Odziv izabranog ponuđača pri prijavi kvara mora biti u roku od 60 min nakon prijema prijave problema putem e</w:t>
      </w:r>
      <w:r>
        <w:rPr>
          <w:rFonts w:ascii="Arial" w:hAnsi="Arial" w:cs="Arial"/>
          <w:color w:val="000000"/>
        </w:rPr>
        <w:t>-</w:t>
      </w:r>
      <w:r w:rsidRPr="00CB4CAE">
        <w:rPr>
          <w:rFonts w:ascii="Arial" w:hAnsi="Arial" w:cs="Arial"/>
          <w:color w:val="000000"/>
        </w:rPr>
        <w:t xml:space="preserve">mail-a ili prijema telefonskog poziva od strane Naručioca usluge. Obavještenje o uzroku i vremenu otklanjanja kvara koji ima uticaj na veći broj korisnika mora biti dostavljeno najkasnije 60 min nakon izvršene intervencije. </w:t>
      </w:r>
    </w:p>
    <w:p w:rsidR="00FA52D7" w:rsidRDefault="00FA52D7" w:rsidP="00804832">
      <w:pPr>
        <w:jc w:val="both"/>
        <w:rPr>
          <w:rFonts w:ascii="Arial" w:hAnsi="Arial" w:cs="Arial"/>
          <w:color w:val="000000"/>
        </w:rPr>
      </w:pPr>
    </w:p>
    <w:p w:rsidR="00FA52D7" w:rsidRDefault="00804832" w:rsidP="00804832">
      <w:pPr>
        <w:jc w:val="both"/>
        <w:rPr>
          <w:rFonts w:ascii="Arial" w:hAnsi="Arial" w:cs="Arial"/>
          <w:color w:val="000000"/>
        </w:rPr>
      </w:pPr>
      <w:r w:rsidRPr="00CB4CAE">
        <w:rPr>
          <w:rFonts w:ascii="Arial" w:hAnsi="Arial" w:cs="Arial"/>
          <w:color w:val="000000"/>
        </w:rPr>
        <w:t xml:space="preserve">Tarifni interval treba biti 1 minut. Tarifni paket se odnosi na kalendarski mjesec (obračunski period kalendarski mjesec). </w:t>
      </w:r>
    </w:p>
    <w:p w:rsidR="00FA52D7" w:rsidRDefault="00FA52D7" w:rsidP="00804832">
      <w:pPr>
        <w:jc w:val="both"/>
        <w:rPr>
          <w:rFonts w:ascii="Arial" w:hAnsi="Arial" w:cs="Arial"/>
          <w:color w:val="000000"/>
        </w:rPr>
      </w:pPr>
    </w:p>
    <w:p w:rsidR="00FA52D7" w:rsidRDefault="00804832" w:rsidP="00804832">
      <w:pPr>
        <w:jc w:val="both"/>
        <w:rPr>
          <w:rFonts w:ascii="Arial" w:hAnsi="Arial" w:cs="Arial"/>
          <w:color w:val="000000"/>
        </w:rPr>
      </w:pPr>
      <w:r w:rsidRPr="00CB4CAE">
        <w:rPr>
          <w:rFonts w:ascii="Arial" w:hAnsi="Arial" w:cs="Arial"/>
          <w:color w:val="000000"/>
        </w:rPr>
        <w:t xml:space="preserve">Izabrani ponuđač mora omogućiti određivanje novčanog limita po korisniku radi kontrolisanja potrošnje od strane </w:t>
      </w:r>
      <w:r w:rsidR="00D15EBB">
        <w:rPr>
          <w:rFonts w:ascii="Arial" w:hAnsi="Arial" w:cs="Arial"/>
          <w:color w:val="000000"/>
        </w:rPr>
        <w:t>N</w:t>
      </w:r>
      <w:r w:rsidRPr="00CB4CAE">
        <w:rPr>
          <w:rFonts w:ascii="Arial" w:hAnsi="Arial" w:cs="Arial"/>
          <w:color w:val="000000"/>
        </w:rPr>
        <w:t xml:space="preserve">aručioca usluge, odnosno neophodno je obezbijediti mogućnost razdvajanja računa na dio koji plaća Naručilac, odnosno službeni dio računa koji plaća Naručilac usluge i dio koji se dostavlja korisniku na kućnu adresu. </w:t>
      </w:r>
    </w:p>
    <w:p w:rsidR="00FA52D7" w:rsidRDefault="00FA52D7" w:rsidP="00804832">
      <w:pPr>
        <w:jc w:val="both"/>
        <w:rPr>
          <w:rFonts w:ascii="Arial" w:hAnsi="Arial" w:cs="Arial"/>
          <w:color w:val="000000"/>
        </w:rPr>
      </w:pPr>
    </w:p>
    <w:p w:rsidR="00804832" w:rsidRPr="00CB4CAE" w:rsidRDefault="00804832" w:rsidP="00804832">
      <w:pPr>
        <w:jc w:val="both"/>
        <w:rPr>
          <w:rFonts w:ascii="Arial" w:hAnsi="Arial" w:cs="Arial"/>
          <w:color w:val="000000"/>
        </w:rPr>
      </w:pPr>
      <w:r w:rsidRPr="00CB4CAE">
        <w:rPr>
          <w:rFonts w:ascii="Arial" w:hAnsi="Arial" w:cs="Arial"/>
          <w:color w:val="000000"/>
        </w:rPr>
        <w:t xml:space="preserve">Cijena tarifnog intervala tokom trajanja Ugovora (24/7/365) se ne smije mijenjati. </w:t>
      </w:r>
    </w:p>
    <w:p w:rsidR="00804832" w:rsidRPr="00CB4CAE" w:rsidRDefault="00804832" w:rsidP="00804832">
      <w:pPr>
        <w:jc w:val="both"/>
        <w:rPr>
          <w:rFonts w:ascii="Arial" w:hAnsi="Arial" w:cs="Arial"/>
          <w:color w:val="000000"/>
          <w:sz w:val="10"/>
        </w:rPr>
      </w:pPr>
    </w:p>
    <w:p w:rsidR="00FA52D7" w:rsidRDefault="00804832" w:rsidP="00804832">
      <w:pPr>
        <w:jc w:val="both"/>
        <w:rPr>
          <w:rFonts w:ascii="Arial" w:hAnsi="Arial" w:cs="Arial"/>
          <w:color w:val="000000"/>
        </w:rPr>
      </w:pPr>
      <w:r w:rsidRPr="00CB4CAE">
        <w:rPr>
          <w:rFonts w:ascii="Arial" w:hAnsi="Arial" w:cs="Arial"/>
          <w:color w:val="000000"/>
        </w:rPr>
        <w:t xml:space="preserve">Izabrani Ponuđač mora obezbijediti promjenu dodjeljenih kompanijskih limita i tarifnih paketa na zahtjev Naručioca. Izabrani Ponuđač mora obezbijediti mogućnost izdavanja listinga na zahtjev Naručioca uz saglasnost krajnjeg korisnika ili na zahtjev krajnjeg korisnika. Izabrani Ponuđač mora obezbijediti promjenu brojeva, kao i dodavanje novih brojeva po zahtjevu Naručioca. </w:t>
      </w:r>
    </w:p>
    <w:p w:rsidR="00FA52D7" w:rsidRDefault="00FA52D7" w:rsidP="00804832">
      <w:pPr>
        <w:jc w:val="both"/>
        <w:rPr>
          <w:rFonts w:ascii="Arial" w:hAnsi="Arial" w:cs="Arial"/>
          <w:color w:val="000000"/>
        </w:rPr>
      </w:pPr>
    </w:p>
    <w:p w:rsidR="00804832" w:rsidRPr="00CB4CAE" w:rsidRDefault="00804832" w:rsidP="00804832">
      <w:pPr>
        <w:jc w:val="both"/>
        <w:rPr>
          <w:rFonts w:ascii="Arial" w:hAnsi="Arial" w:cs="Arial"/>
          <w:color w:val="000000"/>
        </w:rPr>
      </w:pPr>
      <w:r w:rsidRPr="00CB4CAE">
        <w:rPr>
          <w:rFonts w:ascii="Arial" w:hAnsi="Arial" w:cs="Arial"/>
          <w:color w:val="000000"/>
        </w:rPr>
        <w:t xml:space="preserve">Troškove dodjele i zamjene SIM kartica snosi izabrani Ponuđač. Ponuđač je u obavezi obezbijediti aktivaciju roaminga po zahtjevu korisnika usluge. </w:t>
      </w:r>
    </w:p>
    <w:p w:rsidR="00804832" w:rsidRPr="00CB4CAE" w:rsidRDefault="00804832" w:rsidP="00804832">
      <w:pPr>
        <w:jc w:val="both"/>
        <w:rPr>
          <w:rFonts w:ascii="Arial" w:hAnsi="Arial" w:cs="Arial"/>
          <w:color w:val="000000"/>
          <w:sz w:val="10"/>
        </w:rPr>
      </w:pPr>
    </w:p>
    <w:p w:rsidR="00804832" w:rsidRPr="00CB4CAE" w:rsidRDefault="00804832" w:rsidP="00804832">
      <w:pPr>
        <w:jc w:val="both"/>
        <w:rPr>
          <w:rFonts w:ascii="Arial" w:hAnsi="Arial" w:cs="Arial"/>
          <w:b/>
          <w:bCs/>
          <w:color w:val="000000"/>
          <w:sz w:val="10"/>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B4CAE">
        <w:rPr>
          <w:rFonts w:ascii="Arial" w:eastAsia="Calibri" w:hAnsi="Arial" w:cs="Arial"/>
          <w:b/>
          <w:bCs/>
          <w:color w:val="000000"/>
          <w:sz w:val="22"/>
          <w:szCs w:val="22"/>
          <w:lang w:val="sr-Latn-ME"/>
        </w:rPr>
        <w:t>Procijenjena vrijednost predmeta nabavke:</w:t>
      </w:r>
      <w:r w:rsidRPr="00CB4CAE">
        <w:rPr>
          <w:rFonts w:ascii="Arial" w:eastAsia="Calibri" w:hAnsi="Arial" w:cs="Arial"/>
          <w:b/>
          <w:bCs/>
          <w:color w:val="000000"/>
          <w:sz w:val="22"/>
          <w:szCs w:val="22"/>
          <w:vertAlign w:val="superscript"/>
          <w:lang w:val="sr-Latn-ME"/>
        </w:rPr>
        <w:footnoteReference w:id="5"/>
      </w:r>
    </w:p>
    <w:p w:rsidR="00D15EBB" w:rsidRPr="00BD2D59" w:rsidRDefault="00D15EBB" w:rsidP="00D15EBB">
      <w:pPr>
        <w:spacing w:after="160" w:line="259" w:lineRule="auto"/>
        <w:jc w:val="both"/>
        <w:rPr>
          <w:rFonts w:ascii="Arial" w:eastAsia="Calibri" w:hAnsi="Arial" w:cs="Arial"/>
          <w:b/>
          <w:bCs/>
          <w:color w:val="000000"/>
          <w:lang w:val="sr-Latn-ME"/>
        </w:rPr>
      </w:pPr>
      <w:r w:rsidRPr="00BD2D59">
        <w:rPr>
          <w:rFonts w:ascii="Arial" w:hAnsi="Arial" w:cs="Arial"/>
          <w:color w:val="000000"/>
        </w:rPr>
        <w:sym w:font="Wingdings" w:char="F078"/>
      </w:r>
      <w:r w:rsidRPr="00BD2D59">
        <w:rPr>
          <w:rFonts w:ascii="Arial" w:eastAsia="Calibri" w:hAnsi="Arial" w:cs="Arial"/>
          <w:color w:val="000000"/>
          <w:lang w:val="sr-Latn-ME"/>
        </w:rPr>
        <w:t xml:space="preserve"> </w:t>
      </w:r>
      <w:r w:rsidRPr="00BD2D59">
        <w:rPr>
          <w:rFonts w:ascii="Arial" w:eastAsia="Calibri" w:hAnsi="Arial" w:cs="Arial"/>
          <w:b/>
          <w:bCs/>
          <w:color w:val="000000"/>
          <w:lang w:val="sr-Latn-ME"/>
        </w:rPr>
        <w:t>Procijenjena vrijednost predmeta nabavke bez zaključivanja okvirnog sporazuma</w:t>
      </w:r>
      <w:r w:rsidRPr="00BD2D59">
        <w:rPr>
          <w:rFonts w:ascii="Arial" w:eastAsia="Calibri" w:hAnsi="Arial" w:cs="Arial"/>
          <w:color w:val="000000"/>
          <w:lang w:val="sr-Latn-ME"/>
        </w:rPr>
        <w:t>:</w:t>
      </w:r>
    </w:p>
    <w:p w:rsidR="00D15EBB" w:rsidRPr="00BD2D59" w:rsidRDefault="00D15EBB" w:rsidP="00D15EBB">
      <w:pPr>
        <w:spacing w:after="160" w:line="259" w:lineRule="auto"/>
        <w:jc w:val="both"/>
        <w:rPr>
          <w:rFonts w:ascii="Arial" w:eastAsia="Calibri" w:hAnsi="Arial" w:cs="Arial"/>
          <w:color w:val="000000"/>
          <w:lang w:val="sr-Latn-ME"/>
        </w:rPr>
      </w:pPr>
      <w:r w:rsidRPr="00BD2D59">
        <w:rPr>
          <w:rFonts w:ascii="Arial" w:hAnsi="Arial" w:cs="Arial"/>
          <w:color w:val="000000"/>
        </w:rPr>
        <w:lastRenderedPageBreak/>
        <w:sym w:font="Wingdings" w:char="F078"/>
      </w:r>
      <w:r w:rsidRPr="00BD2D59">
        <w:rPr>
          <w:rFonts w:ascii="Arial" w:eastAsia="Calibri" w:hAnsi="Arial" w:cs="Arial"/>
          <w:color w:val="000000"/>
          <w:lang w:val="sr-Latn-ME"/>
        </w:rPr>
        <w:t xml:space="preserve">  kao cjeline je </w:t>
      </w:r>
      <w:r w:rsidR="00BD2D59" w:rsidRPr="00BD2D59">
        <w:rPr>
          <w:rFonts w:ascii="Arial" w:eastAsia="Calibri" w:hAnsi="Arial" w:cs="Arial"/>
          <w:b/>
          <w:color w:val="000000"/>
          <w:lang w:val="sr-Latn-ME"/>
        </w:rPr>
        <w:t>45</w:t>
      </w:r>
      <w:r w:rsidRPr="00BD2D59">
        <w:rPr>
          <w:rFonts w:ascii="Arial" w:eastAsia="Calibri" w:hAnsi="Arial" w:cs="Arial"/>
          <w:b/>
          <w:color w:val="000000"/>
          <w:lang w:val="sr-Latn-ME"/>
        </w:rPr>
        <w:t>.000,00 €;</w:t>
      </w:r>
    </w:p>
    <w:p w:rsidR="0051664B" w:rsidRPr="00CB4CAE" w:rsidRDefault="0051664B" w:rsidP="00804832">
      <w:pPr>
        <w:jc w:val="both"/>
        <w:rPr>
          <w:rFonts w:ascii="Arial" w:eastAsia="Calibri" w:hAnsi="Arial" w:cs="Arial"/>
          <w:b/>
          <w:color w:val="000000"/>
          <w:lang w:val="de-DE"/>
        </w:rPr>
      </w:pPr>
    </w:p>
    <w:p w:rsidR="00804832" w:rsidRPr="00966B39" w:rsidRDefault="00804832" w:rsidP="00804832">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Cs/>
          <w:color w:val="000000"/>
          <w:lang w:val="sr-Latn-ME"/>
        </w:rPr>
      </w:pPr>
      <w:r w:rsidRPr="00966B39">
        <w:rPr>
          <w:rFonts w:ascii="Arial" w:hAnsi="Arial" w:cs="Arial"/>
          <w:color w:val="000000"/>
          <w:lang w:val="sr-Latn-ME"/>
        </w:rPr>
        <w:t>Obrazloženje razloga zašto predmet nabavke nije podijeljen na partije:</w:t>
      </w:r>
      <w:r w:rsidRPr="00966B39">
        <w:rPr>
          <w:rFonts w:ascii="Arial" w:hAnsi="Arial" w:cs="Arial"/>
          <w:color w:val="000000"/>
          <w:vertAlign w:val="superscript"/>
          <w:lang w:val="sr-Latn-ME"/>
        </w:rPr>
        <w:footnoteReference w:id="6"/>
      </w:r>
    </w:p>
    <w:p w:rsidR="00804832" w:rsidRPr="00966B39" w:rsidRDefault="00804832" w:rsidP="00804832">
      <w:pPr>
        <w:jc w:val="both"/>
        <w:rPr>
          <w:rFonts w:ascii="Arial" w:hAnsi="Arial" w:cs="Arial"/>
          <w:color w:val="000000"/>
          <w:sz w:val="12"/>
          <w:lang w:val="de-DE"/>
        </w:rPr>
      </w:pPr>
    </w:p>
    <w:p w:rsidR="00DE4E2F" w:rsidRPr="00442CFA" w:rsidRDefault="00DE4E2F" w:rsidP="00DE4E2F">
      <w:pPr>
        <w:jc w:val="both"/>
        <w:rPr>
          <w:rFonts w:ascii="Arial" w:hAnsi="Arial" w:cs="Arial"/>
          <w:color w:val="000000"/>
        </w:rPr>
      </w:pPr>
      <w:r w:rsidRPr="00442CFA">
        <w:rPr>
          <w:rFonts w:ascii="Arial" w:hAnsi="Arial" w:cs="Arial"/>
          <w:color w:val="000000"/>
        </w:rPr>
        <w:t>Predmet javne nabavke su istorodne usluge, te stoga nije i ne može biti podijeljen po partijama.</w:t>
      </w:r>
    </w:p>
    <w:p w:rsidR="00804832" w:rsidRPr="00CB4CAE" w:rsidRDefault="00804832" w:rsidP="00804832">
      <w:pPr>
        <w:jc w:val="both"/>
        <w:rPr>
          <w:rFonts w:ascii="Arial" w:hAnsi="Arial" w:cs="Arial"/>
          <w:color w:val="000000"/>
          <w:lang w:val="de-DE"/>
        </w:rPr>
      </w:pPr>
    </w:p>
    <w:p w:rsidR="00804832" w:rsidRPr="00CB4CAE" w:rsidRDefault="00804832" w:rsidP="00804832">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color w:val="000000"/>
          <w:lang w:val="sr-Latn-ME"/>
        </w:rPr>
      </w:pPr>
      <w:r w:rsidRPr="00CB4CAE">
        <w:rPr>
          <w:rFonts w:ascii="Arial" w:hAnsi="Arial" w:cs="Arial"/>
          <w:b/>
          <w:color w:val="000000"/>
          <w:lang w:val="sr-Latn-ME"/>
        </w:rPr>
        <w:t>PODACI O NARUČIOCIMA KOJI ZAKLJUČUJU ZAJEDNIČKU NABAVKU</w:t>
      </w: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Nije primjenjivo.</w:t>
      </w:r>
    </w:p>
    <w:p w:rsidR="00804832" w:rsidRPr="00CB4CAE" w:rsidRDefault="00804832" w:rsidP="00804832">
      <w:pPr>
        <w:jc w:val="both"/>
        <w:rPr>
          <w:rFonts w:ascii="Arial" w:hAnsi="Arial" w:cs="Arial"/>
          <w:color w:val="000000"/>
          <w:lang w:val="sr-Latn-ME"/>
        </w:rPr>
      </w:pPr>
    </w:p>
    <w:p w:rsidR="00804832" w:rsidRPr="00CB4CAE" w:rsidRDefault="00804832" w:rsidP="00804832">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color w:val="000000"/>
          <w:lang w:val="sr-Latn-ME"/>
        </w:rPr>
      </w:pPr>
      <w:r w:rsidRPr="00CB4CAE">
        <w:rPr>
          <w:rFonts w:ascii="Arial" w:hAnsi="Arial" w:cs="Arial"/>
          <w:b/>
          <w:color w:val="000000"/>
          <w:lang w:val="sr-Latn-ME"/>
        </w:rPr>
        <w:t>PODACI O NARUČIOCIMA KOJI SU UKLJUČENI U CENTRALIZOVANU NABAVKU</w:t>
      </w:r>
    </w:p>
    <w:p w:rsidR="00804832" w:rsidRPr="00CB4CAE" w:rsidRDefault="00804832" w:rsidP="00804832">
      <w:pPr>
        <w:jc w:val="both"/>
        <w:rPr>
          <w:rFonts w:ascii="Arial" w:hAnsi="Arial" w:cs="Arial"/>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Nije primjenjivo.</w:t>
      </w:r>
    </w:p>
    <w:p w:rsidR="00804832" w:rsidRPr="00CB4CAE" w:rsidRDefault="00804832" w:rsidP="00804832">
      <w:pPr>
        <w:jc w:val="both"/>
        <w:rPr>
          <w:rFonts w:ascii="Arial" w:hAnsi="Arial" w:cs="Arial"/>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B4CAE">
        <w:rPr>
          <w:rFonts w:ascii="Arial" w:hAnsi="Arial" w:cs="Arial"/>
          <w:b/>
          <w:lang w:val="sr-Latn-ME"/>
        </w:rPr>
        <w:t>NAČIN SPROVOĐENJA ELEKTRONSKE AUKCIJE</w:t>
      </w:r>
    </w:p>
    <w:p w:rsidR="00804832" w:rsidRPr="00CB4CAE" w:rsidRDefault="00804832" w:rsidP="00804832">
      <w:pPr>
        <w:jc w:val="both"/>
        <w:rPr>
          <w:rFonts w:ascii="Arial" w:hAnsi="Arial" w:cs="Arial"/>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Nije primjenjivo.</w:t>
      </w:r>
    </w:p>
    <w:p w:rsidR="00804832" w:rsidRPr="00CB4CAE" w:rsidRDefault="00804832" w:rsidP="00804832">
      <w:pPr>
        <w:jc w:val="both"/>
        <w:rPr>
          <w:rFonts w:ascii="Arial" w:hAnsi="Arial" w:cs="Arial"/>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B4CAE">
        <w:rPr>
          <w:rFonts w:ascii="Arial" w:hAnsi="Arial" w:cs="Arial"/>
          <w:b/>
          <w:lang w:val="sr-Latn-ME"/>
        </w:rPr>
        <w:t>ELEKTRONSKI KATALOG</w:t>
      </w:r>
      <w:r w:rsidRPr="00CB4CAE">
        <w:rPr>
          <w:rFonts w:ascii="Arial" w:hAnsi="Arial" w:cs="Arial"/>
          <w:b/>
          <w:color w:val="FF0000"/>
          <w:lang w:val="sr-Latn-ME"/>
        </w:rPr>
        <w:t xml:space="preserve"> </w:t>
      </w:r>
    </w:p>
    <w:p w:rsidR="00804832" w:rsidRPr="00CB4CAE" w:rsidRDefault="00804832" w:rsidP="00804832">
      <w:pPr>
        <w:jc w:val="both"/>
        <w:rPr>
          <w:rFonts w:ascii="Arial" w:hAnsi="Arial" w:cs="Arial"/>
          <w:color w:val="FF000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Nije primjenjivo.</w:t>
      </w:r>
    </w:p>
    <w:p w:rsidR="00804832" w:rsidRPr="00CB4CAE" w:rsidRDefault="00804832" w:rsidP="00804832">
      <w:pPr>
        <w:jc w:val="both"/>
        <w:rPr>
          <w:rFonts w:ascii="Arial" w:hAnsi="Arial" w:cs="Arial"/>
          <w:color w:val="000000"/>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B4CAE">
        <w:rPr>
          <w:rFonts w:ascii="Arial" w:hAnsi="Arial" w:cs="Arial"/>
          <w:b/>
          <w:lang w:val="sr-Latn-ME"/>
        </w:rPr>
        <w:t>PONUDA SA VARIJANTAMA</w:t>
      </w:r>
    </w:p>
    <w:p w:rsidR="00804832" w:rsidRPr="00CB4CAE" w:rsidRDefault="00804832" w:rsidP="00804832">
      <w:pPr>
        <w:jc w:val="both"/>
        <w:rPr>
          <w:rFonts w:ascii="Arial" w:hAnsi="Arial" w:cs="Arial"/>
          <w:b/>
          <w:bCs/>
          <w:color w:val="000000"/>
          <w:sz w:val="14"/>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Mogućnost podnošenja ponude sa varijantama</w:t>
      </w:r>
    </w:p>
    <w:p w:rsidR="00804832" w:rsidRPr="00CB4CAE" w:rsidRDefault="00804832" w:rsidP="00804832">
      <w:pPr>
        <w:jc w:val="both"/>
        <w:rPr>
          <w:rFonts w:ascii="Arial" w:hAnsi="Arial" w:cs="Arial"/>
          <w:sz w:val="10"/>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rPr>
        <w:sym w:font="Wingdings" w:char="F078"/>
      </w:r>
      <w:r w:rsidRPr="00CB4CAE">
        <w:rPr>
          <w:rFonts w:ascii="Arial" w:hAnsi="Arial" w:cs="Arial"/>
          <w:color w:val="000000"/>
          <w:lang w:val="sr-Latn-ME"/>
        </w:rPr>
        <w:t xml:space="preserve"> </w:t>
      </w:r>
      <w:r w:rsidRPr="00CB4CAE">
        <w:rPr>
          <w:rFonts w:ascii="Arial" w:hAnsi="Arial" w:cs="Arial"/>
          <w:lang w:val="sr-Latn-ME"/>
        </w:rPr>
        <w:t>Varijante ponude nijesu dozvoljene i neće biti razmatrane.</w:t>
      </w:r>
    </w:p>
    <w:p w:rsidR="00804832" w:rsidRPr="00CB4CAE" w:rsidRDefault="00804832" w:rsidP="00804832">
      <w:pPr>
        <w:jc w:val="both"/>
        <w:rPr>
          <w:rFonts w:ascii="Arial" w:hAnsi="Arial" w:cs="Arial"/>
          <w:b/>
          <w:bCs/>
          <w:color w:val="FF0000"/>
          <w:lang w:val="sr-Latn-ME"/>
        </w:rPr>
      </w:pPr>
    </w:p>
    <w:p w:rsidR="00804832" w:rsidRPr="00CB4CAE" w:rsidRDefault="00804832" w:rsidP="00804832">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B4CAE">
        <w:rPr>
          <w:rFonts w:ascii="Arial" w:hAnsi="Arial" w:cs="Arial"/>
          <w:b/>
          <w:lang w:val="sr-Latn-ME"/>
        </w:rPr>
        <w:t>REZERVISANA NABAVKA</w:t>
      </w:r>
    </w:p>
    <w:p w:rsidR="00804832" w:rsidRPr="00CB4CAE" w:rsidRDefault="00804832" w:rsidP="00804832">
      <w:pPr>
        <w:spacing w:before="120"/>
        <w:jc w:val="both"/>
        <w:rPr>
          <w:rFonts w:ascii="Arial" w:hAnsi="Arial" w:cs="Arial"/>
          <w:color w:val="000000"/>
          <w:lang w:val="sr-Latn-ME"/>
        </w:rPr>
      </w:pPr>
      <w:r w:rsidRPr="00CB4CAE">
        <w:rPr>
          <w:rFonts w:ascii="Arial" w:hAnsi="Arial" w:cs="Arial"/>
          <w:color w:val="000000"/>
        </w:rPr>
        <w:sym w:font="Wingdings" w:char="F078"/>
      </w:r>
      <w:r w:rsidRPr="00CB4CAE">
        <w:rPr>
          <w:rFonts w:ascii="Arial" w:hAnsi="Arial" w:cs="Arial"/>
          <w:color w:val="000000"/>
          <w:lang w:val="sr-Latn-ME"/>
        </w:rPr>
        <w:t xml:space="preserve"> Ne</w:t>
      </w:r>
    </w:p>
    <w:p w:rsidR="00804832" w:rsidRPr="00CB4CAE" w:rsidRDefault="00804832" w:rsidP="00804832">
      <w:pPr>
        <w:jc w:val="both"/>
        <w:rPr>
          <w:rFonts w:ascii="Arial" w:hAnsi="Arial" w:cs="Arial"/>
          <w:b/>
          <w:bCs/>
          <w:color w:val="FF0000"/>
          <w:sz w:val="6"/>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120" w:after="160" w:line="259" w:lineRule="auto"/>
        <w:ind w:left="284"/>
        <w:jc w:val="both"/>
        <w:outlineLvl w:val="0"/>
        <w:rPr>
          <w:rFonts w:ascii="Arial" w:hAnsi="Arial" w:cs="Arial"/>
          <w:b/>
          <w:szCs w:val="32"/>
          <w:lang w:val="sr-Latn-ME"/>
        </w:rPr>
      </w:pPr>
      <w:bookmarkStart w:id="4" w:name="_Toc62730556"/>
      <w:r w:rsidRPr="00CB4CAE">
        <w:rPr>
          <w:rFonts w:ascii="Arial" w:hAnsi="Arial" w:cs="Arial"/>
          <w:b/>
          <w:szCs w:val="32"/>
          <w:lang w:val="sr-Latn-ME"/>
        </w:rPr>
        <w:t>NAČIN UTVRĐIVANJA EKVIVALENTNOSTI</w:t>
      </w:r>
      <w:bookmarkEnd w:id="4"/>
    </w:p>
    <w:p w:rsidR="00804832" w:rsidRPr="00CB4CAE" w:rsidRDefault="00804832" w:rsidP="00804832">
      <w:pPr>
        <w:jc w:val="both"/>
        <w:rPr>
          <w:rFonts w:ascii="Arial" w:hAnsi="Arial" w:cs="Arial"/>
          <w:bCs/>
          <w:color w:val="000000"/>
          <w:lang w:val="sr-Latn-ME"/>
        </w:rPr>
      </w:pPr>
      <w:r w:rsidRPr="00CB4CAE">
        <w:rPr>
          <w:rFonts w:ascii="Arial" w:hAnsi="Arial" w:cs="Arial"/>
          <w:bCs/>
          <w:color w:val="000000"/>
          <w:lang w:val="sr-Latn-ME"/>
        </w:rPr>
        <w:t>Nije primjenjivo.</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5" w:name="_Toc62730557"/>
      <w:r w:rsidRPr="00CB4CAE">
        <w:rPr>
          <w:rFonts w:ascii="Arial" w:hAnsi="Arial" w:cs="Arial"/>
          <w:b/>
          <w:szCs w:val="32"/>
          <w:lang w:val="sr-Latn-ME"/>
        </w:rPr>
        <w:t>OSNOVI ZA OBAVEZNO ISKLJUČENJE IZ POSTUPKA JAVNE NABAVKE</w:t>
      </w:r>
      <w:bookmarkEnd w:id="5"/>
    </w:p>
    <w:p w:rsidR="00804832" w:rsidRPr="00CB4CAE" w:rsidRDefault="00804832" w:rsidP="00804832">
      <w:pPr>
        <w:spacing w:after="120"/>
        <w:rPr>
          <w:rFonts w:ascii="Arial" w:hAnsi="Arial" w:cs="Arial"/>
          <w:lang w:val="sr-Latn-ME"/>
        </w:rPr>
      </w:pPr>
      <w:r w:rsidRPr="00CB4CAE">
        <w:rPr>
          <w:rFonts w:ascii="Arial" w:hAnsi="Arial" w:cs="Arial"/>
          <w:lang w:val="sr-Latn-ME"/>
        </w:rPr>
        <w:t xml:space="preserve">Privredni subjekat će se isključiti iz postupka javne nabavke, ako: </w:t>
      </w:r>
    </w:p>
    <w:p w:rsidR="00804832" w:rsidRPr="00CB4CAE" w:rsidRDefault="00804832" w:rsidP="00804832">
      <w:pPr>
        <w:numPr>
          <w:ilvl w:val="0"/>
          <w:numId w:val="6"/>
        </w:numPr>
        <w:rPr>
          <w:rFonts w:ascii="Arial" w:hAnsi="Arial" w:cs="Arial"/>
          <w:lang w:val="sr-Latn-ME"/>
        </w:rPr>
      </w:pPr>
      <w:bookmarkStart w:id="6" w:name="_Toc62730558"/>
      <w:r w:rsidRPr="00CB4CAE">
        <w:rPr>
          <w:rFonts w:ascii="Arial" w:hAnsi="Arial" w:cs="Arial"/>
          <w:lang w:val="sr-Latn-ME"/>
        </w:rPr>
        <w:t>je vršio neprimjeren uticaj u smislu člana 38 stav 2 tačka 1 ovog zakona;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postoji sukob interesa iz člana 41 stav 1 tačka 2 ili člana 42 ovog zakona;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ne ispunjava uslov iz člana 99 ovog zakona;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ne ispunjava uslov iz čl. 102, 104 ili 106 ovog zakona predviđen tenderskom dokumentacijom;</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lastRenderedPageBreak/>
        <w:t>nije dostavio izjavu privrednog subjekta ili dostavljena izjava ne sadrži informacije i podatke tražene tenderskom dokumentacijom ili je nepravilno sačinjena;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postoji razlog na osnovu kojeg se smatra da je odustao od prijave, odnosno ponude, a koji je propisan članom 120 stav 15 ovog zakona;</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804832" w:rsidRPr="00CB4CAE" w:rsidRDefault="00804832" w:rsidP="00804832">
      <w:pPr>
        <w:numPr>
          <w:ilvl w:val="0"/>
          <w:numId w:val="6"/>
        </w:numPr>
        <w:rPr>
          <w:rFonts w:ascii="Arial" w:hAnsi="Arial" w:cs="Arial"/>
          <w:lang w:val="sr-Latn-ME"/>
        </w:rPr>
      </w:pPr>
      <w:r w:rsidRPr="00CB4CAE">
        <w:rPr>
          <w:rFonts w:ascii="Arial" w:hAnsi="Arial" w:cs="Arial"/>
          <w:lang w:val="sr-Latn-ME"/>
        </w:rPr>
        <w:t>postoji drugi razlog propisan ovim zakonom.</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CB4CAE">
        <w:rPr>
          <w:rFonts w:ascii="Arial" w:hAnsi="Arial" w:cs="Arial"/>
          <w:b/>
          <w:szCs w:val="32"/>
          <w:lang w:val="sr-Latn-ME"/>
        </w:rPr>
        <w:t>SREDSTVA FINANSIJSKOG OBEZBJEĐENJA UGOVORA O JAVNOJ NABAVCI</w:t>
      </w:r>
      <w:bookmarkEnd w:id="6"/>
    </w:p>
    <w:p w:rsidR="00804832" w:rsidRPr="00CB4CAE" w:rsidRDefault="00804832" w:rsidP="00804832">
      <w:pPr>
        <w:spacing w:after="120"/>
        <w:jc w:val="both"/>
        <w:rPr>
          <w:rFonts w:ascii="Arial" w:hAnsi="Arial" w:cs="Arial"/>
          <w:color w:val="000000"/>
          <w:lang w:val="sr-Latn-ME"/>
        </w:rPr>
      </w:pPr>
      <w:bookmarkStart w:id="7" w:name="_Toc62730559"/>
      <w:r w:rsidRPr="00CB4CAE">
        <w:rPr>
          <w:rFonts w:ascii="Arial" w:hAnsi="Arial" w:cs="Arial"/>
          <w:color w:val="000000"/>
          <w:lang w:val="sr-Latn-ME"/>
        </w:rPr>
        <w:t>Ponuđač čija ponuda bude izabrana kao najpovoljnija je dužan da uz potpisan ugovor o javnoj nabavci dostavi naručiocu:</w:t>
      </w:r>
    </w:p>
    <w:p w:rsidR="00804832" w:rsidRPr="00CB4CAE" w:rsidRDefault="00804832" w:rsidP="00804832">
      <w:pPr>
        <w:jc w:val="both"/>
        <w:rPr>
          <w:rFonts w:ascii="Arial" w:hAnsi="Arial" w:cs="Arial"/>
          <w:lang w:val="sr-Latn-ME"/>
        </w:rPr>
      </w:pPr>
      <w:r w:rsidRPr="00EA6F77">
        <w:rPr>
          <w:rFonts w:ascii="Arial" w:hAnsi="Arial" w:cs="Arial"/>
          <w:color w:val="000000"/>
        </w:rPr>
        <w:sym w:font="Wingdings" w:char="F078"/>
      </w:r>
      <w:r w:rsidRPr="00EA6F77">
        <w:rPr>
          <w:rFonts w:ascii="Arial" w:hAnsi="Arial" w:cs="Arial"/>
          <w:color w:val="000000"/>
          <w:lang w:val="sr-Latn-ME"/>
        </w:rPr>
        <w:t xml:space="preserve"> </w:t>
      </w:r>
      <w:r w:rsidRPr="00EA6F77">
        <w:rPr>
          <w:rFonts w:ascii="Arial" w:hAnsi="Arial" w:cs="Arial"/>
          <w:lang w:val="sr-Latn-ME"/>
        </w:rPr>
        <w:t xml:space="preserve">garanciju za dobro izvršenje ugovora, za slučaj povrede ugovorenih obaveza </w:t>
      </w:r>
      <w:r w:rsidRPr="00EA6F77">
        <w:rPr>
          <w:rFonts w:ascii="Arial" w:hAnsi="Arial" w:cs="Arial"/>
          <w:color w:val="000000"/>
          <w:lang w:val="sr-Latn-ME"/>
        </w:rPr>
        <w:t>u iznosu od 10% od vrijednosti ugovora</w:t>
      </w:r>
      <w:r w:rsidRPr="00EA6F77">
        <w:rPr>
          <w:rFonts w:ascii="Arial" w:hAnsi="Arial" w:cs="Arial"/>
          <w:lang w:val="sr-Latn-ME"/>
        </w:rPr>
        <w:t>, sa rokom važenja 30 (trideset) dana dužim od roka važenja ugovora i koju Naručilac može aktivirati u svakom momentu kada nastupi neki od razloga za raskid ovog Ugovora.</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cs="Arial"/>
          <w:b/>
          <w:color w:val="000000"/>
          <w:szCs w:val="32"/>
          <w:lang w:val="sr-Latn-ME"/>
        </w:rPr>
      </w:pPr>
      <w:r w:rsidRPr="00CB4CAE">
        <w:rPr>
          <w:rFonts w:ascii="Arial" w:hAnsi="Arial" w:cs="Arial"/>
          <w:b/>
          <w:szCs w:val="32"/>
          <w:lang w:val="sr-Latn-ME"/>
        </w:rPr>
        <w:t>METODOLOGIJA VREDNOVANJA PONUDA</w:t>
      </w:r>
      <w:bookmarkEnd w:id="7"/>
    </w:p>
    <w:p w:rsidR="00804832" w:rsidRPr="00CB4CAE" w:rsidRDefault="00804832" w:rsidP="00804832">
      <w:pPr>
        <w:rPr>
          <w:rFonts w:ascii="Arial" w:hAnsi="Arial" w:cs="Arial"/>
          <w:sz w:val="2"/>
          <w:lang w:val="sr-Latn-ME"/>
        </w:rPr>
      </w:pPr>
    </w:p>
    <w:p w:rsidR="00804832" w:rsidRPr="00CB4CAE" w:rsidRDefault="00804832" w:rsidP="004A669D">
      <w:pPr>
        <w:rPr>
          <w:rFonts w:ascii="Arial" w:hAnsi="Arial" w:cs="Arial"/>
          <w:b/>
          <w:i/>
          <w:lang w:val="sr-Latn-ME"/>
        </w:rPr>
      </w:pPr>
      <w:r w:rsidRPr="00CB4CAE">
        <w:rPr>
          <w:rFonts w:ascii="Arial" w:hAnsi="Arial" w:cs="Arial"/>
          <w:lang w:val="sr-Latn-ME"/>
        </w:rPr>
        <w:t xml:space="preserve">  </w:t>
      </w:r>
      <w:bookmarkStart w:id="8" w:name="_Toc62730560"/>
    </w:p>
    <w:p w:rsidR="00804832" w:rsidRDefault="00804832" w:rsidP="004A669D">
      <w:pPr>
        <w:jc w:val="both"/>
        <w:rPr>
          <w:rFonts w:ascii="Arial" w:hAnsi="Arial" w:cs="Arial"/>
          <w:lang w:val="sr-Latn-ME"/>
        </w:rPr>
      </w:pPr>
      <w:r w:rsidRPr="00CB4CAE">
        <w:rPr>
          <w:rFonts w:ascii="Arial" w:hAnsi="Arial" w:cs="Arial"/>
          <w:lang w:val="sr-Latn-ME"/>
        </w:rPr>
        <w:t xml:space="preserve">Naručilac će u postupku javne nabavki izabrati ekonomski najpovoljniju ponudu, </w:t>
      </w:r>
      <w:r w:rsidR="00981893" w:rsidRPr="002462D1">
        <w:rPr>
          <w:rFonts w:ascii="Arial" w:hAnsi="Arial" w:cs="Arial"/>
          <w:lang w:val="sr-Latn-ME"/>
        </w:rPr>
        <w:t>primjenom pristupa isplativosti</w:t>
      </w:r>
      <w:r w:rsidR="00981893">
        <w:rPr>
          <w:rFonts w:ascii="Arial" w:hAnsi="Arial" w:cs="Arial"/>
          <w:lang w:val="sr-Latn-ME"/>
        </w:rPr>
        <w:t>,</w:t>
      </w:r>
      <w:r w:rsidR="00981893" w:rsidRPr="00CB4CAE">
        <w:rPr>
          <w:rFonts w:ascii="Arial" w:hAnsi="Arial" w:cs="Arial"/>
          <w:lang w:val="sr-Latn-ME"/>
        </w:rPr>
        <w:t xml:space="preserve"> </w:t>
      </w:r>
      <w:r w:rsidRPr="00CB4CAE">
        <w:rPr>
          <w:rFonts w:ascii="Arial" w:hAnsi="Arial" w:cs="Arial"/>
          <w:lang w:val="sr-Latn-ME"/>
        </w:rPr>
        <w:t>po osnovu kriterijuma odnos cijene i kvaliteta</w:t>
      </w:r>
      <w:r w:rsidRPr="00CB4CAE">
        <w:rPr>
          <w:rFonts w:ascii="Arial" w:hAnsi="Arial" w:cs="Arial"/>
          <w:vertAlign w:val="superscript"/>
          <w:lang w:val="sr-Latn-ME"/>
        </w:rPr>
        <w:footnoteReference w:id="7"/>
      </w:r>
      <w:r w:rsidRPr="00CB4CAE">
        <w:rPr>
          <w:rFonts w:ascii="Arial" w:hAnsi="Arial" w:cs="Arial"/>
          <w:lang w:val="sr-Latn-ME"/>
        </w:rPr>
        <w:t xml:space="preserve">: </w:t>
      </w:r>
    </w:p>
    <w:p w:rsidR="004A669D" w:rsidRDefault="004A669D" w:rsidP="004A669D">
      <w:pPr>
        <w:jc w:val="both"/>
        <w:rPr>
          <w:rFonts w:ascii="Arial" w:hAnsi="Arial" w:cs="Arial"/>
          <w:lang w:val="sr-Latn-ME"/>
        </w:rPr>
      </w:pPr>
    </w:p>
    <w:p w:rsidR="00804832" w:rsidRPr="00F4039A" w:rsidRDefault="00804832" w:rsidP="00804832">
      <w:pPr>
        <w:ind w:left="720"/>
        <w:jc w:val="both"/>
        <w:rPr>
          <w:rFonts w:ascii="Arial" w:hAnsi="Arial" w:cs="Arial"/>
          <w:lang w:val="sr-Latn-ME"/>
        </w:rPr>
      </w:pPr>
      <w:r w:rsidRPr="00F4039A">
        <w:rPr>
          <w:rFonts w:ascii="Arial" w:hAnsi="Arial" w:cs="Arial"/>
          <w:lang w:val="sr-Latn-ME"/>
        </w:rPr>
        <w:t>•</w:t>
      </w:r>
      <w:r w:rsidRPr="00F4039A">
        <w:rPr>
          <w:rFonts w:ascii="Arial" w:hAnsi="Arial" w:cs="Arial"/>
          <w:lang w:val="sr-Latn-ME"/>
        </w:rPr>
        <w:tab/>
        <w:t xml:space="preserve">Ponuđena cijena (C):  </w:t>
      </w:r>
      <w:r w:rsidRPr="00F4039A">
        <w:rPr>
          <w:rFonts w:ascii="Arial" w:hAnsi="Arial" w:cs="Arial"/>
          <w:lang w:val="sr-Latn-ME"/>
        </w:rPr>
        <w:tab/>
        <w:t xml:space="preserve">                                           broj bodova 50  </w:t>
      </w:r>
    </w:p>
    <w:p w:rsidR="00804832" w:rsidRPr="00F4039A" w:rsidRDefault="00804832" w:rsidP="00804832">
      <w:pPr>
        <w:ind w:left="720"/>
        <w:rPr>
          <w:rFonts w:ascii="Arial" w:hAnsi="Arial" w:cs="Arial"/>
          <w:lang w:val="sr-Latn-ME"/>
        </w:rPr>
      </w:pPr>
      <w:r w:rsidRPr="00F4039A">
        <w:rPr>
          <w:rFonts w:ascii="Arial" w:hAnsi="Arial" w:cs="Arial"/>
          <w:lang w:val="sr-Latn-ME"/>
        </w:rPr>
        <w:t>•</w:t>
      </w:r>
      <w:r w:rsidRPr="00F4039A">
        <w:rPr>
          <w:rFonts w:ascii="Arial" w:hAnsi="Arial" w:cs="Arial"/>
          <w:lang w:val="sr-Latn-ME"/>
        </w:rPr>
        <w:tab/>
        <w:t xml:space="preserve">Kvalitet (K)                                                                    </w:t>
      </w:r>
      <w:r>
        <w:rPr>
          <w:rFonts w:ascii="Arial" w:hAnsi="Arial" w:cs="Arial"/>
          <w:lang w:val="sr-Latn-ME"/>
        </w:rPr>
        <w:t xml:space="preserve"> </w:t>
      </w:r>
      <w:r w:rsidRPr="00F4039A">
        <w:rPr>
          <w:rFonts w:ascii="Arial" w:hAnsi="Arial" w:cs="Arial"/>
          <w:lang w:val="sr-Latn-ME"/>
        </w:rPr>
        <w:t>broj bodova 50</w:t>
      </w:r>
    </w:p>
    <w:p w:rsidR="00804832" w:rsidRPr="00CB4CAE" w:rsidRDefault="00804832" w:rsidP="00804832">
      <w:pPr>
        <w:ind w:left="720"/>
        <w:rPr>
          <w:rFonts w:ascii="Arial" w:hAnsi="Arial" w:cs="Arial"/>
          <w:b/>
          <w:lang w:val="sr-Latn-ME"/>
        </w:rPr>
      </w:pPr>
      <w:r w:rsidRPr="00F4039A">
        <w:rPr>
          <w:rFonts w:ascii="Arial" w:hAnsi="Arial" w:cs="Arial"/>
          <w:lang w:val="sr-Latn-ME"/>
        </w:rPr>
        <w:t xml:space="preserve">                                                                               </w:t>
      </w:r>
      <w:r w:rsidRPr="00F4039A">
        <w:rPr>
          <w:rFonts w:ascii="Arial" w:hAnsi="Arial" w:cs="Arial"/>
          <w:b/>
          <w:lang w:val="sr-Latn-ME"/>
        </w:rPr>
        <w:t>Ukupan broj bodova 100</w:t>
      </w:r>
    </w:p>
    <w:p w:rsidR="00804832" w:rsidRPr="00CB4CAE" w:rsidRDefault="00804832" w:rsidP="00804832">
      <w:pPr>
        <w:ind w:left="720"/>
        <w:jc w:val="both"/>
        <w:rPr>
          <w:rFonts w:ascii="Arial" w:hAnsi="Arial" w:cs="Arial"/>
          <w:lang w:val="sr-Latn-ME"/>
        </w:rPr>
      </w:pPr>
    </w:p>
    <w:p w:rsidR="00804832" w:rsidRPr="00CB4CAE" w:rsidRDefault="00804832" w:rsidP="004A669D">
      <w:pPr>
        <w:jc w:val="both"/>
        <w:rPr>
          <w:rFonts w:ascii="Arial" w:hAnsi="Arial" w:cs="Arial"/>
          <w:lang w:val="sr-Latn-ME"/>
        </w:rPr>
      </w:pPr>
      <w:r w:rsidRPr="00CB4CAE">
        <w:rPr>
          <w:rFonts w:ascii="Arial" w:hAnsi="Arial" w:cs="Arial"/>
          <w:lang w:val="sr-Latn-ME"/>
        </w:rPr>
        <w:t>Vrednovanje ponuda po podkriterijumu ponuđena cijena vršiće se na sljedeći način:</w:t>
      </w:r>
    </w:p>
    <w:p w:rsidR="00804832" w:rsidRPr="00CB4CAE" w:rsidRDefault="00804832" w:rsidP="00804832">
      <w:pPr>
        <w:ind w:left="720"/>
        <w:jc w:val="both"/>
        <w:rPr>
          <w:rFonts w:ascii="Arial" w:hAnsi="Arial" w:cs="Arial"/>
          <w:lang w:val="sr-Latn-ME"/>
        </w:rPr>
      </w:pPr>
    </w:p>
    <w:p w:rsidR="00804832" w:rsidRPr="00CB4CAE" w:rsidRDefault="00804832" w:rsidP="004A669D">
      <w:pPr>
        <w:jc w:val="both"/>
        <w:rPr>
          <w:rFonts w:ascii="Arial" w:hAnsi="Arial" w:cs="Arial"/>
          <w:lang w:val="sr-Latn-ME"/>
        </w:rPr>
      </w:pPr>
      <w:r w:rsidRPr="00CB4CAE">
        <w:rPr>
          <w:rFonts w:ascii="Arial" w:hAnsi="Arial" w:cs="Arial"/>
          <w:b/>
          <w:lang w:val="sr-Latn-ME"/>
        </w:rPr>
        <w:t>Ponuđena cijena (C):</w:t>
      </w:r>
      <w:r w:rsidRPr="00CB4CAE">
        <w:rPr>
          <w:rFonts w:ascii="Arial" w:hAnsi="Arial" w:cs="Arial"/>
          <w:lang w:val="sr-Latn-ME"/>
        </w:rPr>
        <w:t xml:space="preserve"> Kao osnov za vrednovanje ponuda uzimaju se ponuđene cijene ispravnih ponuda. Najniže ponuđena cijena ponude dobija maksimalni broj bodova 50. Broj bodova za ponude ostalih ponuđača izračunava se na način što se najniža ukupna ponuđena cijena podijeli sa ponuđenom cijenom ponude koja se vrednuje i dobijeni količnik pomnoži sa brojem bodova koji je određen za ovaj kriterijum - 50 bodova, po formuli:</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 = (Cmin/Cp) x 50</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gdje je:</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 –  broj bodova za ponuđenu cijenu ponude koja se vrednuje,</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Cp –  ponuđena cijena,</w:t>
      </w:r>
    </w:p>
    <w:p w:rsidR="00804832" w:rsidRPr="00CB4CAE" w:rsidRDefault="00804832" w:rsidP="00804832">
      <w:pPr>
        <w:ind w:left="720"/>
        <w:jc w:val="both"/>
        <w:rPr>
          <w:rFonts w:ascii="Arial" w:hAnsi="Arial" w:cs="Arial"/>
          <w:lang w:val="sr-Latn-ME"/>
        </w:rPr>
      </w:pPr>
      <w:r w:rsidRPr="00CB4CAE">
        <w:rPr>
          <w:rFonts w:ascii="Arial" w:hAnsi="Arial" w:cs="Arial"/>
          <w:lang w:val="sr-Latn-ME"/>
        </w:rPr>
        <w:t xml:space="preserve"> Cmin – najniža ponuđena cijena u postupku.</w:t>
      </w:r>
    </w:p>
    <w:p w:rsidR="00804832" w:rsidRPr="00CB4CAE" w:rsidRDefault="00804832" w:rsidP="00804832">
      <w:pPr>
        <w:ind w:left="720"/>
        <w:jc w:val="both"/>
        <w:rPr>
          <w:rFonts w:ascii="Arial" w:hAnsi="Arial" w:cs="Arial"/>
          <w:lang w:val="sr-Latn-ME"/>
        </w:rPr>
      </w:pPr>
    </w:p>
    <w:p w:rsidR="00804832" w:rsidRPr="00CB4CAE" w:rsidRDefault="00804832" w:rsidP="004A669D">
      <w:pPr>
        <w:jc w:val="both"/>
        <w:rPr>
          <w:rFonts w:ascii="Arial" w:hAnsi="Arial" w:cs="Arial"/>
          <w:lang w:val="sr-Latn-ME"/>
        </w:rPr>
      </w:pPr>
      <w:r w:rsidRPr="00CB4CAE">
        <w:rPr>
          <w:rFonts w:ascii="Arial" w:hAnsi="Arial" w:cs="Arial"/>
          <w:lang w:val="sr-Latn-ME"/>
        </w:rPr>
        <w:t>Ako je ponuđena cijena 0,00 EUR-a prilikom vrednovanja te cijene po kriterijumu ili podkriterijumu najniža ponuđena cijena uzima se da je ponuđena cijena 0,01 EUR.</w:t>
      </w:r>
    </w:p>
    <w:p w:rsidR="00804832" w:rsidRPr="00CB4CAE" w:rsidRDefault="00804832" w:rsidP="00804832">
      <w:pPr>
        <w:ind w:left="720"/>
        <w:jc w:val="both"/>
        <w:rPr>
          <w:rFonts w:ascii="Arial" w:hAnsi="Arial" w:cs="Arial"/>
          <w:lang w:val="sr-Latn-ME"/>
        </w:rPr>
      </w:pPr>
    </w:p>
    <w:p w:rsidR="00804832" w:rsidRPr="00CB4CAE" w:rsidRDefault="00804832" w:rsidP="004A669D">
      <w:pPr>
        <w:jc w:val="both"/>
        <w:rPr>
          <w:rFonts w:ascii="Arial" w:hAnsi="Arial" w:cs="Arial"/>
          <w:lang w:val="sr-Latn-ME"/>
        </w:rPr>
      </w:pPr>
      <w:r w:rsidRPr="00CB4CAE">
        <w:rPr>
          <w:rFonts w:ascii="Arial" w:hAnsi="Arial" w:cs="Arial"/>
          <w:lang w:val="sr-Latn-ME"/>
        </w:rPr>
        <w:t>Vrednovanje ponuda po osnovu parametra kvaliteta (tehničke karakteristike) vršiće se na sljedeći način:</w:t>
      </w:r>
    </w:p>
    <w:p w:rsidR="00804832" w:rsidRPr="00CB4CAE" w:rsidRDefault="00804832" w:rsidP="00804832">
      <w:pPr>
        <w:ind w:left="720"/>
        <w:jc w:val="both"/>
        <w:rPr>
          <w:rFonts w:ascii="Arial" w:hAnsi="Arial" w:cs="Arial"/>
          <w:b/>
          <w:highlight w:val="yellow"/>
          <w:lang w:val="sr-Latn-ME"/>
        </w:rPr>
      </w:pPr>
    </w:p>
    <w:p w:rsidR="00804832" w:rsidRPr="004A669D" w:rsidRDefault="00804832" w:rsidP="004A669D">
      <w:pPr>
        <w:jc w:val="both"/>
        <w:rPr>
          <w:rFonts w:ascii="Arial" w:hAnsi="Arial" w:cs="Arial"/>
          <w:b/>
          <w:u w:val="single"/>
          <w:lang w:val="sr-Latn-ME"/>
        </w:rPr>
      </w:pPr>
      <w:r w:rsidRPr="004A669D">
        <w:rPr>
          <w:rFonts w:ascii="Arial" w:hAnsi="Arial" w:cs="Arial"/>
          <w:b/>
          <w:u w:val="single"/>
          <w:lang w:val="sr-Latn-ME"/>
        </w:rPr>
        <w:t>Parametar 1</w:t>
      </w:r>
    </w:p>
    <w:p w:rsidR="00804832" w:rsidRPr="00CB4CAE" w:rsidRDefault="00804832" w:rsidP="004A669D">
      <w:pPr>
        <w:jc w:val="both"/>
        <w:rPr>
          <w:rFonts w:ascii="Arial" w:hAnsi="Arial" w:cs="Arial"/>
          <w:b/>
          <w:lang w:val="hr-HR"/>
        </w:rPr>
      </w:pPr>
      <w:r w:rsidRPr="00CB4CAE">
        <w:rPr>
          <w:rFonts w:ascii="Arial" w:hAnsi="Arial" w:cs="Arial"/>
          <w:b/>
          <w:lang w:val="hr-HR"/>
        </w:rPr>
        <w:t>Procenat pokrivenosti teritorije Crne Gore LTE tehnologijom po kriterijumu 10 Mb/s DL (koji omogućava pružanje usluga prenosa podataka sa minimalnim protokom ka korisniku (download) od 10 Mbps</w:t>
      </w:r>
      <w:r w:rsidRPr="00CB4CAE">
        <w:rPr>
          <w:rFonts w:ascii="Arial" w:hAnsi="Arial" w:cs="Arial"/>
          <w:b/>
          <w:lang w:val="sr-Latn-ME"/>
        </w:rPr>
        <w:t>; za kalkulaciju je korišćen granični nivo signa</w:t>
      </w:r>
      <w:r>
        <w:rPr>
          <w:rFonts w:ascii="Arial" w:hAnsi="Arial" w:cs="Arial"/>
          <w:b/>
          <w:lang w:val="sr-Latn-ME"/>
        </w:rPr>
        <w:t>l</w:t>
      </w:r>
      <w:r w:rsidRPr="00CB4CAE">
        <w:rPr>
          <w:rFonts w:ascii="Arial" w:hAnsi="Arial" w:cs="Arial"/>
          <w:b/>
          <w:lang w:val="sr-Latn-ME"/>
        </w:rPr>
        <w:t xml:space="preserve">a (RSRP) od -106 dBm za LTE nosilac širine 10 MHz, odnosno -112 dBm za LTE nosilac širine 20 MHz) </w:t>
      </w:r>
      <w:r w:rsidR="004A669D">
        <w:rPr>
          <w:rFonts w:ascii="Arial" w:hAnsi="Arial" w:cs="Arial"/>
          <w:b/>
          <w:lang w:val="sr-Latn-RS"/>
        </w:rPr>
        <w:t xml:space="preserve">- </w:t>
      </w:r>
      <w:r w:rsidR="00E87E07">
        <w:rPr>
          <w:rFonts w:ascii="Arial" w:hAnsi="Arial" w:cs="Arial"/>
          <w:b/>
          <w:lang w:val="sr-Latn-RS"/>
        </w:rPr>
        <w:t>1</w:t>
      </w:r>
      <w:r w:rsidRPr="00CB4CAE">
        <w:rPr>
          <w:rFonts w:ascii="Arial" w:hAnsi="Arial" w:cs="Arial"/>
          <w:b/>
          <w:lang w:val="sr-Latn-RS"/>
        </w:rPr>
        <w:t>0 bodova</w:t>
      </w:r>
    </w:p>
    <w:p w:rsidR="00804832" w:rsidRPr="00CB4CAE" w:rsidRDefault="00804832" w:rsidP="00804832">
      <w:pPr>
        <w:ind w:left="720"/>
        <w:jc w:val="both"/>
        <w:rPr>
          <w:rFonts w:ascii="Arial" w:hAnsi="Arial" w:cs="Arial"/>
          <w:b/>
          <w:highlight w:val="yellow"/>
          <w:lang w:val="sr-Latn-ME"/>
        </w:rPr>
      </w:pPr>
    </w:p>
    <w:p w:rsidR="00804832" w:rsidRPr="00CB4CAE" w:rsidRDefault="00804832" w:rsidP="004A669D">
      <w:pPr>
        <w:jc w:val="both"/>
        <w:rPr>
          <w:rFonts w:ascii="Arial" w:hAnsi="Arial" w:cs="Arial"/>
          <w:lang w:val="sr-Latn-ME"/>
        </w:rPr>
      </w:pPr>
      <w:r w:rsidRPr="00CB4CAE">
        <w:rPr>
          <w:rFonts w:ascii="Arial" w:hAnsi="Arial" w:cs="Arial"/>
          <w:lang w:val="sr-Latn-ME"/>
        </w:rPr>
        <w:t xml:space="preserve">Vrednovanje ovog kriterijuma se vrši na osnovu </w:t>
      </w:r>
      <w:r w:rsidRPr="00CB4CAE">
        <w:rPr>
          <w:rFonts w:ascii="Arial" w:hAnsi="Arial" w:cs="Arial"/>
          <w:lang w:val="hr-HR"/>
        </w:rPr>
        <w:t>procenta pokrivenosti teritorije Crne Gore LTE tehnologijom po kriterijumu 10 Mb/s DL (koji omogućava pružanje usluga prenosa podataka sa minimalnim protokom ka korisniku (download) od 10 Mbps</w:t>
      </w:r>
      <w:r w:rsidRPr="00CB4CAE">
        <w:rPr>
          <w:rFonts w:ascii="Arial" w:hAnsi="Arial" w:cs="Arial"/>
          <w:lang w:val="sr-Latn-ME"/>
        </w:rPr>
        <w:t>; za kalkulaciju je korišćen granični nivo signa</w:t>
      </w:r>
      <w:r>
        <w:rPr>
          <w:rFonts w:ascii="Arial" w:hAnsi="Arial" w:cs="Arial"/>
          <w:lang w:val="sr-Latn-ME"/>
        </w:rPr>
        <w:t>l</w:t>
      </w:r>
      <w:r w:rsidRPr="00CB4CAE">
        <w:rPr>
          <w:rFonts w:ascii="Arial" w:hAnsi="Arial" w:cs="Arial"/>
          <w:lang w:val="sr-Latn-ME"/>
        </w:rPr>
        <w:t xml:space="preserve">a (RSRP) od -106 dBm za LTE nosilac širine 10 MHz, odnosno -112 dBm za LTE nosilac širine 20 MHz). </w:t>
      </w:r>
    </w:p>
    <w:p w:rsidR="00804832" w:rsidRPr="00CB4CAE" w:rsidRDefault="00804832" w:rsidP="00804832">
      <w:pPr>
        <w:ind w:left="720"/>
        <w:jc w:val="both"/>
        <w:rPr>
          <w:rFonts w:ascii="Arial" w:hAnsi="Arial" w:cs="Arial"/>
          <w:b/>
          <w:highlight w:val="yellow"/>
          <w:lang w:val="sr-Latn-ME"/>
        </w:rPr>
      </w:pPr>
    </w:p>
    <w:p w:rsidR="00804832" w:rsidRPr="00CB4CAE" w:rsidRDefault="00804832" w:rsidP="004A669D">
      <w:pPr>
        <w:spacing w:before="120" w:after="120" w:line="264" w:lineRule="auto"/>
        <w:jc w:val="both"/>
        <w:rPr>
          <w:rFonts w:ascii="Arial" w:eastAsia="Calibri" w:hAnsi="Arial" w:cs="Arial"/>
          <w:szCs w:val="22"/>
          <w:lang w:val="sr-Latn-ME"/>
        </w:rPr>
      </w:pPr>
      <w:r w:rsidRPr="00CB4CAE">
        <w:rPr>
          <w:rFonts w:ascii="Arial" w:eastAsia="Calibri" w:hAnsi="Arial" w:cs="Arial"/>
          <w:szCs w:val="22"/>
          <w:lang w:val="sr-Latn-ME"/>
        </w:rPr>
        <w:t>PP – ponuđena pokrivenost teritorije Crne Gore LTE tehnologijom po kriterijumu 10 Mb/s DL</w:t>
      </w:r>
    </w:p>
    <w:p w:rsidR="00804832" w:rsidRPr="00CB4CAE" w:rsidRDefault="00804832" w:rsidP="004A669D">
      <w:pPr>
        <w:spacing w:before="120" w:after="120" w:line="264" w:lineRule="auto"/>
        <w:jc w:val="both"/>
        <w:rPr>
          <w:rFonts w:ascii="Arial" w:eastAsia="Calibri" w:hAnsi="Arial" w:cs="Arial"/>
          <w:szCs w:val="22"/>
          <w:lang w:val="sr-Latn-ME"/>
        </w:rPr>
      </w:pPr>
      <w:r w:rsidRPr="00CB4CAE">
        <w:rPr>
          <w:rFonts w:ascii="Arial" w:eastAsia="Calibri" w:hAnsi="Arial" w:cs="Arial"/>
          <w:szCs w:val="22"/>
          <w:lang w:val="sr-Latn-ME"/>
        </w:rPr>
        <w:t>PP max – najveća ponuđena pokrivenost teritorije Crne Gore LTE tehnologijom po kriterijumu 10 Mb/s DL</w:t>
      </w:r>
    </w:p>
    <w:p w:rsidR="00804832" w:rsidRPr="00CB4CAE" w:rsidRDefault="00804832" w:rsidP="004A669D">
      <w:pPr>
        <w:spacing w:before="120" w:after="120" w:line="264" w:lineRule="auto"/>
        <w:jc w:val="both"/>
        <w:rPr>
          <w:rFonts w:ascii="Arial" w:eastAsia="Calibri" w:hAnsi="Arial" w:cs="Arial"/>
          <w:szCs w:val="22"/>
          <w:lang w:val="sr-Latn-ME"/>
        </w:rPr>
      </w:pPr>
      <w:r w:rsidRPr="00CB4CAE">
        <w:rPr>
          <w:rFonts w:ascii="Arial" w:eastAsia="Calibri" w:hAnsi="Arial" w:cs="Arial"/>
          <w:szCs w:val="22"/>
          <w:lang w:val="sr-Latn-ME"/>
        </w:rPr>
        <w:t xml:space="preserve">Broj bodova =   PP / PP max  * </w:t>
      </w:r>
      <w:r w:rsidR="00E87E07">
        <w:rPr>
          <w:rFonts w:ascii="Arial" w:eastAsia="Calibri" w:hAnsi="Arial" w:cs="Arial"/>
          <w:szCs w:val="22"/>
          <w:lang w:val="sr-Latn-ME"/>
        </w:rPr>
        <w:t>1</w:t>
      </w:r>
      <w:r w:rsidRPr="00CB4CAE">
        <w:rPr>
          <w:rFonts w:ascii="Arial" w:eastAsia="Calibri" w:hAnsi="Arial" w:cs="Arial"/>
          <w:szCs w:val="22"/>
          <w:lang w:val="sr-Latn-ME"/>
        </w:rPr>
        <w:t>0 bodova</w:t>
      </w:r>
    </w:p>
    <w:p w:rsidR="00804832" w:rsidRPr="00CB4CAE" w:rsidRDefault="00804832" w:rsidP="00804832">
      <w:pPr>
        <w:ind w:left="720"/>
        <w:jc w:val="both"/>
        <w:rPr>
          <w:rFonts w:ascii="Arial" w:hAnsi="Arial" w:cs="Arial"/>
          <w:highlight w:val="yellow"/>
          <w:lang w:val="sr-Latn-ME"/>
        </w:rPr>
      </w:pPr>
    </w:p>
    <w:p w:rsidR="00804832" w:rsidRPr="00CB4CAE" w:rsidRDefault="00804832" w:rsidP="004A669D">
      <w:pPr>
        <w:jc w:val="both"/>
        <w:rPr>
          <w:rFonts w:ascii="Arial" w:hAnsi="Arial" w:cs="Arial"/>
          <w:b/>
          <w:lang w:val="sr-Latn-ME"/>
        </w:rPr>
      </w:pPr>
      <w:r w:rsidRPr="00CB4CAE">
        <w:rPr>
          <w:rFonts w:ascii="Arial" w:hAnsi="Arial" w:cs="Arial"/>
          <w:b/>
          <w:lang w:val="sr-Latn-ME"/>
        </w:rPr>
        <w:t>NAPOMENA: Ponuđač je obavezan da dostavi poslednju potvrdu Agencije za elektronske komunikacije i poštansku djelatnost o procentu</w:t>
      </w:r>
      <w:r w:rsidR="006F3E65">
        <w:rPr>
          <w:rFonts w:ascii="Arial" w:hAnsi="Arial" w:cs="Arial"/>
          <w:b/>
          <w:lang w:val="sr-Latn-ME"/>
        </w:rPr>
        <w:t xml:space="preserve"> </w:t>
      </w:r>
      <w:r w:rsidRPr="00CB4CAE">
        <w:rPr>
          <w:rFonts w:ascii="Arial" w:hAnsi="Arial" w:cs="Arial"/>
          <w:b/>
          <w:lang w:val="sr-Latn-ME"/>
        </w:rPr>
        <w:t>pokrivenosti teritorije Crne Gore LTE tehnologijom po kriterijumu 10 Mb/s DL (koji omogućava pružanje usluga prenosa podataka sa minimalnim protokom ka korisniku (download) od 10 Mbps; za kalkulaciju je korišćen granični nivo signa</w:t>
      </w:r>
      <w:r>
        <w:rPr>
          <w:rFonts w:ascii="Arial" w:hAnsi="Arial" w:cs="Arial"/>
          <w:b/>
          <w:lang w:val="sr-Latn-ME"/>
        </w:rPr>
        <w:t>l</w:t>
      </w:r>
      <w:r w:rsidRPr="00CB4CAE">
        <w:rPr>
          <w:rFonts w:ascii="Arial" w:hAnsi="Arial" w:cs="Arial"/>
          <w:b/>
          <w:lang w:val="sr-Latn-ME"/>
        </w:rPr>
        <w:t>a (RSRP) od -106 dBm za LTE nosilac širine 10 MHz, odnosno -112 dBm za LTE nosilac širine 20 MHz).</w:t>
      </w:r>
    </w:p>
    <w:p w:rsidR="00804832" w:rsidRPr="00CB4CAE" w:rsidRDefault="00804832" w:rsidP="00804832">
      <w:pPr>
        <w:ind w:left="720"/>
        <w:jc w:val="both"/>
        <w:rPr>
          <w:rFonts w:ascii="Arial" w:hAnsi="Arial" w:cs="Arial"/>
          <w:highlight w:val="yellow"/>
          <w:lang w:val="sr-Latn-ME"/>
        </w:rPr>
      </w:pPr>
    </w:p>
    <w:p w:rsidR="00804832" w:rsidRPr="004A669D" w:rsidRDefault="00804832" w:rsidP="004A669D">
      <w:pPr>
        <w:jc w:val="both"/>
        <w:rPr>
          <w:rFonts w:ascii="Arial" w:hAnsi="Arial" w:cs="Arial"/>
          <w:b/>
          <w:u w:val="single"/>
          <w:lang w:val="sr-Latn-ME"/>
        </w:rPr>
      </w:pPr>
      <w:r w:rsidRPr="004A669D">
        <w:rPr>
          <w:rFonts w:ascii="Arial" w:hAnsi="Arial" w:cs="Arial"/>
          <w:b/>
          <w:u w:val="single"/>
          <w:lang w:val="sr-Latn-ME"/>
        </w:rPr>
        <w:t>Parametar 2</w:t>
      </w:r>
    </w:p>
    <w:p w:rsidR="00804832" w:rsidRPr="00CB4CAE" w:rsidRDefault="00804832" w:rsidP="004A669D">
      <w:pPr>
        <w:jc w:val="both"/>
        <w:rPr>
          <w:rFonts w:ascii="Arial" w:hAnsi="Arial" w:cs="Arial"/>
          <w:b/>
          <w:lang w:val="pl-PL"/>
        </w:rPr>
      </w:pPr>
      <w:r w:rsidRPr="00CB4CAE">
        <w:rPr>
          <w:rFonts w:ascii="Arial" w:hAnsi="Arial" w:cs="Arial"/>
          <w:b/>
          <w:lang w:val="sr-Latn-ME"/>
        </w:rPr>
        <w:t xml:space="preserve">Najveća prosječna srednja brzina transfera podataka u upload smjeru mjerene u toku jedne sesije (Mbps) u naseljima i na putevima na teritoriji Crne Gore </w:t>
      </w:r>
      <w:r w:rsidR="004A669D">
        <w:rPr>
          <w:rFonts w:ascii="Arial" w:hAnsi="Arial" w:cs="Arial"/>
          <w:b/>
          <w:lang w:val="sr-Latn-ME"/>
        </w:rPr>
        <w:t xml:space="preserve"> - </w:t>
      </w:r>
      <w:r w:rsidR="00E87E07">
        <w:rPr>
          <w:rFonts w:ascii="Arial" w:hAnsi="Arial" w:cs="Arial"/>
          <w:b/>
          <w:lang w:val="sr-Latn-ME"/>
        </w:rPr>
        <w:t>4</w:t>
      </w:r>
      <w:r w:rsidRPr="00CB4CAE">
        <w:rPr>
          <w:rFonts w:ascii="Arial" w:hAnsi="Arial" w:cs="Arial"/>
          <w:b/>
          <w:lang w:val="pl-PL"/>
        </w:rPr>
        <w:t xml:space="preserve">0 bodova </w:t>
      </w:r>
    </w:p>
    <w:p w:rsidR="00804832" w:rsidRPr="00CB4CAE" w:rsidRDefault="00804832" w:rsidP="00804832">
      <w:pPr>
        <w:ind w:left="720"/>
        <w:jc w:val="both"/>
        <w:rPr>
          <w:rFonts w:ascii="Arial" w:hAnsi="Arial" w:cs="Arial"/>
          <w:b/>
          <w:highlight w:val="yellow"/>
          <w:lang w:val="sr-Latn-ME"/>
        </w:rPr>
      </w:pPr>
    </w:p>
    <w:p w:rsidR="004A669D" w:rsidRDefault="00804832" w:rsidP="004A669D">
      <w:pPr>
        <w:jc w:val="both"/>
        <w:rPr>
          <w:rFonts w:ascii="Arial" w:hAnsi="Arial" w:cs="Arial"/>
          <w:lang w:val="sr-Latn-ME"/>
        </w:rPr>
      </w:pPr>
      <w:r w:rsidRPr="00CB4CAE">
        <w:rPr>
          <w:rFonts w:ascii="Arial" w:hAnsi="Arial" w:cs="Arial"/>
          <w:lang w:val="sr-Latn-ME"/>
        </w:rPr>
        <w:t xml:space="preserve">Vrednovanje ovog kriterijuma </w:t>
      </w:r>
      <w:r>
        <w:rPr>
          <w:rFonts w:ascii="Arial" w:hAnsi="Arial" w:cs="Arial"/>
          <w:lang w:val="sr-Latn-ME"/>
        </w:rPr>
        <w:t>ć</w:t>
      </w:r>
      <w:r w:rsidRPr="00CB4CAE">
        <w:rPr>
          <w:rFonts w:ascii="Arial" w:hAnsi="Arial" w:cs="Arial"/>
          <w:lang w:val="sr-Latn-ME"/>
        </w:rPr>
        <w:t>e se vr</w:t>
      </w:r>
      <w:r>
        <w:rPr>
          <w:rFonts w:ascii="Arial" w:hAnsi="Arial" w:cs="Arial"/>
          <w:lang w:val="sr-Latn-ME"/>
        </w:rPr>
        <w:t>š</w:t>
      </w:r>
      <w:r w:rsidRPr="00CB4CAE">
        <w:rPr>
          <w:rFonts w:ascii="Arial" w:hAnsi="Arial" w:cs="Arial"/>
          <w:lang w:val="sr-Latn-ME"/>
        </w:rPr>
        <w:t xml:space="preserve">iti na osnovu najveće prosječne srednje brzine transfera podataka u upload smjeru mjerene u toku jedne sesije (Mb/s) u naseljima i na putevima na teritoriji Crne Gore. </w:t>
      </w:r>
    </w:p>
    <w:p w:rsidR="00804832" w:rsidRPr="00CB4CAE" w:rsidRDefault="00804832" w:rsidP="004A669D">
      <w:pPr>
        <w:jc w:val="both"/>
        <w:rPr>
          <w:rFonts w:ascii="Arial" w:hAnsi="Arial" w:cs="Arial"/>
          <w:lang w:val="sr-Latn-ME"/>
        </w:rPr>
      </w:pPr>
      <w:r w:rsidRPr="00CB4CAE">
        <w:rPr>
          <w:rFonts w:ascii="Arial" w:hAnsi="Arial" w:cs="Arial"/>
          <w:lang w:val="sr-Latn-ME"/>
        </w:rPr>
        <w:t xml:space="preserve">Maksimalni broj bodova dodjeljuje se ponuđaču koji ponudi najveću prosječnu srednju brzinu transfera podataka u upload smjeru mjerene u toku jedne sesije (Mbps) u </w:t>
      </w:r>
      <w:r w:rsidRPr="00CB4CAE">
        <w:rPr>
          <w:rFonts w:ascii="Arial" w:hAnsi="Arial" w:cs="Arial"/>
          <w:lang w:val="sr-Latn-ME"/>
        </w:rPr>
        <w:lastRenderedPageBreak/>
        <w:t>naseljima i na putevima na teritoriji Crne Gore, dok se bodovi ostalim ponuđačima dodjeljuju po formuli.</w:t>
      </w:r>
    </w:p>
    <w:p w:rsidR="004A669D" w:rsidRDefault="004A669D" w:rsidP="004A669D">
      <w:pPr>
        <w:jc w:val="both"/>
        <w:rPr>
          <w:rFonts w:ascii="Arial" w:hAnsi="Arial" w:cs="Arial"/>
          <w:lang w:val="sr-Latn-ME"/>
        </w:rPr>
      </w:pPr>
    </w:p>
    <w:p w:rsidR="00804832" w:rsidRPr="00CB4CAE" w:rsidRDefault="00804832" w:rsidP="004A669D">
      <w:pPr>
        <w:jc w:val="both"/>
        <w:rPr>
          <w:rFonts w:ascii="Arial" w:hAnsi="Arial" w:cs="Arial"/>
          <w:lang w:val="sr-Latn-ME"/>
        </w:rPr>
      </w:pPr>
      <w:r w:rsidRPr="00CB4CAE">
        <w:rPr>
          <w:rFonts w:ascii="Arial" w:hAnsi="Arial" w:cs="Arial"/>
          <w:lang w:val="sr-Latn-ME"/>
        </w:rPr>
        <w:t>PSB – ponuđena prosječna srednja brzina transfera podataka u upload smjeru mjerene u toku jedne sesije (Mbps) u naseljima i na putevima na teritoriji Crne Gore</w:t>
      </w:r>
    </w:p>
    <w:p w:rsidR="00804832" w:rsidRPr="00CB4CAE" w:rsidRDefault="00804832" w:rsidP="004A669D">
      <w:pPr>
        <w:jc w:val="both"/>
        <w:rPr>
          <w:rFonts w:ascii="Arial" w:hAnsi="Arial" w:cs="Arial"/>
          <w:lang w:val="sr-Latn-ME"/>
        </w:rPr>
      </w:pPr>
      <w:r w:rsidRPr="00CB4CAE">
        <w:rPr>
          <w:rFonts w:ascii="Arial" w:hAnsi="Arial" w:cs="Arial"/>
          <w:lang w:val="sr-Latn-ME"/>
        </w:rPr>
        <w:t>PSB max – najveća prosječna srednja brzina transfera podataka upload smjeru mjerene u toku jedne sesije (Mbps) u naseljima i na putevima na teritoriji Crne Gore</w:t>
      </w:r>
    </w:p>
    <w:p w:rsidR="00804832" w:rsidRPr="00CB4CAE" w:rsidRDefault="00804832" w:rsidP="004A669D">
      <w:pPr>
        <w:jc w:val="both"/>
        <w:rPr>
          <w:rFonts w:ascii="Arial" w:hAnsi="Arial" w:cs="Arial"/>
          <w:lang w:val="sr-Latn-ME"/>
        </w:rPr>
      </w:pPr>
      <w:r w:rsidRPr="00CB4CAE">
        <w:rPr>
          <w:rFonts w:ascii="Arial" w:hAnsi="Arial" w:cs="Arial"/>
          <w:lang w:val="sr-Latn-ME"/>
        </w:rPr>
        <w:t xml:space="preserve">Broj bodova =  PSB/ PSB max  * </w:t>
      </w:r>
      <w:r w:rsidR="00E87E07">
        <w:rPr>
          <w:rFonts w:ascii="Arial" w:hAnsi="Arial" w:cs="Arial"/>
          <w:lang w:val="sr-Latn-ME"/>
        </w:rPr>
        <w:t>4</w:t>
      </w:r>
      <w:r w:rsidRPr="00CB4CAE">
        <w:rPr>
          <w:rFonts w:ascii="Arial" w:hAnsi="Arial" w:cs="Arial"/>
          <w:lang w:val="sr-Latn-ME"/>
        </w:rPr>
        <w:t>0 bodova</w:t>
      </w:r>
    </w:p>
    <w:p w:rsidR="00804832" w:rsidRPr="00CB4CAE" w:rsidRDefault="00804832" w:rsidP="00804832">
      <w:pPr>
        <w:ind w:left="1080"/>
        <w:jc w:val="both"/>
        <w:rPr>
          <w:rFonts w:ascii="Arial" w:hAnsi="Arial" w:cs="Arial"/>
          <w:b/>
          <w:highlight w:val="yellow"/>
          <w:lang w:val="sr-Latn-ME"/>
        </w:rPr>
      </w:pPr>
    </w:p>
    <w:p w:rsidR="00804832" w:rsidRPr="00CB4CAE" w:rsidRDefault="00804832" w:rsidP="004A669D">
      <w:pPr>
        <w:jc w:val="both"/>
        <w:rPr>
          <w:rFonts w:ascii="Arial" w:hAnsi="Arial" w:cs="Arial"/>
          <w:b/>
          <w:lang w:val="sr-Latn-ME"/>
        </w:rPr>
      </w:pPr>
      <w:r w:rsidRPr="00CB4CAE">
        <w:rPr>
          <w:rFonts w:ascii="Arial" w:hAnsi="Arial" w:cs="Arial"/>
          <w:b/>
          <w:lang w:val="sr-Latn-ME"/>
        </w:rPr>
        <w:t>NAPOMENA: Ponuđač je obavezan da dostavi poslednju potvrdu Agencije za elektronske komunikacije i poštansku djelatnost o srednjoj brzini transfera podataka mjerene u toku jedne sesije (Mbps) u naseljima i na putevima na teritoriji Crne Gore (upload smjer).</w:t>
      </w:r>
    </w:p>
    <w:p w:rsidR="004A669D" w:rsidRDefault="004A669D">
      <w:pPr>
        <w:spacing w:after="160" w:line="259" w:lineRule="auto"/>
        <w:rPr>
          <w:rFonts w:ascii="Arial" w:hAnsi="Arial" w:cs="Arial"/>
          <w:b/>
          <w:highlight w:val="yellow"/>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r w:rsidRPr="00CB4CAE">
        <w:rPr>
          <w:rFonts w:ascii="Arial" w:hAnsi="Arial" w:cs="Arial"/>
          <w:b/>
          <w:szCs w:val="32"/>
          <w:lang w:val="sr-Latn-ME"/>
        </w:rPr>
        <w:t>JEZIK PONUDE</w:t>
      </w:r>
      <w:bookmarkEnd w:id="8"/>
    </w:p>
    <w:p w:rsidR="00804832" w:rsidRPr="00CB4CAE" w:rsidRDefault="00804832" w:rsidP="00804832">
      <w:pPr>
        <w:jc w:val="both"/>
        <w:rPr>
          <w:rFonts w:ascii="Arial" w:hAnsi="Arial" w:cs="Arial"/>
          <w:b/>
          <w:bCs/>
          <w:color w:val="000000"/>
          <w:sz w:val="2"/>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Ponuda se sačinjava na:</w:t>
      </w:r>
    </w:p>
    <w:p w:rsidR="00804832" w:rsidRPr="00CB4CAE" w:rsidRDefault="00804832" w:rsidP="00804832">
      <w:pPr>
        <w:jc w:val="both"/>
        <w:rPr>
          <w:rFonts w:ascii="Arial" w:hAnsi="Arial" w:cs="Arial"/>
          <w:b/>
          <w:bCs/>
          <w:color w:val="000000"/>
          <w:sz w:val="8"/>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rPr>
        <w:sym w:font="Wingdings" w:char="F078"/>
      </w:r>
      <w:r w:rsidRPr="00CB4CAE">
        <w:rPr>
          <w:rFonts w:ascii="Arial" w:hAnsi="Arial" w:cs="Arial"/>
          <w:color w:val="000000"/>
          <w:lang w:val="sr-Latn-ME"/>
        </w:rPr>
        <w:t xml:space="preserve"> crnogorski jezik i drugi jezik koji je u službenoj upotrebi u Crnoj Gori, u skladu sa Ustavom i zakonom</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9" w:name="_Toc62730561"/>
      <w:r w:rsidRPr="00CB4CAE">
        <w:rPr>
          <w:rFonts w:ascii="Arial" w:hAnsi="Arial" w:cs="Arial"/>
          <w:b/>
          <w:szCs w:val="32"/>
          <w:lang w:val="sr-Latn-ME"/>
        </w:rPr>
        <w:t>NAČIN, MJESTO I VRIJEME PODNOŠENJA PONUDA I OTVARANJA PONUDA</w:t>
      </w:r>
      <w:bookmarkEnd w:id="9"/>
    </w:p>
    <w:p w:rsidR="00804832" w:rsidRPr="00CB4CAE" w:rsidRDefault="00804832" w:rsidP="00804832">
      <w:pPr>
        <w:jc w:val="both"/>
        <w:rPr>
          <w:rFonts w:ascii="Arial" w:hAnsi="Arial" w:cs="Arial"/>
          <w:bCs/>
          <w:color w:val="000000"/>
          <w:sz w:val="14"/>
        </w:rPr>
      </w:pPr>
    </w:p>
    <w:p w:rsidR="00804832" w:rsidRPr="00F657A7" w:rsidRDefault="00804832" w:rsidP="00804832">
      <w:pPr>
        <w:jc w:val="both"/>
        <w:rPr>
          <w:rFonts w:ascii="Arial" w:hAnsi="Arial" w:cs="Arial"/>
          <w:bCs/>
          <w:color w:val="000000"/>
        </w:rPr>
      </w:pPr>
      <w:r w:rsidRPr="00F657A7">
        <w:rPr>
          <w:rFonts w:ascii="Arial" w:hAnsi="Arial" w:cs="Arial"/>
          <w:bCs/>
          <w:color w:val="000000"/>
        </w:rPr>
        <w:t xml:space="preserve">Ponude se podnose preko ESJN-a zaključno sa danom </w:t>
      </w:r>
      <w:r w:rsidR="00D84B12" w:rsidRPr="00F657A7">
        <w:rPr>
          <w:rFonts w:ascii="Arial" w:hAnsi="Arial" w:cs="Arial"/>
          <w:bCs/>
          <w:color w:val="000000"/>
        </w:rPr>
        <w:t>2</w:t>
      </w:r>
      <w:r w:rsidR="00F657A7" w:rsidRPr="00F657A7">
        <w:rPr>
          <w:rFonts w:ascii="Arial" w:hAnsi="Arial" w:cs="Arial"/>
          <w:bCs/>
          <w:color w:val="000000"/>
        </w:rPr>
        <w:t>5</w:t>
      </w:r>
      <w:r w:rsidRPr="00F657A7">
        <w:rPr>
          <w:rFonts w:ascii="Arial" w:hAnsi="Arial" w:cs="Arial"/>
          <w:bCs/>
          <w:color w:val="000000"/>
        </w:rPr>
        <w:t>.0</w:t>
      </w:r>
      <w:r w:rsidR="00D84B12" w:rsidRPr="00F657A7">
        <w:rPr>
          <w:rFonts w:ascii="Arial" w:hAnsi="Arial" w:cs="Arial"/>
          <w:bCs/>
          <w:color w:val="000000"/>
        </w:rPr>
        <w:t>1</w:t>
      </w:r>
      <w:r w:rsidRPr="00F657A7">
        <w:rPr>
          <w:rFonts w:ascii="Arial" w:hAnsi="Arial" w:cs="Arial"/>
          <w:bCs/>
          <w:color w:val="000000"/>
        </w:rPr>
        <w:t>.202</w:t>
      </w:r>
      <w:r w:rsidR="00D84B12" w:rsidRPr="00F657A7">
        <w:rPr>
          <w:rFonts w:ascii="Arial" w:hAnsi="Arial" w:cs="Arial"/>
          <w:bCs/>
          <w:color w:val="000000"/>
        </w:rPr>
        <w:t>4</w:t>
      </w:r>
      <w:r w:rsidRPr="00F657A7">
        <w:rPr>
          <w:rFonts w:ascii="Arial" w:hAnsi="Arial" w:cs="Arial"/>
          <w:bCs/>
          <w:color w:val="000000"/>
        </w:rPr>
        <w:t>. godine do 11:00</w:t>
      </w:r>
      <w:r w:rsidR="00D84B12" w:rsidRPr="00F657A7">
        <w:rPr>
          <w:rFonts w:ascii="Arial" w:hAnsi="Arial" w:cs="Arial"/>
          <w:bCs/>
          <w:color w:val="000000"/>
        </w:rPr>
        <w:t>h</w:t>
      </w:r>
      <w:r w:rsidRPr="00F657A7">
        <w:rPr>
          <w:rFonts w:ascii="Arial" w:hAnsi="Arial" w:cs="Arial"/>
          <w:bCs/>
          <w:color w:val="000000"/>
        </w:rPr>
        <w:t xml:space="preserve">. </w:t>
      </w:r>
    </w:p>
    <w:p w:rsidR="00804832" w:rsidRPr="00F657A7" w:rsidRDefault="00804832" w:rsidP="00804832">
      <w:pPr>
        <w:jc w:val="both"/>
        <w:rPr>
          <w:rFonts w:ascii="Arial" w:hAnsi="Arial" w:cs="Arial"/>
          <w:bCs/>
          <w:color w:val="000000"/>
          <w:sz w:val="12"/>
        </w:rPr>
      </w:pPr>
    </w:p>
    <w:p w:rsidR="00804832" w:rsidRPr="00D84B12" w:rsidRDefault="00804832" w:rsidP="00804832">
      <w:pPr>
        <w:jc w:val="both"/>
        <w:rPr>
          <w:rFonts w:ascii="Arial" w:hAnsi="Arial" w:cs="Arial"/>
          <w:bCs/>
          <w:color w:val="000000"/>
        </w:rPr>
      </w:pPr>
      <w:r w:rsidRPr="00F657A7">
        <w:rPr>
          <w:rFonts w:ascii="Arial" w:hAnsi="Arial" w:cs="Arial"/>
          <w:bCs/>
          <w:color w:val="000000"/>
        </w:rPr>
        <w:t xml:space="preserve">Otvaranje ponuda održaće se dana </w:t>
      </w:r>
      <w:r w:rsidR="00D84B12" w:rsidRPr="00F657A7">
        <w:rPr>
          <w:rFonts w:ascii="Arial" w:hAnsi="Arial" w:cs="Arial"/>
          <w:bCs/>
          <w:color w:val="000000"/>
        </w:rPr>
        <w:t>2</w:t>
      </w:r>
      <w:r w:rsidR="00F657A7" w:rsidRPr="00F657A7">
        <w:rPr>
          <w:rFonts w:ascii="Arial" w:hAnsi="Arial" w:cs="Arial"/>
          <w:bCs/>
          <w:color w:val="000000"/>
        </w:rPr>
        <w:t>5</w:t>
      </w:r>
      <w:r w:rsidRPr="00F657A7">
        <w:rPr>
          <w:rFonts w:ascii="Arial" w:hAnsi="Arial" w:cs="Arial"/>
          <w:bCs/>
          <w:color w:val="000000"/>
        </w:rPr>
        <w:t>.0</w:t>
      </w:r>
      <w:r w:rsidR="00D84B12" w:rsidRPr="00F657A7">
        <w:rPr>
          <w:rFonts w:ascii="Arial" w:hAnsi="Arial" w:cs="Arial"/>
          <w:bCs/>
          <w:color w:val="000000"/>
        </w:rPr>
        <w:t>1</w:t>
      </w:r>
      <w:r w:rsidRPr="00F657A7">
        <w:rPr>
          <w:rFonts w:ascii="Arial" w:hAnsi="Arial" w:cs="Arial"/>
          <w:bCs/>
          <w:color w:val="000000"/>
        </w:rPr>
        <w:t>.202</w:t>
      </w:r>
      <w:r w:rsidR="00D84B12" w:rsidRPr="00F657A7">
        <w:rPr>
          <w:rFonts w:ascii="Arial" w:hAnsi="Arial" w:cs="Arial"/>
          <w:bCs/>
          <w:color w:val="000000"/>
        </w:rPr>
        <w:t>4</w:t>
      </w:r>
      <w:r w:rsidRPr="00F657A7">
        <w:rPr>
          <w:rFonts w:ascii="Arial" w:hAnsi="Arial" w:cs="Arial"/>
          <w:bCs/>
          <w:color w:val="000000"/>
        </w:rPr>
        <w:t>. godine u 11:00</w:t>
      </w:r>
      <w:r w:rsidR="00D84B12" w:rsidRPr="00F657A7">
        <w:rPr>
          <w:rFonts w:ascii="Arial" w:hAnsi="Arial" w:cs="Arial"/>
          <w:bCs/>
          <w:color w:val="000000"/>
        </w:rPr>
        <w:t>h</w:t>
      </w:r>
      <w:r w:rsidRPr="00F657A7">
        <w:rPr>
          <w:rFonts w:ascii="Arial" w:hAnsi="Arial" w:cs="Arial"/>
          <w:bCs/>
          <w:color w:val="000000"/>
        </w:rPr>
        <w:t>.</w:t>
      </w:r>
    </w:p>
    <w:p w:rsidR="00804832" w:rsidRPr="00D84B12" w:rsidRDefault="00804832" w:rsidP="00804832">
      <w:pPr>
        <w:rPr>
          <w:rFonts w:ascii="Arial" w:hAnsi="Arial" w:cs="Arial"/>
          <w:bCs/>
          <w:i/>
          <w:iCs/>
          <w:color w:val="000000"/>
        </w:rPr>
      </w:pPr>
    </w:p>
    <w:p w:rsidR="00804832" w:rsidRPr="00D84B12" w:rsidRDefault="00804832" w:rsidP="00804832">
      <w:pPr>
        <w:jc w:val="both"/>
        <w:rPr>
          <w:rFonts w:ascii="Arial" w:hAnsi="Arial" w:cs="Arial"/>
          <w:bCs/>
          <w:color w:val="000000"/>
        </w:rPr>
      </w:pPr>
      <w:r w:rsidRPr="00D84B12">
        <w:rPr>
          <w:rFonts w:ascii="Arial" w:hAnsi="Arial" w:cs="Arial"/>
          <w:bCs/>
          <w:color w:val="000000"/>
        </w:rPr>
        <w:sym w:font="Wingdings" w:char="F0FD"/>
      </w:r>
      <w:r w:rsidRPr="00D84B12">
        <w:rPr>
          <w:rFonts w:ascii="Arial" w:hAnsi="Arial" w:cs="Arial"/>
          <w:bCs/>
          <w:color w:val="000000"/>
        </w:rPr>
        <w:t xml:space="preserve"> Dio ponude koje se ne dostavlja preko ESJN-a, </w:t>
      </w:r>
      <w:proofErr w:type="gramStart"/>
      <w:r w:rsidRPr="00D84B12">
        <w:rPr>
          <w:rFonts w:ascii="Arial" w:hAnsi="Arial" w:cs="Arial"/>
          <w:bCs/>
          <w:color w:val="000000"/>
        </w:rPr>
        <w:t>a</w:t>
      </w:r>
      <w:proofErr w:type="gramEnd"/>
      <w:r w:rsidRPr="00D84B12">
        <w:rPr>
          <w:rFonts w:ascii="Arial" w:hAnsi="Arial" w:cs="Arial"/>
          <w:bCs/>
          <w:color w:val="000000"/>
        </w:rPr>
        <w:t xml:space="preserve"> odnosi se na Garanciju ponude dostavlja se: </w:t>
      </w:r>
    </w:p>
    <w:p w:rsidR="00804832" w:rsidRPr="00D84B12" w:rsidRDefault="00804832" w:rsidP="00804832">
      <w:pPr>
        <w:numPr>
          <w:ilvl w:val="0"/>
          <w:numId w:val="2"/>
        </w:numPr>
        <w:spacing w:before="96"/>
        <w:jc w:val="both"/>
        <w:rPr>
          <w:rFonts w:ascii="Arial" w:eastAsia="Calibri" w:hAnsi="Arial" w:cs="Arial"/>
          <w:color w:val="000000"/>
        </w:rPr>
      </w:pPr>
      <w:r w:rsidRPr="00D84B12">
        <w:rPr>
          <w:rFonts w:ascii="Arial" w:eastAsia="Calibri" w:hAnsi="Arial" w:cs="Arial"/>
          <w:color w:val="000000"/>
        </w:rPr>
        <w:t xml:space="preserve">neposrednom podnošenjem na arhivi naručioca na adresi </w:t>
      </w:r>
      <w:r w:rsidR="007655C5" w:rsidRPr="00D84B12">
        <w:rPr>
          <w:rFonts w:ascii="Arial" w:eastAsia="Calibri" w:hAnsi="Arial" w:cs="Arial"/>
          <w:color w:val="000000"/>
        </w:rPr>
        <w:t>Oktobarske revolucije br.130, Podgorica</w:t>
      </w:r>
      <w:r w:rsidRPr="00D84B12">
        <w:rPr>
          <w:rFonts w:ascii="Arial" w:hAnsi="Arial" w:cs="Arial"/>
          <w:color w:val="000000"/>
        </w:rPr>
        <w:t>;</w:t>
      </w:r>
    </w:p>
    <w:p w:rsidR="00804832" w:rsidRPr="00F657A7" w:rsidRDefault="00804832" w:rsidP="00804832">
      <w:pPr>
        <w:numPr>
          <w:ilvl w:val="0"/>
          <w:numId w:val="2"/>
        </w:numPr>
        <w:spacing w:before="96"/>
        <w:jc w:val="both"/>
        <w:rPr>
          <w:rFonts w:ascii="Arial" w:eastAsia="Calibri" w:hAnsi="Arial" w:cs="Arial"/>
          <w:color w:val="000000"/>
        </w:rPr>
      </w:pPr>
      <w:r w:rsidRPr="00D84B12">
        <w:rPr>
          <w:rFonts w:ascii="Arial" w:eastAsia="Calibri" w:hAnsi="Arial" w:cs="Arial"/>
          <w:color w:val="000000"/>
        </w:rPr>
        <w:t xml:space="preserve">preporučenom pošiljkom sa povratnicom na adresi </w:t>
      </w:r>
      <w:bookmarkStart w:id="10" w:name="_Hlk133483274"/>
      <w:r w:rsidR="007655C5" w:rsidRPr="00D84B12">
        <w:rPr>
          <w:rFonts w:ascii="Arial" w:eastAsia="Calibri" w:hAnsi="Arial" w:cs="Arial"/>
          <w:color w:val="000000"/>
        </w:rPr>
        <w:t>Oktobarske revolucije br.130, Podgorica</w:t>
      </w:r>
      <w:bookmarkEnd w:id="10"/>
      <w:r w:rsidRPr="00D84B12">
        <w:rPr>
          <w:rFonts w:ascii="Arial" w:eastAsia="Calibri" w:hAnsi="Arial" w:cs="Arial"/>
          <w:color w:val="000000"/>
        </w:rPr>
        <w:t>, s tim što ponuda mora biti uručena od</w:t>
      </w:r>
      <w:r w:rsidR="007655C5" w:rsidRPr="00D84B12">
        <w:rPr>
          <w:rFonts w:ascii="Arial" w:eastAsia="Calibri" w:hAnsi="Arial" w:cs="Arial"/>
          <w:color w:val="000000"/>
        </w:rPr>
        <w:t xml:space="preserve"> </w:t>
      </w:r>
      <w:r w:rsidRPr="00D84B12">
        <w:rPr>
          <w:rFonts w:ascii="Arial" w:eastAsia="Calibri" w:hAnsi="Arial" w:cs="Arial"/>
          <w:color w:val="000000"/>
        </w:rPr>
        <w:t xml:space="preserve">strane poštanskog operatora </w:t>
      </w:r>
      <w:r w:rsidRPr="00F657A7">
        <w:rPr>
          <w:rFonts w:ascii="Arial" w:eastAsia="Calibri" w:hAnsi="Arial" w:cs="Arial"/>
          <w:color w:val="000000"/>
        </w:rPr>
        <w:t xml:space="preserve">najkasnije do roka određenog za podnošenje ponude, </w:t>
      </w:r>
    </w:p>
    <w:p w:rsidR="00804832" w:rsidRPr="00F657A7" w:rsidRDefault="00804832" w:rsidP="00804832">
      <w:pPr>
        <w:jc w:val="both"/>
        <w:rPr>
          <w:rFonts w:ascii="Arial" w:hAnsi="Arial" w:cs="Arial"/>
          <w:color w:val="000000"/>
          <w:sz w:val="16"/>
        </w:rPr>
      </w:pPr>
    </w:p>
    <w:p w:rsidR="00804832" w:rsidRPr="00F657A7" w:rsidRDefault="00804832" w:rsidP="00804832">
      <w:pPr>
        <w:jc w:val="both"/>
        <w:rPr>
          <w:rFonts w:ascii="Arial" w:hAnsi="Arial" w:cs="Arial"/>
          <w:color w:val="000000"/>
        </w:rPr>
      </w:pPr>
      <w:r w:rsidRPr="00F657A7">
        <w:rPr>
          <w:rFonts w:ascii="Arial" w:hAnsi="Arial" w:cs="Arial"/>
          <w:color w:val="000000"/>
        </w:rPr>
        <w:t>radnim danima od 8:30 do 13:00</w:t>
      </w:r>
      <w:r w:rsidR="00D84B12" w:rsidRPr="00F657A7">
        <w:rPr>
          <w:rFonts w:ascii="Arial" w:hAnsi="Arial" w:cs="Arial"/>
          <w:color w:val="000000"/>
        </w:rPr>
        <w:t>h</w:t>
      </w:r>
      <w:r w:rsidRPr="00F657A7">
        <w:rPr>
          <w:rFonts w:ascii="Arial" w:hAnsi="Arial" w:cs="Arial"/>
          <w:color w:val="000000"/>
        </w:rPr>
        <w:t xml:space="preserve">, zaključno sa danom </w:t>
      </w:r>
      <w:r w:rsidR="00D84B12" w:rsidRPr="00F657A7">
        <w:rPr>
          <w:rFonts w:ascii="Arial" w:hAnsi="Arial" w:cs="Arial"/>
          <w:color w:val="000000"/>
        </w:rPr>
        <w:t>2</w:t>
      </w:r>
      <w:r w:rsidR="00F657A7" w:rsidRPr="00F657A7">
        <w:rPr>
          <w:rFonts w:ascii="Arial" w:hAnsi="Arial" w:cs="Arial"/>
          <w:color w:val="000000"/>
        </w:rPr>
        <w:t>5</w:t>
      </w:r>
      <w:r w:rsidRPr="00F657A7">
        <w:rPr>
          <w:rFonts w:ascii="Arial" w:hAnsi="Arial" w:cs="Arial"/>
          <w:color w:val="000000"/>
        </w:rPr>
        <w:t>.0</w:t>
      </w:r>
      <w:r w:rsidR="00D84B12" w:rsidRPr="00F657A7">
        <w:rPr>
          <w:rFonts w:ascii="Arial" w:hAnsi="Arial" w:cs="Arial"/>
          <w:color w:val="000000"/>
        </w:rPr>
        <w:t>1</w:t>
      </w:r>
      <w:r w:rsidR="007F287A" w:rsidRPr="00F657A7">
        <w:rPr>
          <w:rFonts w:ascii="Arial" w:hAnsi="Arial" w:cs="Arial"/>
          <w:color w:val="000000"/>
        </w:rPr>
        <w:t>.202</w:t>
      </w:r>
      <w:r w:rsidR="00D84B12" w:rsidRPr="00F657A7">
        <w:rPr>
          <w:rFonts w:ascii="Arial" w:hAnsi="Arial" w:cs="Arial"/>
          <w:color w:val="000000"/>
        </w:rPr>
        <w:t>4</w:t>
      </w:r>
      <w:r w:rsidR="007F287A" w:rsidRPr="00F657A7">
        <w:rPr>
          <w:rFonts w:ascii="Arial" w:hAnsi="Arial" w:cs="Arial"/>
          <w:color w:val="000000"/>
        </w:rPr>
        <w:t>. godine do 10</w:t>
      </w:r>
      <w:r w:rsidRPr="00F657A7">
        <w:rPr>
          <w:rFonts w:ascii="Arial" w:hAnsi="Arial" w:cs="Arial"/>
          <w:color w:val="000000"/>
        </w:rPr>
        <w:t>:30</w:t>
      </w:r>
      <w:r w:rsidR="00D84B12" w:rsidRPr="00F657A7">
        <w:rPr>
          <w:rFonts w:ascii="Arial" w:hAnsi="Arial" w:cs="Arial"/>
          <w:color w:val="000000"/>
        </w:rPr>
        <w:t>h</w:t>
      </w:r>
      <w:r w:rsidRPr="00F657A7">
        <w:rPr>
          <w:rFonts w:ascii="Arial" w:hAnsi="Arial" w:cs="Arial"/>
          <w:color w:val="000000"/>
        </w:rPr>
        <w:t>.</w:t>
      </w:r>
    </w:p>
    <w:p w:rsidR="00804832" w:rsidRPr="00CB4CAE" w:rsidRDefault="00804832" w:rsidP="00804832">
      <w:pPr>
        <w:spacing w:before="96"/>
        <w:jc w:val="both"/>
        <w:rPr>
          <w:rFonts w:ascii="Arial" w:eastAsia="Calibri" w:hAnsi="Arial" w:cs="Arial"/>
          <w:color w:val="000000"/>
        </w:rPr>
      </w:pPr>
      <w:r w:rsidRPr="00F657A7">
        <w:rPr>
          <w:rFonts w:ascii="Arial" w:eastAsia="Calibri" w:hAnsi="Arial" w:cs="Arial"/>
          <w:color w:val="000000"/>
        </w:rPr>
        <w:t xml:space="preserve">Javno otvaranje dijela ponude koji se ne dostavlja preko ESJN-a, </w:t>
      </w:r>
      <w:proofErr w:type="gramStart"/>
      <w:r w:rsidRPr="00F657A7">
        <w:rPr>
          <w:rFonts w:ascii="Arial" w:eastAsia="Calibri" w:hAnsi="Arial" w:cs="Arial"/>
          <w:color w:val="000000"/>
        </w:rPr>
        <w:t>a</w:t>
      </w:r>
      <w:proofErr w:type="gramEnd"/>
      <w:r w:rsidRPr="00F657A7">
        <w:rPr>
          <w:rFonts w:ascii="Arial" w:eastAsia="Calibri" w:hAnsi="Arial" w:cs="Arial"/>
          <w:color w:val="000000"/>
        </w:rPr>
        <w:t xml:space="preserve"> odnosi se na</w:t>
      </w:r>
      <w:r w:rsidRPr="00D84B12">
        <w:rPr>
          <w:rFonts w:ascii="Arial" w:eastAsia="Calibri" w:hAnsi="Arial" w:cs="Arial"/>
          <w:color w:val="000000"/>
        </w:rPr>
        <w:t xml:space="preserve"> Garanciju ponude održaće se dana </w:t>
      </w:r>
      <w:r w:rsidR="00D84B12" w:rsidRPr="00D84B12">
        <w:rPr>
          <w:rFonts w:ascii="Arial" w:eastAsia="Calibri" w:hAnsi="Arial" w:cs="Arial"/>
          <w:color w:val="000000"/>
        </w:rPr>
        <w:t>2</w:t>
      </w:r>
      <w:r w:rsidR="00EA6F77">
        <w:rPr>
          <w:rFonts w:ascii="Arial" w:eastAsia="Calibri" w:hAnsi="Arial" w:cs="Arial"/>
          <w:color w:val="000000"/>
        </w:rPr>
        <w:t>5</w:t>
      </w:r>
      <w:r w:rsidRPr="00D84B12">
        <w:rPr>
          <w:rFonts w:ascii="Arial" w:eastAsia="Calibri" w:hAnsi="Arial" w:cs="Arial"/>
          <w:color w:val="000000"/>
        </w:rPr>
        <w:t>.0</w:t>
      </w:r>
      <w:r w:rsidR="00D84B12" w:rsidRPr="00D84B12">
        <w:rPr>
          <w:rFonts w:ascii="Arial" w:eastAsia="Calibri" w:hAnsi="Arial" w:cs="Arial"/>
          <w:color w:val="000000"/>
        </w:rPr>
        <w:t>1</w:t>
      </w:r>
      <w:r w:rsidRPr="00D84B12">
        <w:rPr>
          <w:rFonts w:ascii="Arial" w:eastAsia="Calibri" w:hAnsi="Arial" w:cs="Arial"/>
          <w:color w:val="000000"/>
        </w:rPr>
        <w:t>.202</w:t>
      </w:r>
      <w:r w:rsidR="00D84B12" w:rsidRPr="00D84B12">
        <w:rPr>
          <w:rFonts w:ascii="Arial" w:eastAsia="Calibri" w:hAnsi="Arial" w:cs="Arial"/>
          <w:color w:val="000000"/>
        </w:rPr>
        <w:t>4</w:t>
      </w:r>
      <w:r w:rsidRPr="00D84B12">
        <w:rPr>
          <w:rFonts w:ascii="Arial" w:eastAsia="Calibri" w:hAnsi="Arial" w:cs="Arial"/>
          <w:color w:val="000000"/>
        </w:rPr>
        <w:t>. godine u 11</w:t>
      </w:r>
      <w:r w:rsidR="00C36DFC" w:rsidRPr="00D84B12">
        <w:rPr>
          <w:rFonts w:ascii="Arial" w:eastAsia="Calibri" w:hAnsi="Arial" w:cs="Arial"/>
          <w:color w:val="000000"/>
        </w:rPr>
        <w:t>:00</w:t>
      </w:r>
      <w:r w:rsidR="00D84B12" w:rsidRPr="00D84B12">
        <w:rPr>
          <w:rFonts w:ascii="Arial" w:eastAsia="Calibri" w:hAnsi="Arial" w:cs="Arial"/>
          <w:color w:val="000000"/>
        </w:rPr>
        <w:t xml:space="preserve">h </w:t>
      </w:r>
      <w:r w:rsidRPr="00D84B12">
        <w:rPr>
          <w:rFonts w:ascii="Arial" w:eastAsia="Calibri" w:hAnsi="Arial" w:cs="Arial"/>
          <w:color w:val="000000"/>
        </w:rPr>
        <w:t xml:space="preserve">u prostorijama naručioca na adresi </w:t>
      </w:r>
      <w:r w:rsidR="007655C5" w:rsidRPr="00D84B12">
        <w:rPr>
          <w:rFonts w:ascii="Arial" w:eastAsia="Calibri" w:hAnsi="Arial" w:cs="Arial"/>
          <w:color w:val="000000"/>
        </w:rPr>
        <w:t>Oktobarske revolucije br.130, Podgorica</w:t>
      </w:r>
      <w:r w:rsidRPr="00D84B12">
        <w:rPr>
          <w:rFonts w:ascii="Arial" w:eastAsia="Calibri" w:hAnsi="Arial" w:cs="Arial"/>
          <w:color w:val="000000"/>
        </w:rPr>
        <w:t>. Prisustvo ovlašćenih predstavnika ponuđača nije obavezno.</w:t>
      </w:r>
      <w:r w:rsidRPr="00910822">
        <w:rPr>
          <w:rFonts w:ascii="Arial" w:eastAsia="Calibri" w:hAnsi="Arial" w:cs="Arial"/>
          <w:color w:val="000000"/>
        </w:rPr>
        <w:t xml:space="preserve"> </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1" w:name="_Toc62730562"/>
      <w:r w:rsidRPr="00CB4CAE">
        <w:rPr>
          <w:rFonts w:ascii="Arial" w:hAnsi="Arial" w:cs="Arial"/>
          <w:b/>
          <w:szCs w:val="32"/>
          <w:lang w:val="sr-Latn-ME"/>
        </w:rPr>
        <w:lastRenderedPageBreak/>
        <w:t>USLOVI ZA AKTIVIRANJE GARANCIJE PONUDE</w:t>
      </w:r>
      <w:r w:rsidRPr="00CB4CAE">
        <w:rPr>
          <w:rFonts w:ascii="Arial" w:hAnsi="Arial" w:cs="Arial"/>
          <w:b/>
          <w:szCs w:val="32"/>
          <w:vertAlign w:val="superscript"/>
          <w:lang w:val="sr-Latn-ME"/>
        </w:rPr>
        <w:footnoteReference w:id="8"/>
      </w:r>
      <w:bookmarkEnd w:id="11"/>
    </w:p>
    <w:p w:rsidR="00804832" w:rsidRPr="00CB4CAE" w:rsidRDefault="00804832" w:rsidP="00804832">
      <w:pPr>
        <w:jc w:val="both"/>
        <w:rPr>
          <w:rFonts w:ascii="Arial" w:hAnsi="Arial" w:cs="Arial"/>
          <w:lang w:val="sr-Latn-ME"/>
        </w:rPr>
      </w:pPr>
      <w:r w:rsidRPr="00CB4CAE">
        <w:rPr>
          <w:rFonts w:ascii="Arial" w:hAnsi="Arial" w:cs="Arial"/>
          <w:lang w:val="sr-Latn-ME"/>
        </w:rPr>
        <w:t xml:space="preserve">Garancija ponude će se aktivirati ako ponuđač: </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1) odustane od ponude u roku važenja ponude i/ili</w:t>
      </w:r>
    </w:p>
    <w:p w:rsidR="00804832" w:rsidRPr="00CB4CAE" w:rsidRDefault="00804832" w:rsidP="00804832">
      <w:pPr>
        <w:pStyle w:val="T30X"/>
        <w:spacing w:before="0" w:after="0"/>
        <w:rPr>
          <w:rFonts w:ascii="Arial" w:hAnsi="Arial" w:cs="Arial"/>
          <w:sz w:val="24"/>
          <w:szCs w:val="24"/>
          <w:lang w:val="sr-Latn-ME"/>
        </w:rPr>
      </w:pPr>
      <w:r w:rsidRPr="00CB4CAE">
        <w:rPr>
          <w:rFonts w:ascii="Arial" w:hAnsi="Arial" w:cs="Arial"/>
          <w:sz w:val="24"/>
          <w:szCs w:val="24"/>
          <w:lang w:val="sr-Latn-ME"/>
        </w:rPr>
        <w:t>2) odbije da zaključi ugovor o javnoj nabavci ili okvirni sporazum.</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2" w:name="_Toc62730563"/>
      <w:r w:rsidRPr="00CB4CAE">
        <w:rPr>
          <w:rFonts w:ascii="Arial" w:hAnsi="Arial" w:cs="Arial"/>
          <w:b/>
          <w:szCs w:val="32"/>
          <w:lang w:val="sr-Latn-ME"/>
        </w:rPr>
        <w:t>TAJNOST PODATAKA</w:t>
      </w:r>
      <w:bookmarkEnd w:id="12"/>
    </w:p>
    <w:p w:rsidR="00804832" w:rsidRPr="00CB4CAE" w:rsidRDefault="00804832" w:rsidP="00804832">
      <w:pPr>
        <w:jc w:val="both"/>
        <w:rPr>
          <w:rFonts w:ascii="Arial" w:hAnsi="Arial" w:cs="Arial"/>
          <w:color w:val="000000"/>
          <w:sz w:val="4"/>
          <w:lang w:val="sr-Latn-ME"/>
        </w:rPr>
      </w:pPr>
      <w:r w:rsidRPr="00CB4CAE">
        <w:rPr>
          <w:rFonts w:ascii="Arial" w:hAnsi="Arial" w:cs="Arial"/>
          <w:color w:val="000000"/>
          <w:lang w:val="sr-Latn-ME"/>
        </w:rPr>
        <w:t xml:space="preserve"> </w:t>
      </w: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Tenderska dokumentacija sadrži tajne podatke</w:t>
      </w:r>
    </w:p>
    <w:p w:rsidR="00804832" w:rsidRPr="00CB4CAE" w:rsidRDefault="00804832" w:rsidP="00804832">
      <w:pPr>
        <w:spacing w:before="120"/>
        <w:jc w:val="both"/>
        <w:rPr>
          <w:rFonts w:ascii="Arial" w:hAnsi="Arial" w:cs="Arial"/>
          <w:color w:val="000000"/>
          <w:lang w:val="sr-Latn-ME"/>
        </w:rPr>
      </w:pPr>
      <w:r w:rsidRPr="00CB4CAE">
        <w:rPr>
          <w:rFonts w:ascii="Arial" w:hAnsi="Arial" w:cs="Arial"/>
          <w:bCs/>
          <w:color w:val="000000"/>
        </w:rPr>
        <w:sym w:font="Wingdings" w:char="F0FD"/>
      </w:r>
      <w:r w:rsidRPr="00CB4CAE">
        <w:rPr>
          <w:rFonts w:ascii="Arial" w:hAnsi="Arial" w:cs="Arial"/>
          <w:color w:val="000000"/>
          <w:lang w:val="sr-Latn-ME"/>
        </w:rPr>
        <w:t xml:space="preserve"> ne</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szCs w:val="32"/>
          <w:lang w:val="sr-Latn-ME"/>
        </w:rPr>
      </w:pPr>
      <w:bookmarkStart w:id="13" w:name="_Toc62730564"/>
      <w:r w:rsidRPr="00CB4CAE">
        <w:rPr>
          <w:rFonts w:ascii="Arial" w:hAnsi="Arial" w:cs="Arial"/>
          <w:b/>
          <w:szCs w:val="32"/>
          <w:lang w:val="sr-Latn-ME"/>
        </w:rPr>
        <w:t>UPUTSTVO ZA SAČINJAVANJE PONUDE</w:t>
      </w:r>
      <w:bookmarkEnd w:id="13"/>
    </w:p>
    <w:p w:rsidR="00804832" w:rsidRPr="00CB4CAE" w:rsidRDefault="00804832" w:rsidP="00804832">
      <w:pPr>
        <w:rPr>
          <w:rFonts w:ascii="Arial" w:hAnsi="Arial" w:cs="Arial"/>
          <w:sz w:val="4"/>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Ponud</w:t>
      </w:r>
      <w:r>
        <w:rPr>
          <w:rFonts w:ascii="Arial" w:hAnsi="Arial" w:cs="Arial"/>
          <w:lang w:val="sr-Latn-ME"/>
        </w:rPr>
        <w:t>a</w:t>
      </w:r>
      <w:r w:rsidRPr="00CB4CAE">
        <w:rPr>
          <w:rFonts w:ascii="Arial" w:hAnsi="Arial" w:cs="Arial"/>
          <w:lang w:val="sr-Latn-ME"/>
        </w:rPr>
        <w:t xml:space="preserve"> se sačinjava u ESJN u skladu sa tenderskom dokumentacijom i važećim Pravilnikom o sadržaju ponude i uputstvu za sačinjavanje i podnošenje ponude. </w:t>
      </w:r>
    </w:p>
    <w:p w:rsidR="00804832" w:rsidRPr="00CB4CAE" w:rsidRDefault="00804832" w:rsidP="00804832">
      <w:pPr>
        <w:jc w:val="both"/>
        <w:rPr>
          <w:rFonts w:ascii="Arial" w:hAnsi="Arial" w:cs="Arial"/>
          <w:lang w:val="sr-Latn-ME"/>
        </w:rPr>
      </w:pPr>
      <w:r w:rsidRPr="00CB4CAE">
        <w:rPr>
          <w:rFonts w:ascii="Arial" w:hAnsi="Arial" w:cs="Arial"/>
          <w:lang w:val="sr-Latn-ME"/>
        </w:rPr>
        <w:t>Ispunjenost uslova za učešće u postupku javne nabavke dokazuje se izjavom privrednog subjekta, koja se sačinjava na obrascu datom u Pravilniku o obrascu izjave privrednog subjekta.</w:t>
      </w:r>
    </w:p>
    <w:p w:rsidR="00804832" w:rsidRPr="00CB4CAE" w:rsidRDefault="00804832" w:rsidP="00804832">
      <w:pPr>
        <w:jc w:val="both"/>
        <w:rPr>
          <w:rFonts w:ascii="Arial" w:hAnsi="Arial" w:cs="Arial"/>
          <w:i/>
          <w:iCs/>
          <w:color w:val="000000"/>
          <w:lang w:val="sr-Latn-ME"/>
        </w:rPr>
      </w:pPr>
      <w:r w:rsidRPr="00CB4CAE">
        <w:rPr>
          <w:rFonts w:ascii="Arial" w:hAnsi="Arial" w:cs="Arial"/>
          <w:lang w:val="sr-Latn-ME"/>
        </w:rPr>
        <w:t xml:space="preserve">Ponuđač je dužan da tačno, potpuno, pravilno i nedvosmisleno popuni </w:t>
      </w:r>
      <w:r w:rsidRPr="00CB4CAE">
        <w:rPr>
          <w:rFonts w:ascii="Arial" w:eastAsia="Calibri" w:hAnsi="Arial" w:cs="Arial"/>
          <w:lang w:val="sr-Latn-ME"/>
        </w:rPr>
        <w:t>Izjavu privrednog subjekta u skladu sa zahtjevima iz tenderske dokumentacije.</w:t>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4" w:name="_Toc62730565"/>
      <w:r w:rsidRPr="00CB4CAE">
        <w:rPr>
          <w:rFonts w:ascii="Arial" w:hAnsi="Arial" w:cs="Arial"/>
          <w:b/>
          <w:szCs w:val="32"/>
          <w:lang w:val="sr-Latn-ME"/>
        </w:rPr>
        <w:t>NAČIN ZAKLJUČIVANJA I IZMJENE UGOVORA O JAVNOJ NABAVCI</w:t>
      </w:r>
      <w:bookmarkEnd w:id="14"/>
    </w:p>
    <w:p w:rsidR="00804832" w:rsidRPr="00CB4CAE" w:rsidRDefault="00804832" w:rsidP="00804832">
      <w:pPr>
        <w:jc w:val="both"/>
        <w:rPr>
          <w:rFonts w:ascii="Arial" w:hAnsi="Arial" w:cs="Arial"/>
          <w:i/>
          <w:sz w:val="8"/>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804832" w:rsidRPr="00CB4CAE" w:rsidRDefault="00804832" w:rsidP="00804832">
      <w:pPr>
        <w:jc w:val="both"/>
        <w:rPr>
          <w:rFonts w:ascii="Arial" w:hAnsi="Arial" w:cs="Arial"/>
          <w:sz w:val="12"/>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Ugovor o javnoj nabavci mora da bude u skladu sa uslovima utvrđenim tenderskom dokumentacijom, izabranom ponudom i odlukom o izboru najpovoljnije ponude, osim u pogledu iskazivanja PDV-a.</w:t>
      </w:r>
    </w:p>
    <w:p w:rsidR="00804832" w:rsidRPr="00CB4CAE" w:rsidRDefault="00804832" w:rsidP="00804832">
      <w:pPr>
        <w:jc w:val="both"/>
        <w:rPr>
          <w:rFonts w:ascii="Arial" w:hAnsi="Arial" w:cs="Arial"/>
          <w:sz w:val="14"/>
          <w:lang w:val="sr-Latn-ME"/>
        </w:rPr>
      </w:pPr>
    </w:p>
    <w:p w:rsidR="00804832" w:rsidRDefault="00804832" w:rsidP="00804832">
      <w:pPr>
        <w:jc w:val="both"/>
        <w:rPr>
          <w:rFonts w:ascii="Arial" w:hAnsi="Arial" w:cs="Arial"/>
          <w:color w:val="000000"/>
          <w:lang w:val="sr-Latn-ME"/>
        </w:rPr>
      </w:pPr>
      <w:r w:rsidRPr="00CB4CAE">
        <w:rPr>
          <w:rFonts w:ascii="Arial" w:hAnsi="Arial" w:cs="Arial"/>
          <w:color w:val="000000"/>
          <w:lang w:val="sr-Latn-ME"/>
        </w:rPr>
        <w:t xml:space="preserve">Ugovor između naručioca i ponuđača čija je ponuda izabrana kao najpovoljnija, pored uslova koji su propisani ovom tenderskom dokumentacijom, će sadržati i </w:t>
      </w:r>
      <w:r w:rsidRPr="00810AF7">
        <w:rPr>
          <w:rFonts w:ascii="Arial" w:hAnsi="Arial" w:cs="Arial"/>
          <w:color w:val="000000"/>
          <w:lang w:val="sr-Latn-ME"/>
        </w:rPr>
        <w:t>sljedeće:</w:t>
      </w:r>
      <w:r w:rsidRPr="00810AF7">
        <w:rPr>
          <w:rFonts w:ascii="Arial" w:hAnsi="Arial" w:cs="Arial"/>
          <w:color w:val="000000"/>
          <w:vertAlign w:val="superscript"/>
          <w:lang w:val="sr-Latn-ME"/>
        </w:rPr>
        <w:footnoteReference w:id="9"/>
      </w:r>
    </w:p>
    <w:p w:rsidR="00091580" w:rsidRDefault="00091580" w:rsidP="00804832">
      <w:pPr>
        <w:jc w:val="both"/>
        <w:rPr>
          <w:rFonts w:ascii="Arial" w:hAnsi="Arial" w:cs="Arial"/>
          <w:color w:val="000000"/>
          <w:highlight w:val="green"/>
          <w:lang w:val="sr-Latn-ME"/>
        </w:rPr>
      </w:pPr>
    </w:p>
    <w:p w:rsidR="00DF04CA" w:rsidRPr="00E94F9E" w:rsidRDefault="00DF04CA" w:rsidP="00DF04CA">
      <w:pPr>
        <w:pStyle w:val="ListParagraph"/>
        <w:numPr>
          <w:ilvl w:val="0"/>
          <w:numId w:val="11"/>
        </w:numPr>
        <w:jc w:val="both"/>
        <w:rPr>
          <w:rFonts w:ascii="Arial" w:hAnsi="Arial" w:cs="Arial"/>
        </w:rPr>
      </w:pPr>
      <w:r w:rsidRPr="00E94F9E">
        <w:rPr>
          <w:rFonts w:ascii="Arial" w:hAnsi="Arial" w:cs="Arial"/>
        </w:rPr>
        <w:t>Podatke o Naručiocu i Ponuđaču/Izvršiocu;</w:t>
      </w:r>
    </w:p>
    <w:p w:rsidR="00DF04CA" w:rsidRPr="00E94F9E" w:rsidRDefault="00DF04CA" w:rsidP="00DF04CA">
      <w:pPr>
        <w:pStyle w:val="ListParagraph"/>
        <w:numPr>
          <w:ilvl w:val="0"/>
          <w:numId w:val="11"/>
        </w:numPr>
        <w:jc w:val="both"/>
        <w:rPr>
          <w:rFonts w:ascii="Arial" w:hAnsi="Arial" w:cs="Arial"/>
        </w:rPr>
      </w:pPr>
      <w:r w:rsidRPr="00E94F9E">
        <w:rPr>
          <w:rFonts w:ascii="Arial" w:hAnsi="Arial" w:cs="Arial"/>
        </w:rPr>
        <w:t>Osnov ugovora;</w:t>
      </w:r>
    </w:p>
    <w:p w:rsidR="00DF04CA" w:rsidRPr="00E94F9E" w:rsidRDefault="00DF04CA" w:rsidP="00DF04CA">
      <w:pPr>
        <w:pStyle w:val="ListParagraph"/>
        <w:numPr>
          <w:ilvl w:val="0"/>
          <w:numId w:val="11"/>
        </w:numPr>
        <w:jc w:val="both"/>
        <w:rPr>
          <w:rFonts w:ascii="Arial" w:hAnsi="Arial" w:cs="Arial"/>
        </w:rPr>
      </w:pPr>
      <w:r w:rsidRPr="00E94F9E">
        <w:rPr>
          <w:rFonts w:ascii="Arial" w:hAnsi="Arial" w:cs="Arial"/>
        </w:rPr>
        <w:t>Predmet ugovora;</w:t>
      </w:r>
    </w:p>
    <w:p w:rsidR="0016640D" w:rsidRPr="00E94F9E" w:rsidRDefault="0016640D" w:rsidP="0016640D">
      <w:pPr>
        <w:pStyle w:val="ListParagraph"/>
        <w:numPr>
          <w:ilvl w:val="0"/>
          <w:numId w:val="11"/>
        </w:numPr>
        <w:ind w:right="4"/>
        <w:jc w:val="both"/>
        <w:rPr>
          <w:rFonts w:ascii="Arial" w:hAnsi="Arial" w:cs="Arial"/>
        </w:rPr>
      </w:pPr>
      <w:r w:rsidRPr="00E94F9E">
        <w:rPr>
          <w:rFonts w:ascii="Arial" w:hAnsi="Arial" w:cs="Arial"/>
        </w:rPr>
        <w:t xml:space="preserve">Obaveze Naručioca (uredno izmirivanje obaveza prema Izvršiocu za pružene </w:t>
      </w:r>
      <w:proofErr w:type="gramStart"/>
      <w:r w:rsidRPr="00E94F9E">
        <w:rPr>
          <w:rFonts w:ascii="Arial" w:hAnsi="Arial" w:cs="Arial"/>
        </w:rPr>
        <w:t>usluge;uvođenje</w:t>
      </w:r>
      <w:proofErr w:type="gramEnd"/>
      <w:r w:rsidRPr="00E94F9E">
        <w:rPr>
          <w:rFonts w:ascii="Arial" w:hAnsi="Arial" w:cs="Arial"/>
        </w:rPr>
        <w:t xml:space="preserve"> Izvršioca u posao, tj. </w:t>
      </w:r>
      <w:proofErr w:type="gramStart"/>
      <w:r w:rsidRPr="00E94F9E">
        <w:rPr>
          <w:rFonts w:ascii="Arial" w:hAnsi="Arial" w:cs="Arial"/>
        </w:rPr>
        <w:t>obezbeđenje  svih</w:t>
      </w:r>
      <w:proofErr w:type="gramEnd"/>
      <w:r w:rsidRPr="00E94F9E">
        <w:rPr>
          <w:rFonts w:ascii="Arial" w:hAnsi="Arial" w:cs="Arial"/>
        </w:rPr>
        <w:t xml:space="preserve">  potrebnih podataka za nesmetano  obavljanje  posla; prijava nedostataka u vezi pružanja predmetne usluge); </w:t>
      </w:r>
    </w:p>
    <w:p w:rsidR="0016640D" w:rsidRPr="00E94F9E" w:rsidRDefault="0016640D" w:rsidP="0016640D">
      <w:pPr>
        <w:pStyle w:val="ListParagraph"/>
        <w:numPr>
          <w:ilvl w:val="0"/>
          <w:numId w:val="11"/>
        </w:numPr>
        <w:ind w:right="4"/>
        <w:jc w:val="both"/>
        <w:rPr>
          <w:rFonts w:ascii="Arial" w:hAnsi="Arial" w:cs="Arial"/>
        </w:rPr>
      </w:pPr>
      <w:r w:rsidRPr="00E94F9E">
        <w:rPr>
          <w:rFonts w:ascii="Arial" w:hAnsi="Arial" w:cs="Arial"/>
        </w:rPr>
        <w:t xml:space="preserve">Raskid ugovora (Saglasnost ugovornih strana da će do raskida Ugovora doći ako Izvršilac ne </w:t>
      </w:r>
      <w:proofErr w:type="gramStart"/>
      <w:r w:rsidRPr="00E94F9E">
        <w:rPr>
          <w:rFonts w:ascii="Arial" w:hAnsi="Arial" w:cs="Arial"/>
        </w:rPr>
        <w:t>bude  izvršavao</w:t>
      </w:r>
      <w:proofErr w:type="gramEnd"/>
      <w:r w:rsidRPr="00E94F9E">
        <w:rPr>
          <w:rFonts w:ascii="Arial" w:hAnsi="Arial" w:cs="Arial"/>
        </w:rPr>
        <w:t xml:space="preserve">  svoje  obaveze  u  rokovima  i  na  način  predviđen  Ugovorom; kada  Naručilac  ustanovi  da  kvalitet  pruženih  usluga  ili  način  na  </w:t>
      </w:r>
      <w:r w:rsidRPr="00E94F9E">
        <w:rPr>
          <w:rFonts w:ascii="Arial" w:hAnsi="Arial" w:cs="Arial"/>
        </w:rPr>
        <w:lastRenderedPageBreak/>
        <w:t>koje  se pružaju, odstupa od traženog, odnosno  ponuđenog  kvaliteta  iz  ponude  Izvršioca; u slučajevima predviđenim članom 150 ZJN);</w:t>
      </w:r>
    </w:p>
    <w:p w:rsidR="0016640D" w:rsidRPr="00E94F9E" w:rsidRDefault="0016640D" w:rsidP="0016640D">
      <w:pPr>
        <w:pStyle w:val="ListParagraph"/>
        <w:numPr>
          <w:ilvl w:val="0"/>
          <w:numId w:val="11"/>
        </w:numPr>
        <w:jc w:val="both"/>
        <w:rPr>
          <w:rFonts w:ascii="Arial" w:hAnsi="Arial" w:cs="Arial"/>
        </w:rPr>
      </w:pPr>
      <w:r w:rsidRPr="00E94F9E">
        <w:rPr>
          <w:rFonts w:ascii="Arial" w:hAnsi="Arial" w:cs="Arial"/>
        </w:rPr>
        <w:t>Antikorupcijsku klauzulu, u smislu člana 38 stav 3 ZJN;</w:t>
      </w:r>
    </w:p>
    <w:p w:rsidR="0016640D" w:rsidRPr="00E94F9E" w:rsidRDefault="0016640D" w:rsidP="0016640D">
      <w:pPr>
        <w:pStyle w:val="ListParagraph"/>
        <w:numPr>
          <w:ilvl w:val="0"/>
          <w:numId w:val="11"/>
        </w:numPr>
        <w:jc w:val="both"/>
        <w:rPr>
          <w:rFonts w:ascii="Arial" w:hAnsi="Arial" w:cs="Arial"/>
        </w:rPr>
      </w:pPr>
      <w:r w:rsidRPr="00E94F9E">
        <w:rPr>
          <w:rFonts w:ascii="Arial" w:hAnsi="Arial" w:cs="Arial"/>
        </w:rPr>
        <w:t>Primjenu propisa (Za sve što nije predviđeno Ugovorom i odredbama ZJN, shodno se primjenjuju odredbe Zakona o obligacionim odnosima i drugih pozitivnih propisa);</w:t>
      </w:r>
    </w:p>
    <w:p w:rsidR="0016640D" w:rsidRPr="00E94F9E" w:rsidRDefault="0016640D" w:rsidP="0016640D">
      <w:pPr>
        <w:pStyle w:val="ListParagraph"/>
        <w:numPr>
          <w:ilvl w:val="0"/>
          <w:numId w:val="11"/>
        </w:numPr>
        <w:jc w:val="both"/>
        <w:rPr>
          <w:rFonts w:ascii="Arial" w:hAnsi="Arial" w:cs="Arial"/>
        </w:rPr>
      </w:pPr>
      <w:r w:rsidRPr="00E94F9E">
        <w:rPr>
          <w:rFonts w:ascii="Arial" w:hAnsi="Arial" w:cs="Arial"/>
        </w:rPr>
        <w:t>Sudsku nadležnost (Saglasnost ugovornih strana da eventualne sporove povodom Ugovora rješavaju sporazumom, u protivnom, ugovara se nadležnost stvarno nadležnog suda u Podgorici).</w:t>
      </w:r>
    </w:p>
    <w:p w:rsidR="0016640D" w:rsidRPr="00E94F9E" w:rsidRDefault="0016640D" w:rsidP="0016640D">
      <w:pPr>
        <w:jc w:val="both"/>
        <w:rPr>
          <w:rFonts w:ascii="Arial" w:hAnsi="Arial" w:cs="Arial"/>
        </w:rPr>
      </w:pPr>
    </w:p>
    <w:p w:rsidR="00DF04CA" w:rsidRPr="00E94F9E" w:rsidRDefault="00DF04CA" w:rsidP="00804832">
      <w:pPr>
        <w:jc w:val="both"/>
        <w:rPr>
          <w:rFonts w:ascii="Arial" w:hAnsi="Arial" w:cs="Arial"/>
          <w:color w:val="000000"/>
          <w:lang w:val="sr-Latn-ME"/>
        </w:rPr>
      </w:pPr>
    </w:p>
    <w:p w:rsidR="00DF04CA" w:rsidRPr="00E94F9E" w:rsidRDefault="00091580" w:rsidP="00DF04CA">
      <w:pPr>
        <w:jc w:val="both"/>
        <w:rPr>
          <w:rFonts w:ascii="Arial" w:hAnsi="Arial" w:cs="Arial"/>
        </w:rPr>
      </w:pPr>
      <w:r w:rsidRPr="00E94F9E">
        <w:rPr>
          <w:rFonts w:ascii="Arial" w:hAnsi="Arial" w:cs="Arial"/>
        </w:rPr>
        <w:t>Izvršilac se obavezuje:</w:t>
      </w:r>
    </w:p>
    <w:p w:rsidR="00091580" w:rsidRPr="00E94F9E" w:rsidRDefault="00091580" w:rsidP="00DF04CA">
      <w:pPr>
        <w:numPr>
          <w:ilvl w:val="0"/>
          <w:numId w:val="9"/>
        </w:numPr>
        <w:jc w:val="both"/>
        <w:rPr>
          <w:rFonts w:ascii="Arial" w:hAnsi="Arial" w:cs="Arial"/>
        </w:rPr>
      </w:pPr>
      <w:r w:rsidRPr="00E94F9E">
        <w:rPr>
          <w:rFonts w:ascii="Arial" w:hAnsi="Arial" w:cs="Arial"/>
        </w:rPr>
        <w:t>U slučaju promjene postojećeg operatora, izabrani ponuđač je u obavezi da izvrši prenos brojeva (bez promjene postojeće numeracije), izvrši aktivaciju servisa i eventualnu instalaciju potrebne opreme o sopstvenom trošku u periodu ne dužem od 15 kalendarskih dana.</w:t>
      </w:r>
    </w:p>
    <w:p w:rsidR="00091580" w:rsidRPr="00E94F9E" w:rsidRDefault="00091580" w:rsidP="00DF04CA">
      <w:pPr>
        <w:numPr>
          <w:ilvl w:val="0"/>
          <w:numId w:val="9"/>
        </w:numPr>
        <w:jc w:val="both"/>
        <w:rPr>
          <w:rFonts w:ascii="Arial" w:hAnsi="Arial" w:cs="Arial"/>
        </w:rPr>
      </w:pPr>
      <w:r w:rsidRPr="00E94F9E">
        <w:rPr>
          <w:rFonts w:ascii="Arial" w:hAnsi="Arial" w:cs="Arial"/>
        </w:rPr>
        <w:t>Za sve stavke koje se odnose na nabavku određenih paketa može se obezbijediti ekvivalent navedenim stavkama, pri čemu ekvivalent ne može imati karakteristike koje su manje od zahtijevanih.</w:t>
      </w:r>
    </w:p>
    <w:p w:rsidR="00091580" w:rsidRPr="00E94F9E" w:rsidRDefault="00091580" w:rsidP="00DF04CA">
      <w:pPr>
        <w:numPr>
          <w:ilvl w:val="0"/>
          <w:numId w:val="9"/>
        </w:numPr>
        <w:jc w:val="both"/>
        <w:rPr>
          <w:rFonts w:ascii="Arial" w:hAnsi="Arial" w:cs="Arial"/>
        </w:rPr>
      </w:pPr>
      <w:r w:rsidRPr="00E94F9E">
        <w:rPr>
          <w:rFonts w:ascii="Arial" w:hAnsi="Arial" w:cs="Arial"/>
        </w:rPr>
        <w:t xml:space="preserve">Korisnički servis Pružaoca </w:t>
      </w:r>
      <w:proofErr w:type="gramStart"/>
      <w:r w:rsidRPr="00E94F9E">
        <w:rPr>
          <w:rFonts w:ascii="Arial" w:hAnsi="Arial" w:cs="Arial"/>
        </w:rPr>
        <w:t>usluge  mora</w:t>
      </w:r>
      <w:proofErr w:type="gramEnd"/>
      <w:r w:rsidRPr="00E94F9E">
        <w:rPr>
          <w:rFonts w:ascii="Arial" w:hAnsi="Arial" w:cs="Arial"/>
        </w:rPr>
        <w:t xml:space="preserve"> biti dostupan neprekidno 24 sata, 7 dana u nedelji.</w:t>
      </w:r>
    </w:p>
    <w:p w:rsidR="00091580" w:rsidRPr="00E94F9E" w:rsidRDefault="00091580" w:rsidP="00DF04CA">
      <w:pPr>
        <w:numPr>
          <w:ilvl w:val="0"/>
          <w:numId w:val="9"/>
        </w:numPr>
        <w:jc w:val="both"/>
        <w:rPr>
          <w:rFonts w:ascii="Arial" w:hAnsi="Arial" w:cs="Arial"/>
        </w:rPr>
      </w:pPr>
      <w:r w:rsidRPr="00E94F9E">
        <w:rPr>
          <w:rFonts w:ascii="Arial" w:hAnsi="Arial" w:cs="Arial"/>
        </w:rPr>
        <w:t xml:space="preserve">Da blagovremeno obavještava </w:t>
      </w:r>
      <w:proofErr w:type="gramStart"/>
      <w:r w:rsidRPr="00E94F9E">
        <w:rPr>
          <w:rFonts w:ascii="Arial" w:hAnsi="Arial" w:cs="Arial"/>
        </w:rPr>
        <w:t>Naručioca  usluge</w:t>
      </w:r>
      <w:proofErr w:type="gramEnd"/>
      <w:r w:rsidRPr="00E94F9E">
        <w:rPr>
          <w:rFonts w:ascii="Arial" w:hAnsi="Arial" w:cs="Arial"/>
        </w:rPr>
        <w:t xml:space="preserve"> (minimalno 5 radnih dana ranije) o unapređenju servisa kao i o tehničkim detaljima koji se odnose na unapređenje  usluga. </w:t>
      </w:r>
    </w:p>
    <w:p w:rsidR="00091580" w:rsidRPr="00E94F9E" w:rsidRDefault="00091580" w:rsidP="00DF04CA">
      <w:pPr>
        <w:numPr>
          <w:ilvl w:val="0"/>
          <w:numId w:val="9"/>
        </w:numPr>
        <w:jc w:val="both"/>
        <w:rPr>
          <w:rFonts w:ascii="Arial" w:hAnsi="Arial" w:cs="Arial"/>
        </w:rPr>
      </w:pPr>
      <w:r w:rsidRPr="00E94F9E">
        <w:rPr>
          <w:rFonts w:ascii="Arial" w:hAnsi="Arial" w:cs="Arial"/>
        </w:rPr>
        <w:t xml:space="preserve">Da najavi sve radove koji mogu uticati na </w:t>
      </w:r>
      <w:proofErr w:type="gramStart"/>
      <w:r w:rsidRPr="00E94F9E">
        <w:rPr>
          <w:rFonts w:ascii="Arial" w:hAnsi="Arial" w:cs="Arial"/>
        </w:rPr>
        <w:t>prekid  servisa</w:t>
      </w:r>
      <w:proofErr w:type="gramEnd"/>
      <w:r w:rsidRPr="00E94F9E">
        <w:rPr>
          <w:rFonts w:ascii="Arial" w:hAnsi="Arial" w:cs="Arial"/>
        </w:rPr>
        <w:t xml:space="preserve"> minimum 48h prije početka radova. </w:t>
      </w:r>
    </w:p>
    <w:p w:rsidR="00091580" w:rsidRPr="00E94F9E" w:rsidRDefault="00091580" w:rsidP="00DF04CA">
      <w:pPr>
        <w:numPr>
          <w:ilvl w:val="0"/>
          <w:numId w:val="9"/>
        </w:numPr>
        <w:jc w:val="both"/>
        <w:rPr>
          <w:rFonts w:ascii="Arial" w:hAnsi="Arial" w:cs="Arial"/>
        </w:rPr>
      </w:pPr>
      <w:r w:rsidRPr="00E94F9E">
        <w:rPr>
          <w:rFonts w:ascii="Arial" w:hAnsi="Arial" w:cs="Arial"/>
        </w:rPr>
        <w:t xml:space="preserve">Odziv pružaoca </w:t>
      </w:r>
      <w:proofErr w:type="gramStart"/>
      <w:r w:rsidRPr="00E94F9E">
        <w:rPr>
          <w:rFonts w:ascii="Arial" w:hAnsi="Arial" w:cs="Arial"/>
        </w:rPr>
        <w:t>usluge  pri</w:t>
      </w:r>
      <w:proofErr w:type="gramEnd"/>
      <w:r w:rsidRPr="00E94F9E">
        <w:rPr>
          <w:rFonts w:ascii="Arial" w:hAnsi="Arial" w:cs="Arial"/>
        </w:rPr>
        <w:t xml:space="preserve"> prijavi kvara mora biti  u roku od 60 min nakon prijema prijave putem email-a.</w:t>
      </w:r>
    </w:p>
    <w:p w:rsidR="00091580" w:rsidRPr="00E94F9E" w:rsidRDefault="00091580" w:rsidP="00DF04CA">
      <w:pPr>
        <w:numPr>
          <w:ilvl w:val="0"/>
          <w:numId w:val="9"/>
        </w:numPr>
        <w:jc w:val="both"/>
        <w:rPr>
          <w:rFonts w:ascii="Arial" w:hAnsi="Arial" w:cs="Arial"/>
        </w:rPr>
      </w:pPr>
      <w:r w:rsidRPr="00E94F9E">
        <w:rPr>
          <w:rFonts w:ascii="Arial" w:hAnsi="Arial" w:cs="Arial"/>
        </w:rPr>
        <w:t>Pružaoc usluge je dužan da za sve smetnje koje utiču na veliki broj korisnika dostavi Naručiocu usluge izvještaj o tačnom vremenu nastanka smetnje, uzroku problema i trajanju smetnje, odnosno tačnom vremenu kada je problem riješen.</w:t>
      </w:r>
    </w:p>
    <w:p w:rsidR="00091580" w:rsidRPr="00E94F9E" w:rsidRDefault="00091580" w:rsidP="00DF04CA">
      <w:pPr>
        <w:numPr>
          <w:ilvl w:val="0"/>
          <w:numId w:val="9"/>
        </w:numPr>
        <w:jc w:val="both"/>
        <w:rPr>
          <w:rFonts w:ascii="Arial" w:hAnsi="Arial" w:cs="Arial"/>
        </w:rPr>
      </w:pPr>
      <w:r w:rsidRPr="00E94F9E">
        <w:rPr>
          <w:rFonts w:ascii="Arial" w:hAnsi="Arial" w:cs="Arial"/>
        </w:rPr>
        <w:t>Naručilac usluge ima pravo provjere dostavljene dokumentacije.</w:t>
      </w:r>
    </w:p>
    <w:p w:rsidR="00091580" w:rsidRPr="00E94F9E" w:rsidRDefault="00091580" w:rsidP="00091580">
      <w:pPr>
        <w:jc w:val="both"/>
        <w:rPr>
          <w:bCs/>
          <w:color w:val="000000"/>
          <w:lang w:val="sr-Latn-ME"/>
        </w:rPr>
      </w:pPr>
    </w:p>
    <w:p w:rsidR="00DF04CA" w:rsidRPr="00E94F9E" w:rsidRDefault="00DF04CA" w:rsidP="00091580">
      <w:pPr>
        <w:jc w:val="both"/>
        <w:rPr>
          <w:rFonts w:ascii="Arial" w:hAnsi="Arial" w:cs="Arial"/>
        </w:rPr>
      </w:pPr>
    </w:p>
    <w:p w:rsidR="00091580" w:rsidRPr="00E94F9E" w:rsidRDefault="00091580" w:rsidP="00091580">
      <w:pPr>
        <w:jc w:val="both"/>
        <w:rPr>
          <w:rFonts w:ascii="Arial" w:hAnsi="Arial" w:cs="Arial"/>
        </w:rPr>
      </w:pPr>
      <w:r w:rsidRPr="00E94F9E">
        <w:rPr>
          <w:rFonts w:ascii="Arial" w:hAnsi="Arial" w:cs="Arial"/>
        </w:rPr>
        <w:t>Naručilac se obavezuje:</w:t>
      </w:r>
    </w:p>
    <w:p w:rsidR="00091580" w:rsidRPr="00E94F9E" w:rsidRDefault="00091580" w:rsidP="00091580">
      <w:pPr>
        <w:jc w:val="both"/>
        <w:rPr>
          <w:rFonts w:eastAsia="Calibri"/>
        </w:rPr>
      </w:pPr>
    </w:p>
    <w:p w:rsidR="00091580" w:rsidRPr="00E94F9E" w:rsidRDefault="00091580" w:rsidP="00DF04CA">
      <w:pPr>
        <w:numPr>
          <w:ilvl w:val="0"/>
          <w:numId w:val="9"/>
        </w:numPr>
        <w:jc w:val="both"/>
        <w:rPr>
          <w:rFonts w:ascii="Arial" w:hAnsi="Arial" w:cs="Arial"/>
        </w:rPr>
      </w:pPr>
      <w:r w:rsidRPr="00E94F9E">
        <w:rPr>
          <w:rFonts w:ascii="Arial" w:hAnsi="Arial" w:cs="Arial"/>
        </w:rPr>
        <w:t>Da po dogovorenom terminu i planu Izvršioca uvede u posao. Pod uvođenjem u posao podrazumijeva se obezbeđenje svih potrebnih uslova za nesmetano obavljanje posla;</w:t>
      </w:r>
    </w:p>
    <w:p w:rsidR="00091580" w:rsidRPr="00E94F9E" w:rsidRDefault="00091580" w:rsidP="00DF04CA">
      <w:pPr>
        <w:numPr>
          <w:ilvl w:val="0"/>
          <w:numId w:val="9"/>
        </w:numPr>
        <w:jc w:val="both"/>
        <w:rPr>
          <w:rFonts w:ascii="Arial" w:hAnsi="Arial" w:cs="Arial"/>
        </w:rPr>
      </w:pPr>
      <w:r w:rsidRPr="00E94F9E">
        <w:rPr>
          <w:rFonts w:ascii="Arial" w:hAnsi="Arial" w:cs="Arial"/>
        </w:rPr>
        <w:t>Da obezbijedi povremeno vršenje nadzora nad pružanjem usluga, odnosno da prati realizaciju pružanja usluga predviđenih ovim Ugovorom;</w:t>
      </w:r>
    </w:p>
    <w:p w:rsidR="00091580" w:rsidRPr="00E94F9E" w:rsidRDefault="00091580" w:rsidP="00DF04CA">
      <w:pPr>
        <w:numPr>
          <w:ilvl w:val="0"/>
          <w:numId w:val="9"/>
        </w:numPr>
        <w:jc w:val="both"/>
        <w:rPr>
          <w:rFonts w:ascii="Arial" w:hAnsi="Arial" w:cs="Arial"/>
        </w:rPr>
      </w:pPr>
      <w:r w:rsidRPr="00E94F9E">
        <w:rPr>
          <w:rFonts w:ascii="Arial" w:hAnsi="Arial" w:cs="Arial"/>
        </w:rPr>
        <w:t xml:space="preserve">Da pokrene postupke u vezi naknade štete kod nadležnih organa ako se utvrdi da je nastala šteta prouzrokovana krivicom Izvršioca; </w:t>
      </w:r>
    </w:p>
    <w:p w:rsidR="00091580" w:rsidRPr="00E94F9E" w:rsidRDefault="00091580" w:rsidP="00DF04CA">
      <w:pPr>
        <w:numPr>
          <w:ilvl w:val="0"/>
          <w:numId w:val="9"/>
        </w:numPr>
        <w:jc w:val="both"/>
        <w:rPr>
          <w:rFonts w:ascii="Arial" w:hAnsi="Arial" w:cs="Arial"/>
        </w:rPr>
      </w:pPr>
      <w:r w:rsidRPr="00E94F9E">
        <w:rPr>
          <w:rFonts w:ascii="Arial" w:hAnsi="Arial" w:cs="Arial"/>
        </w:rPr>
        <w:t>Da uredno izvršava obavezu plaćanja prema Izvršiocu na način i u roku kako je to definisano ovim Ugovorom;</w:t>
      </w:r>
    </w:p>
    <w:p w:rsidR="00091580" w:rsidRPr="00E94F9E" w:rsidRDefault="00091580" w:rsidP="00DF04CA">
      <w:pPr>
        <w:numPr>
          <w:ilvl w:val="0"/>
          <w:numId w:val="9"/>
        </w:numPr>
        <w:jc w:val="both"/>
        <w:rPr>
          <w:rFonts w:ascii="Arial" w:hAnsi="Arial" w:cs="Arial"/>
        </w:rPr>
      </w:pPr>
      <w:r w:rsidRPr="00E94F9E">
        <w:rPr>
          <w:rFonts w:ascii="Arial" w:hAnsi="Arial" w:cs="Arial"/>
        </w:rPr>
        <w:lastRenderedPageBreak/>
        <w:t>Za slučaj uočavanja propusta i nepravilnosti o istima obavijesti Izvršioca, u pisanoj formi;</w:t>
      </w:r>
    </w:p>
    <w:p w:rsidR="00091580" w:rsidRPr="00E94F9E" w:rsidRDefault="00091580" w:rsidP="00DF04CA">
      <w:pPr>
        <w:numPr>
          <w:ilvl w:val="0"/>
          <w:numId w:val="9"/>
        </w:numPr>
        <w:jc w:val="both"/>
        <w:rPr>
          <w:rFonts w:ascii="Arial" w:hAnsi="Arial" w:cs="Arial"/>
        </w:rPr>
      </w:pPr>
      <w:r w:rsidRPr="00E94F9E">
        <w:rPr>
          <w:rFonts w:ascii="Arial" w:hAnsi="Arial" w:cs="Arial"/>
        </w:rPr>
        <w:t>Da ostavlja pravo otkazivanja bilo kog servisa za vrijeme trajanja ugovora;</w:t>
      </w:r>
    </w:p>
    <w:p w:rsidR="00091580" w:rsidRPr="00E94F9E" w:rsidRDefault="00091580" w:rsidP="00DF04CA">
      <w:pPr>
        <w:numPr>
          <w:ilvl w:val="0"/>
          <w:numId w:val="9"/>
        </w:numPr>
        <w:jc w:val="both"/>
        <w:rPr>
          <w:rFonts w:ascii="Arial" w:hAnsi="Arial" w:cs="Arial"/>
        </w:rPr>
      </w:pPr>
      <w:r w:rsidRPr="00E94F9E">
        <w:rPr>
          <w:rFonts w:ascii="Arial" w:hAnsi="Arial" w:cs="Arial"/>
        </w:rPr>
        <w:t>Da ostavlja pravo naručivanja dodatnih servisa sa spiska usluga Ponuđača usluga za vrijeme trajanja ugovora.</w:t>
      </w:r>
    </w:p>
    <w:p w:rsidR="00091580" w:rsidRPr="00E94F9E" w:rsidRDefault="00091580" w:rsidP="00091580">
      <w:pPr>
        <w:jc w:val="both"/>
        <w:rPr>
          <w:color w:val="000000"/>
          <w:lang w:val="sr-Latn-ME"/>
        </w:rPr>
      </w:pPr>
    </w:p>
    <w:p w:rsidR="00091580" w:rsidRPr="00E94F9E" w:rsidRDefault="00091580" w:rsidP="00091580">
      <w:pPr>
        <w:jc w:val="both"/>
        <w:rPr>
          <w:rFonts w:ascii="Arial" w:hAnsi="Arial" w:cs="Arial"/>
        </w:rPr>
      </w:pPr>
      <w:r w:rsidRPr="00E94F9E">
        <w:rPr>
          <w:rFonts w:ascii="Arial" w:hAnsi="Arial" w:cs="Arial"/>
        </w:rPr>
        <w:t>RASKID UGOVORA</w:t>
      </w:r>
    </w:p>
    <w:p w:rsidR="00091580" w:rsidRPr="00E94F9E" w:rsidRDefault="00091580" w:rsidP="00091580">
      <w:pPr>
        <w:jc w:val="both"/>
        <w:rPr>
          <w:rFonts w:eastAsia="Calibri"/>
        </w:rPr>
      </w:pPr>
    </w:p>
    <w:p w:rsidR="00091580" w:rsidRPr="00E94F9E" w:rsidRDefault="00091580" w:rsidP="00091580">
      <w:pPr>
        <w:jc w:val="both"/>
        <w:rPr>
          <w:rFonts w:ascii="Arial" w:hAnsi="Arial" w:cs="Arial"/>
        </w:rPr>
      </w:pPr>
      <w:r w:rsidRPr="00E94F9E">
        <w:rPr>
          <w:rFonts w:ascii="Arial" w:hAnsi="Arial" w:cs="Arial"/>
        </w:rPr>
        <w:t>Naručilac ima pravo da raskine ovaj Ugovor u slučaju da Izvršilac:</w:t>
      </w:r>
    </w:p>
    <w:p w:rsidR="00091580" w:rsidRPr="00E94F9E" w:rsidRDefault="00091580" w:rsidP="005C7DC6">
      <w:pPr>
        <w:numPr>
          <w:ilvl w:val="0"/>
          <w:numId w:val="9"/>
        </w:numPr>
        <w:jc w:val="both"/>
        <w:rPr>
          <w:rFonts w:ascii="Arial" w:hAnsi="Arial" w:cs="Arial"/>
        </w:rPr>
      </w:pPr>
      <w:r w:rsidRPr="00E94F9E">
        <w:rPr>
          <w:rFonts w:ascii="Arial" w:hAnsi="Arial" w:cs="Arial"/>
        </w:rPr>
        <w:t>Ne dostavi Garanciju za dobro izvršenje posla ili ne postupi po zahtjevu za otklanjanje nedostataka;</w:t>
      </w:r>
    </w:p>
    <w:p w:rsidR="00091580" w:rsidRPr="00E94F9E" w:rsidRDefault="00091580" w:rsidP="005C7DC6">
      <w:pPr>
        <w:numPr>
          <w:ilvl w:val="0"/>
          <w:numId w:val="9"/>
        </w:numPr>
        <w:jc w:val="both"/>
        <w:rPr>
          <w:rFonts w:ascii="Arial" w:hAnsi="Arial" w:cs="Arial"/>
        </w:rPr>
      </w:pPr>
      <w:r w:rsidRPr="00E94F9E">
        <w:rPr>
          <w:rFonts w:ascii="Arial" w:hAnsi="Arial" w:cs="Arial"/>
        </w:rPr>
        <w:t>Na bilo koji način jasno ispolji svoju namjeru da ne nastavi sa izvršavanjem svojih ugovornih obaveza;</w:t>
      </w:r>
    </w:p>
    <w:p w:rsidR="00091580" w:rsidRPr="00E94F9E" w:rsidRDefault="00091580" w:rsidP="005C7DC6">
      <w:pPr>
        <w:numPr>
          <w:ilvl w:val="0"/>
          <w:numId w:val="9"/>
        </w:numPr>
        <w:jc w:val="both"/>
        <w:rPr>
          <w:rFonts w:ascii="Arial" w:hAnsi="Arial" w:cs="Arial"/>
        </w:rPr>
      </w:pPr>
      <w:r w:rsidRPr="00E94F9E">
        <w:rPr>
          <w:rFonts w:ascii="Arial" w:hAnsi="Arial" w:cs="Arial"/>
        </w:rPr>
        <w:t>Neopravdano ne pristupi poslovima;</w:t>
      </w:r>
    </w:p>
    <w:p w:rsidR="00091580" w:rsidRPr="00E94F9E" w:rsidRDefault="00091580" w:rsidP="005C7DC6">
      <w:pPr>
        <w:numPr>
          <w:ilvl w:val="0"/>
          <w:numId w:val="9"/>
        </w:numPr>
        <w:jc w:val="both"/>
        <w:rPr>
          <w:rFonts w:ascii="Arial" w:hAnsi="Arial" w:cs="Arial"/>
        </w:rPr>
      </w:pPr>
      <w:r w:rsidRPr="00E94F9E">
        <w:rPr>
          <w:rFonts w:ascii="Arial" w:hAnsi="Arial" w:cs="Arial"/>
        </w:rPr>
        <w:t>Preda ili ponudi (neposredno ili posredno) nekom licu mito, poklon, napojnicu, proviziju ili neku drugu stvar od vrijednosti kao podsticaj ili nagradu:</w:t>
      </w:r>
    </w:p>
    <w:p w:rsidR="00091580" w:rsidRPr="00E94F9E" w:rsidRDefault="00091580" w:rsidP="005C7DC6">
      <w:pPr>
        <w:numPr>
          <w:ilvl w:val="0"/>
          <w:numId w:val="9"/>
        </w:numPr>
        <w:jc w:val="both"/>
        <w:rPr>
          <w:rFonts w:ascii="Arial" w:hAnsi="Arial" w:cs="Arial"/>
        </w:rPr>
      </w:pPr>
      <w:r w:rsidRPr="00E94F9E">
        <w:rPr>
          <w:rFonts w:ascii="Arial" w:hAnsi="Arial" w:cs="Arial"/>
        </w:rPr>
        <w:t>Za činjenje ili nečinjenje u vezi Ugovora, ili</w:t>
      </w:r>
    </w:p>
    <w:p w:rsidR="00091580" w:rsidRPr="00E94F9E" w:rsidRDefault="00091580" w:rsidP="005C7DC6">
      <w:pPr>
        <w:numPr>
          <w:ilvl w:val="0"/>
          <w:numId w:val="9"/>
        </w:numPr>
        <w:jc w:val="both"/>
        <w:rPr>
          <w:rFonts w:ascii="Arial" w:hAnsi="Arial" w:cs="Arial"/>
        </w:rPr>
      </w:pPr>
      <w:r w:rsidRPr="00E94F9E">
        <w:rPr>
          <w:rFonts w:ascii="Arial" w:hAnsi="Arial" w:cs="Arial"/>
        </w:rPr>
        <w:t>Za favorizovanje ili nefavorizovanje nekog lica u vezi Ugovora;</w:t>
      </w:r>
    </w:p>
    <w:p w:rsidR="00091580" w:rsidRPr="00E94F9E" w:rsidRDefault="00091580" w:rsidP="005C7DC6">
      <w:pPr>
        <w:numPr>
          <w:ilvl w:val="0"/>
          <w:numId w:val="9"/>
        </w:numPr>
        <w:jc w:val="both"/>
        <w:rPr>
          <w:rFonts w:ascii="Arial" w:hAnsi="Arial" w:cs="Arial"/>
        </w:rPr>
      </w:pPr>
      <w:r w:rsidRPr="00E94F9E">
        <w:rPr>
          <w:rFonts w:ascii="Arial" w:hAnsi="Arial" w:cs="Arial"/>
        </w:rPr>
        <w:t>Ili ako bilo koji Izvršiočev službenik,</w:t>
      </w:r>
      <w:r w:rsidR="00DF04CA" w:rsidRPr="00E94F9E">
        <w:rPr>
          <w:rFonts w:ascii="Arial" w:hAnsi="Arial" w:cs="Arial"/>
        </w:rPr>
        <w:t xml:space="preserve"> </w:t>
      </w:r>
      <w:r w:rsidRPr="00E94F9E">
        <w:rPr>
          <w:rFonts w:ascii="Arial" w:hAnsi="Arial" w:cs="Arial"/>
        </w:rPr>
        <w:t>zastupnik ili neko drugo lice preda ili ponudi (neposredno ili posredno) bilo kom licu bilo koji pomenuti podsticaj ili nagradu.</w:t>
      </w:r>
    </w:p>
    <w:p w:rsidR="00994789" w:rsidRPr="00E94F9E" w:rsidRDefault="00994789" w:rsidP="00994789">
      <w:pPr>
        <w:numPr>
          <w:ilvl w:val="0"/>
          <w:numId w:val="9"/>
        </w:numPr>
        <w:jc w:val="both"/>
        <w:rPr>
          <w:rFonts w:ascii="Arial" w:hAnsi="Arial" w:cs="Arial"/>
        </w:rPr>
      </w:pPr>
      <w:r w:rsidRPr="00E94F9E">
        <w:rPr>
          <w:rFonts w:ascii="Arial" w:hAnsi="Arial" w:cs="Arial"/>
        </w:rPr>
        <w:t>Naručilac ne izvršava svoje ugovorne obaveze;</w:t>
      </w:r>
    </w:p>
    <w:p w:rsidR="00994789" w:rsidRPr="00E94F9E" w:rsidRDefault="00994789" w:rsidP="00994789">
      <w:pPr>
        <w:numPr>
          <w:ilvl w:val="0"/>
          <w:numId w:val="9"/>
        </w:numPr>
        <w:jc w:val="both"/>
        <w:rPr>
          <w:rFonts w:ascii="Arial" w:hAnsi="Arial" w:cs="Arial"/>
        </w:rPr>
      </w:pPr>
      <w:r w:rsidRPr="00E94F9E">
        <w:rPr>
          <w:rFonts w:ascii="Arial" w:hAnsi="Arial" w:cs="Arial"/>
        </w:rPr>
        <w:t>Duža obustava usluga utiče na cjelokupne usluge bez krivice Izvršioca;</w:t>
      </w:r>
    </w:p>
    <w:p w:rsidR="00994789" w:rsidRDefault="00994789" w:rsidP="00CE0BB2">
      <w:pPr>
        <w:ind w:left="420"/>
        <w:jc w:val="both"/>
        <w:rPr>
          <w:rFonts w:ascii="Arial" w:hAnsi="Arial" w:cs="Arial"/>
          <w:sz w:val="22"/>
          <w:szCs w:val="22"/>
          <w:highlight w:val="yellow"/>
        </w:rPr>
      </w:pPr>
    </w:p>
    <w:p w:rsidR="006B556C" w:rsidRPr="00CB4CAE" w:rsidRDefault="006B556C" w:rsidP="00804832">
      <w:pPr>
        <w:jc w:val="both"/>
        <w:rPr>
          <w:rFonts w:ascii="Arial" w:hAnsi="Arial" w:cs="Arial"/>
          <w:color w:val="000000"/>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szCs w:val="32"/>
          <w:lang w:val="sr-Latn-ME"/>
        </w:rPr>
      </w:pPr>
      <w:bookmarkStart w:id="15" w:name="_Toc62730566"/>
      <w:r w:rsidRPr="00CB4CAE">
        <w:rPr>
          <w:rFonts w:ascii="Arial" w:hAnsi="Arial" w:cs="Arial"/>
          <w:b/>
          <w:szCs w:val="32"/>
          <w:lang w:val="sr-Latn-ME"/>
        </w:rPr>
        <w:t>ZAHTJEV ZA POJAŠNJENJE ILI IZMJENU I DOPUNU TENDERSKE DOKUMENTACIJE</w:t>
      </w:r>
      <w:bookmarkEnd w:id="15"/>
    </w:p>
    <w:p w:rsidR="00804832" w:rsidRPr="00CB4CAE" w:rsidRDefault="00804832" w:rsidP="00804832">
      <w:pPr>
        <w:autoSpaceDE w:val="0"/>
        <w:autoSpaceDN w:val="0"/>
        <w:adjustRightInd w:val="0"/>
        <w:jc w:val="both"/>
        <w:rPr>
          <w:rFonts w:ascii="Arial" w:hAnsi="Arial" w:cs="Arial"/>
          <w:lang w:val="sr-Latn-ME"/>
        </w:rPr>
      </w:pPr>
      <w:r w:rsidRPr="00CB4CAE">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04832" w:rsidRPr="00CB4CAE" w:rsidRDefault="00804832" w:rsidP="00804832">
      <w:pPr>
        <w:jc w:val="both"/>
        <w:rPr>
          <w:rFonts w:ascii="Arial" w:hAnsi="Arial" w:cs="Arial"/>
          <w:sz w:val="14"/>
          <w:lang w:val="sr-Latn-ME"/>
        </w:rPr>
      </w:pPr>
    </w:p>
    <w:p w:rsidR="00804832" w:rsidRPr="00CB4CAE" w:rsidRDefault="00804832" w:rsidP="00804832">
      <w:pPr>
        <w:jc w:val="both"/>
        <w:rPr>
          <w:rFonts w:ascii="Arial" w:hAnsi="Arial" w:cs="Arial"/>
          <w:lang w:val="sr-Latn-ME"/>
        </w:rPr>
      </w:pPr>
      <w:r w:rsidRPr="00CB4CAE">
        <w:rPr>
          <w:rFonts w:ascii="Arial" w:hAnsi="Arial" w:cs="Arial"/>
          <w:lang w:val="sr-Latn-ME"/>
        </w:rPr>
        <w:t>Privredni subjekat ima pravo da pisanim zahtjevom traži od naručioca pojašnjenje tenderske dokumentacije najkasnije deset dana prije isteka roka određenog za dostavljanje ponuda.</w:t>
      </w:r>
    </w:p>
    <w:p w:rsidR="00804832" w:rsidRPr="00CB4CAE" w:rsidRDefault="00804832" w:rsidP="00804832">
      <w:pPr>
        <w:jc w:val="both"/>
        <w:rPr>
          <w:rFonts w:ascii="Arial" w:hAnsi="Arial" w:cs="Arial"/>
          <w:sz w:val="12"/>
          <w:lang w:val="sr-Latn-ME"/>
        </w:rPr>
      </w:pPr>
    </w:p>
    <w:p w:rsidR="00804832" w:rsidRPr="00CB4CAE" w:rsidRDefault="00804832" w:rsidP="00804832">
      <w:pPr>
        <w:jc w:val="both"/>
        <w:rPr>
          <w:rFonts w:ascii="Arial" w:hAnsi="Arial" w:cs="Arial"/>
          <w:color w:val="000000"/>
          <w:lang w:val="sr-Latn-ME"/>
        </w:rPr>
      </w:pPr>
      <w:r w:rsidRPr="00CB4CAE">
        <w:rPr>
          <w:rFonts w:ascii="Arial" w:hAnsi="Arial" w:cs="Arial"/>
          <w:color w:val="000000"/>
          <w:lang w:val="sr-Latn-ME"/>
        </w:rPr>
        <w:t>Zahtjev se podnosi isključivo putem ESJN-a.</w:t>
      </w: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04832" w:rsidRPr="00CB4CAE" w:rsidRDefault="00804832" w:rsidP="00804832">
      <w:pPr>
        <w:jc w:val="both"/>
        <w:rPr>
          <w:rFonts w:ascii="Arial" w:hAnsi="Arial" w:cs="Arial"/>
          <w:color w:val="000000"/>
          <w:lang w:val="sr-Latn-ME"/>
        </w:rPr>
      </w:pPr>
    </w:p>
    <w:p w:rsidR="008B4AEF" w:rsidRDefault="008B4AEF">
      <w:pPr>
        <w:spacing w:after="160" w:line="259" w:lineRule="auto"/>
        <w:rPr>
          <w:rFonts w:ascii="Arial" w:hAnsi="Arial" w:cs="Arial"/>
          <w:color w:val="000000"/>
          <w:lang w:val="sr-Latn-ME"/>
        </w:rPr>
      </w:pPr>
      <w:r>
        <w:rPr>
          <w:rFonts w:ascii="Arial" w:hAnsi="Arial" w:cs="Arial"/>
          <w:color w:val="000000"/>
          <w:lang w:val="sr-Latn-ME"/>
        </w:rPr>
        <w:br w:type="page"/>
      </w: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cs="Arial"/>
          <w:b/>
          <w:color w:val="000000"/>
          <w:szCs w:val="32"/>
          <w:lang w:val="sr-Latn-ME"/>
        </w:rPr>
      </w:pPr>
      <w:bookmarkStart w:id="16" w:name="_Toc416180136"/>
      <w:bookmarkStart w:id="17" w:name="_Toc508349235"/>
      <w:bookmarkStart w:id="18" w:name="_Toc62730567"/>
      <w:r w:rsidRPr="00CB4CAE">
        <w:rPr>
          <w:rFonts w:ascii="Arial" w:hAnsi="Arial" w:cs="Arial"/>
          <w:b/>
          <w:szCs w:val="32"/>
          <w:lang w:val="sr-Latn-ME"/>
        </w:rPr>
        <w:lastRenderedPageBreak/>
        <w:t xml:space="preserve"> IZJAVA NARUČIOCA O NEPOSTOJANJU SUKOBA INTERESA</w:t>
      </w:r>
      <w:bookmarkEnd w:id="16"/>
      <w:bookmarkEnd w:id="17"/>
      <w:bookmarkEnd w:id="18"/>
    </w:p>
    <w:p w:rsidR="00804832" w:rsidRPr="00CB4CAE" w:rsidRDefault="00804832" w:rsidP="00804832">
      <w:pPr>
        <w:tabs>
          <w:tab w:val="left" w:pos="1701"/>
          <w:tab w:val="left" w:pos="4820"/>
        </w:tabs>
        <w:jc w:val="both"/>
        <w:rPr>
          <w:rFonts w:ascii="Arial" w:hAnsi="Arial" w:cs="Arial"/>
          <w:color w:val="000000"/>
          <w:u w:val="single"/>
          <w:lang w:val="sr-Latn-ME"/>
        </w:rPr>
      </w:pPr>
    </w:p>
    <w:p w:rsidR="00804832" w:rsidRPr="00CB4CAE" w:rsidRDefault="00804832" w:rsidP="00804832">
      <w:pPr>
        <w:tabs>
          <w:tab w:val="left" w:pos="1701"/>
          <w:tab w:val="left" w:pos="4820"/>
        </w:tabs>
        <w:jc w:val="both"/>
        <w:rPr>
          <w:rFonts w:ascii="Arial" w:hAnsi="Arial" w:cs="Arial"/>
          <w:color w:val="000000"/>
          <w:u w:val="single"/>
          <w:lang w:val="sr-Latn-ME"/>
        </w:rPr>
      </w:pPr>
    </w:p>
    <w:p w:rsidR="00804832" w:rsidRPr="004828EA" w:rsidRDefault="0008704D" w:rsidP="00804832">
      <w:pPr>
        <w:jc w:val="both"/>
        <w:rPr>
          <w:rFonts w:ascii="Arial" w:hAnsi="Arial" w:cs="Arial"/>
          <w:b/>
          <w:bCs/>
          <w:color w:val="000000"/>
          <w:lang w:val="sr-Latn-ME"/>
        </w:rPr>
      </w:pPr>
      <w:r w:rsidRPr="004828EA">
        <w:rPr>
          <w:rFonts w:ascii="Arial" w:hAnsi="Arial" w:cs="Arial"/>
          <w:b/>
          <w:bCs/>
          <w:color w:val="000000"/>
          <w:lang w:val="sr-Latn-ME"/>
        </w:rPr>
        <w:t xml:space="preserve">Uprava </w:t>
      </w:r>
      <w:r w:rsidR="00593575" w:rsidRPr="004828EA">
        <w:rPr>
          <w:rFonts w:ascii="Arial" w:hAnsi="Arial" w:cs="Arial"/>
          <w:b/>
          <w:bCs/>
          <w:color w:val="000000"/>
          <w:lang w:val="sr-Latn-ME"/>
        </w:rPr>
        <w:t xml:space="preserve">za inspekcijske poslove </w:t>
      </w:r>
    </w:p>
    <w:p w:rsidR="00804832" w:rsidRPr="00F255F3" w:rsidRDefault="00804832" w:rsidP="00804832">
      <w:pPr>
        <w:jc w:val="both"/>
        <w:rPr>
          <w:rFonts w:ascii="Arial" w:hAnsi="Arial" w:cs="Arial"/>
          <w:color w:val="000000"/>
          <w:lang w:val="sr-Latn-ME"/>
        </w:rPr>
      </w:pPr>
      <w:r w:rsidRPr="00F255F3">
        <w:rPr>
          <w:rFonts w:ascii="Arial" w:hAnsi="Arial" w:cs="Arial"/>
          <w:color w:val="000000"/>
          <w:lang w:val="sr-Latn-ME"/>
        </w:rPr>
        <w:t xml:space="preserve">Broj: </w:t>
      </w:r>
      <w:r w:rsidR="00593575" w:rsidRPr="00F255F3">
        <w:rPr>
          <w:rFonts w:ascii="Arial" w:hAnsi="Arial" w:cs="Arial"/>
          <w:color w:val="000000"/>
          <w:lang w:val="sr-Latn-ME"/>
        </w:rPr>
        <w:t>0803-426/23-</w:t>
      </w:r>
      <w:r w:rsidR="00F255F3" w:rsidRPr="00F255F3">
        <w:rPr>
          <w:rFonts w:ascii="Arial" w:hAnsi="Arial" w:cs="Arial"/>
          <w:color w:val="000000"/>
          <w:lang w:val="sr-Latn-ME"/>
        </w:rPr>
        <w:t>6602/2</w:t>
      </w:r>
    </w:p>
    <w:p w:rsidR="00804832" w:rsidRPr="00F255F3" w:rsidRDefault="00804832" w:rsidP="00804832">
      <w:pPr>
        <w:jc w:val="both"/>
        <w:rPr>
          <w:rFonts w:ascii="Arial" w:hAnsi="Arial" w:cs="Arial"/>
          <w:color w:val="000000"/>
          <w:lang w:val="sr-Latn-ME"/>
        </w:rPr>
      </w:pPr>
      <w:r w:rsidRPr="00F255F3">
        <w:rPr>
          <w:rFonts w:ascii="Arial" w:hAnsi="Arial" w:cs="Arial"/>
          <w:color w:val="000000"/>
          <w:lang w:val="sr-Latn-ME"/>
        </w:rPr>
        <w:t xml:space="preserve">Mjesto i datum: </w:t>
      </w:r>
      <w:r w:rsidR="0008704D" w:rsidRPr="00F255F3">
        <w:rPr>
          <w:rFonts w:ascii="Arial" w:hAnsi="Arial" w:cs="Arial"/>
          <w:color w:val="000000"/>
          <w:lang w:val="sr-Latn-ME"/>
        </w:rPr>
        <w:t xml:space="preserve">Podgorica, </w:t>
      </w:r>
      <w:r w:rsidR="00F75E32" w:rsidRPr="00F255F3">
        <w:rPr>
          <w:rFonts w:ascii="Arial" w:hAnsi="Arial" w:cs="Arial"/>
          <w:color w:val="000000"/>
          <w:lang w:val="sr-Latn-ME"/>
        </w:rPr>
        <w:t>26</w:t>
      </w:r>
      <w:r w:rsidR="0008704D" w:rsidRPr="00F255F3">
        <w:rPr>
          <w:rFonts w:ascii="Arial" w:hAnsi="Arial" w:cs="Arial"/>
          <w:color w:val="000000"/>
          <w:lang w:val="sr-Latn-ME"/>
        </w:rPr>
        <w:t>.</w:t>
      </w:r>
      <w:r w:rsidR="00F75E32" w:rsidRPr="00F255F3">
        <w:rPr>
          <w:rFonts w:ascii="Arial" w:hAnsi="Arial" w:cs="Arial"/>
          <w:color w:val="000000"/>
          <w:lang w:val="sr-Latn-ME"/>
        </w:rPr>
        <w:t>12</w:t>
      </w:r>
      <w:r w:rsidR="0008704D" w:rsidRPr="00F255F3">
        <w:rPr>
          <w:rFonts w:ascii="Arial" w:hAnsi="Arial" w:cs="Arial"/>
          <w:color w:val="000000"/>
          <w:lang w:val="sr-Latn-ME"/>
        </w:rPr>
        <w:t>.2023.</w:t>
      </w:r>
      <w:r w:rsidRPr="00F255F3">
        <w:rPr>
          <w:rFonts w:ascii="Arial" w:hAnsi="Arial" w:cs="Arial"/>
          <w:color w:val="000000"/>
          <w:lang w:val="sr-Latn-ME"/>
        </w:rPr>
        <w:t xml:space="preserve"> godine</w:t>
      </w:r>
    </w:p>
    <w:p w:rsidR="00804832" w:rsidRPr="008B4AEF" w:rsidRDefault="00804832" w:rsidP="00804832">
      <w:pPr>
        <w:jc w:val="both"/>
        <w:rPr>
          <w:rFonts w:ascii="Arial" w:hAnsi="Arial" w:cs="Arial"/>
          <w:b/>
          <w:bCs/>
          <w:color w:val="000000"/>
          <w:highlight w:val="yellow"/>
          <w:lang w:val="sr-Latn-ME"/>
        </w:rPr>
      </w:pPr>
    </w:p>
    <w:p w:rsidR="00804832" w:rsidRPr="008B4AEF" w:rsidRDefault="00804832" w:rsidP="00804832">
      <w:pPr>
        <w:jc w:val="both"/>
        <w:rPr>
          <w:rFonts w:ascii="Arial" w:hAnsi="Arial" w:cs="Arial"/>
          <w:b/>
          <w:bCs/>
          <w:color w:val="000000"/>
          <w:highlight w:val="yellow"/>
          <w:lang w:val="sr-Latn-ME"/>
        </w:rPr>
      </w:pPr>
    </w:p>
    <w:p w:rsidR="00804832" w:rsidRPr="00F75E32" w:rsidRDefault="00804832" w:rsidP="00804832">
      <w:pPr>
        <w:tabs>
          <w:tab w:val="left" w:pos="3290"/>
        </w:tabs>
        <w:ind w:firstLine="708"/>
        <w:jc w:val="both"/>
        <w:rPr>
          <w:rFonts w:ascii="Arial" w:hAnsi="Arial" w:cs="Arial"/>
          <w:color w:val="000000"/>
          <w:lang w:val="sr-Latn-ME"/>
        </w:rPr>
      </w:pPr>
      <w:r w:rsidRPr="00F75E32">
        <w:rPr>
          <w:rFonts w:ascii="Arial" w:hAnsi="Arial" w:cs="Arial"/>
          <w:color w:val="000000"/>
          <w:lang w:val="sr-Latn-ME"/>
        </w:rPr>
        <w:t xml:space="preserve">U skladu sa članom 43 stav 1 Zakona o javnim nabavkama („Službeni list CG”, br. 74/19, 3/23 i 11/23), </w:t>
      </w:r>
    </w:p>
    <w:p w:rsidR="00804832" w:rsidRPr="008B4AEF" w:rsidRDefault="00804832" w:rsidP="00804832">
      <w:pPr>
        <w:tabs>
          <w:tab w:val="left" w:pos="3290"/>
        </w:tabs>
        <w:jc w:val="both"/>
        <w:rPr>
          <w:rFonts w:ascii="Arial" w:hAnsi="Arial" w:cs="Arial"/>
          <w:color w:val="000000"/>
          <w:highlight w:val="yellow"/>
          <w:lang w:val="sr-Latn-ME"/>
        </w:rPr>
      </w:pPr>
    </w:p>
    <w:p w:rsidR="00804832" w:rsidRPr="008B4AEF" w:rsidRDefault="00804832" w:rsidP="00804832">
      <w:pPr>
        <w:tabs>
          <w:tab w:val="left" w:pos="3290"/>
        </w:tabs>
        <w:jc w:val="both"/>
        <w:rPr>
          <w:rFonts w:ascii="Arial" w:hAnsi="Arial" w:cs="Arial"/>
          <w:color w:val="000000"/>
          <w:highlight w:val="yellow"/>
          <w:lang w:val="sr-Latn-ME"/>
        </w:rPr>
      </w:pPr>
    </w:p>
    <w:p w:rsidR="00804832" w:rsidRPr="008B4AEF" w:rsidRDefault="00804832" w:rsidP="00804832">
      <w:pPr>
        <w:tabs>
          <w:tab w:val="left" w:pos="3290"/>
        </w:tabs>
        <w:jc w:val="both"/>
        <w:rPr>
          <w:rFonts w:ascii="Arial" w:hAnsi="Arial" w:cs="Arial"/>
          <w:color w:val="000000"/>
          <w:highlight w:val="yellow"/>
          <w:lang w:val="sr-Latn-ME"/>
        </w:rPr>
      </w:pPr>
    </w:p>
    <w:p w:rsidR="00804832" w:rsidRPr="00F75E32" w:rsidRDefault="00804832" w:rsidP="00804832">
      <w:pPr>
        <w:tabs>
          <w:tab w:val="left" w:pos="3290"/>
        </w:tabs>
        <w:jc w:val="center"/>
        <w:rPr>
          <w:rFonts w:ascii="Arial" w:hAnsi="Arial" w:cs="Arial"/>
          <w:b/>
          <w:bCs/>
          <w:color w:val="000000"/>
          <w:sz w:val="32"/>
          <w:szCs w:val="32"/>
          <w:lang w:val="sr-Latn-ME"/>
        </w:rPr>
      </w:pPr>
      <w:r w:rsidRPr="00F75E32">
        <w:rPr>
          <w:rFonts w:ascii="Arial" w:hAnsi="Arial" w:cs="Arial"/>
          <w:b/>
          <w:bCs/>
          <w:color w:val="000000"/>
          <w:sz w:val="32"/>
          <w:szCs w:val="32"/>
          <w:lang w:val="sr-Latn-ME"/>
        </w:rPr>
        <w:t>Izjavljujem</w:t>
      </w:r>
    </w:p>
    <w:p w:rsidR="00804832" w:rsidRPr="00F75E32" w:rsidRDefault="00804832" w:rsidP="00804832">
      <w:pPr>
        <w:tabs>
          <w:tab w:val="left" w:pos="3290"/>
        </w:tabs>
        <w:jc w:val="both"/>
        <w:rPr>
          <w:rFonts w:ascii="Arial" w:hAnsi="Arial" w:cs="Arial"/>
          <w:color w:val="000000"/>
          <w:lang w:val="sr-Latn-ME"/>
        </w:rPr>
      </w:pPr>
    </w:p>
    <w:p w:rsidR="00804832" w:rsidRPr="00F75E32" w:rsidRDefault="00804832" w:rsidP="00804832">
      <w:pPr>
        <w:tabs>
          <w:tab w:val="left" w:pos="3290"/>
        </w:tabs>
        <w:jc w:val="both"/>
        <w:rPr>
          <w:rFonts w:ascii="Arial" w:hAnsi="Arial" w:cs="Arial"/>
          <w:color w:val="000000"/>
          <w:lang w:val="sr-Latn-ME"/>
        </w:rPr>
      </w:pPr>
    </w:p>
    <w:p w:rsidR="00F75E32" w:rsidRPr="00F75E32" w:rsidRDefault="00F75E32" w:rsidP="00F75E32">
      <w:pPr>
        <w:jc w:val="both"/>
        <w:rPr>
          <w:rFonts w:ascii="Arial" w:hAnsi="Arial" w:cs="Arial"/>
          <w:color w:val="000000"/>
          <w:lang w:val="sr-Latn-ME"/>
        </w:rPr>
      </w:pPr>
      <w:r w:rsidRPr="00F75E32">
        <w:rPr>
          <w:rFonts w:ascii="Arial" w:hAnsi="Arial" w:cs="Arial"/>
          <w:color w:val="000000"/>
          <w:lang w:val="sr-Latn-ME"/>
        </w:rPr>
        <w:t xml:space="preserve">da u postupku javne nabavke redni broj 14 iz Izmjene br.2 Plana javne nabavke broj 0803-426/23-356/8 od 06.12.2023.godine za nabavku usluge </w:t>
      </w:r>
      <w:r w:rsidRPr="00F75E32">
        <w:rPr>
          <w:rFonts w:ascii="Arial" w:hAnsi="Arial" w:cs="Arial"/>
          <w:b/>
          <w:i/>
          <w:color w:val="000000"/>
          <w:lang w:val="sr-Latn-ME"/>
        </w:rPr>
        <w:t>Usluge mobilne telefonije i prenosa podataka</w:t>
      </w:r>
      <w:r w:rsidRPr="00F75E32">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rsidR="00F75E32" w:rsidRPr="00F75E32" w:rsidRDefault="00F75E32" w:rsidP="00F75E32">
      <w:pPr>
        <w:tabs>
          <w:tab w:val="left" w:pos="3290"/>
        </w:tabs>
        <w:jc w:val="both"/>
        <w:rPr>
          <w:rFonts w:ascii="Arial" w:hAnsi="Arial" w:cs="Arial"/>
          <w:color w:val="000000"/>
          <w:lang w:val="sr-Latn-ME"/>
        </w:rPr>
      </w:pPr>
    </w:p>
    <w:p w:rsidR="00F75E32" w:rsidRPr="00F75E32" w:rsidRDefault="00F75E32" w:rsidP="00F75E32">
      <w:pPr>
        <w:tabs>
          <w:tab w:val="left" w:pos="3290"/>
        </w:tabs>
        <w:jc w:val="right"/>
        <w:rPr>
          <w:rFonts w:ascii="Arial" w:hAnsi="Arial" w:cs="Arial"/>
          <w:color w:val="000000"/>
          <w:lang w:val="sr-Latn-ME"/>
        </w:rPr>
      </w:pPr>
    </w:p>
    <w:p w:rsidR="00F75E32" w:rsidRPr="00F75E32" w:rsidRDefault="00F75E32" w:rsidP="00F75E32">
      <w:pPr>
        <w:tabs>
          <w:tab w:val="left" w:pos="3290"/>
        </w:tabs>
        <w:spacing w:line="276" w:lineRule="auto"/>
        <w:ind w:firstLine="1134"/>
        <w:jc w:val="right"/>
        <w:rPr>
          <w:rFonts w:ascii="Arial" w:hAnsi="Arial" w:cs="Arial"/>
          <w:color w:val="000000"/>
          <w:lang w:val="sr-Latn-ME"/>
        </w:rPr>
      </w:pPr>
      <w:r w:rsidRPr="00F75E32">
        <w:rPr>
          <w:rFonts w:ascii="Arial" w:hAnsi="Arial" w:cs="Arial"/>
          <w:color w:val="000000"/>
          <w:lang w:val="sr-Latn-ME"/>
        </w:rPr>
        <w:t>Ovlašćeno lice naručioca, Ana Vujošević</w:t>
      </w:r>
    </w:p>
    <w:p w:rsidR="00F75E32" w:rsidRPr="00F75E32" w:rsidRDefault="00F75E32" w:rsidP="00F75E32">
      <w:pPr>
        <w:tabs>
          <w:tab w:val="left" w:pos="3290"/>
        </w:tabs>
        <w:spacing w:line="276" w:lineRule="auto"/>
        <w:ind w:firstLine="1134"/>
        <w:jc w:val="right"/>
        <w:rPr>
          <w:rFonts w:ascii="Arial" w:hAnsi="Arial" w:cs="Arial"/>
          <w:color w:val="000000"/>
          <w:lang w:val="sr-Latn-ME"/>
        </w:rPr>
      </w:pPr>
      <w:r w:rsidRPr="00F75E32">
        <w:rPr>
          <w:rFonts w:ascii="Arial" w:hAnsi="Arial" w:cs="Arial"/>
          <w:color w:val="000000"/>
          <w:lang w:val="sr-Latn-ME"/>
        </w:rPr>
        <w:t xml:space="preserve">                                     ______________________________</w:t>
      </w:r>
    </w:p>
    <w:p w:rsidR="00F75E32" w:rsidRPr="00F75E32" w:rsidRDefault="00F75E32" w:rsidP="00F75E32">
      <w:pPr>
        <w:tabs>
          <w:tab w:val="left" w:pos="3290"/>
        </w:tabs>
        <w:spacing w:line="276" w:lineRule="auto"/>
        <w:ind w:firstLine="1134"/>
        <w:jc w:val="right"/>
        <w:rPr>
          <w:rFonts w:ascii="Arial" w:hAnsi="Arial" w:cs="Arial"/>
          <w:color w:val="000000"/>
          <w:lang w:val="sr-Latn-ME"/>
        </w:rPr>
      </w:pPr>
    </w:p>
    <w:p w:rsidR="00F75E32" w:rsidRPr="00F75E32" w:rsidRDefault="00F75E32" w:rsidP="00F75E32">
      <w:pPr>
        <w:tabs>
          <w:tab w:val="left" w:pos="3290"/>
        </w:tabs>
        <w:spacing w:line="276" w:lineRule="auto"/>
        <w:ind w:firstLine="1134"/>
        <w:jc w:val="right"/>
        <w:rPr>
          <w:rFonts w:ascii="Arial" w:hAnsi="Arial" w:cs="Arial"/>
          <w:color w:val="000000"/>
          <w:lang w:val="sr-Latn-ME"/>
        </w:rPr>
      </w:pPr>
      <w:r w:rsidRPr="00F75E32">
        <w:rPr>
          <w:rFonts w:ascii="Arial" w:hAnsi="Arial" w:cs="Arial"/>
          <w:color w:val="000000"/>
          <w:lang w:val="sr-Latn-ME"/>
        </w:rPr>
        <w:t>Službenica za javne nabavke, Maša Leković</w:t>
      </w:r>
    </w:p>
    <w:p w:rsidR="00F75E32" w:rsidRPr="00F75E32" w:rsidRDefault="00F75E32" w:rsidP="00F75E32">
      <w:pPr>
        <w:tabs>
          <w:tab w:val="left" w:pos="3290"/>
        </w:tabs>
        <w:spacing w:line="276" w:lineRule="auto"/>
        <w:jc w:val="right"/>
        <w:rPr>
          <w:rFonts w:ascii="Arial" w:hAnsi="Arial" w:cs="Arial"/>
          <w:color w:val="000000"/>
          <w:lang w:val="sr-Latn-ME"/>
        </w:rPr>
      </w:pPr>
      <w:r w:rsidRPr="00F75E32">
        <w:rPr>
          <w:rFonts w:ascii="Arial" w:hAnsi="Arial" w:cs="Arial"/>
          <w:color w:val="000000"/>
          <w:lang w:val="sr-Latn-ME"/>
        </w:rPr>
        <w:t xml:space="preserve">                                                       ________________________________</w:t>
      </w:r>
    </w:p>
    <w:p w:rsidR="00F75E32" w:rsidRPr="00F75E32" w:rsidRDefault="00F75E32" w:rsidP="00F75E32">
      <w:pPr>
        <w:tabs>
          <w:tab w:val="left" w:pos="3290"/>
        </w:tabs>
        <w:spacing w:line="276" w:lineRule="auto"/>
        <w:ind w:firstLine="1134"/>
        <w:jc w:val="right"/>
        <w:rPr>
          <w:rFonts w:ascii="Arial" w:hAnsi="Arial" w:cs="Arial"/>
          <w:color w:val="000000"/>
          <w:lang w:val="sr-Latn-ME"/>
        </w:rPr>
      </w:pPr>
    </w:p>
    <w:p w:rsidR="00F75E32" w:rsidRPr="00F75E32" w:rsidRDefault="00F75E32" w:rsidP="00F75E32">
      <w:pPr>
        <w:tabs>
          <w:tab w:val="left" w:pos="3290"/>
        </w:tabs>
        <w:spacing w:line="276" w:lineRule="auto"/>
        <w:jc w:val="right"/>
        <w:rPr>
          <w:rFonts w:ascii="Arial" w:hAnsi="Arial" w:cs="Arial"/>
          <w:color w:val="000000"/>
          <w:lang w:val="sr-Latn-ME"/>
        </w:rPr>
      </w:pPr>
      <w:r w:rsidRPr="00F75E32">
        <w:rPr>
          <w:rFonts w:ascii="Arial" w:hAnsi="Arial" w:cs="Arial"/>
          <w:color w:val="000000"/>
          <w:lang w:val="sr-Latn-ME"/>
        </w:rPr>
        <w:t xml:space="preserve"> Član komisije za sprovođenje postupka javne nabavke, Maša Leković</w:t>
      </w:r>
    </w:p>
    <w:p w:rsidR="00F75E32" w:rsidRPr="00F75E32" w:rsidRDefault="00F75E32" w:rsidP="00F75E32">
      <w:pPr>
        <w:spacing w:line="276" w:lineRule="auto"/>
        <w:jc w:val="right"/>
        <w:rPr>
          <w:rFonts w:ascii="Arial" w:hAnsi="Arial" w:cs="Arial"/>
          <w:color w:val="000000"/>
          <w:lang w:val="sr-Latn-ME"/>
        </w:rPr>
      </w:pPr>
      <w:r w:rsidRPr="00F75E32">
        <w:rPr>
          <w:rFonts w:ascii="Arial" w:hAnsi="Arial" w:cs="Arial"/>
          <w:color w:val="000000"/>
          <w:lang w:val="sr-Latn-ME"/>
        </w:rPr>
        <w:t xml:space="preserve">                                                      __________________________________</w:t>
      </w:r>
    </w:p>
    <w:p w:rsidR="00F75E32" w:rsidRPr="00F75E32" w:rsidRDefault="00F75E32" w:rsidP="00F75E32">
      <w:pPr>
        <w:spacing w:line="276" w:lineRule="auto"/>
        <w:ind w:left="6372"/>
        <w:jc w:val="right"/>
        <w:rPr>
          <w:rFonts w:ascii="Arial" w:hAnsi="Arial" w:cs="Arial"/>
          <w:color w:val="000000"/>
          <w:lang w:val="sr-Latn-ME"/>
        </w:rPr>
      </w:pPr>
    </w:p>
    <w:p w:rsidR="00F75E32" w:rsidRPr="00F75E32" w:rsidRDefault="00F75E32" w:rsidP="00F75E32">
      <w:pPr>
        <w:tabs>
          <w:tab w:val="left" w:pos="3290"/>
        </w:tabs>
        <w:spacing w:line="276" w:lineRule="auto"/>
        <w:ind w:firstLine="1134"/>
        <w:jc w:val="right"/>
        <w:rPr>
          <w:rFonts w:ascii="Arial" w:hAnsi="Arial" w:cs="Arial"/>
          <w:color w:val="000000"/>
          <w:lang w:val="sr-Latn-ME"/>
        </w:rPr>
      </w:pPr>
      <w:r w:rsidRPr="00F75E32">
        <w:rPr>
          <w:rFonts w:ascii="Arial" w:hAnsi="Arial" w:cs="Arial"/>
          <w:color w:val="000000"/>
          <w:lang w:val="sr-Latn-ME"/>
        </w:rPr>
        <w:t>Član komisije za sprovođenje postupka javne nabavke, Milovan Ilinčić</w:t>
      </w:r>
    </w:p>
    <w:p w:rsidR="00F75E32" w:rsidRPr="00F75E32" w:rsidRDefault="00F75E32" w:rsidP="00F75E32">
      <w:pPr>
        <w:tabs>
          <w:tab w:val="left" w:pos="3290"/>
        </w:tabs>
        <w:spacing w:line="276" w:lineRule="auto"/>
        <w:ind w:firstLine="1134"/>
        <w:jc w:val="right"/>
        <w:rPr>
          <w:rFonts w:ascii="Arial" w:hAnsi="Arial" w:cs="Arial"/>
          <w:color w:val="000000"/>
          <w:lang w:val="sr-Latn-ME"/>
        </w:rPr>
      </w:pPr>
      <w:r w:rsidRPr="00F75E32">
        <w:rPr>
          <w:rFonts w:ascii="Arial" w:hAnsi="Arial" w:cs="Arial"/>
          <w:color w:val="000000"/>
          <w:lang w:val="sr-Latn-ME"/>
        </w:rPr>
        <w:t xml:space="preserve">                                  ___________________________________</w:t>
      </w:r>
    </w:p>
    <w:p w:rsidR="00F75E32" w:rsidRPr="00F75E32" w:rsidRDefault="00F75E32" w:rsidP="00F75E32">
      <w:pPr>
        <w:tabs>
          <w:tab w:val="left" w:pos="3290"/>
        </w:tabs>
        <w:spacing w:line="276" w:lineRule="auto"/>
        <w:ind w:firstLine="1134"/>
        <w:jc w:val="right"/>
        <w:rPr>
          <w:rFonts w:ascii="Arial" w:hAnsi="Arial" w:cs="Arial"/>
          <w:color w:val="000000"/>
          <w:lang w:val="sr-Latn-ME"/>
        </w:rPr>
      </w:pPr>
    </w:p>
    <w:p w:rsidR="00F75E32" w:rsidRPr="00F75E32" w:rsidRDefault="00F75E32" w:rsidP="00F75E32">
      <w:pPr>
        <w:tabs>
          <w:tab w:val="left" w:pos="3290"/>
        </w:tabs>
        <w:spacing w:line="276" w:lineRule="auto"/>
        <w:ind w:firstLine="1134"/>
        <w:jc w:val="right"/>
        <w:rPr>
          <w:rFonts w:ascii="Arial" w:hAnsi="Arial" w:cs="Arial"/>
          <w:color w:val="000000"/>
          <w:lang w:val="sr-Latn-ME"/>
        </w:rPr>
      </w:pPr>
      <w:r w:rsidRPr="00F75E32">
        <w:rPr>
          <w:rFonts w:ascii="Arial" w:hAnsi="Arial" w:cs="Arial"/>
          <w:color w:val="000000"/>
          <w:lang w:val="sr-Latn-ME"/>
        </w:rPr>
        <w:t>Član komisije za sprovođenje postupka javne nabavke, Marina Đukić</w:t>
      </w:r>
    </w:p>
    <w:p w:rsidR="00F75E32" w:rsidRPr="00F75E32" w:rsidRDefault="00F75E32" w:rsidP="00F75E32">
      <w:pPr>
        <w:spacing w:line="276" w:lineRule="auto"/>
        <w:jc w:val="right"/>
        <w:rPr>
          <w:rFonts w:ascii="Arial" w:hAnsi="Arial" w:cs="Arial"/>
          <w:color w:val="000000"/>
          <w:lang w:val="sr-Latn-ME"/>
        </w:rPr>
      </w:pPr>
      <w:r w:rsidRPr="00F75E32">
        <w:rPr>
          <w:rFonts w:ascii="Arial" w:hAnsi="Arial" w:cs="Arial"/>
          <w:color w:val="000000"/>
          <w:lang w:val="sr-Latn-ME"/>
        </w:rPr>
        <w:t xml:space="preserve">                                                     ____________________________________</w:t>
      </w:r>
    </w:p>
    <w:p w:rsidR="00F75E32" w:rsidRDefault="00F75E32" w:rsidP="00F75E32">
      <w:pPr>
        <w:rPr>
          <w:rFonts w:ascii="Cambria" w:hAnsi="Cambria" w:cs="Arial"/>
        </w:rPr>
      </w:pPr>
    </w:p>
    <w:p w:rsidR="00F75E32" w:rsidRDefault="00F75E32" w:rsidP="00F75E32">
      <w:pPr>
        <w:rPr>
          <w:rFonts w:ascii="Cambria" w:hAnsi="Cambria" w:cs="Arial"/>
        </w:rPr>
      </w:pPr>
    </w:p>
    <w:p w:rsidR="00F75E32" w:rsidRPr="00B75695" w:rsidRDefault="00F75E32" w:rsidP="00F75E32">
      <w:pPr>
        <w:pStyle w:val="BodyText"/>
        <w:tabs>
          <w:tab w:val="left" w:pos="8955"/>
        </w:tabs>
        <w:spacing w:before="93" w:line="275" w:lineRule="exact"/>
        <w:rPr>
          <w:rFonts w:ascii="Cambria" w:hAnsi="Cambria"/>
        </w:rPr>
      </w:pPr>
    </w:p>
    <w:p w:rsidR="00804832" w:rsidRPr="00CB4CAE" w:rsidRDefault="00804832" w:rsidP="00804832">
      <w:pPr>
        <w:tabs>
          <w:tab w:val="left" w:pos="3290"/>
        </w:tabs>
        <w:jc w:val="both"/>
        <w:rPr>
          <w:rFonts w:ascii="Arial" w:hAnsi="Arial" w:cs="Arial"/>
          <w:color w:val="000000"/>
          <w:lang w:val="sr-Latn-ME"/>
        </w:rPr>
      </w:pPr>
    </w:p>
    <w:p w:rsidR="00804832" w:rsidRPr="00CB4CAE" w:rsidRDefault="00804832" w:rsidP="00804832">
      <w:pPr>
        <w:jc w:val="both"/>
        <w:rPr>
          <w:rFonts w:ascii="Arial" w:hAnsi="Arial" w:cs="Arial"/>
          <w:b/>
          <w:bCs/>
          <w:color w:val="000000"/>
          <w:lang w:val="sr-Latn-ME"/>
        </w:rPr>
      </w:pPr>
    </w:p>
    <w:p w:rsidR="00804832" w:rsidRPr="00CB4CAE" w:rsidRDefault="00804832" w:rsidP="00804832">
      <w:pPr>
        <w:jc w:val="both"/>
        <w:rPr>
          <w:rFonts w:ascii="Arial" w:hAnsi="Arial" w:cs="Arial"/>
          <w:b/>
          <w:bCs/>
          <w:color w:val="000000"/>
          <w:lang w:val="sr-Latn-ME"/>
        </w:rPr>
      </w:pPr>
    </w:p>
    <w:p w:rsidR="00804832" w:rsidRPr="00CB4CAE" w:rsidRDefault="00804832" w:rsidP="00804832">
      <w:pPr>
        <w:jc w:val="both"/>
        <w:rPr>
          <w:rFonts w:ascii="Arial" w:hAnsi="Arial" w:cs="Arial"/>
          <w:b/>
          <w:bCs/>
          <w:color w:val="000000"/>
          <w:lang w:val="sr-Latn-ME"/>
        </w:rPr>
      </w:pPr>
    </w:p>
    <w:p w:rsidR="00804832" w:rsidRPr="00CB4CAE" w:rsidRDefault="00804832" w:rsidP="00804832">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iCs/>
          <w:sz w:val="28"/>
          <w:szCs w:val="32"/>
          <w:lang w:val="sr-Latn-ME"/>
        </w:rPr>
      </w:pPr>
      <w:bookmarkStart w:id="19" w:name="_Toc62730568"/>
      <w:r w:rsidRPr="00CB4CAE">
        <w:rPr>
          <w:rFonts w:ascii="Arial" w:hAnsi="Arial" w:cs="Arial"/>
          <w:b/>
          <w:sz w:val="28"/>
          <w:szCs w:val="32"/>
          <w:lang w:val="sr-Latn-ME"/>
        </w:rPr>
        <w:t>UPUTSTVO O PRAVNOM SREDSTVU</w:t>
      </w:r>
      <w:bookmarkEnd w:id="19"/>
    </w:p>
    <w:p w:rsidR="00804832" w:rsidRPr="00CB4CAE" w:rsidRDefault="00804832" w:rsidP="00804832">
      <w:pPr>
        <w:tabs>
          <w:tab w:val="left" w:pos="5760"/>
        </w:tabs>
        <w:jc w:val="center"/>
        <w:rPr>
          <w:rFonts w:ascii="Arial" w:hAnsi="Arial" w:cs="Arial"/>
          <w:color w:val="000000"/>
          <w:lang w:val="sr-Latn-ME"/>
        </w:rPr>
      </w:pPr>
    </w:p>
    <w:p w:rsidR="00804832" w:rsidRPr="00CB4CAE" w:rsidRDefault="00804832" w:rsidP="00804832">
      <w:pPr>
        <w:tabs>
          <w:tab w:val="left" w:pos="5760"/>
        </w:tabs>
        <w:ind w:firstLine="567"/>
        <w:jc w:val="both"/>
        <w:rPr>
          <w:rFonts w:ascii="Arial" w:hAnsi="Arial" w:cs="Arial"/>
          <w:color w:val="000000"/>
          <w:lang w:val="sr-Latn-ME"/>
        </w:rPr>
      </w:pPr>
      <w:r w:rsidRPr="00CB4CAE">
        <w:rPr>
          <w:rFonts w:ascii="Arial" w:hAnsi="Arial" w:cs="Arial"/>
          <w:color w:val="000000"/>
          <w:lang w:val="sr-Latn-ME"/>
        </w:rPr>
        <w:t>Privredni subjekat može da izjavi žalbu protiv ove tenderske dokumentacije Komisiji za zaštitu prava:</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 xml:space="preserve">   1) </w:t>
      </w:r>
      <w:r w:rsidRPr="00CB4CAE">
        <w:rPr>
          <w:rFonts w:ascii="Arial" w:hAnsi="Arial" w:cs="Arial"/>
          <w:sz w:val="24"/>
          <w:szCs w:val="24"/>
        </w:rPr>
        <w:t>u</w:t>
      </w:r>
      <w:r w:rsidRPr="00CB4CAE">
        <w:rPr>
          <w:rFonts w:ascii="Arial" w:hAnsi="Arial" w:cs="Arial"/>
          <w:sz w:val="24"/>
          <w:szCs w:val="24"/>
          <w:lang w:val="sr-Latn-ME"/>
        </w:rPr>
        <w:t xml:space="preserve"> </w:t>
      </w:r>
      <w:r w:rsidRPr="00CB4CAE">
        <w:rPr>
          <w:rFonts w:ascii="Arial" w:hAnsi="Arial" w:cs="Arial"/>
          <w:sz w:val="24"/>
          <w:szCs w:val="24"/>
        </w:rPr>
        <w:t>roku</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20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objavljivanja</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dostavljanja</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ili</w:t>
      </w:r>
      <w:r w:rsidRPr="00CB4CAE">
        <w:rPr>
          <w:rFonts w:ascii="Arial" w:hAnsi="Arial" w:cs="Arial"/>
          <w:sz w:val="24"/>
          <w:szCs w:val="24"/>
          <w:lang w:val="sr-Latn-ME"/>
        </w:rPr>
        <w:t xml:space="preserve"> </w:t>
      </w:r>
      <w:r w:rsidRPr="00CB4CAE">
        <w:rPr>
          <w:rFonts w:ascii="Arial" w:hAnsi="Arial" w:cs="Arial"/>
          <w:sz w:val="24"/>
          <w:szCs w:val="24"/>
        </w:rPr>
        <w:t>izmjene</w:t>
      </w:r>
      <w:r w:rsidRPr="00CB4CAE">
        <w:rPr>
          <w:rFonts w:ascii="Arial" w:hAnsi="Arial" w:cs="Arial"/>
          <w:sz w:val="24"/>
          <w:szCs w:val="24"/>
          <w:lang w:val="sr-Latn-ME"/>
        </w:rPr>
        <w:t xml:space="preserve"> </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dopune</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ako</w:t>
      </w:r>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r w:rsidRPr="00CB4CAE">
        <w:rPr>
          <w:rFonts w:ascii="Arial" w:hAnsi="Arial" w:cs="Arial"/>
          <w:sz w:val="24"/>
          <w:szCs w:val="24"/>
        </w:rPr>
        <w:t>rok</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podno</w:t>
      </w:r>
      <w:r w:rsidRPr="00CB4CAE">
        <w:rPr>
          <w:rFonts w:ascii="Arial" w:hAnsi="Arial" w:cs="Arial"/>
          <w:sz w:val="24"/>
          <w:szCs w:val="24"/>
          <w:lang w:val="sr-Latn-ME"/>
        </w:rPr>
        <w:t>š</w:t>
      </w:r>
      <w:r w:rsidRPr="00CB4CAE">
        <w:rPr>
          <w:rFonts w:ascii="Arial" w:hAnsi="Arial" w:cs="Arial"/>
          <w:sz w:val="24"/>
          <w:szCs w:val="24"/>
        </w:rPr>
        <w:t>enje</w:t>
      </w:r>
      <w:r w:rsidRPr="00CB4CAE">
        <w:rPr>
          <w:rFonts w:ascii="Arial" w:hAnsi="Arial" w:cs="Arial"/>
          <w:sz w:val="24"/>
          <w:szCs w:val="24"/>
          <w:lang w:val="sr-Latn-ME"/>
        </w:rPr>
        <w:t xml:space="preserve"> </w:t>
      </w:r>
      <w:r w:rsidRPr="00CB4CAE">
        <w:rPr>
          <w:rFonts w:ascii="Arial" w:hAnsi="Arial" w:cs="Arial"/>
          <w:sz w:val="24"/>
          <w:szCs w:val="24"/>
        </w:rPr>
        <w:t>prijava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kvalifikaciju</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ponuda</w:t>
      </w:r>
      <w:r w:rsidRPr="00CB4CAE">
        <w:rPr>
          <w:rFonts w:ascii="Arial" w:hAnsi="Arial" w:cs="Arial"/>
          <w:sz w:val="24"/>
          <w:szCs w:val="24"/>
          <w:lang w:val="sr-Latn-ME"/>
        </w:rPr>
        <w:t xml:space="preserve"> </w:t>
      </w:r>
      <w:r w:rsidRPr="00CB4CAE">
        <w:rPr>
          <w:rFonts w:ascii="Arial" w:hAnsi="Arial" w:cs="Arial"/>
          <w:sz w:val="24"/>
          <w:szCs w:val="24"/>
        </w:rPr>
        <w:t>najmanje</w:t>
      </w:r>
      <w:r w:rsidRPr="00CB4CAE">
        <w:rPr>
          <w:rFonts w:ascii="Arial" w:hAnsi="Arial" w:cs="Arial"/>
          <w:sz w:val="24"/>
          <w:szCs w:val="24"/>
          <w:lang w:val="sr-Latn-ME"/>
        </w:rPr>
        <w:t xml:space="preserve"> 30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objavljivanja</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dostavljanja</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ili</w:t>
      </w:r>
      <w:r w:rsidRPr="00CB4CAE">
        <w:rPr>
          <w:rFonts w:ascii="Arial" w:hAnsi="Arial" w:cs="Arial"/>
          <w:sz w:val="24"/>
          <w:szCs w:val="24"/>
          <w:lang w:val="sr-Latn-ME"/>
        </w:rPr>
        <w:t xml:space="preserve"> </w:t>
      </w:r>
      <w:r w:rsidRPr="00CB4CAE">
        <w:rPr>
          <w:rFonts w:ascii="Arial" w:hAnsi="Arial" w:cs="Arial"/>
          <w:sz w:val="24"/>
          <w:szCs w:val="24"/>
        </w:rPr>
        <w:t>izmjene</w:t>
      </w:r>
      <w:r w:rsidRPr="00CB4CAE">
        <w:rPr>
          <w:rFonts w:ascii="Arial" w:hAnsi="Arial" w:cs="Arial"/>
          <w:sz w:val="24"/>
          <w:szCs w:val="24"/>
          <w:lang w:val="sr-Latn-ME"/>
        </w:rPr>
        <w:t xml:space="preserve"> </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dopune</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 xml:space="preserve">   2) </w:t>
      </w:r>
      <w:r w:rsidRPr="00CB4CAE">
        <w:rPr>
          <w:rFonts w:ascii="Arial" w:hAnsi="Arial" w:cs="Arial"/>
          <w:sz w:val="24"/>
          <w:szCs w:val="24"/>
        </w:rPr>
        <w:t>u</w:t>
      </w:r>
      <w:r w:rsidRPr="00CB4CAE">
        <w:rPr>
          <w:rFonts w:ascii="Arial" w:hAnsi="Arial" w:cs="Arial"/>
          <w:sz w:val="24"/>
          <w:szCs w:val="24"/>
          <w:lang w:val="sr-Latn-ME"/>
        </w:rPr>
        <w:t xml:space="preserve"> </w:t>
      </w:r>
      <w:r w:rsidRPr="00CB4CAE">
        <w:rPr>
          <w:rFonts w:ascii="Arial" w:hAnsi="Arial" w:cs="Arial"/>
          <w:sz w:val="24"/>
          <w:szCs w:val="24"/>
        </w:rPr>
        <w:t>roku</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deset</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objavljivanja</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dostavljanja</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ili</w:t>
      </w:r>
      <w:r w:rsidRPr="00CB4CAE">
        <w:rPr>
          <w:rFonts w:ascii="Arial" w:hAnsi="Arial" w:cs="Arial"/>
          <w:sz w:val="24"/>
          <w:szCs w:val="24"/>
          <w:lang w:val="sr-Latn-ME"/>
        </w:rPr>
        <w:t xml:space="preserve"> </w:t>
      </w:r>
      <w:r w:rsidRPr="00CB4CAE">
        <w:rPr>
          <w:rFonts w:ascii="Arial" w:hAnsi="Arial" w:cs="Arial"/>
          <w:sz w:val="24"/>
          <w:szCs w:val="24"/>
        </w:rPr>
        <w:t>izmjene</w:t>
      </w:r>
      <w:r w:rsidRPr="00CB4CAE">
        <w:rPr>
          <w:rFonts w:ascii="Arial" w:hAnsi="Arial" w:cs="Arial"/>
          <w:sz w:val="24"/>
          <w:szCs w:val="24"/>
          <w:lang w:val="sr-Latn-ME"/>
        </w:rPr>
        <w:t xml:space="preserve"> </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dopune</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ako</w:t>
      </w:r>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r w:rsidRPr="00CB4CAE">
        <w:rPr>
          <w:rFonts w:ascii="Arial" w:hAnsi="Arial" w:cs="Arial"/>
          <w:sz w:val="24"/>
          <w:szCs w:val="24"/>
        </w:rPr>
        <w:t>rok</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podno</w:t>
      </w:r>
      <w:r w:rsidRPr="00CB4CAE">
        <w:rPr>
          <w:rFonts w:ascii="Arial" w:hAnsi="Arial" w:cs="Arial"/>
          <w:sz w:val="24"/>
          <w:szCs w:val="24"/>
          <w:lang w:val="sr-Latn-ME"/>
        </w:rPr>
        <w:t>š</w:t>
      </w:r>
      <w:r w:rsidRPr="00CB4CAE">
        <w:rPr>
          <w:rFonts w:ascii="Arial" w:hAnsi="Arial" w:cs="Arial"/>
          <w:sz w:val="24"/>
          <w:szCs w:val="24"/>
        </w:rPr>
        <w:t>enje</w:t>
      </w:r>
      <w:r w:rsidRPr="00CB4CAE">
        <w:rPr>
          <w:rFonts w:ascii="Arial" w:hAnsi="Arial" w:cs="Arial"/>
          <w:sz w:val="24"/>
          <w:szCs w:val="24"/>
          <w:lang w:val="sr-Latn-ME"/>
        </w:rPr>
        <w:t xml:space="preserve"> </w:t>
      </w:r>
      <w:r w:rsidRPr="00CB4CAE">
        <w:rPr>
          <w:rFonts w:ascii="Arial" w:hAnsi="Arial" w:cs="Arial"/>
          <w:sz w:val="24"/>
          <w:szCs w:val="24"/>
        </w:rPr>
        <w:t>prijava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kvalifikaciju</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ponuda</w:t>
      </w:r>
      <w:r w:rsidRPr="00CB4CAE">
        <w:rPr>
          <w:rFonts w:ascii="Arial" w:hAnsi="Arial" w:cs="Arial"/>
          <w:sz w:val="24"/>
          <w:szCs w:val="24"/>
          <w:lang w:val="sr-Latn-ME"/>
        </w:rPr>
        <w:t xml:space="preserve"> </w:t>
      </w:r>
      <w:r w:rsidRPr="00CB4CAE">
        <w:rPr>
          <w:rFonts w:ascii="Arial" w:hAnsi="Arial" w:cs="Arial"/>
          <w:sz w:val="24"/>
          <w:szCs w:val="24"/>
        </w:rPr>
        <w:t>najmanje</w:t>
      </w:r>
      <w:r w:rsidRPr="00CB4CAE">
        <w:rPr>
          <w:rFonts w:ascii="Arial" w:hAnsi="Arial" w:cs="Arial"/>
          <w:sz w:val="24"/>
          <w:szCs w:val="24"/>
          <w:lang w:val="sr-Latn-ME"/>
        </w:rPr>
        <w:t xml:space="preserve"> 15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objavljivanja</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dostavljanja</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ili</w:t>
      </w:r>
      <w:r w:rsidRPr="00CB4CAE">
        <w:rPr>
          <w:rFonts w:ascii="Arial" w:hAnsi="Arial" w:cs="Arial"/>
          <w:sz w:val="24"/>
          <w:szCs w:val="24"/>
          <w:lang w:val="sr-Latn-ME"/>
        </w:rPr>
        <w:t xml:space="preserve"> </w:t>
      </w:r>
      <w:r w:rsidRPr="00CB4CAE">
        <w:rPr>
          <w:rFonts w:ascii="Arial" w:hAnsi="Arial" w:cs="Arial"/>
          <w:sz w:val="24"/>
          <w:szCs w:val="24"/>
        </w:rPr>
        <w:t>izmjene</w:t>
      </w:r>
      <w:r w:rsidRPr="00CB4CAE">
        <w:rPr>
          <w:rFonts w:ascii="Arial" w:hAnsi="Arial" w:cs="Arial"/>
          <w:sz w:val="24"/>
          <w:szCs w:val="24"/>
          <w:lang w:val="sr-Latn-ME"/>
        </w:rPr>
        <w:t xml:space="preserve"> </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dopune</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w:t>
      </w:r>
    </w:p>
    <w:p w:rsidR="00804832" w:rsidRPr="00CB4CAE" w:rsidRDefault="00804832" w:rsidP="00804832">
      <w:pPr>
        <w:pStyle w:val="T30X"/>
        <w:ind w:left="567" w:hanging="283"/>
        <w:rPr>
          <w:rFonts w:ascii="Arial" w:hAnsi="Arial" w:cs="Arial"/>
          <w:sz w:val="24"/>
          <w:szCs w:val="24"/>
          <w:lang w:val="sr-Latn-ME"/>
        </w:rPr>
      </w:pPr>
      <w:r w:rsidRPr="00CB4CAE">
        <w:rPr>
          <w:rFonts w:ascii="Arial" w:hAnsi="Arial" w:cs="Arial"/>
          <w:sz w:val="24"/>
          <w:szCs w:val="24"/>
          <w:lang w:val="sr-Latn-ME"/>
        </w:rPr>
        <w:t xml:space="preserve">   3) </w:t>
      </w:r>
      <w:r w:rsidRPr="00CB4CAE">
        <w:rPr>
          <w:rFonts w:ascii="Arial" w:hAnsi="Arial" w:cs="Arial"/>
          <w:sz w:val="24"/>
          <w:szCs w:val="24"/>
        </w:rPr>
        <w:t>do</w:t>
      </w:r>
      <w:r w:rsidRPr="00CB4CAE">
        <w:rPr>
          <w:rFonts w:ascii="Arial" w:hAnsi="Arial" w:cs="Arial"/>
          <w:sz w:val="24"/>
          <w:szCs w:val="24"/>
          <w:lang w:val="sr-Latn-ME"/>
        </w:rPr>
        <w:t xml:space="preserve"> </w:t>
      </w:r>
      <w:r w:rsidRPr="00CB4CAE">
        <w:rPr>
          <w:rFonts w:ascii="Arial" w:hAnsi="Arial" w:cs="Arial"/>
          <w:sz w:val="24"/>
          <w:szCs w:val="24"/>
        </w:rPr>
        <w:t>isteka</w:t>
      </w:r>
      <w:r w:rsidRPr="00CB4CAE">
        <w:rPr>
          <w:rFonts w:ascii="Arial" w:hAnsi="Arial" w:cs="Arial"/>
          <w:sz w:val="24"/>
          <w:szCs w:val="24"/>
          <w:lang w:val="sr-Latn-ME"/>
        </w:rPr>
        <w:t xml:space="preserve"> </w:t>
      </w:r>
      <w:r w:rsidRPr="00CB4CAE">
        <w:rPr>
          <w:rFonts w:ascii="Arial" w:hAnsi="Arial" w:cs="Arial"/>
          <w:sz w:val="24"/>
          <w:szCs w:val="24"/>
        </w:rPr>
        <w:t>polovine</w:t>
      </w:r>
      <w:r w:rsidRPr="00CB4CAE">
        <w:rPr>
          <w:rFonts w:ascii="Arial" w:hAnsi="Arial" w:cs="Arial"/>
          <w:sz w:val="24"/>
          <w:szCs w:val="24"/>
          <w:lang w:val="sr-Latn-ME"/>
        </w:rPr>
        <w:t xml:space="preserve"> </w:t>
      </w:r>
      <w:r w:rsidRPr="00CB4CAE">
        <w:rPr>
          <w:rFonts w:ascii="Arial" w:hAnsi="Arial" w:cs="Arial"/>
          <w:sz w:val="24"/>
          <w:szCs w:val="24"/>
        </w:rPr>
        <w:t>roka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podno</w:t>
      </w:r>
      <w:r w:rsidRPr="00CB4CAE">
        <w:rPr>
          <w:rFonts w:ascii="Arial" w:hAnsi="Arial" w:cs="Arial"/>
          <w:sz w:val="24"/>
          <w:szCs w:val="24"/>
          <w:lang w:val="sr-Latn-ME"/>
        </w:rPr>
        <w:t>š</w:t>
      </w:r>
      <w:r w:rsidRPr="00CB4CAE">
        <w:rPr>
          <w:rFonts w:ascii="Arial" w:hAnsi="Arial" w:cs="Arial"/>
          <w:sz w:val="24"/>
          <w:szCs w:val="24"/>
        </w:rPr>
        <w:t>enje</w:t>
      </w:r>
      <w:r w:rsidRPr="00CB4CAE">
        <w:rPr>
          <w:rFonts w:ascii="Arial" w:hAnsi="Arial" w:cs="Arial"/>
          <w:sz w:val="24"/>
          <w:szCs w:val="24"/>
          <w:lang w:val="sr-Latn-ME"/>
        </w:rPr>
        <w:t xml:space="preserve"> </w:t>
      </w:r>
      <w:r w:rsidRPr="00CB4CAE">
        <w:rPr>
          <w:rFonts w:ascii="Arial" w:hAnsi="Arial" w:cs="Arial"/>
          <w:sz w:val="24"/>
          <w:szCs w:val="24"/>
        </w:rPr>
        <w:t>prijava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kvalifikaciju</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ponuda</w:t>
      </w:r>
      <w:r w:rsidRPr="00CB4CAE">
        <w:rPr>
          <w:rFonts w:ascii="Arial" w:hAnsi="Arial" w:cs="Arial"/>
          <w:sz w:val="24"/>
          <w:szCs w:val="24"/>
          <w:lang w:val="sr-Latn-ME"/>
        </w:rPr>
        <w:t xml:space="preserve">, </w:t>
      </w:r>
      <w:r w:rsidRPr="00CB4CAE">
        <w:rPr>
          <w:rFonts w:ascii="Arial" w:hAnsi="Arial" w:cs="Arial"/>
          <w:sz w:val="24"/>
          <w:szCs w:val="24"/>
        </w:rPr>
        <w:t>ako</w:t>
      </w:r>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r w:rsidRPr="00CB4CAE">
        <w:rPr>
          <w:rFonts w:ascii="Arial" w:hAnsi="Arial" w:cs="Arial"/>
          <w:sz w:val="24"/>
          <w:szCs w:val="24"/>
        </w:rPr>
        <w:t>rok</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podno</w:t>
      </w:r>
      <w:r w:rsidRPr="00CB4CAE">
        <w:rPr>
          <w:rFonts w:ascii="Arial" w:hAnsi="Arial" w:cs="Arial"/>
          <w:sz w:val="24"/>
          <w:szCs w:val="24"/>
          <w:lang w:val="sr-Latn-ME"/>
        </w:rPr>
        <w:t>š</w:t>
      </w:r>
      <w:r w:rsidRPr="00CB4CAE">
        <w:rPr>
          <w:rFonts w:ascii="Arial" w:hAnsi="Arial" w:cs="Arial"/>
          <w:sz w:val="24"/>
          <w:szCs w:val="24"/>
        </w:rPr>
        <w:t>enje</w:t>
      </w:r>
      <w:r w:rsidRPr="00CB4CAE">
        <w:rPr>
          <w:rFonts w:ascii="Arial" w:hAnsi="Arial" w:cs="Arial"/>
          <w:sz w:val="24"/>
          <w:szCs w:val="24"/>
          <w:lang w:val="sr-Latn-ME"/>
        </w:rPr>
        <w:t xml:space="preserve"> </w:t>
      </w:r>
      <w:r w:rsidRPr="00CB4CAE">
        <w:rPr>
          <w:rFonts w:ascii="Arial" w:hAnsi="Arial" w:cs="Arial"/>
          <w:sz w:val="24"/>
          <w:szCs w:val="24"/>
        </w:rPr>
        <w:t>prijava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kvalifikaciju</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ponuda</w:t>
      </w:r>
      <w:r w:rsidRPr="00CB4CAE">
        <w:rPr>
          <w:rFonts w:ascii="Arial" w:hAnsi="Arial" w:cs="Arial"/>
          <w:sz w:val="24"/>
          <w:szCs w:val="24"/>
          <w:lang w:val="sr-Latn-ME"/>
        </w:rPr>
        <w:t xml:space="preserve"> </w:t>
      </w:r>
      <w:r w:rsidRPr="00CB4CAE">
        <w:rPr>
          <w:rFonts w:ascii="Arial" w:hAnsi="Arial" w:cs="Arial"/>
          <w:sz w:val="24"/>
          <w:szCs w:val="24"/>
        </w:rPr>
        <w:t>kra</w:t>
      </w:r>
      <w:r w:rsidRPr="00CB4CAE">
        <w:rPr>
          <w:rFonts w:ascii="Arial" w:hAnsi="Arial" w:cs="Arial"/>
          <w:sz w:val="24"/>
          <w:szCs w:val="24"/>
          <w:lang w:val="sr-Latn-ME"/>
        </w:rPr>
        <w:t>ć</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15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 xml:space="preserve"> </w:t>
      </w:r>
      <w:r w:rsidRPr="00CB4CAE">
        <w:rPr>
          <w:rFonts w:ascii="Arial" w:hAnsi="Arial" w:cs="Arial"/>
          <w:sz w:val="24"/>
          <w:szCs w:val="24"/>
        </w:rPr>
        <w:t>objavljivanja</w:t>
      </w:r>
      <w:r w:rsidRPr="00CB4CAE">
        <w:rPr>
          <w:rFonts w:ascii="Arial" w:hAnsi="Arial" w:cs="Arial"/>
          <w:sz w:val="24"/>
          <w:szCs w:val="24"/>
          <w:lang w:val="sr-Latn-ME"/>
        </w:rPr>
        <w:t xml:space="preserve">, </w:t>
      </w:r>
      <w:r w:rsidRPr="00CB4CAE">
        <w:rPr>
          <w:rFonts w:ascii="Arial" w:hAnsi="Arial" w:cs="Arial"/>
          <w:sz w:val="24"/>
          <w:szCs w:val="24"/>
        </w:rPr>
        <w:t>odnosno</w:t>
      </w:r>
      <w:r w:rsidRPr="00CB4CAE">
        <w:rPr>
          <w:rFonts w:ascii="Arial" w:hAnsi="Arial" w:cs="Arial"/>
          <w:sz w:val="24"/>
          <w:szCs w:val="24"/>
          <w:lang w:val="sr-Latn-ME"/>
        </w:rPr>
        <w:t xml:space="preserve"> </w:t>
      </w:r>
      <w:r w:rsidRPr="00CB4CAE">
        <w:rPr>
          <w:rFonts w:ascii="Arial" w:hAnsi="Arial" w:cs="Arial"/>
          <w:sz w:val="24"/>
          <w:szCs w:val="24"/>
        </w:rPr>
        <w:t>dostavljanja</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ili</w:t>
      </w:r>
      <w:r w:rsidRPr="00CB4CAE">
        <w:rPr>
          <w:rFonts w:ascii="Arial" w:hAnsi="Arial" w:cs="Arial"/>
          <w:sz w:val="24"/>
          <w:szCs w:val="24"/>
          <w:lang w:val="sr-Latn-ME"/>
        </w:rPr>
        <w:t xml:space="preserve"> </w:t>
      </w:r>
      <w:r w:rsidRPr="00CB4CAE">
        <w:rPr>
          <w:rFonts w:ascii="Arial" w:hAnsi="Arial" w:cs="Arial"/>
          <w:sz w:val="24"/>
          <w:szCs w:val="24"/>
        </w:rPr>
        <w:t>izmjene</w:t>
      </w:r>
      <w:r w:rsidRPr="00CB4CAE">
        <w:rPr>
          <w:rFonts w:ascii="Arial" w:hAnsi="Arial" w:cs="Arial"/>
          <w:sz w:val="24"/>
          <w:szCs w:val="24"/>
          <w:lang w:val="sr-Latn-ME"/>
        </w:rPr>
        <w:t xml:space="preserve"> </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dopune</w:t>
      </w:r>
      <w:r w:rsidRPr="00CB4CAE">
        <w:rPr>
          <w:rFonts w:ascii="Arial" w:hAnsi="Arial" w:cs="Arial"/>
          <w:sz w:val="24"/>
          <w:szCs w:val="24"/>
          <w:lang w:val="sr-Latn-ME"/>
        </w:rPr>
        <w:t xml:space="preserve"> </w:t>
      </w:r>
      <w:r w:rsidRPr="00CB4CAE">
        <w:rPr>
          <w:rFonts w:ascii="Arial" w:hAnsi="Arial" w:cs="Arial"/>
          <w:sz w:val="24"/>
          <w:szCs w:val="24"/>
        </w:rPr>
        <w:t>tenderske</w:t>
      </w:r>
      <w:r w:rsidRPr="00CB4CAE">
        <w:rPr>
          <w:rFonts w:ascii="Arial" w:hAnsi="Arial" w:cs="Arial"/>
          <w:sz w:val="24"/>
          <w:szCs w:val="24"/>
          <w:lang w:val="sr-Latn-ME"/>
        </w:rPr>
        <w:t xml:space="preserve"> </w:t>
      </w:r>
      <w:r w:rsidRPr="00CB4CAE">
        <w:rPr>
          <w:rFonts w:ascii="Arial" w:hAnsi="Arial" w:cs="Arial"/>
          <w:sz w:val="24"/>
          <w:szCs w:val="24"/>
        </w:rPr>
        <w:t>dokumentacije</w:t>
      </w:r>
      <w:r w:rsidRPr="00CB4CAE">
        <w:rPr>
          <w:rFonts w:ascii="Arial" w:hAnsi="Arial" w:cs="Arial"/>
          <w:sz w:val="24"/>
          <w:szCs w:val="24"/>
          <w:lang w:val="sr-Latn-ME"/>
        </w:rPr>
        <w:t xml:space="preserve">, </w:t>
      </w:r>
      <w:r w:rsidRPr="00CB4CAE">
        <w:rPr>
          <w:rFonts w:ascii="Arial" w:hAnsi="Arial" w:cs="Arial"/>
          <w:sz w:val="24"/>
          <w:szCs w:val="24"/>
        </w:rPr>
        <w:t>a</w:t>
      </w:r>
      <w:r w:rsidRPr="00CB4CAE">
        <w:rPr>
          <w:rFonts w:ascii="Arial" w:hAnsi="Arial" w:cs="Arial"/>
          <w:sz w:val="24"/>
          <w:szCs w:val="24"/>
          <w:lang w:val="sr-Latn-ME"/>
        </w:rPr>
        <w:t xml:space="preserve"> </w:t>
      </w:r>
      <w:r w:rsidRPr="00CB4CAE">
        <w:rPr>
          <w:rFonts w:ascii="Arial" w:hAnsi="Arial" w:cs="Arial"/>
          <w:sz w:val="24"/>
          <w:szCs w:val="24"/>
        </w:rPr>
        <w:t>u</w:t>
      </w:r>
      <w:r w:rsidRPr="00CB4CAE">
        <w:rPr>
          <w:rFonts w:ascii="Arial" w:hAnsi="Arial" w:cs="Arial"/>
          <w:sz w:val="24"/>
          <w:szCs w:val="24"/>
          <w:lang w:val="sr-Latn-ME"/>
        </w:rPr>
        <w:t xml:space="preserve"> </w:t>
      </w:r>
      <w:r w:rsidRPr="00CB4CAE">
        <w:rPr>
          <w:rFonts w:ascii="Arial" w:hAnsi="Arial" w:cs="Arial"/>
          <w:sz w:val="24"/>
          <w:szCs w:val="24"/>
        </w:rPr>
        <w:t>slu</w:t>
      </w:r>
      <w:r w:rsidRPr="00CB4CAE">
        <w:rPr>
          <w:rFonts w:ascii="Arial" w:hAnsi="Arial" w:cs="Arial"/>
          <w:sz w:val="24"/>
          <w:szCs w:val="24"/>
          <w:lang w:val="sr-Latn-ME"/>
        </w:rPr>
        <w:t>č</w:t>
      </w:r>
      <w:r w:rsidRPr="00CB4CAE">
        <w:rPr>
          <w:rFonts w:ascii="Arial" w:hAnsi="Arial" w:cs="Arial"/>
          <w:sz w:val="24"/>
          <w:szCs w:val="24"/>
        </w:rPr>
        <w:t>aju</w:t>
      </w:r>
      <w:r w:rsidRPr="00CB4CAE">
        <w:rPr>
          <w:rFonts w:ascii="Arial" w:hAnsi="Arial" w:cs="Arial"/>
          <w:sz w:val="24"/>
          <w:szCs w:val="24"/>
          <w:lang w:val="sr-Latn-ME"/>
        </w:rPr>
        <w:t xml:space="preserve"> </w:t>
      </w:r>
      <w:r w:rsidRPr="00CB4CAE">
        <w:rPr>
          <w:rFonts w:ascii="Arial" w:hAnsi="Arial" w:cs="Arial"/>
          <w:sz w:val="24"/>
          <w:szCs w:val="24"/>
        </w:rPr>
        <w:t>da</w:t>
      </w:r>
      <w:r w:rsidRPr="00CB4CAE">
        <w:rPr>
          <w:rFonts w:ascii="Arial" w:hAnsi="Arial" w:cs="Arial"/>
          <w:sz w:val="24"/>
          <w:szCs w:val="24"/>
          <w:lang w:val="sr-Latn-ME"/>
        </w:rPr>
        <w:t xml:space="preserve"> </w:t>
      </w:r>
      <w:r w:rsidRPr="00CB4CAE">
        <w:rPr>
          <w:rFonts w:ascii="Arial" w:hAnsi="Arial" w:cs="Arial"/>
          <w:sz w:val="24"/>
          <w:szCs w:val="24"/>
        </w:rPr>
        <w:t>je</w:t>
      </w:r>
      <w:r w:rsidRPr="00CB4CAE">
        <w:rPr>
          <w:rFonts w:ascii="Arial" w:hAnsi="Arial" w:cs="Arial"/>
          <w:sz w:val="24"/>
          <w:szCs w:val="24"/>
          <w:lang w:val="sr-Latn-ME"/>
        </w:rPr>
        <w:t xml:space="preserve"> </w:t>
      </w:r>
      <w:r w:rsidRPr="00CB4CAE">
        <w:rPr>
          <w:rFonts w:ascii="Arial" w:hAnsi="Arial" w:cs="Arial"/>
          <w:sz w:val="24"/>
          <w:szCs w:val="24"/>
        </w:rPr>
        <w:t>posljednji</w:t>
      </w:r>
      <w:r w:rsidRPr="00CB4CAE">
        <w:rPr>
          <w:rFonts w:ascii="Arial" w:hAnsi="Arial" w:cs="Arial"/>
          <w:sz w:val="24"/>
          <w:szCs w:val="24"/>
          <w:lang w:val="sr-Latn-ME"/>
        </w:rPr>
        <w:t xml:space="preserve"> </w:t>
      </w:r>
      <w:r w:rsidRPr="00CB4CAE">
        <w:rPr>
          <w:rFonts w:ascii="Arial" w:hAnsi="Arial" w:cs="Arial"/>
          <w:sz w:val="24"/>
          <w:szCs w:val="24"/>
        </w:rPr>
        <w:t>dan</w:t>
      </w:r>
      <w:r w:rsidRPr="00CB4CAE">
        <w:rPr>
          <w:rFonts w:ascii="Arial" w:hAnsi="Arial" w:cs="Arial"/>
          <w:sz w:val="24"/>
          <w:szCs w:val="24"/>
          <w:lang w:val="sr-Latn-ME"/>
        </w:rPr>
        <w:t xml:space="preserve"> </w:t>
      </w:r>
      <w:r w:rsidRPr="00CB4CAE">
        <w:rPr>
          <w:rFonts w:ascii="Arial" w:hAnsi="Arial" w:cs="Arial"/>
          <w:sz w:val="24"/>
          <w:szCs w:val="24"/>
        </w:rPr>
        <w:t>roka</w:t>
      </w:r>
      <w:r w:rsidRPr="00CB4CAE">
        <w:rPr>
          <w:rFonts w:ascii="Arial" w:hAnsi="Arial" w:cs="Arial"/>
          <w:sz w:val="24"/>
          <w:szCs w:val="24"/>
          <w:lang w:val="sr-Latn-ME"/>
        </w:rPr>
        <w:t xml:space="preserve"> </w:t>
      </w:r>
      <w:r w:rsidRPr="00CB4CAE">
        <w:rPr>
          <w:rFonts w:ascii="Arial" w:hAnsi="Arial" w:cs="Arial"/>
          <w:sz w:val="24"/>
          <w:szCs w:val="24"/>
        </w:rPr>
        <w:t>za</w:t>
      </w:r>
      <w:r w:rsidRPr="00CB4CAE">
        <w:rPr>
          <w:rFonts w:ascii="Arial" w:hAnsi="Arial" w:cs="Arial"/>
          <w:sz w:val="24"/>
          <w:szCs w:val="24"/>
          <w:lang w:val="sr-Latn-ME"/>
        </w:rPr>
        <w:t xml:space="preserve"> </w:t>
      </w:r>
      <w:r w:rsidRPr="00CB4CAE">
        <w:rPr>
          <w:rFonts w:ascii="Arial" w:hAnsi="Arial" w:cs="Arial"/>
          <w:sz w:val="24"/>
          <w:szCs w:val="24"/>
        </w:rPr>
        <w:t>podno</w:t>
      </w:r>
      <w:r w:rsidRPr="00CB4CAE">
        <w:rPr>
          <w:rFonts w:ascii="Arial" w:hAnsi="Arial" w:cs="Arial"/>
          <w:sz w:val="24"/>
          <w:szCs w:val="24"/>
          <w:lang w:val="sr-Latn-ME"/>
        </w:rPr>
        <w:t>š</w:t>
      </w:r>
      <w:r w:rsidRPr="00CB4CAE">
        <w:rPr>
          <w:rFonts w:ascii="Arial" w:hAnsi="Arial" w:cs="Arial"/>
          <w:sz w:val="24"/>
          <w:szCs w:val="24"/>
        </w:rPr>
        <w:t>enje</w:t>
      </w:r>
      <w:r w:rsidRPr="00CB4CAE">
        <w:rPr>
          <w:rFonts w:ascii="Arial" w:hAnsi="Arial" w:cs="Arial"/>
          <w:sz w:val="24"/>
          <w:szCs w:val="24"/>
          <w:lang w:val="sr-Latn-ME"/>
        </w:rPr>
        <w:t xml:space="preserve"> </w:t>
      </w:r>
      <w:r w:rsidRPr="00CB4CAE">
        <w:rPr>
          <w:rFonts w:ascii="Arial" w:hAnsi="Arial" w:cs="Arial"/>
          <w:sz w:val="24"/>
          <w:szCs w:val="24"/>
        </w:rPr>
        <w:t>ponuda</w:t>
      </w:r>
      <w:r w:rsidRPr="00CB4CAE">
        <w:rPr>
          <w:rFonts w:ascii="Arial" w:hAnsi="Arial" w:cs="Arial"/>
          <w:sz w:val="24"/>
          <w:szCs w:val="24"/>
          <w:lang w:val="sr-Latn-ME"/>
        </w:rPr>
        <w:t xml:space="preserve"> </w:t>
      </w:r>
      <w:r w:rsidRPr="00CB4CAE">
        <w:rPr>
          <w:rFonts w:ascii="Arial" w:hAnsi="Arial" w:cs="Arial"/>
          <w:sz w:val="24"/>
          <w:szCs w:val="24"/>
        </w:rPr>
        <w:t>kra</w:t>
      </w:r>
      <w:r w:rsidRPr="00CB4CAE">
        <w:rPr>
          <w:rFonts w:ascii="Arial" w:hAnsi="Arial" w:cs="Arial"/>
          <w:sz w:val="24"/>
          <w:szCs w:val="24"/>
          <w:lang w:val="sr-Latn-ME"/>
        </w:rPr>
        <w:t>ć</w:t>
      </w:r>
      <w:r w:rsidRPr="00CB4CAE">
        <w:rPr>
          <w:rFonts w:ascii="Arial" w:hAnsi="Arial" w:cs="Arial"/>
          <w:sz w:val="24"/>
          <w:szCs w:val="24"/>
        </w:rPr>
        <w:t>i</w:t>
      </w:r>
      <w:r w:rsidRPr="00CB4CAE">
        <w:rPr>
          <w:rFonts w:ascii="Arial" w:hAnsi="Arial" w:cs="Arial"/>
          <w:sz w:val="24"/>
          <w:szCs w:val="24"/>
          <w:lang w:val="sr-Latn-ME"/>
        </w:rPr>
        <w:t xml:space="preserve"> </w:t>
      </w:r>
      <w:r w:rsidRPr="00CB4CAE">
        <w:rPr>
          <w:rFonts w:ascii="Arial" w:hAnsi="Arial" w:cs="Arial"/>
          <w:sz w:val="24"/>
          <w:szCs w:val="24"/>
        </w:rPr>
        <w:t>od</w:t>
      </w:r>
      <w:r w:rsidRPr="00CB4CAE">
        <w:rPr>
          <w:rFonts w:ascii="Arial" w:hAnsi="Arial" w:cs="Arial"/>
          <w:sz w:val="24"/>
          <w:szCs w:val="24"/>
          <w:lang w:val="sr-Latn-ME"/>
        </w:rPr>
        <w:t xml:space="preserve"> 24 č</w:t>
      </w:r>
      <w:r w:rsidRPr="00CB4CAE">
        <w:rPr>
          <w:rFonts w:ascii="Arial" w:hAnsi="Arial" w:cs="Arial"/>
          <w:sz w:val="24"/>
          <w:szCs w:val="24"/>
        </w:rPr>
        <w:t>asa</w:t>
      </w:r>
      <w:r w:rsidRPr="00CB4CAE">
        <w:rPr>
          <w:rFonts w:ascii="Arial" w:hAnsi="Arial" w:cs="Arial"/>
          <w:sz w:val="24"/>
          <w:szCs w:val="24"/>
          <w:lang w:val="sr-Latn-ME"/>
        </w:rPr>
        <w:t xml:space="preserve">, </w:t>
      </w:r>
      <w:r w:rsidRPr="00CB4CAE">
        <w:rPr>
          <w:rFonts w:ascii="Arial" w:hAnsi="Arial" w:cs="Arial"/>
          <w:sz w:val="24"/>
          <w:szCs w:val="24"/>
        </w:rPr>
        <w:t>smatra</w:t>
      </w:r>
      <w:r w:rsidRPr="00CB4CAE">
        <w:rPr>
          <w:rFonts w:ascii="Arial" w:hAnsi="Arial" w:cs="Arial"/>
          <w:sz w:val="24"/>
          <w:szCs w:val="24"/>
          <w:lang w:val="sr-Latn-ME"/>
        </w:rPr>
        <w:t xml:space="preserve"> </w:t>
      </w:r>
      <w:r w:rsidRPr="00CB4CAE">
        <w:rPr>
          <w:rFonts w:ascii="Arial" w:hAnsi="Arial" w:cs="Arial"/>
          <w:sz w:val="24"/>
          <w:szCs w:val="24"/>
        </w:rPr>
        <w:t>se</w:t>
      </w:r>
      <w:r w:rsidRPr="00CB4CAE">
        <w:rPr>
          <w:rFonts w:ascii="Arial" w:hAnsi="Arial" w:cs="Arial"/>
          <w:sz w:val="24"/>
          <w:szCs w:val="24"/>
          <w:lang w:val="sr-Latn-ME"/>
        </w:rPr>
        <w:t xml:space="preserve"> </w:t>
      </w:r>
      <w:r w:rsidRPr="00CB4CAE">
        <w:rPr>
          <w:rFonts w:ascii="Arial" w:hAnsi="Arial" w:cs="Arial"/>
          <w:sz w:val="24"/>
          <w:szCs w:val="24"/>
        </w:rPr>
        <w:t>da</w:t>
      </w:r>
      <w:r w:rsidRPr="00CB4CAE">
        <w:rPr>
          <w:rFonts w:ascii="Arial" w:hAnsi="Arial" w:cs="Arial"/>
          <w:sz w:val="24"/>
          <w:szCs w:val="24"/>
          <w:lang w:val="sr-Latn-ME"/>
        </w:rPr>
        <w:t xml:space="preserve"> </w:t>
      </w:r>
      <w:r w:rsidRPr="00CB4CAE">
        <w:rPr>
          <w:rFonts w:ascii="Arial" w:hAnsi="Arial" w:cs="Arial"/>
          <w:sz w:val="24"/>
          <w:szCs w:val="24"/>
        </w:rPr>
        <w:t>rok</w:t>
      </w:r>
      <w:r w:rsidRPr="00CB4CAE">
        <w:rPr>
          <w:rFonts w:ascii="Arial" w:hAnsi="Arial" w:cs="Arial"/>
          <w:sz w:val="24"/>
          <w:szCs w:val="24"/>
          <w:lang w:val="sr-Latn-ME"/>
        </w:rPr>
        <w:t xml:space="preserve"> </w:t>
      </w:r>
      <w:r w:rsidRPr="00CB4CAE">
        <w:rPr>
          <w:rFonts w:ascii="Arial" w:hAnsi="Arial" w:cs="Arial"/>
          <w:sz w:val="24"/>
          <w:szCs w:val="24"/>
        </w:rPr>
        <w:t>isti</w:t>
      </w:r>
      <w:r w:rsidRPr="00CB4CAE">
        <w:rPr>
          <w:rFonts w:ascii="Arial" w:hAnsi="Arial" w:cs="Arial"/>
          <w:sz w:val="24"/>
          <w:szCs w:val="24"/>
          <w:lang w:val="sr-Latn-ME"/>
        </w:rPr>
        <w:t>č</w:t>
      </w:r>
      <w:r w:rsidRPr="00CB4CAE">
        <w:rPr>
          <w:rFonts w:ascii="Arial" w:hAnsi="Arial" w:cs="Arial"/>
          <w:sz w:val="24"/>
          <w:szCs w:val="24"/>
        </w:rPr>
        <w:t>e</w:t>
      </w:r>
      <w:r w:rsidRPr="00CB4CAE">
        <w:rPr>
          <w:rFonts w:ascii="Arial" w:hAnsi="Arial" w:cs="Arial"/>
          <w:sz w:val="24"/>
          <w:szCs w:val="24"/>
          <w:lang w:val="sr-Latn-ME"/>
        </w:rPr>
        <w:t xml:space="preserve"> </w:t>
      </w:r>
      <w:r w:rsidRPr="00CB4CAE">
        <w:rPr>
          <w:rFonts w:ascii="Arial" w:hAnsi="Arial" w:cs="Arial"/>
          <w:sz w:val="24"/>
          <w:szCs w:val="24"/>
        </w:rPr>
        <w:t>istekom</w:t>
      </w:r>
      <w:r w:rsidRPr="00CB4CAE">
        <w:rPr>
          <w:rFonts w:ascii="Arial" w:hAnsi="Arial" w:cs="Arial"/>
          <w:sz w:val="24"/>
          <w:szCs w:val="24"/>
          <w:lang w:val="sr-Latn-ME"/>
        </w:rPr>
        <w:t xml:space="preserve"> </w:t>
      </w:r>
      <w:r w:rsidRPr="00CB4CAE">
        <w:rPr>
          <w:rFonts w:ascii="Arial" w:hAnsi="Arial" w:cs="Arial"/>
          <w:sz w:val="24"/>
          <w:szCs w:val="24"/>
        </w:rPr>
        <w:t>tog</w:t>
      </w:r>
      <w:r w:rsidRPr="00CB4CAE">
        <w:rPr>
          <w:rFonts w:ascii="Arial" w:hAnsi="Arial" w:cs="Arial"/>
          <w:sz w:val="24"/>
          <w:szCs w:val="24"/>
          <w:lang w:val="sr-Latn-ME"/>
        </w:rPr>
        <w:t xml:space="preserve"> </w:t>
      </w:r>
      <w:r w:rsidRPr="00CB4CAE">
        <w:rPr>
          <w:rFonts w:ascii="Arial" w:hAnsi="Arial" w:cs="Arial"/>
          <w:sz w:val="24"/>
          <w:szCs w:val="24"/>
        </w:rPr>
        <w:t>dana</w:t>
      </w:r>
      <w:r w:rsidRPr="00CB4CAE">
        <w:rPr>
          <w:rFonts w:ascii="Arial" w:hAnsi="Arial" w:cs="Arial"/>
          <w:sz w:val="24"/>
          <w:szCs w:val="24"/>
          <w:lang w:val="sr-Latn-ME"/>
        </w:rPr>
        <w:t>.</w:t>
      </w:r>
    </w:p>
    <w:p w:rsidR="00804832" w:rsidRPr="00CB4CAE" w:rsidRDefault="00804832" w:rsidP="00804832">
      <w:pPr>
        <w:tabs>
          <w:tab w:val="left" w:pos="5760"/>
        </w:tabs>
        <w:jc w:val="both"/>
        <w:rPr>
          <w:rFonts w:ascii="Arial" w:hAnsi="Arial" w:cs="Arial"/>
          <w:color w:val="000000"/>
          <w:lang w:val="sr-Latn-ME"/>
        </w:rPr>
      </w:pPr>
    </w:p>
    <w:p w:rsidR="00804832" w:rsidRPr="00CB4CAE" w:rsidRDefault="00804832" w:rsidP="00804832">
      <w:pPr>
        <w:autoSpaceDE w:val="0"/>
        <w:autoSpaceDN w:val="0"/>
        <w:adjustRightInd w:val="0"/>
        <w:ind w:firstLine="567"/>
        <w:jc w:val="both"/>
        <w:rPr>
          <w:rFonts w:ascii="Arial" w:hAnsi="Arial" w:cs="Arial"/>
          <w:color w:val="000000"/>
          <w:lang w:val="sr-Latn-ME"/>
        </w:rPr>
      </w:pPr>
      <w:r w:rsidRPr="00CB4CAE">
        <w:rPr>
          <w:rFonts w:ascii="Arial" w:hAnsi="Arial" w:cs="Arial"/>
          <w:color w:val="000000"/>
          <w:lang w:val="sr-Latn-ME"/>
        </w:rPr>
        <w:t>Žalba se izjavljuje preko naručioca neposredno putem ESJN-a. Žalba koja nije podnesena na naprijed predviđeni način biće odbijena kao nedozvoljena.</w:t>
      </w:r>
    </w:p>
    <w:p w:rsidR="00804832" w:rsidRPr="00CB4CAE" w:rsidRDefault="00804832" w:rsidP="00804832">
      <w:pPr>
        <w:autoSpaceDE w:val="0"/>
        <w:autoSpaceDN w:val="0"/>
        <w:adjustRightInd w:val="0"/>
        <w:ind w:firstLine="567"/>
        <w:jc w:val="both"/>
        <w:rPr>
          <w:rFonts w:ascii="Arial" w:hAnsi="Arial" w:cs="Arial"/>
          <w:color w:val="000000"/>
          <w:lang w:val="sr-Latn-ME"/>
        </w:rPr>
      </w:pPr>
    </w:p>
    <w:p w:rsidR="00804832" w:rsidRPr="00CB4CAE" w:rsidRDefault="00804832" w:rsidP="00804832">
      <w:pPr>
        <w:autoSpaceDE w:val="0"/>
        <w:autoSpaceDN w:val="0"/>
        <w:adjustRightInd w:val="0"/>
        <w:ind w:firstLine="567"/>
        <w:jc w:val="both"/>
        <w:rPr>
          <w:rFonts w:ascii="Arial" w:hAnsi="Arial" w:cs="Arial"/>
          <w:color w:val="000000"/>
          <w:highlight w:val="yellow"/>
          <w:lang w:val="sr-Latn-ME"/>
        </w:rPr>
      </w:pPr>
      <w:r w:rsidRPr="00CB4CAE">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804832" w:rsidRPr="00CB4CAE" w:rsidRDefault="00804832" w:rsidP="00804832">
      <w:pPr>
        <w:tabs>
          <w:tab w:val="left" w:pos="5760"/>
        </w:tabs>
        <w:ind w:firstLine="567"/>
        <w:jc w:val="both"/>
        <w:rPr>
          <w:rFonts w:ascii="Arial" w:hAnsi="Arial" w:cs="Arial"/>
          <w:color w:val="000000"/>
          <w:lang w:val="sr-Latn-ME"/>
        </w:rPr>
      </w:pPr>
    </w:p>
    <w:p w:rsidR="00804832" w:rsidRPr="00CB4CAE" w:rsidRDefault="00804832" w:rsidP="00804832">
      <w:pPr>
        <w:tabs>
          <w:tab w:val="left" w:pos="5760"/>
        </w:tabs>
        <w:ind w:firstLine="567"/>
        <w:jc w:val="both"/>
        <w:rPr>
          <w:rFonts w:ascii="Arial" w:hAnsi="Arial" w:cs="Arial"/>
          <w:color w:val="000000"/>
          <w:lang w:val="sr-Latn-ME"/>
        </w:rPr>
      </w:pPr>
      <w:r w:rsidRPr="00CB4CAE">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804832" w:rsidRPr="00CB4CAE" w:rsidRDefault="00804832" w:rsidP="00804832">
      <w:pPr>
        <w:tabs>
          <w:tab w:val="left" w:pos="5760"/>
        </w:tabs>
        <w:ind w:firstLine="567"/>
        <w:jc w:val="both"/>
        <w:rPr>
          <w:rFonts w:ascii="Arial" w:hAnsi="Arial" w:cs="Arial"/>
          <w:color w:val="000000"/>
          <w:lang w:val="sr-Latn-ME"/>
        </w:rPr>
      </w:pPr>
    </w:p>
    <w:p w:rsidR="00804832" w:rsidRPr="00CB4CAE" w:rsidRDefault="00804832" w:rsidP="00804832">
      <w:pPr>
        <w:tabs>
          <w:tab w:val="left" w:pos="5760"/>
        </w:tabs>
        <w:ind w:firstLine="567"/>
        <w:jc w:val="both"/>
        <w:rPr>
          <w:rFonts w:ascii="Arial" w:hAnsi="Arial" w:cs="Arial"/>
          <w:color w:val="000000"/>
          <w:lang w:val="sr-Latn-ME"/>
        </w:rPr>
      </w:pPr>
      <w:r w:rsidRPr="00CB4CAE">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CB4CAE">
          <w:rPr>
            <w:rStyle w:val="Hyperlink"/>
            <w:rFonts w:ascii="Arial" w:hAnsi="Arial" w:cs="Arial"/>
            <w:lang w:val="sr-Latn-ME"/>
          </w:rPr>
          <w:t>http://www.kontrola-nabavki.me/</w:t>
        </w:r>
      </w:hyperlink>
      <w:r w:rsidRPr="00CB4CAE">
        <w:rPr>
          <w:rFonts w:ascii="Arial" w:hAnsi="Arial" w:cs="Arial"/>
          <w:color w:val="000000"/>
          <w:lang w:val="sr-Latn-ME"/>
        </w:rPr>
        <w:t>.“</w:t>
      </w:r>
    </w:p>
    <w:p w:rsidR="00804832" w:rsidRPr="00CB4CAE" w:rsidRDefault="00804832" w:rsidP="00804832">
      <w:pPr>
        <w:tabs>
          <w:tab w:val="left" w:pos="5760"/>
        </w:tabs>
        <w:ind w:firstLine="567"/>
        <w:jc w:val="both"/>
        <w:rPr>
          <w:rFonts w:ascii="Arial" w:hAnsi="Arial" w:cs="Arial"/>
          <w:color w:val="000000"/>
          <w:lang w:val="sr-Latn-ME"/>
        </w:rPr>
      </w:pPr>
    </w:p>
    <w:p w:rsidR="00804832" w:rsidRPr="00CB4CAE" w:rsidRDefault="00804832" w:rsidP="00804832">
      <w:pPr>
        <w:tabs>
          <w:tab w:val="left" w:pos="5760"/>
        </w:tabs>
        <w:ind w:firstLine="567"/>
        <w:jc w:val="both"/>
        <w:rPr>
          <w:rFonts w:ascii="Arial" w:hAnsi="Arial" w:cs="Arial"/>
          <w:color w:val="000000"/>
          <w:lang w:val="sr-Latn-ME"/>
        </w:rPr>
      </w:pPr>
    </w:p>
    <w:p w:rsidR="00FB46C7" w:rsidRPr="00804832" w:rsidRDefault="00FB46C7" w:rsidP="00804832"/>
    <w:sectPr w:rsidR="00FB46C7" w:rsidRPr="008048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624F" w:rsidRDefault="009D624F" w:rsidP="00804832">
      <w:r>
        <w:separator/>
      </w:r>
    </w:p>
  </w:endnote>
  <w:endnote w:type="continuationSeparator" w:id="0">
    <w:p w:rsidR="009D624F" w:rsidRDefault="009D624F" w:rsidP="0080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624F" w:rsidRDefault="009D624F" w:rsidP="00804832">
      <w:r>
        <w:separator/>
      </w:r>
    </w:p>
  </w:footnote>
  <w:footnote w:type="continuationSeparator" w:id="0">
    <w:p w:rsidR="009D624F" w:rsidRDefault="009D624F" w:rsidP="00804832">
      <w:r>
        <w:continuationSeparator/>
      </w:r>
    </w:p>
  </w:footnote>
  <w:footnote w:id="1">
    <w:p w:rsidR="00804832" w:rsidRPr="00806694" w:rsidRDefault="00804832" w:rsidP="00804832">
      <w:pPr>
        <w:pStyle w:val="FootnoteText"/>
        <w:jc w:val="both"/>
        <w:rPr>
          <w:rFonts w:ascii="Arial" w:hAnsi="Arial" w:cs="Arial"/>
          <w:sz w:val="14"/>
          <w:szCs w:val="16"/>
          <w:lang w:val="sr-Latn-ME"/>
        </w:rPr>
      </w:pPr>
      <w:r w:rsidRPr="00806694">
        <w:rPr>
          <w:rStyle w:val="FootnoteReference"/>
          <w:rFonts w:ascii="Arial" w:hAnsi="Arial" w:cs="Arial"/>
          <w:sz w:val="14"/>
          <w:szCs w:val="16"/>
        </w:rPr>
        <w:footnoteRef/>
      </w:r>
      <w:r w:rsidRPr="00806694">
        <w:rPr>
          <w:rFonts w:ascii="Arial" w:hAnsi="Arial" w:cs="Arial"/>
          <w:sz w:val="14"/>
          <w:szCs w:val="16"/>
        </w:rPr>
        <w:t xml:space="preserve"> Podatke iz tačke 1. </w:t>
      </w:r>
      <w:r w:rsidRPr="00806694">
        <w:rPr>
          <w:rFonts w:ascii="Arial" w:hAnsi="Arial" w:cs="Arial"/>
          <w:sz w:val="14"/>
          <w:szCs w:val="16"/>
          <w:lang w:val="sr-Latn-ME"/>
        </w:rPr>
        <w:t>Poziv za nadmetanje naručilac neposredno UNOSI na ESJN elektronskim putem;</w:t>
      </w:r>
    </w:p>
  </w:footnote>
  <w:footnote w:id="2">
    <w:p w:rsidR="00804832" w:rsidRPr="00806694" w:rsidRDefault="00804832" w:rsidP="00804832">
      <w:pPr>
        <w:pStyle w:val="FootnoteText"/>
        <w:jc w:val="both"/>
        <w:rPr>
          <w:rFonts w:ascii="Arial" w:hAnsi="Arial" w:cs="Arial"/>
          <w:sz w:val="14"/>
          <w:szCs w:val="16"/>
          <w:lang w:val="sr-Latn-ME"/>
        </w:rPr>
      </w:pPr>
      <w:r w:rsidRPr="00806694">
        <w:rPr>
          <w:rStyle w:val="FootnoteReference"/>
          <w:rFonts w:ascii="Arial" w:hAnsi="Arial" w:cs="Arial"/>
          <w:sz w:val="14"/>
          <w:szCs w:val="16"/>
        </w:rPr>
        <w:footnoteRef/>
      </w:r>
      <w:r w:rsidRPr="00806694">
        <w:rPr>
          <w:rFonts w:ascii="Arial" w:hAnsi="Arial" w:cs="Arial"/>
          <w:sz w:val="14"/>
          <w:szCs w:val="16"/>
          <w:lang w:val="sr-Latn-ME"/>
        </w:rPr>
        <w:t xml:space="preserve"> U slučaju podjele predmeta nabavke po partijama i zaključivanja okvirnog sporazuma, podaci o procijenjenoj vrijednosti dati su i u dodatnim infomacijama;</w:t>
      </w:r>
    </w:p>
  </w:footnote>
  <w:footnote w:id="3">
    <w:p w:rsidR="00804832" w:rsidRPr="00806694" w:rsidRDefault="00804832" w:rsidP="00804832">
      <w:pPr>
        <w:pStyle w:val="FootnoteText"/>
        <w:jc w:val="both"/>
        <w:rPr>
          <w:rFonts w:ascii="Arial" w:hAnsi="Arial" w:cs="Arial"/>
          <w:sz w:val="14"/>
          <w:szCs w:val="16"/>
          <w:lang w:val="sr-Latn-ME"/>
        </w:rPr>
      </w:pPr>
      <w:r w:rsidRPr="00806694">
        <w:rPr>
          <w:rStyle w:val="FootnoteReference"/>
          <w:rFonts w:ascii="Arial" w:hAnsi="Arial" w:cs="Arial"/>
          <w:sz w:val="14"/>
          <w:szCs w:val="16"/>
        </w:rPr>
        <w:footnoteRef/>
      </w:r>
      <w:r w:rsidRPr="00806694">
        <w:rPr>
          <w:rFonts w:ascii="Arial" w:hAnsi="Arial" w:cs="Arial"/>
          <w:sz w:val="14"/>
          <w:szCs w:val="16"/>
          <w:lang w:val="sr-Latn-ME"/>
        </w:rPr>
        <w:t xml:space="preserve"> </w:t>
      </w:r>
      <w:r w:rsidRPr="00806694">
        <w:rPr>
          <w:rFonts w:ascii="Arial" w:hAnsi="Arial" w:cs="Arial"/>
          <w:sz w:val="14"/>
          <w:szCs w:val="16"/>
        </w:rPr>
        <w:t>Podatke</w:t>
      </w:r>
      <w:r w:rsidRPr="00806694">
        <w:rPr>
          <w:rFonts w:ascii="Arial" w:hAnsi="Arial" w:cs="Arial"/>
          <w:sz w:val="14"/>
          <w:szCs w:val="16"/>
          <w:lang w:val="sr-Latn-ME"/>
        </w:rPr>
        <w:t xml:space="preserve"> </w:t>
      </w:r>
      <w:r w:rsidRPr="00806694">
        <w:rPr>
          <w:rFonts w:ascii="Arial" w:hAnsi="Arial" w:cs="Arial"/>
          <w:sz w:val="14"/>
          <w:szCs w:val="16"/>
        </w:rPr>
        <w:t>iz</w:t>
      </w:r>
      <w:r w:rsidRPr="00806694">
        <w:rPr>
          <w:rFonts w:ascii="Arial" w:hAnsi="Arial" w:cs="Arial"/>
          <w:sz w:val="14"/>
          <w:szCs w:val="16"/>
          <w:lang w:val="sr-Latn-ME"/>
        </w:rPr>
        <w:t xml:space="preserve"> </w:t>
      </w:r>
      <w:r w:rsidRPr="00806694">
        <w:rPr>
          <w:rFonts w:ascii="Arial" w:hAnsi="Arial" w:cs="Arial"/>
          <w:sz w:val="14"/>
          <w:szCs w:val="16"/>
        </w:rPr>
        <w:t>ta</w:t>
      </w:r>
      <w:r w:rsidRPr="00806694">
        <w:rPr>
          <w:rFonts w:ascii="Arial" w:hAnsi="Arial" w:cs="Arial"/>
          <w:sz w:val="14"/>
          <w:szCs w:val="16"/>
          <w:lang w:val="sr-Latn-ME"/>
        </w:rPr>
        <w:t>č</w:t>
      </w:r>
      <w:r w:rsidRPr="00806694">
        <w:rPr>
          <w:rFonts w:ascii="Arial" w:hAnsi="Arial" w:cs="Arial"/>
          <w:sz w:val="14"/>
          <w:szCs w:val="16"/>
        </w:rPr>
        <w:t>ke</w:t>
      </w:r>
      <w:r w:rsidRPr="00806694">
        <w:rPr>
          <w:rFonts w:ascii="Arial" w:hAnsi="Arial" w:cs="Arial"/>
          <w:sz w:val="14"/>
          <w:szCs w:val="16"/>
          <w:lang w:val="sr-Latn-ME"/>
        </w:rPr>
        <w:t xml:space="preserve"> 2. Tehnička specifikacija predmeta javne nabavke naručilac neposredno UNOSI na ESJN elektronskim putem;</w:t>
      </w:r>
    </w:p>
  </w:footnote>
  <w:footnote w:id="4">
    <w:p w:rsidR="00804832" w:rsidRPr="007F2BA0" w:rsidRDefault="00804832" w:rsidP="00804832">
      <w:pPr>
        <w:pStyle w:val="FootnoteText"/>
        <w:jc w:val="both"/>
        <w:rPr>
          <w:rFonts w:ascii="Arial" w:hAnsi="Arial" w:cs="Arial"/>
          <w:sz w:val="14"/>
          <w:szCs w:val="16"/>
          <w:lang w:val="sr-Latn-ME"/>
        </w:rPr>
      </w:pPr>
      <w:r w:rsidRPr="00806694">
        <w:rPr>
          <w:rStyle w:val="FootnoteReference"/>
          <w:rFonts w:ascii="Arial" w:hAnsi="Arial" w:cs="Arial"/>
          <w:sz w:val="14"/>
          <w:szCs w:val="16"/>
        </w:rPr>
        <w:footnoteRef/>
      </w:r>
      <w:r w:rsidRPr="00806694">
        <w:rPr>
          <w:rFonts w:ascii="Arial" w:hAnsi="Arial" w:cs="Arial"/>
          <w:sz w:val="14"/>
          <w:szCs w:val="16"/>
          <w:lang w:val="sr-Latn-ME"/>
        </w:rPr>
        <w:t xml:space="preserve"> </w:t>
      </w:r>
      <w:r w:rsidRPr="00806694">
        <w:rPr>
          <w:rFonts w:ascii="Arial" w:hAnsi="Arial" w:cs="Arial"/>
          <w:sz w:val="14"/>
          <w:szCs w:val="16"/>
        </w:rPr>
        <w:t>Djelove</w:t>
      </w:r>
      <w:r w:rsidRPr="00806694">
        <w:rPr>
          <w:rFonts w:ascii="Arial" w:hAnsi="Arial" w:cs="Arial"/>
          <w:sz w:val="14"/>
          <w:szCs w:val="16"/>
          <w:lang w:val="sr-Latn-ME"/>
        </w:rPr>
        <w:t xml:space="preserve"> </w:t>
      </w:r>
      <w:r w:rsidRPr="00806694">
        <w:rPr>
          <w:rFonts w:ascii="Arial" w:hAnsi="Arial" w:cs="Arial"/>
          <w:sz w:val="14"/>
          <w:szCs w:val="16"/>
        </w:rPr>
        <w:t>tenderske</w:t>
      </w:r>
      <w:r w:rsidRPr="00806694">
        <w:rPr>
          <w:rFonts w:ascii="Arial" w:hAnsi="Arial" w:cs="Arial"/>
          <w:sz w:val="14"/>
          <w:szCs w:val="16"/>
          <w:lang w:val="sr-Latn-ME"/>
        </w:rPr>
        <w:t xml:space="preserve"> </w:t>
      </w:r>
      <w:r w:rsidRPr="00806694">
        <w:rPr>
          <w:rFonts w:ascii="Arial" w:hAnsi="Arial" w:cs="Arial"/>
          <w:sz w:val="14"/>
          <w:szCs w:val="16"/>
        </w:rPr>
        <w:t>dokumentacije</w:t>
      </w:r>
      <w:r w:rsidRPr="00806694">
        <w:rPr>
          <w:rFonts w:ascii="Arial" w:hAnsi="Arial" w:cs="Arial"/>
          <w:sz w:val="14"/>
          <w:szCs w:val="16"/>
          <w:lang w:val="sr-Latn-ME"/>
        </w:rPr>
        <w:t xml:space="preserve"> iz tačke 3. - 16. naručilac sačinjava u formi word/PDF dokumenta i objavljuje unošenjem (attachment) dokumenta na ESJN;</w:t>
      </w:r>
    </w:p>
  </w:footnote>
  <w:footnote w:id="5">
    <w:p w:rsidR="00804832" w:rsidRPr="00367536" w:rsidRDefault="00804832" w:rsidP="00804832">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w:t>
      </w:r>
      <w:r w:rsidRPr="004D64EF">
        <w:rPr>
          <w:rFonts w:ascii="Arial" w:hAnsi="Arial" w:cs="Arial"/>
          <w:sz w:val="14"/>
          <w:szCs w:val="16"/>
          <w:lang w:val="sr-Latn-ME"/>
        </w:rPr>
        <w:t>č</w:t>
      </w:r>
      <w:r w:rsidRPr="007F2BA0">
        <w:rPr>
          <w:rFonts w:ascii="Arial" w:hAnsi="Arial" w:cs="Arial"/>
          <w:sz w:val="14"/>
          <w:szCs w:val="16"/>
        </w:rPr>
        <w:t>uju</w:t>
      </w:r>
      <w:r w:rsidRPr="004D64EF">
        <w:rPr>
          <w:rFonts w:ascii="Arial" w:hAnsi="Arial" w:cs="Arial"/>
          <w:sz w:val="14"/>
          <w:szCs w:val="16"/>
          <w:lang w:val="sr-Latn-ME"/>
        </w:rPr>
        <w:t>ć</w:t>
      </w:r>
      <w:r w:rsidRPr="007F2BA0">
        <w:rPr>
          <w:rFonts w:ascii="Arial" w:hAnsi="Arial" w:cs="Arial"/>
          <w:sz w:val="14"/>
          <w:szCs w:val="16"/>
        </w:rPr>
        <w:t>i</w:t>
      </w:r>
      <w:r w:rsidRPr="004D64EF">
        <w:rPr>
          <w:rFonts w:ascii="Arial" w:hAnsi="Arial" w:cs="Arial"/>
          <w:sz w:val="14"/>
          <w:szCs w:val="16"/>
          <w:lang w:val="sr-Latn-ME"/>
        </w:rPr>
        <w:t xml:space="preserve"> </w:t>
      </w:r>
      <w:r w:rsidRPr="007F2BA0">
        <w:rPr>
          <w:rFonts w:ascii="Arial" w:hAnsi="Arial" w:cs="Arial"/>
          <w:sz w:val="14"/>
          <w:szCs w:val="16"/>
        </w:rPr>
        <w:t>i</w:t>
      </w:r>
      <w:r w:rsidRPr="004D64EF">
        <w:rPr>
          <w:rFonts w:ascii="Arial" w:hAnsi="Arial" w:cs="Arial"/>
          <w:sz w:val="14"/>
          <w:szCs w:val="16"/>
          <w:lang w:val="sr-Latn-ME"/>
        </w:rPr>
        <w:t xml:space="preserve"> </w:t>
      </w:r>
      <w:r w:rsidRPr="007F2BA0">
        <w:rPr>
          <w:rFonts w:ascii="Arial" w:hAnsi="Arial" w:cs="Arial"/>
          <w:sz w:val="14"/>
          <w:szCs w:val="16"/>
        </w:rPr>
        <w:t>sve</w:t>
      </w:r>
      <w:r w:rsidRPr="004D64EF">
        <w:rPr>
          <w:rFonts w:ascii="Arial" w:hAnsi="Arial" w:cs="Arial"/>
          <w:sz w:val="14"/>
          <w:szCs w:val="16"/>
          <w:lang w:val="sr-Latn-ME"/>
        </w:rPr>
        <w:t xml:space="preserve"> </w:t>
      </w:r>
      <w:r w:rsidRPr="007F2BA0">
        <w:rPr>
          <w:rFonts w:ascii="Arial" w:hAnsi="Arial" w:cs="Arial"/>
          <w:sz w:val="14"/>
          <w:szCs w:val="16"/>
        </w:rPr>
        <w:t>tro</w:t>
      </w:r>
      <w:r w:rsidRPr="004D64EF">
        <w:rPr>
          <w:rFonts w:ascii="Arial" w:hAnsi="Arial" w:cs="Arial"/>
          <w:sz w:val="14"/>
          <w:szCs w:val="16"/>
          <w:lang w:val="sr-Latn-ME"/>
        </w:rPr>
        <w:t>š</w:t>
      </w:r>
      <w:r w:rsidRPr="007F2BA0">
        <w:rPr>
          <w:rFonts w:ascii="Arial" w:hAnsi="Arial" w:cs="Arial"/>
          <w:sz w:val="14"/>
          <w:szCs w:val="16"/>
        </w:rPr>
        <w:t>kove</w:t>
      </w:r>
      <w:r w:rsidRPr="004D64EF">
        <w:rPr>
          <w:rFonts w:ascii="Arial" w:hAnsi="Arial" w:cs="Arial"/>
          <w:sz w:val="14"/>
          <w:szCs w:val="16"/>
          <w:lang w:val="sr-Latn-ME"/>
        </w:rPr>
        <w:t xml:space="preserve">, </w:t>
      </w:r>
      <w:r w:rsidRPr="007F2BA0">
        <w:rPr>
          <w:rFonts w:ascii="Arial" w:hAnsi="Arial" w:cs="Arial"/>
          <w:sz w:val="14"/>
          <w:szCs w:val="16"/>
        </w:rPr>
        <w:t>nagrade</w:t>
      </w:r>
      <w:r w:rsidRPr="004D64EF">
        <w:rPr>
          <w:rFonts w:ascii="Arial" w:hAnsi="Arial" w:cs="Arial"/>
          <w:sz w:val="14"/>
          <w:szCs w:val="16"/>
          <w:lang w:val="sr-Latn-ME"/>
        </w:rPr>
        <w:t xml:space="preserve"> </w:t>
      </w:r>
      <w:r w:rsidRPr="007F2BA0">
        <w:rPr>
          <w:rFonts w:ascii="Arial" w:hAnsi="Arial" w:cs="Arial"/>
          <w:sz w:val="14"/>
          <w:szCs w:val="16"/>
        </w:rPr>
        <w:t>i</w:t>
      </w:r>
      <w:r w:rsidRPr="004D64EF">
        <w:rPr>
          <w:rFonts w:ascii="Arial" w:hAnsi="Arial" w:cs="Arial"/>
          <w:sz w:val="14"/>
          <w:szCs w:val="16"/>
          <w:lang w:val="sr-Latn-ME"/>
        </w:rPr>
        <w:t xml:space="preserve"> </w:t>
      </w:r>
      <w:r w:rsidRPr="007F2BA0">
        <w:rPr>
          <w:rFonts w:ascii="Arial" w:hAnsi="Arial" w:cs="Arial"/>
          <w:sz w:val="14"/>
          <w:szCs w:val="16"/>
        </w:rPr>
        <w:t>mogu</w:t>
      </w:r>
      <w:r w:rsidRPr="004D64EF">
        <w:rPr>
          <w:rFonts w:ascii="Arial" w:hAnsi="Arial" w:cs="Arial"/>
          <w:sz w:val="14"/>
          <w:szCs w:val="16"/>
          <w:lang w:val="sr-Latn-ME"/>
        </w:rPr>
        <w:t>ć</w:t>
      </w:r>
      <w:r w:rsidRPr="007F2BA0">
        <w:rPr>
          <w:rFonts w:ascii="Arial" w:hAnsi="Arial" w:cs="Arial"/>
          <w:sz w:val="14"/>
          <w:szCs w:val="16"/>
        </w:rPr>
        <w:t>a</w:t>
      </w:r>
      <w:r w:rsidRPr="004D64EF">
        <w:rPr>
          <w:rFonts w:ascii="Arial" w:hAnsi="Arial" w:cs="Arial"/>
          <w:sz w:val="14"/>
          <w:szCs w:val="16"/>
          <w:lang w:val="sr-Latn-ME"/>
        </w:rPr>
        <w:t xml:space="preserve"> </w:t>
      </w:r>
      <w:r w:rsidRPr="007F2BA0">
        <w:rPr>
          <w:rFonts w:ascii="Arial" w:hAnsi="Arial" w:cs="Arial"/>
          <w:sz w:val="14"/>
          <w:szCs w:val="16"/>
        </w:rPr>
        <w:t>obnavljanja</w:t>
      </w:r>
      <w:r w:rsidRPr="004D64EF">
        <w:rPr>
          <w:rFonts w:ascii="Arial" w:hAnsi="Arial" w:cs="Arial"/>
          <w:sz w:val="14"/>
          <w:szCs w:val="16"/>
          <w:lang w:val="sr-Latn-ME"/>
        </w:rPr>
        <w:t xml:space="preserve"> </w:t>
      </w:r>
      <w:r w:rsidRPr="007F2BA0">
        <w:rPr>
          <w:rFonts w:ascii="Arial" w:hAnsi="Arial" w:cs="Arial"/>
          <w:sz w:val="14"/>
          <w:szCs w:val="16"/>
        </w:rPr>
        <w:t>ugovora</w:t>
      </w:r>
      <w:r w:rsidRPr="004D64EF">
        <w:rPr>
          <w:rFonts w:ascii="Arial" w:hAnsi="Arial" w:cs="Arial"/>
          <w:sz w:val="14"/>
          <w:szCs w:val="16"/>
          <w:lang w:val="sr-Latn-ME"/>
        </w:rPr>
        <w:t xml:space="preserve"> </w:t>
      </w:r>
      <w:r w:rsidRPr="007F2BA0">
        <w:rPr>
          <w:rFonts w:ascii="Arial" w:hAnsi="Arial" w:cs="Arial"/>
          <w:sz w:val="14"/>
          <w:szCs w:val="16"/>
        </w:rPr>
        <w:t>na</w:t>
      </w:r>
      <w:r w:rsidRPr="004D64EF">
        <w:rPr>
          <w:rFonts w:ascii="Arial" w:hAnsi="Arial" w:cs="Arial"/>
          <w:sz w:val="14"/>
          <w:szCs w:val="16"/>
          <w:lang w:val="sr-Latn-ME"/>
        </w:rPr>
        <w:t xml:space="preserve"> </w:t>
      </w:r>
      <w:r w:rsidRPr="007F2BA0">
        <w:rPr>
          <w:rFonts w:ascii="Arial" w:hAnsi="Arial" w:cs="Arial"/>
          <w:sz w:val="14"/>
          <w:szCs w:val="16"/>
        </w:rPr>
        <w:t>osnovu</w:t>
      </w:r>
      <w:r w:rsidRPr="004D64EF">
        <w:rPr>
          <w:rFonts w:ascii="Arial" w:hAnsi="Arial" w:cs="Arial"/>
          <w:sz w:val="14"/>
          <w:szCs w:val="16"/>
          <w:lang w:val="sr-Latn-ME"/>
        </w:rPr>
        <w:t xml:space="preserve"> </w:t>
      </w:r>
      <w:r w:rsidRPr="007F2BA0">
        <w:rPr>
          <w:rFonts w:ascii="Arial" w:hAnsi="Arial" w:cs="Arial"/>
          <w:sz w:val="14"/>
          <w:szCs w:val="16"/>
        </w:rPr>
        <w:t>okvirnog</w:t>
      </w:r>
      <w:r w:rsidRPr="004D64EF">
        <w:rPr>
          <w:rFonts w:ascii="Arial" w:hAnsi="Arial" w:cs="Arial"/>
          <w:sz w:val="14"/>
          <w:szCs w:val="16"/>
          <w:lang w:val="sr-Latn-ME"/>
        </w:rPr>
        <w:t xml:space="preserve"> </w:t>
      </w:r>
      <w:r w:rsidRPr="007F2BA0">
        <w:rPr>
          <w:rFonts w:ascii="Arial" w:hAnsi="Arial" w:cs="Arial"/>
          <w:sz w:val="14"/>
          <w:szCs w:val="16"/>
        </w:rPr>
        <w:t>sporazuma</w:t>
      </w:r>
      <w:r w:rsidRPr="004D64EF">
        <w:rPr>
          <w:rFonts w:ascii="Arial" w:hAnsi="Arial" w:cs="Arial"/>
          <w:sz w:val="14"/>
          <w:szCs w:val="16"/>
          <w:lang w:val="sr-Latn-ME"/>
        </w:rPr>
        <w:t>.</w:t>
      </w:r>
    </w:p>
  </w:footnote>
  <w:footnote w:id="6">
    <w:p w:rsidR="00804832" w:rsidRPr="007F2BA0" w:rsidRDefault="00804832" w:rsidP="00804832">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Ukoliko je predmet nabavke podijenjen na partije ovaj dio brisati</w:t>
      </w:r>
    </w:p>
  </w:footnote>
  <w:footnote w:id="7">
    <w:p w:rsidR="00804832" w:rsidRPr="007F2BA0" w:rsidRDefault="00804832" w:rsidP="00804832">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4D64EF">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804832" w:rsidRPr="007F2BA0" w:rsidRDefault="00804832" w:rsidP="00804832">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4D64EF">
        <w:rPr>
          <w:rFonts w:ascii="Arial" w:hAnsi="Arial" w:cs="Arial"/>
          <w:sz w:val="14"/>
          <w:szCs w:val="14"/>
          <w:lang w:val="sr-Latn-ME"/>
        </w:rPr>
        <w:t xml:space="preserve"> </w:t>
      </w:r>
      <w:r w:rsidRPr="007F2BA0">
        <w:rPr>
          <w:rFonts w:ascii="Arial" w:hAnsi="Arial" w:cs="Arial"/>
          <w:sz w:val="14"/>
          <w:szCs w:val="14"/>
        </w:rPr>
        <w:t>Ukoliko</w:t>
      </w:r>
      <w:r w:rsidRPr="004D64EF">
        <w:rPr>
          <w:rFonts w:ascii="Arial" w:hAnsi="Arial" w:cs="Arial"/>
          <w:sz w:val="14"/>
          <w:szCs w:val="14"/>
          <w:lang w:val="sr-Latn-ME"/>
        </w:rPr>
        <w:t xml:space="preserve"> </w:t>
      </w:r>
      <w:r w:rsidRPr="007F2BA0">
        <w:rPr>
          <w:rFonts w:ascii="Arial" w:hAnsi="Arial" w:cs="Arial"/>
          <w:sz w:val="14"/>
          <w:szCs w:val="14"/>
        </w:rPr>
        <w:t>je</w:t>
      </w:r>
      <w:r w:rsidRPr="004D64EF">
        <w:rPr>
          <w:rFonts w:ascii="Arial" w:hAnsi="Arial" w:cs="Arial"/>
          <w:sz w:val="14"/>
          <w:szCs w:val="14"/>
          <w:lang w:val="sr-Latn-ME"/>
        </w:rPr>
        <w:t xml:space="preserve"> </w:t>
      </w:r>
      <w:r w:rsidRPr="007F2BA0">
        <w:rPr>
          <w:rFonts w:ascii="Arial" w:hAnsi="Arial" w:cs="Arial"/>
          <w:sz w:val="14"/>
          <w:szCs w:val="14"/>
        </w:rPr>
        <w:t>predvi</w:t>
      </w:r>
      <w:r w:rsidRPr="004D64EF">
        <w:rPr>
          <w:rFonts w:ascii="Arial" w:hAnsi="Arial" w:cs="Arial"/>
          <w:sz w:val="14"/>
          <w:szCs w:val="14"/>
          <w:lang w:val="sr-Latn-ME"/>
        </w:rPr>
        <w:t>đ</w:t>
      </w:r>
      <w:r w:rsidRPr="007F2BA0">
        <w:rPr>
          <w:rFonts w:ascii="Arial" w:hAnsi="Arial" w:cs="Arial"/>
          <w:sz w:val="14"/>
          <w:szCs w:val="14"/>
        </w:rPr>
        <w:t>eno</w:t>
      </w:r>
      <w:r w:rsidRPr="004D64EF">
        <w:rPr>
          <w:rFonts w:ascii="Arial" w:hAnsi="Arial" w:cs="Arial"/>
          <w:sz w:val="14"/>
          <w:szCs w:val="14"/>
          <w:lang w:val="sr-Latn-ME"/>
        </w:rPr>
        <w:t xml:space="preserve"> </w:t>
      </w:r>
      <w:r w:rsidRPr="007F2BA0">
        <w:rPr>
          <w:rFonts w:ascii="Arial" w:hAnsi="Arial" w:cs="Arial"/>
          <w:sz w:val="14"/>
          <w:szCs w:val="14"/>
        </w:rPr>
        <w:t>zaklju</w:t>
      </w:r>
      <w:r w:rsidRPr="004D64EF">
        <w:rPr>
          <w:rFonts w:ascii="Arial" w:hAnsi="Arial" w:cs="Arial"/>
          <w:sz w:val="14"/>
          <w:szCs w:val="14"/>
          <w:lang w:val="sr-Latn-ME"/>
        </w:rPr>
        <w:t>č</w:t>
      </w:r>
      <w:r w:rsidRPr="007F2BA0">
        <w:rPr>
          <w:rFonts w:ascii="Arial" w:hAnsi="Arial" w:cs="Arial"/>
          <w:sz w:val="14"/>
          <w:szCs w:val="14"/>
        </w:rPr>
        <w:t>ivanje</w:t>
      </w:r>
      <w:r w:rsidRPr="004D64EF">
        <w:rPr>
          <w:rFonts w:ascii="Arial" w:hAnsi="Arial" w:cs="Arial"/>
          <w:sz w:val="14"/>
          <w:szCs w:val="14"/>
          <w:lang w:val="sr-Latn-ME"/>
        </w:rPr>
        <w:t xml:space="preserve"> </w:t>
      </w:r>
      <w:r w:rsidRPr="007F2BA0">
        <w:rPr>
          <w:rFonts w:ascii="Arial" w:hAnsi="Arial" w:cs="Arial"/>
          <w:sz w:val="14"/>
          <w:szCs w:val="14"/>
        </w:rPr>
        <w:t>okvirnog</w:t>
      </w:r>
      <w:r w:rsidRPr="004D64EF">
        <w:rPr>
          <w:rFonts w:ascii="Arial" w:hAnsi="Arial" w:cs="Arial"/>
          <w:sz w:val="14"/>
          <w:szCs w:val="14"/>
          <w:lang w:val="sr-Latn-ME"/>
        </w:rPr>
        <w:t xml:space="preserve"> </w:t>
      </w:r>
      <w:r w:rsidRPr="007F2BA0">
        <w:rPr>
          <w:rFonts w:ascii="Arial" w:hAnsi="Arial" w:cs="Arial"/>
          <w:sz w:val="14"/>
          <w:szCs w:val="14"/>
        </w:rPr>
        <w:t>sporazuma</w:t>
      </w:r>
      <w:r w:rsidRPr="004D64EF">
        <w:rPr>
          <w:rFonts w:ascii="Arial" w:hAnsi="Arial" w:cs="Arial"/>
          <w:sz w:val="14"/>
          <w:szCs w:val="14"/>
          <w:lang w:val="sr-Latn-ME"/>
        </w:rPr>
        <w:t xml:space="preserve">, </w:t>
      </w:r>
      <w:r w:rsidRPr="007F2BA0">
        <w:rPr>
          <w:rFonts w:ascii="Arial" w:hAnsi="Arial" w:cs="Arial"/>
          <w:sz w:val="14"/>
          <w:szCs w:val="14"/>
        </w:rPr>
        <w:t>garancija</w:t>
      </w:r>
      <w:r w:rsidRPr="004D64EF">
        <w:rPr>
          <w:rFonts w:ascii="Arial" w:hAnsi="Arial" w:cs="Arial"/>
          <w:sz w:val="14"/>
          <w:szCs w:val="14"/>
          <w:lang w:val="sr-Latn-ME"/>
        </w:rPr>
        <w:t xml:space="preserve"> </w:t>
      </w:r>
      <w:r w:rsidRPr="007F2BA0">
        <w:rPr>
          <w:rFonts w:ascii="Arial" w:hAnsi="Arial" w:cs="Arial"/>
          <w:sz w:val="14"/>
          <w:szCs w:val="14"/>
        </w:rPr>
        <w:t>ponude</w:t>
      </w:r>
      <w:r w:rsidRPr="004D64EF">
        <w:rPr>
          <w:rFonts w:ascii="Arial" w:hAnsi="Arial" w:cs="Arial"/>
          <w:sz w:val="14"/>
          <w:szCs w:val="14"/>
          <w:lang w:val="sr-Latn-ME"/>
        </w:rPr>
        <w:t xml:space="preserve"> </w:t>
      </w:r>
      <w:r w:rsidRPr="007F2BA0">
        <w:rPr>
          <w:rFonts w:ascii="Arial" w:hAnsi="Arial" w:cs="Arial"/>
          <w:sz w:val="14"/>
          <w:szCs w:val="14"/>
        </w:rPr>
        <w:t>se</w:t>
      </w:r>
      <w:r w:rsidRPr="004D64EF">
        <w:rPr>
          <w:rFonts w:ascii="Arial" w:hAnsi="Arial" w:cs="Arial"/>
          <w:sz w:val="14"/>
          <w:szCs w:val="14"/>
          <w:lang w:val="sr-Latn-ME"/>
        </w:rPr>
        <w:t xml:space="preserve"> </w:t>
      </w:r>
      <w:r w:rsidRPr="007F2BA0">
        <w:rPr>
          <w:rFonts w:ascii="Arial" w:hAnsi="Arial" w:cs="Arial"/>
          <w:sz w:val="14"/>
          <w:szCs w:val="14"/>
        </w:rPr>
        <w:t>dostavlja</w:t>
      </w:r>
      <w:r w:rsidRPr="004D64EF">
        <w:rPr>
          <w:rFonts w:ascii="Arial" w:hAnsi="Arial" w:cs="Arial"/>
          <w:sz w:val="14"/>
          <w:szCs w:val="14"/>
          <w:lang w:val="sr-Latn-ME"/>
        </w:rPr>
        <w:t xml:space="preserve"> </w:t>
      </w:r>
      <w:r w:rsidRPr="007F2BA0">
        <w:rPr>
          <w:rFonts w:ascii="Arial" w:hAnsi="Arial" w:cs="Arial"/>
          <w:sz w:val="14"/>
          <w:szCs w:val="14"/>
        </w:rPr>
        <w:t>na</w:t>
      </w:r>
      <w:r w:rsidRPr="004D64EF">
        <w:rPr>
          <w:rFonts w:ascii="Arial" w:hAnsi="Arial" w:cs="Arial"/>
          <w:sz w:val="14"/>
          <w:szCs w:val="14"/>
          <w:lang w:val="sr-Latn-ME"/>
        </w:rPr>
        <w:t xml:space="preserve"> </w:t>
      </w:r>
      <w:r w:rsidRPr="007F2BA0">
        <w:rPr>
          <w:rFonts w:ascii="Arial" w:hAnsi="Arial" w:cs="Arial"/>
          <w:sz w:val="14"/>
          <w:szCs w:val="14"/>
        </w:rPr>
        <w:t>iznos</w:t>
      </w:r>
      <w:r w:rsidRPr="004D64EF">
        <w:rPr>
          <w:rFonts w:ascii="Arial" w:hAnsi="Arial" w:cs="Arial"/>
          <w:sz w:val="14"/>
          <w:szCs w:val="14"/>
          <w:lang w:val="sr-Latn-ME"/>
        </w:rPr>
        <w:t xml:space="preserve"> </w:t>
      </w:r>
      <w:r w:rsidRPr="007F2BA0">
        <w:rPr>
          <w:rFonts w:ascii="Arial" w:hAnsi="Arial" w:cs="Arial"/>
          <w:sz w:val="14"/>
          <w:szCs w:val="14"/>
        </w:rPr>
        <w:t>procijenjene</w:t>
      </w:r>
      <w:r w:rsidRPr="004D64EF">
        <w:rPr>
          <w:rFonts w:ascii="Arial" w:hAnsi="Arial" w:cs="Arial"/>
          <w:sz w:val="14"/>
          <w:szCs w:val="14"/>
          <w:lang w:val="sr-Latn-ME"/>
        </w:rPr>
        <w:t xml:space="preserve"> </w:t>
      </w:r>
      <w:r w:rsidRPr="007F2BA0">
        <w:rPr>
          <w:rFonts w:ascii="Arial" w:hAnsi="Arial" w:cs="Arial"/>
          <w:sz w:val="14"/>
          <w:szCs w:val="14"/>
        </w:rPr>
        <w:t>vrijednosti</w:t>
      </w:r>
      <w:r w:rsidRPr="004D64EF">
        <w:rPr>
          <w:rFonts w:ascii="Arial" w:hAnsi="Arial" w:cs="Arial"/>
          <w:sz w:val="14"/>
          <w:szCs w:val="14"/>
          <w:lang w:val="sr-Latn-ME"/>
        </w:rPr>
        <w:t xml:space="preserve"> </w:t>
      </w:r>
      <w:r w:rsidRPr="007F2BA0">
        <w:rPr>
          <w:rFonts w:ascii="Arial" w:hAnsi="Arial" w:cs="Arial"/>
          <w:sz w:val="14"/>
          <w:szCs w:val="14"/>
        </w:rPr>
        <w:t>predmeta</w:t>
      </w:r>
      <w:r w:rsidRPr="004D64EF">
        <w:rPr>
          <w:rFonts w:ascii="Arial" w:hAnsi="Arial" w:cs="Arial"/>
          <w:sz w:val="14"/>
          <w:szCs w:val="14"/>
          <w:lang w:val="sr-Latn-ME"/>
        </w:rPr>
        <w:t xml:space="preserve"> </w:t>
      </w:r>
      <w:r w:rsidRPr="007F2BA0">
        <w:rPr>
          <w:rFonts w:ascii="Arial" w:hAnsi="Arial" w:cs="Arial"/>
          <w:sz w:val="14"/>
          <w:szCs w:val="14"/>
        </w:rPr>
        <w:t>javne</w:t>
      </w:r>
      <w:r w:rsidRPr="004D64EF">
        <w:rPr>
          <w:rFonts w:ascii="Arial" w:hAnsi="Arial" w:cs="Arial"/>
          <w:sz w:val="14"/>
          <w:szCs w:val="14"/>
          <w:lang w:val="sr-Latn-ME"/>
        </w:rPr>
        <w:t xml:space="preserve"> </w:t>
      </w:r>
      <w:r w:rsidRPr="007F2BA0">
        <w:rPr>
          <w:rFonts w:ascii="Arial" w:hAnsi="Arial" w:cs="Arial"/>
          <w:sz w:val="14"/>
          <w:szCs w:val="14"/>
        </w:rPr>
        <w:t>nabavke</w:t>
      </w:r>
      <w:r w:rsidRPr="004D64EF">
        <w:rPr>
          <w:rFonts w:ascii="Arial" w:hAnsi="Arial" w:cs="Arial"/>
          <w:sz w:val="14"/>
          <w:szCs w:val="14"/>
          <w:lang w:val="sr-Latn-ME"/>
        </w:rPr>
        <w:t xml:space="preserve"> </w:t>
      </w:r>
      <w:r w:rsidRPr="007F2BA0">
        <w:rPr>
          <w:rFonts w:ascii="Arial" w:hAnsi="Arial" w:cs="Arial"/>
          <w:sz w:val="14"/>
          <w:szCs w:val="14"/>
        </w:rPr>
        <w:t>za</w:t>
      </w:r>
      <w:r w:rsidRPr="004D64EF">
        <w:rPr>
          <w:rFonts w:ascii="Arial" w:hAnsi="Arial" w:cs="Arial"/>
          <w:sz w:val="14"/>
          <w:szCs w:val="14"/>
          <w:lang w:val="sr-Latn-ME"/>
        </w:rPr>
        <w:t xml:space="preserve"> </w:t>
      </w:r>
      <w:r w:rsidRPr="007F2BA0">
        <w:rPr>
          <w:rFonts w:ascii="Arial" w:hAnsi="Arial" w:cs="Arial"/>
          <w:sz w:val="14"/>
          <w:szCs w:val="14"/>
        </w:rPr>
        <w:t>vrijeme</w:t>
      </w:r>
      <w:r w:rsidRPr="004D64EF">
        <w:rPr>
          <w:rFonts w:ascii="Arial" w:hAnsi="Arial" w:cs="Arial"/>
          <w:sz w:val="14"/>
          <w:szCs w:val="14"/>
          <w:lang w:val="sr-Latn-ME"/>
        </w:rPr>
        <w:t xml:space="preserve"> </w:t>
      </w:r>
      <w:r w:rsidRPr="007F2BA0">
        <w:rPr>
          <w:rFonts w:ascii="Arial" w:hAnsi="Arial" w:cs="Arial"/>
          <w:sz w:val="14"/>
          <w:szCs w:val="14"/>
        </w:rPr>
        <w:t>trajanja</w:t>
      </w:r>
      <w:r w:rsidRPr="004D64EF">
        <w:rPr>
          <w:rFonts w:ascii="Arial" w:hAnsi="Arial" w:cs="Arial"/>
          <w:sz w:val="14"/>
          <w:szCs w:val="14"/>
          <w:lang w:val="sr-Latn-ME"/>
        </w:rPr>
        <w:t xml:space="preserve"> </w:t>
      </w:r>
      <w:r w:rsidRPr="007F2BA0">
        <w:rPr>
          <w:rFonts w:ascii="Arial" w:hAnsi="Arial" w:cs="Arial"/>
          <w:sz w:val="14"/>
          <w:szCs w:val="14"/>
        </w:rPr>
        <w:t>okvirnog</w:t>
      </w:r>
      <w:r w:rsidRPr="004D64EF">
        <w:rPr>
          <w:rFonts w:ascii="Arial" w:hAnsi="Arial" w:cs="Arial"/>
          <w:sz w:val="14"/>
          <w:szCs w:val="14"/>
          <w:lang w:val="sr-Latn-ME"/>
        </w:rPr>
        <w:t xml:space="preserve"> </w:t>
      </w:r>
      <w:r w:rsidRPr="007F2BA0">
        <w:rPr>
          <w:rFonts w:ascii="Arial" w:hAnsi="Arial" w:cs="Arial"/>
          <w:sz w:val="14"/>
          <w:szCs w:val="14"/>
        </w:rPr>
        <w:t>sporazuma</w:t>
      </w:r>
    </w:p>
  </w:footnote>
  <w:footnote w:id="9">
    <w:p w:rsidR="00804832" w:rsidRPr="004D64EF" w:rsidRDefault="00804832" w:rsidP="00804832">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4D64EF">
        <w:rPr>
          <w:rFonts w:ascii="Arial" w:hAnsi="Arial" w:cs="Arial"/>
          <w:color w:val="FF0000"/>
          <w:sz w:val="16"/>
          <w:szCs w:val="16"/>
          <w:lang w:val="sr-Latn-ME"/>
        </w:rPr>
        <w:t xml:space="preserve"> </w:t>
      </w:r>
      <w:r w:rsidRPr="002E211C">
        <w:rPr>
          <w:rFonts w:ascii="Arial" w:hAnsi="Arial" w:cs="Arial"/>
          <w:color w:val="000000"/>
          <w:sz w:val="16"/>
          <w:szCs w:val="16"/>
        </w:rPr>
        <w:t>U</w:t>
      </w:r>
      <w:r w:rsidRPr="004D64EF">
        <w:rPr>
          <w:rFonts w:ascii="Arial" w:hAnsi="Arial" w:cs="Arial"/>
          <w:color w:val="000000"/>
          <w:sz w:val="16"/>
          <w:szCs w:val="16"/>
          <w:lang w:val="sr-Latn-ME"/>
        </w:rPr>
        <w:t xml:space="preserve"> </w:t>
      </w:r>
      <w:r w:rsidRPr="002E211C">
        <w:rPr>
          <w:rFonts w:ascii="Arial" w:hAnsi="Arial" w:cs="Arial"/>
          <w:color w:val="000000"/>
          <w:sz w:val="16"/>
          <w:szCs w:val="16"/>
        </w:rPr>
        <w:t>ovom</w:t>
      </w:r>
      <w:r w:rsidRPr="004D64EF">
        <w:rPr>
          <w:rFonts w:ascii="Arial" w:hAnsi="Arial" w:cs="Arial"/>
          <w:color w:val="000000"/>
          <w:sz w:val="16"/>
          <w:szCs w:val="16"/>
          <w:lang w:val="sr-Latn-ME"/>
        </w:rPr>
        <w:t xml:space="preserve"> </w:t>
      </w:r>
      <w:r w:rsidRPr="002E211C">
        <w:rPr>
          <w:rFonts w:ascii="Arial" w:hAnsi="Arial" w:cs="Arial"/>
          <w:color w:val="000000"/>
          <w:sz w:val="16"/>
          <w:szCs w:val="16"/>
        </w:rPr>
        <w:t>dijelu</w:t>
      </w:r>
      <w:r w:rsidRPr="004D64EF">
        <w:rPr>
          <w:rFonts w:ascii="Arial" w:hAnsi="Arial" w:cs="Arial"/>
          <w:color w:val="000000"/>
          <w:sz w:val="16"/>
          <w:szCs w:val="16"/>
          <w:lang w:val="sr-Latn-ME"/>
        </w:rPr>
        <w:t xml:space="preserve"> </w:t>
      </w:r>
      <w:r w:rsidRPr="002E211C">
        <w:rPr>
          <w:rFonts w:ascii="Arial" w:hAnsi="Arial" w:cs="Arial"/>
          <w:color w:val="000000"/>
          <w:sz w:val="16"/>
          <w:szCs w:val="16"/>
        </w:rPr>
        <w:t>mogu</w:t>
      </w:r>
      <w:r w:rsidRPr="004D64EF">
        <w:rPr>
          <w:rFonts w:ascii="Arial" w:hAnsi="Arial" w:cs="Arial"/>
          <w:color w:val="000000"/>
          <w:sz w:val="16"/>
          <w:szCs w:val="16"/>
          <w:lang w:val="sr-Latn-ME"/>
        </w:rPr>
        <w:t>ć</w:t>
      </w:r>
      <w:r w:rsidRPr="002E211C">
        <w:rPr>
          <w:rFonts w:ascii="Arial" w:hAnsi="Arial" w:cs="Arial"/>
          <w:color w:val="000000"/>
          <w:sz w:val="16"/>
          <w:szCs w:val="16"/>
        </w:rPr>
        <w:t>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je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i</w:t>
      </w:r>
      <w:r w:rsidRPr="004D64EF">
        <w:rPr>
          <w:rFonts w:ascii="Arial" w:hAnsi="Arial" w:cs="Arial"/>
          <w:color w:val="000000"/>
          <w:sz w:val="16"/>
          <w:szCs w:val="16"/>
          <w:lang w:val="sr-Latn-ME"/>
        </w:rPr>
        <w:t xml:space="preserve"> </w:t>
      </w:r>
      <w:r w:rsidRPr="002E211C">
        <w:rPr>
          <w:rFonts w:ascii="Arial" w:hAnsi="Arial" w:cs="Arial"/>
          <w:color w:val="000000"/>
          <w:sz w:val="16"/>
          <w:szCs w:val="16"/>
        </w:rPr>
        <w:t>predvidjeti</w:t>
      </w:r>
      <w:r w:rsidRPr="004D64EF">
        <w:rPr>
          <w:rFonts w:ascii="Arial" w:hAnsi="Arial" w:cs="Arial"/>
          <w:color w:val="000000"/>
          <w:sz w:val="16"/>
          <w:szCs w:val="16"/>
          <w:lang w:val="sr-Latn-ME"/>
        </w:rPr>
        <w:t xml:space="preserve"> </w:t>
      </w:r>
      <w:r w:rsidRPr="002E211C">
        <w:rPr>
          <w:rFonts w:ascii="Arial" w:hAnsi="Arial" w:cs="Arial"/>
          <w:color w:val="000000"/>
          <w:sz w:val="16"/>
          <w:szCs w:val="16"/>
        </w:rPr>
        <w:t>raskid</w:t>
      </w:r>
      <w:r w:rsidRPr="004D64EF">
        <w:rPr>
          <w:rFonts w:ascii="Arial" w:hAnsi="Arial" w:cs="Arial"/>
          <w:color w:val="000000"/>
          <w:sz w:val="16"/>
          <w:szCs w:val="16"/>
          <w:lang w:val="sr-Latn-ME"/>
        </w:rPr>
        <w:t xml:space="preserve"> </w:t>
      </w:r>
      <w:r w:rsidRPr="002E211C">
        <w:rPr>
          <w:rFonts w:ascii="Arial" w:hAnsi="Arial" w:cs="Arial"/>
          <w:color w:val="000000"/>
          <w:sz w:val="16"/>
          <w:szCs w:val="16"/>
        </w:rPr>
        <w:t>ugovora</w:t>
      </w:r>
      <w:r w:rsidRPr="004D64EF">
        <w:rPr>
          <w:rFonts w:ascii="Arial" w:hAnsi="Arial" w:cs="Arial"/>
          <w:color w:val="000000"/>
          <w:sz w:val="16"/>
          <w:szCs w:val="16"/>
          <w:lang w:val="sr-Latn-ME"/>
        </w:rPr>
        <w:t xml:space="preserve">, </w:t>
      </w:r>
      <w:r w:rsidRPr="002E211C">
        <w:rPr>
          <w:rFonts w:ascii="Arial" w:hAnsi="Arial" w:cs="Arial"/>
          <w:color w:val="000000"/>
          <w:sz w:val="16"/>
          <w:szCs w:val="16"/>
        </w:rPr>
        <w:t>ugovorne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kazne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i</w:t>
      </w:r>
      <w:r w:rsidRPr="004D64EF">
        <w:rPr>
          <w:rFonts w:ascii="Arial" w:hAnsi="Arial" w:cs="Arial"/>
          <w:color w:val="000000"/>
          <w:sz w:val="16"/>
          <w:szCs w:val="16"/>
          <w:lang w:val="sr-Latn-ME"/>
        </w:rPr>
        <w:t xml:space="preserve"> </w:t>
      </w:r>
      <w:r w:rsidRPr="002E211C">
        <w:rPr>
          <w:rFonts w:ascii="Arial" w:hAnsi="Arial" w:cs="Arial"/>
          <w:color w:val="000000"/>
          <w:sz w:val="16"/>
          <w:szCs w:val="16"/>
        </w:rPr>
        <w:t>ostale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elemente</w:t>
      </w:r>
      <w:r w:rsidRPr="004D64EF">
        <w:rPr>
          <w:rFonts w:ascii="Arial" w:hAnsi="Arial" w:cs="Arial"/>
          <w:color w:val="000000"/>
          <w:sz w:val="16"/>
          <w:szCs w:val="16"/>
          <w:lang w:val="sr-Latn-ME"/>
        </w:rPr>
        <w:t xml:space="preserve"> </w:t>
      </w:r>
      <w:r w:rsidRPr="002E211C">
        <w:rPr>
          <w:rFonts w:ascii="Arial" w:hAnsi="Arial" w:cs="Arial"/>
          <w:color w:val="000000"/>
          <w:sz w:val="16"/>
          <w:szCs w:val="16"/>
        </w:rPr>
        <w:t>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C441B9"/>
    <w:multiLevelType w:val="hybridMultilevel"/>
    <w:tmpl w:val="15526C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F2B21DB"/>
    <w:multiLevelType w:val="multilevel"/>
    <w:tmpl w:val="47C0F586"/>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ABF7EC9"/>
    <w:multiLevelType w:val="hybridMultilevel"/>
    <w:tmpl w:val="84042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6FEE4AC5"/>
    <w:multiLevelType w:val="hybridMultilevel"/>
    <w:tmpl w:val="67E43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
  </w:num>
  <w:num w:numId="4">
    <w:abstractNumId w:val="0"/>
  </w:num>
  <w:num w:numId="5">
    <w:abstractNumId w:val="7"/>
  </w:num>
  <w:num w:numId="6">
    <w:abstractNumId w:val="9"/>
  </w:num>
  <w:num w:numId="7">
    <w:abstractNumId w:val="5"/>
  </w:num>
  <w:num w:numId="8">
    <w:abstractNumId w:val="6"/>
  </w:num>
  <w:num w:numId="9">
    <w:abstractNumId w:val="1"/>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7F0"/>
    <w:rsid w:val="00004203"/>
    <w:rsid w:val="00005C6B"/>
    <w:rsid w:val="00013948"/>
    <w:rsid w:val="00031572"/>
    <w:rsid w:val="00033262"/>
    <w:rsid w:val="00034EEB"/>
    <w:rsid w:val="000377E9"/>
    <w:rsid w:val="00044D72"/>
    <w:rsid w:val="000558B7"/>
    <w:rsid w:val="0006254A"/>
    <w:rsid w:val="00066E3D"/>
    <w:rsid w:val="00072DE1"/>
    <w:rsid w:val="000828D1"/>
    <w:rsid w:val="00082A47"/>
    <w:rsid w:val="00084533"/>
    <w:rsid w:val="0008704D"/>
    <w:rsid w:val="00091580"/>
    <w:rsid w:val="00095306"/>
    <w:rsid w:val="000B71E8"/>
    <w:rsid w:val="000C72C8"/>
    <w:rsid w:val="000D2E23"/>
    <w:rsid w:val="000D7346"/>
    <w:rsid w:val="000F269D"/>
    <w:rsid w:val="00100D67"/>
    <w:rsid w:val="00107BE1"/>
    <w:rsid w:val="00112078"/>
    <w:rsid w:val="0011485E"/>
    <w:rsid w:val="00124417"/>
    <w:rsid w:val="00131172"/>
    <w:rsid w:val="00144CC7"/>
    <w:rsid w:val="0015037A"/>
    <w:rsid w:val="00161064"/>
    <w:rsid w:val="0016640D"/>
    <w:rsid w:val="00166D15"/>
    <w:rsid w:val="00174082"/>
    <w:rsid w:val="00182804"/>
    <w:rsid w:val="00182CFF"/>
    <w:rsid w:val="00192B15"/>
    <w:rsid w:val="001D1107"/>
    <w:rsid w:val="001D16BF"/>
    <w:rsid w:val="001E326B"/>
    <w:rsid w:val="001F526E"/>
    <w:rsid w:val="00216F4D"/>
    <w:rsid w:val="002523BB"/>
    <w:rsid w:val="0027337C"/>
    <w:rsid w:val="00283A5C"/>
    <w:rsid w:val="002958B6"/>
    <w:rsid w:val="002A2E04"/>
    <w:rsid w:val="002B5DBF"/>
    <w:rsid w:val="002B63A2"/>
    <w:rsid w:val="002D7D1D"/>
    <w:rsid w:val="002E3139"/>
    <w:rsid w:val="002E6D75"/>
    <w:rsid w:val="002F1DCF"/>
    <w:rsid w:val="00303656"/>
    <w:rsid w:val="003154B8"/>
    <w:rsid w:val="0031782A"/>
    <w:rsid w:val="00321769"/>
    <w:rsid w:val="00324CD6"/>
    <w:rsid w:val="00326B43"/>
    <w:rsid w:val="00331DD2"/>
    <w:rsid w:val="00333157"/>
    <w:rsid w:val="003333D3"/>
    <w:rsid w:val="003356EC"/>
    <w:rsid w:val="003404ED"/>
    <w:rsid w:val="0034161A"/>
    <w:rsid w:val="00356B52"/>
    <w:rsid w:val="00360465"/>
    <w:rsid w:val="00367889"/>
    <w:rsid w:val="003701AB"/>
    <w:rsid w:val="00377128"/>
    <w:rsid w:val="003772C3"/>
    <w:rsid w:val="00386AEC"/>
    <w:rsid w:val="003A162C"/>
    <w:rsid w:val="003B4B41"/>
    <w:rsid w:val="003B5FCB"/>
    <w:rsid w:val="003C438C"/>
    <w:rsid w:val="003C6944"/>
    <w:rsid w:val="003C7A72"/>
    <w:rsid w:val="003D0897"/>
    <w:rsid w:val="003E6C35"/>
    <w:rsid w:val="003F094B"/>
    <w:rsid w:val="003F4AB4"/>
    <w:rsid w:val="003F5B5C"/>
    <w:rsid w:val="00401A07"/>
    <w:rsid w:val="00404DBF"/>
    <w:rsid w:val="00411830"/>
    <w:rsid w:val="00423F09"/>
    <w:rsid w:val="004327F0"/>
    <w:rsid w:val="00436025"/>
    <w:rsid w:val="00437AE5"/>
    <w:rsid w:val="00442CFA"/>
    <w:rsid w:val="00450200"/>
    <w:rsid w:val="00452C97"/>
    <w:rsid w:val="00463041"/>
    <w:rsid w:val="00473E89"/>
    <w:rsid w:val="004746C6"/>
    <w:rsid w:val="0048267A"/>
    <w:rsid w:val="004828EA"/>
    <w:rsid w:val="0048721A"/>
    <w:rsid w:val="00494542"/>
    <w:rsid w:val="004A1D46"/>
    <w:rsid w:val="004A669D"/>
    <w:rsid w:val="004A79BA"/>
    <w:rsid w:val="004C3434"/>
    <w:rsid w:val="004D4978"/>
    <w:rsid w:val="004F7051"/>
    <w:rsid w:val="00511C9D"/>
    <w:rsid w:val="0051664B"/>
    <w:rsid w:val="00526E86"/>
    <w:rsid w:val="00527614"/>
    <w:rsid w:val="00531C79"/>
    <w:rsid w:val="005471E4"/>
    <w:rsid w:val="00552F84"/>
    <w:rsid w:val="005545B7"/>
    <w:rsid w:val="00555399"/>
    <w:rsid w:val="005569EF"/>
    <w:rsid w:val="00582D99"/>
    <w:rsid w:val="0059076C"/>
    <w:rsid w:val="00593575"/>
    <w:rsid w:val="005A033C"/>
    <w:rsid w:val="005A333B"/>
    <w:rsid w:val="005B1CA9"/>
    <w:rsid w:val="005B604E"/>
    <w:rsid w:val="005B608B"/>
    <w:rsid w:val="005C48A5"/>
    <w:rsid w:val="005C7DC6"/>
    <w:rsid w:val="005D4F62"/>
    <w:rsid w:val="005E168F"/>
    <w:rsid w:val="005F2194"/>
    <w:rsid w:val="005F508A"/>
    <w:rsid w:val="00601E7B"/>
    <w:rsid w:val="00613F76"/>
    <w:rsid w:val="00615A0B"/>
    <w:rsid w:val="00621FD2"/>
    <w:rsid w:val="00622EEB"/>
    <w:rsid w:val="00634077"/>
    <w:rsid w:val="00635502"/>
    <w:rsid w:val="006400E2"/>
    <w:rsid w:val="006473FD"/>
    <w:rsid w:val="006519FA"/>
    <w:rsid w:val="00653E59"/>
    <w:rsid w:val="00656839"/>
    <w:rsid w:val="00656CF8"/>
    <w:rsid w:val="006577AF"/>
    <w:rsid w:val="006629F0"/>
    <w:rsid w:val="00663ADF"/>
    <w:rsid w:val="0066416C"/>
    <w:rsid w:val="00675139"/>
    <w:rsid w:val="0067610B"/>
    <w:rsid w:val="006A1CAE"/>
    <w:rsid w:val="006A6F8A"/>
    <w:rsid w:val="006A7863"/>
    <w:rsid w:val="006B3376"/>
    <w:rsid w:val="006B556C"/>
    <w:rsid w:val="006C1A9A"/>
    <w:rsid w:val="006D48FD"/>
    <w:rsid w:val="006E3D9B"/>
    <w:rsid w:val="006F3E65"/>
    <w:rsid w:val="006F4785"/>
    <w:rsid w:val="006F726B"/>
    <w:rsid w:val="00706D0B"/>
    <w:rsid w:val="00721250"/>
    <w:rsid w:val="00741882"/>
    <w:rsid w:val="0074342C"/>
    <w:rsid w:val="00746A90"/>
    <w:rsid w:val="007579BB"/>
    <w:rsid w:val="00757BBC"/>
    <w:rsid w:val="00765229"/>
    <w:rsid w:val="007655C5"/>
    <w:rsid w:val="00782D16"/>
    <w:rsid w:val="00783A51"/>
    <w:rsid w:val="00785165"/>
    <w:rsid w:val="00792726"/>
    <w:rsid w:val="007A56E8"/>
    <w:rsid w:val="007A6CA7"/>
    <w:rsid w:val="007B2BCE"/>
    <w:rsid w:val="007B43FC"/>
    <w:rsid w:val="007C0275"/>
    <w:rsid w:val="007C34E0"/>
    <w:rsid w:val="007C3D51"/>
    <w:rsid w:val="007C74C9"/>
    <w:rsid w:val="007C7E67"/>
    <w:rsid w:val="007D2091"/>
    <w:rsid w:val="007D355A"/>
    <w:rsid w:val="007D40A2"/>
    <w:rsid w:val="007D62D6"/>
    <w:rsid w:val="007E11FE"/>
    <w:rsid w:val="007F287A"/>
    <w:rsid w:val="007F3E41"/>
    <w:rsid w:val="00804832"/>
    <w:rsid w:val="0080581D"/>
    <w:rsid w:val="00806694"/>
    <w:rsid w:val="00810AF7"/>
    <w:rsid w:val="00817DFC"/>
    <w:rsid w:val="008375BB"/>
    <w:rsid w:val="00837969"/>
    <w:rsid w:val="00854905"/>
    <w:rsid w:val="0085794E"/>
    <w:rsid w:val="00860B02"/>
    <w:rsid w:val="00861B3F"/>
    <w:rsid w:val="008649A7"/>
    <w:rsid w:val="00877049"/>
    <w:rsid w:val="00881A51"/>
    <w:rsid w:val="00884386"/>
    <w:rsid w:val="00884B8E"/>
    <w:rsid w:val="00892841"/>
    <w:rsid w:val="00894989"/>
    <w:rsid w:val="008965B9"/>
    <w:rsid w:val="008A1860"/>
    <w:rsid w:val="008B4AEF"/>
    <w:rsid w:val="008C154F"/>
    <w:rsid w:val="008C2FC3"/>
    <w:rsid w:val="008C6CBD"/>
    <w:rsid w:val="008D3772"/>
    <w:rsid w:val="008D4BD8"/>
    <w:rsid w:val="008F4095"/>
    <w:rsid w:val="008F5EA0"/>
    <w:rsid w:val="00905AB3"/>
    <w:rsid w:val="0090766C"/>
    <w:rsid w:val="00907B46"/>
    <w:rsid w:val="00910822"/>
    <w:rsid w:val="00911C9C"/>
    <w:rsid w:val="00914BD6"/>
    <w:rsid w:val="00916D4C"/>
    <w:rsid w:val="00927D9C"/>
    <w:rsid w:val="00942DBD"/>
    <w:rsid w:val="0094386F"/>
    <w:rsid w:val="00945FFA"/>
    <w:rsid w:val="00962ABE"/>
    <w:rsid w:val="00966B39"/>
    <w:rsid w:val="00973138"/>
    <w:rsid w:val="00981893"/>
    <w:rsid w:val="00992BF6"/>
    <w:rsid w:val="00994789"/>
    <w:rsid w:val="009B11BE"/>
    <w:rsid w:val="009B4A5F"/>
    <w:rsid w:val="009C37D6"/>
    <w:rsid w:val="009D0490"/>
    <w:rsid w:val="009D4741"/>
    <w:rsid w:val="009D624F"/>
    <w:rsid w:val="009D6922"/>
    <w:rsid w:val="009D79B7"/>
    <w:rsid w:val="009D7A3B"/>
    <w:rsid w:val="009F10D3"/>
    <w:rsid w:val="00A16D7E"/>
    <w:rsid w:val="00A25291"/>
    <w:rsid w:val="00A37502"/>
    <w:rsid w:val="00A4370B"/>
    <w:rsid w:val="00A65DF6"/>
    <w:rsid w:val="00A82752"/>
    <w:rsid w:val="00A82ED1"/>
    <w:rsid w:val="00A859BB"/>
    <w:rsid w:val="00A901AE"/>
    <w:rsid w:val="00A93A32"/>
    <w:rsid w:val="00AA432E"/>
    <w:rsid w:val="00AA6EF4"/>
    <w:rsid w:val="00AB23BA"/>
    <w:rsid w:val="00AC6508"/>
    <w:rsid w:val="00AE2E31"/>
    <w:rsid w:val="00AF29AF"/>
    <w:rsid w:val="00B026B0"/>
    <w:rsid w:val="00B06E12"/>
    <w:rsid w:val="00B2362F"/>
    <w:rsid w:val="00B3295A"/>
    <w:rsid w:val="00B37D9F"/>
    <w:rsid w:val="00B42E9B"/>
    <w:rsid w:val="00B54D4E"/>
    <w:rsid w:val="00B710A5"/>
    <w:rsid w:val="00B865AE"/>
    <w:rsid w:val="00B9032D"/>
    <w:rsid w:val="00BC2170"/>
    <w:rsid w:val="00BC61CA"/>
    <w:rsid w:val="00BD2D59"/>
    <w:rsid w:val="00BD5AE3"/>
    <w:rsid w:val="00BD6409"/>
    <w:rsid w:val="00BE17A3"/>
    <w:rsid w:val="00BE5542"/>
    <w:rsid w:val="00BF5413"/>
    <w:rsid w:val="00C25844"/>
    <w:rsid w:val="00C30441"/>
    <w:rsid w:val="00C36DFC"/>
    <w:rsid w:val="00C36EF2"/>
    <w:rsid w:val="00C37003"/>
    <w:rsid w:val="00C37C31"/>
    <w:rsid w:val="00C73891"/>
    <w:rsid w:val="00C97286"/>
    <w:rsid w:val="00C97B79"/>
    <w:rsid w:val="00CA015A"/>
    <w:rsid w:val="00CA4DC5"/>
    <w:rsid w:val="00CC18FF"/>
    <w:rsid w:val="00CC66B8"/>
    <w:rsid w:val="00CD2FE7"/>
    <w:rsid w:val="00CE0BB2"/>
    <w:rsid w:val="00CE74AA"/>
    <w:rsid w:val="00D01AFB"/>
    <w:rsid w:val="00D07184"/>
    <w:rsid w:val="00D1213C"/>
    <w:rsid w:val="00D15EBB"/>
    <w:rsid w:val="00D24FFE"/>
    <w:rsid w:val="00D4388E"/>
    <w:rsid w:val="00D518CF"/>
    <w:rsid w:val="00D603C4"/>
    <w:rsid w:val="00D622A2"/>
    <w:rsid w:val="00D63CB7"/>
    <w:rsid w:val="00D66EE2"/>
    <w:rsid w:val="00D72BD0"/>
    <w:rsid w:val="00D81479"/>
    <w:rsid w:val="00D83231"/>
    <w:rsid w:val="00D84B12"/>
    <w:rsid w:val="00D85019"/>
    <w:rsid w:val="00D86310"/>
    <w:rsid w:val="00D86BA5"/>
    <w:rsid w:val="00DB1A10"/>
    <w:rsid w:val="00DB26EA"/>
    <w:rsid w:val="00DB760F"/>
    <w:rsid w:val="00DC404A"/>
    <w:rsid w:val="00DD2DE4"/>
    <w:rsid w:val="00DD6BC5"/>
    <w:rsid w:val="00DE4E2F"/>
    <w:rsid w:val="00DE5E41"/>
    <w:rsid w:val="00DE68E6"/>
    <w:rsid w:val="00DF00B2"/>
    <w:rsid w:val="00DF04CA"/>
    <w:rsid w:val="00DF55A1"/>
    <w:rsid w:val="00E017F2"/>
    <w:rsid w:val="00E1216E"/>
    <w:rsid w:val="00E30340"/>
    <w:rsid w:val="00E357F0"/>
    <w:rsid w:val="00E54579"/>
    <w:rsid w:val="00E64497"/>
    <w:rsid w:val="00E6545E"/>
    <w:rsid w:val="00E72DC8"/>
    <w:rsid w:val="00E8102C"/>
    <w:rsid w:val="00E833B0"/>
    <w:rsid w:val="00E84D08"/>
    <w:rsid w:val="00E8519A"/>
    <w:rsid w:val="00E85D32"/>
    <w:rsid w:val="00E87E07"/>
    <w:rsid w:val="00E94F9E"/>
    <w:rsid w:val="00EA1A3E"/>
    <w:rsid w:val="00EA6F77"/>
    <w:rsid w:val="00EB3417"/>
    <w:rsid w:val="00EB6951"/>
    <w:rsid w:val="00EC220F"/>
    <w:rsid w:val="00ED5CBA"/>
    <w:rsid w:val="00EE1AD7"/>
    <w:rsid w:val="00EE3379"/>
    <w:rsid w:val="00F00F8D"/>
    <w:rsid w:val="00F05045"/>
    <w:rsid w:val="00F07CCC"/>
    <w:rsid w:val="00F14C9E"/>
    <w:rsid w:val="00F16611"/>
    <w:rsid w:val="00F255F3"/>
    <w:rsid w:val="00F2624D"/>
    <w:rsid w:val="00F27797"/>
    <w:rsid w:val="00F37609"/>
    <w:rsid w:val="00F37E6D"/>
    <w:rsid w:val="00F57393"/>
    <w:rsid w:val="00F57885"/>
    <w:rsid w:val="00F64C90"/>
    <w:rsid w:val="00F657A7"/>
    <w:rsid w:val="00F662FD"/>
    <w:rsid w:val="00F75E32"/>
    <w:rsid w:val="00F84180"/>
    <w:rsid w:val="00F84BCE"/>
    <w:rsid w:val="00FA52D7"/>
    <w:rsid w:val="00FB46C7"/>
    <w:rsid w:val="00FB5CA8"/>
    <w:rsid w:val="00FC1EB1"/>
    <w:rsid w:val="00FC5063"/>
    <w:rsid w:val="00FD6284"/>
    <w:rsid w:val="00FD643B"/>
    <w:rsid w:val="00FE16A1"/>
    <w:rsid w:val="00FF7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FE674"/>
  <w15:chartTrackingRefBased/>
  <w15:docId w15:val="{BD58F25F-8C35-4897-83C7-4447301E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483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e 1,List Paragraph1,Bullet List,FooterText,numbered,AB List 1,Bullet Points,555,lp1,Equipment,ProcessA,Bulletr List Paragraph,列出段落,列出段落1,List Paragraph2,List Paragraph21,Listeafsnit1,Parágrafo da Lista1,Párrafo de lista1,リスト段落1,Foot"/>
    <w:basedOn w:val="Normal"/>
    <w:link w:val="ListParagraphChar"/>
    <w:uiPriority w:val="34"/>
    <w:qFormat/>
    <w:rsid w:val="00D518CF"/>
    <w:pPr>
      <w:ind w:left="720"/>
      <w:contextualSpacing/>
    </w:pPr>
  </w:style>
  <w:style w:type="paragraph" w:styleId="BalloonText">
    <w:name w:val="Balloon Text"/>
    <w:basedOn w:val="Normal"/>
    <w:link w:val="BalloonTextChar"/>
    <w:uiPriority w:val="99"/>
    <w:semiHidden/>
    <w:unhideWhenUsed/>
    <w:rsid w:val="00D66E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6EE2"/>
    <w:rPr>
      <w:rFonts w:ascii="Segoe UI" w:hAnsi="Segoe UI" w:cs="Segoe UI"/>
      <w:sz w:val="18"/>
      <w:szCs w:val="18"/>
    </w:rPr>
  </w:style>
  <w:style w:type="table" w:styleId="TableGrid">
    <w:name w:val="Table Grid"/>
    <w:basedOn w:val="TableNormal"/>
    <w:uiPriority w:val="39"/>
    <w:rsid w:val="00EE1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804832"/>
    <w:rPr>
      <w:color w:val="0000FF"/>
      <w:u w:val="single"/>
    </w:rPr>
  </w:style>
  <w:style w:type="paragraph" w:customStyle="1" w:styleId="T30X">
    <w:name w:val="T30X"/>
    <w:basedOn w:val="Normal"/>
    <w:uiPriority w:val="99"/>
    <w:rsid w:val="00804832"/>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qFormat/>
    <w:rsid w:val="00804832"/>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804832"/>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804832"/>
    <w:rPr>
      <w:vertAlign w:val="superscript"/>
    </w:rPr>
  </w:style>
  <w:style w:type="character" w:customStyle="1" w:styleId="ListParagraphChar">
    <w:name w:val="List Paragraph Char"/>
    <w:aliases w:val="Liste 1 Char,List Paragraph1 Char,Bullet List Char,FooterText Char,numbered Char,AB List 1 Char,Bullet Points Char,555 Char,lp1 Char,Equipment Char,ProcessA Char,Bulletr List Paragraph Char,列出段落 Char,列出段落1 Char,List Paragraph2 Char"/>
    <w:link w:val="ListParagraph"/>
    <w:uiPriority w:val="34"/>
    <w:qFormat/>
    <w:locked/>
    <w:rsid w:val="006B556C"/>
    <w:rPr>
      <w:rFonts w:ascii="Times New Roman" w:eastAsia="Times New Roman" w:hAnsi="Times New Roman" w:cs="Times New Roman"/>
      <w:sz w:val="24"/>
      <w:szCs w:val="24"/>
    </w:rPr>
  </w:style>
  <w:style w:type="paragraph" w:styleId="BodyText">
    <w:name w:val="Body Text"/>
    <w:basedOn w:val="Normal"/>
    <w:link w:val="BodyTextChar"/>
    <w:uiPriority w:val="1"/>
    <w:qFormat/>
    <w:rsid w:val="00F75E32"/>
    <w:pPr>
      <w:widowControl w:val="0"/>
      <w:autoSpaceDE w:val="0"/>
      <w:autoSpaceDN w:val="0"/>
    </w:pPr>
    <w:rPr>
      <w:rFonts w:ascii="Arial" w:eastAsia="Arial" w:hAnsi="Arial" w:cs="Arial"/>
      <w:lang w:val="hr-HR"/>
    </w:rPr>
  </w:style>
  <w:style w:type="character" w:customStyle="1" w:styleId="BodyTextChar">
    <w:name w:val="Body Text Char"/>
    <w:basedOn w:val="DefaultParagraphFont"/>
    <w:link w:val="BodyText"/>
    <w:uiPriority w:val="1"/>
    <w:rsid w:val="00F75E32"/>
    <w:rPr>
      <w:rFonts w:ascii="Arial" w:eastAsia="Arial" w:hAnsi="Arial" w:cs="Arial"/>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12</Pages>
  <Words>3212</Words>
  <Characters>18309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Masa Lekovic</cp:lastModifiedBy>
  <cp:revision>48</cp:revision>
  <cp:lastPrinted>2022-04-01T09:27:00Z</cp:lastPrinted>
  <dcterms:created xsi:type="dcterms:W3CDTF">2023-12-18T07:45:00Z</dcterms:created>
  <dcterms:modified xsi:type="dcterms:W3CDTF">2023-12-28T11:35:00Z</dcterms:modified>
</cp:coreProperties>
</file>