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631" w:rsidRPr="00C85631" w:rsidRDefault="00C85631" w:rsidP="00C85631">
      <w:pPr>
        <w:spacing w:after="0" w:line="240" w:lineRule="auto"/>
        <w:jc w:val="right"/>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 xml:space="preserve">OBRAZAC 1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902E09" w:rsidP="00C8563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PLJEVLJA</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Broj iz evidencije postupaka javnih nabavki: </w:t>
      </w:r>
      <w:r w:rsidR="0096081B">
        <w:rPr>
          <w:rFonts w:ascii="Arial" w:eastAsia="Times New Roman" w:hAnsi="Arial" w:cs="Arial"/>
          <w:sz w:val="24"/>
          <w:szCs w:val="24"/>
          <w:lang w:val="sr-Latn-ME"/>
        </w:rPr>
        <w:t>PV 22</w:t>
      </w:r>
      <w:r w:rsidR="00BC7725">
        <w:rPr>
          <w:rFonts w:ascii="Arial" w:eastAsia="Times New Roman" w:hAnsi="Arial" w:cs="Arial"/>
          <w:sz w:val="24"/>
          <w:szCs w:val="24"/>
          <w:lang w:val="sr-Latn-ME"/>
        </w:rPr>
        <w:t>/23</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Redni broj iz Plana javnih nabavki : </w:t>
      </w:r>
      <w:r w:rsidR="00BC7725">
        <w:rPr>
          <w:rFonts w:ascii="Arial" w:eastAsia="Times New Roman" w:hAnsi="Arial" w:cs="Arial"/>
          <w:color w:val="000000"/>
          <w:sz w:val="24"/>
          <w:szCs w:val="24"/>
          <w:lang w:val="sr-Latn-ME"/>
        </w:rPr>
        <w:t>13</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t xml:space="preserve">Mjesto i datum: </w:t>
      </w:r>
      <w:r w:rsidR="00BC7725">
        <w:rPr>
          <w:rFonts w:ascii="Arial" w:eastAsia="Times New Roman" w:hAnsi="Arial" w:cs="Arial"/>
          <w:color w:val="000000"/>
          <w:sz w:val="24"/>
          <w:szCs w:val="24"/>
          <w:lang w:val="sr-Latn-ME"/>
        </w:rPr>
        <w:t xml:space="preserve">Pljevlja, </w:t>
      </w:r>
      <w:r w:rsidR="005F47E1">
        <w:rPr>
          <w:rFonts w:ascii="Arial" w:eastAsia="Times New Roman" w:hAnsi="Arial" w:cs="Arial"/>
          <w:color w:val="000000"/>
          <w:sz w:val="24"/>
          <w:szCs w:val="24"/>
          <w:lang w:val="sr-Latn-ME"/>
        </w:rPr>
        <w:t>13.10</w:t>
      </w:r>
      <w:r w:rsidR="00BC7725">
        <w:rPr>
          <w:rFonts w:ascii="Arial" w:eastAsia="Times New Roman" w:hAnsi="Arial" w:cs="Arial"/>
          <w:color w:val="000000"/>
          <w:sz w:val="24"/>
          <w:szCs w:val="24"/>
          <w:lang w:val="sr-Latn-ME"/>
        </w:rPr>
        <w:t>.2023. godine</w:t>
      </w: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sz w:val="24"/>
          <w:szCs w:val="24"/>
          <w:lang w:val="sr-Latn-ME"/>
        </w:rPr>
        <w:t>Na osnovu člana 53 stav 3 Zakona o javnim nabavkama („Službeni list CG“, br. 74/19</w:t>
      </w:r>
      <w:r w:rsidR="00BC7725">
        <w:rPr>
          <w:rFonts w:ascii="Arial" w:eastAsia="Times New Roman" w:hAnsi="Arial" w:cs="Arial"/>
          <w:sz w:val="24"/>
          <w:szCs w:val="24"/>
          <w:lang w:val="sr-Latn-ME"/>
        </w:rPr>
        <w:t>,</w:t>
      </w:r>
      <w:r w:rsidRPr="00C85631">
        <w:rPr>
          <w:rFonts w:ascii="Arial" w:eastAsia="Times New Roman" w:hAnsi="Arial" w:cs="Arial"/>
          <w:sz w:val="24"/>
          <w:szCs w:val="24"/>
          <w:lang w:val="sr-Latn-ME"/>
        </w:rPr>
        <w:t xml:space="preserve"> 3/23</w:t>
      </w:r>
      <w:r w:rsidR="00BC7725">
        <w:rPr>
          <w:rFonts w:ascii="Arial" w:eastAsia="Times New Roman" w:hAnsi="Arial" w:cs="Arial"/>
          <w:sz w:val="24"/>
          <w:szCs w:val="24"/>
          <w:lang w:val="sr-Latn-ME"/>
        </w:rPr>
        <w:t xml:space="preserve"> i 11/23</w:t>
      </w:r>
      <w:r w:rsidRPr="00C85631">
        <w:rPr>
          <w:rFonts w:ascii="Arial" w:eastAsia="Times New Roman" w:hAnsi="Arial" w:cs="Arial"/>
          <w:sz w:val="24"/>
          <w:szCs w:val="24"/>
          <w:lang w:val="sr-Latn-ME"/>
        </w:rPr>
        <w:t xml:space="preserve">) </w:t>
      </w:r>
      <w:r w:rsidR="00902E09">
        <w:rPr>
          <w:rFonts w:ascii="Arial" w:eastAsia="Times New Roman" w:hAnsi="Arial" w:cs="Arial"/>
          <w:color w:val="000000"/>
          <w:sz w:val="24"/>
          <w:szCs w:val="24"/>
          <w:u w:val="single"/>
          <w:lang w:val="sr-Latn-ME"/>
        </w:rPr>
        <w:t>Opština Pljevlja</w:t>
      </w:r>
      <w:r w:rsidR="00BC7725">
        <w:rPr>
          <w:rFonts w:ascii="Arial" w:eastAsia="Times New Roman" w:hAnsi="Arial" w:cs="Arial"/>
          <w:color w:val="000000"/>
          <w:sz w:val="24"/>
          <w:szCs w:val="24"/>
          <w:u w:val="single"/>
          <w:lang w:val="sr-Latn-ME"/>
        </w:rPr>
        <w:t>, Sekretarijat za stambeno-komunalne poslove, saobraćaj i vode</w:t>
      </w:r>
      <w:r w:rsidR="00902E09">
        <w:rPr>
          <w:rFonts w:ascii="Arial" w:eastAsia="Times New Roman" w:hAnsi="Arial" w:cs="Arial"/>
          <w:color w:val="000000"/>
          <w:sz w:val="24"/>
          <w:szCs w:val="24"/>
          <w:u w:val="single"/>
          <w:lang w:val="sr-Latn-ME"/>
        </w:rPr>
        <w:t xml:space="preserve"> </w:t>
      </w:r>
      <w:r w:rsidRPr="00C85631">
        <w:rPr>
          <w:rFonts w:ascii="Arial" w:eastAsia="Times New Roman" w:hAnsi="Arial" w:cs="Arial"/>
          <w:sz w:val="24"/>
          <w:szCs w:val="24"/>
          <w:lang w:val="sr-Latn-ME"/>
        </w:rPr>
        <w:t>objavljuje</w:t>
      </w:r>
      <w:r w:rsidRPr="00C85631">
        <w:rPr>
          <w:rFonts w:ascii="Arial" w:eastAsia="Times New Roman" w:hAnsi="Arial" w:cs="Arial"/>
          <w:b/>
          <w:bCs/>
          <w:color w:val="000000"/>
          <w:sz w:val="24"/>
          <w:szCs w:val="24"/>
          <w:lang w:val="sr-Latn-ME"/>
        </w:rPr>
        <w:t xml:space="preserve">        </w:t>
      </w: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1276"/>
          <w:tab w:val="left" w:pos="3261"/>
        </w:tabs>
        <w:spacing w:after="0" w:line="240" w:lineRule="auto"/>
        <w:jc w:val="both"/>
        <w:rPr>
          <w:rFonts w:ascii="Arial" w:eastAsia="Times New Roman" w:hAnsi="Arial" w:cs="Arial"/>
          <w:sz w:val="24"/>
          <w:szCs w:val="24"/>
          <w:lang w:val="sr-Latn-ME"/>
        </w:rPr>
      </w:pPr>
      <w:r w:rsidRPr="00C85631">
        <w:rPr>
          <w:rFonts w:ascii="Arial" w:eastAsia="Times New Roman" w:hAnsi="Arial" w:cs="Arial"/>
          <w:b/>
          <w:bCs/>
          <w:color w:val="000000"/>
          <w:sz w:val="24"/>
          <w:szCs w:val="24"/>
          <w:lang w:val="sr-Latn-ME"/>
        </w:rPr>
        <w:t xml:space="preserve">                                          </w:t>
      </w:r>
      <w:r w:rsidRPr="00C85631">
        <w:rPr>
          <w:rFonts w:ascii="Arial" w:eastAsia="Times New Roman" w:hAnsi="Arial" w:cs="Arial"/>
          <w:b/>
          <w:bCs/>
          <w:color w:val="000000"/>
          <w:sz w:val="24"/>
          <w:szCs w:val="24"/>
          <w:lang w:val="sr-Latn-ME"/>
        </w:rPr>
        <w:tab/>
      </w:r>
      <w:r w:rsidRPr="00C85631">
        <w:rPr>
          <w:rFonts w:ascii="Arial" w:eastAsia="Times New Roman" w:hAnsi="Arial" w:cs="Arial"/>
          <w:bCs/>
          <w:color w:val="000000"/>
          <w:sz w:val="24"/>
          <w:szCs w:val="24"/>
          <w:lang w:val="sr-Latn-ME"/>
        </w:rPr>
        <w:t xml:space="preserve">                                                      </w:t>
      </w:r>
    </w:p>
    <w:p w:rsidR="00C85631" w:rsidRPr="00C85631" w:rsidRDefault="00C85631" w:rsidP="00C85631">
      <w:pPr>
        <w:keepNext/>
        <w:spacing w:after="0" w:line="240" w:lineRule="auto"/>
        <w:jc w:val="center"/>
        <w:outlineLvl w:val="0"/>
        <w:rPr>
          <w:rFonts w:ascii="Arial" w:eastAsia="Times New Roman" w:hAnsi="Arial" w:cs="Arial"/>
          <w:b/>
          <w:bCs/>
          <w:color w:val="000000"/>
          <w:sz w:val="24"/>
          <w:szCs w:val="24"/>
          <w:lang w:val="sr-Latn-ME"/>
        </w:rPr>
      </w:pP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TENDERSKU DOKUMENTACIJU</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r w:rsidRPr="00C85631">
        <w:rPr>
          <w:rFonts w:ascii="Arial" w:eastAsia="Times New Roman" w:hAnsi="Arial" w:cs="Arial"/>
          <w:b/>
          <w:bCs/>
          <w:color w:val="000000"/>
          <w:sz w:val="28"/>
          <w:szCs w:val="28"/>
          <w:lang w:val="sr-Latn-ME"/>
        </w:rPr>
        <w:t>ZA OTVORENI POSTUPAK JAVNE NABAVKE</w:t>
      </w:r>
    </w:p>
    <w:p w:rsidR="00C85631" w:rsidRPr="00C85631" w:rsidRDefault="00C85631" w:rsidP="00C85631">
      <w:pPr>
        <w:spacing w:after="0" w:line="240" w:lineRule="auto"/>
        <w:jc w:val="center"/>
        <w:rPr>
          <w:rFonts w:ascii="Arial" w:eastAsia="Times New Roman" w:hAnsi="Arial" w:cs="Arial"/>
          <w:b/>
          <w:bCs/>
          <w:color w:val="000000"/>
          <w:sz w:val="28"/>
          <w:szCs w:val="28"/>
          <w:lang w:val="sr-Latn-ME"/>
        </w:rPr>
      </w:pPr>
    </w:p>
    <w:p w:rsidR="00BC7725" w:rsidRPr="00BC7725" w:rsidRDefault="0096081B" w:rsidP="00BC7725">
      <w:pPr>
        <w:spacing w:after="0" w:line="240" w:lineRule="auto"/>
        <w:jc w:val="center"/>
        <w:rPr>
          <w:rFonts w:ascii="Arial" w:eastAsia="Times New Roman" w:hAnsi="Arial" w:cs="Arial"/>
          <w:b/>
          <w:color w:val="000000"/>
          <w:sz w:val="28"/>
          <w:szCs w:val="28"/>
          <w:lang w:val="sr-Latn-ME"/>
        </w:rPr>
      </w:pPr>
      <w:r w:rsidRPr="0096081B">
        <w:rPr>
          <w:rFonts w:ascii="Arial" w:eastAsia="Times New Roman" w:hAnsi="Arial" w:cs="Arial"/>
          <w:b/>
          <w:color w:val="000000"/>
          <w:sz w:val="28"/>
          <w:szCs w:val="28"/>
          <w:lang w:val="sr-Latn-ME"/>
        </w:rPr>
        <w:t>Modernizacija dijela puta Kraljeva Gora - Glibaći</w:t>
      </w:r>
    </w:p>
    <w:p w:rsidR="00BC7725" w:rsidRPr="00BC7725" w:rsidRDefault="00BC7725" w:rsidP="00BC7725">
      <w:pPr>
        <w:spacing w:after="0" w:line="240" w:lineRule="auto"/>
        <w:jc w:val="center"/>
        <w:rPr>
          <w:rFonts w:ascii="Arial" w:eastAsia="Times New Roman" w:hAnsi="Arial" w:cs="Arial"/>
          <w:b/>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Predmet nabavke se nabavlja: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BC7725"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kao cjelina </w:t>
      </w: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spacing w:after="0" w:line="240" w:lineRule="auto"/>
        <w:rPr>
          <w:rFonts w:ascii="Arial" w:eastAsia="Times New Roman" w:hAnsi="Arial" w:cs="Arial"/>
          <w:color w:val="000000"/>
          <w:sz w:val="24"/>
          <w:szCs w:val="24"/>
          <w:lang w:val="sr-Latn-ME"/>
        </w:rPr>
      </w:pPr>
    </w:p>
    <w:p w:rsidR="00C85631" w:rsidRPr="00C85631" w:rsidRDefault="00C85631" w:rsidP="00C8563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C85631">
        <w:rPr>
          <w:rFonts w:ascii="Arial" w:eastAsia="Times New Roman" w:hAnsi="Arial" w:cs="Times New Roman"/>
          <w:b/>
          <w:color w:val="000000"/>
          <w:sz w:val="24"/>
          <w:szCs w:val="32"/>
          <w:lang w:val="sr-Latn-ME"/>
        </w:rPr>
        <w:lastRenderedPageBreak/>
        <w:t>POZIV ZA NADMETANJE</w:t>
      </w:r>
      <w:r w:rsidRPr="00C85631">
        <w:rPr>
          <w:rFonts w:ascii="Arial" w:eastAsia="Times New Roman" w:hAnsi="Arial" w:cs="Times New Roman"/>
          <w:b/>
          <w:color w:val="000000"/>
          <w:sz w:val="24"/>
          <w:szCs w:val="32"/>
          <w:vertAlign w:val="superscript"/>
          <w:lang w:val="sr-Latn-ME"/>
        </w:rPr>
        <w:footnoteReference w:id="1"/>
      </w:r>
      <w:bookmarkEnd w:id="0"/>
      <w:r w:rsidRPr="00C85631">
        <w:rPr>
          <w:rFonts w:ascii="Arial" w:eastAsia="Times New Roman" w:hAnsi="Arial" w:cs="Times New Roman"/>
          <w:b/>
          <w:color w:val="000000"/>
          <w:sz w:val="24"/>
          <w:szCs w:val="32"/>
          <w:lang w:val="sr-Latn-ME"/>
        </w:rPr>
        <w:t xml:space="preserve"> </w:t>
      </w:r>
    </w:p>
    <w:p w:rsidR="00C85631" w:rsidRPr="00C85631" w:rsidRDefault="00C85631" w:rsidP="003A5CCC">
      <w:pPr>
        <w:spacing w:after="0" w:line="240" w:lineRule="auto"/>
        <w:rPr>
          <w:rFonts w:ascii="Arial" w:eastAsia="Times New Roman" w:hAnsi="Arial" w:cs="Arial"/>
          <w:b/>
          <w:bCs/>
          <w:color w:val="000000"/>
          <w:sz w:val="24"/>
          <w:szCs w:val="24"/>
          <w:lang w:val="sr-Latn-ME"/>
        </w:rPr>
      </w:pPr>
      <w:r w:rsidRPr="00C85631">
        <w:rPr>
          <w:rFonts w:ascii="Arial" w:eastAsia="Times New Roman" w:hAnsi="Arial" w:cs="Arial"/>
          <w:b/>
          <w:bCs/>
          <w:color w:val="000000"/>
          <w:sz w:val="24"/>
          <w:szCs w:val="24"/>
          <w:lang w:val="sr-Latn-ME"/>
        </w:rPr>
        <w:tab/>
      </w: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Podaci o naručiocu;</w:t>
      </w:r>
    </w:p>
    <w:p w:rsidR="00C85631" w:rsidRPr="00C85631" w:rsidRDefault="00C85631" w:rsidP="00C85631">
      <w:pPr>
        <w:numPr>
          <w:ilvl w:val="0"/>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Podaci o postupku i predmetu javne nabavke: </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Vrsta postupka,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Predmet javne nabavke (vrsta predmeta, naziv i opis predmeta),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Procijenjena vrijednost predmeta nabavke</w:t>
      </w:r>
      <w:r w:rsidRPr="00C85631">
        <w:rPr>
          <w:rFonts w:ascii="Arial" w:eastAsia="Calibri" w:hAnsi="Arial" w:cs="Arial"/>
          <w:color w:val="000000"/>
          <w:vertAlign w:val="superscript"/>
          <w:lang w:val="sr-Latn-ME"/>
        </w:rPr>
        <w:footnoteReference w:id="2"/>
      </w:r>
      <w:r w:rsidRPr="00C85631">
        <w:rPr>
          <w:rFonts w:ascii="Arial" w:eastAsia="Calibri" w:hAnsi="Arial" w:cs="Arial"/>
          <w:color w:val="000000"/>
          <w:lang w:val="sr-Latn-ME"/>
        </w:rPr>
        <w:t>,</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 xml:space="preserve">Način nabavke: </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Cjelina, po partijama,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Zajednička nabavka,</w:t>
      </w:r>
    </w:p>
    <w:p w:rsidR="00C85631" w:rsidRPr="00C85631" w:rsidRDefault="00C85631" w:rsidP="00C85631">
      <w:pPr>
        <w:numPr>
          <w:ilvl w:val="0"/>
          <w:numId w:val="7"/>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Centralizovana nabavka,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Posebni oblik nabavke:</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Okvirni sporazum,</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Dinamički sistem nabavki,</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Elektronska aukcija,</w:t>
      </w:r>
    </w:p>
    <w:p w:rsidR="00C85631" w:rsidRPr="00C85631" w:rsidRDefault="00C85631" w:rsidP="00C85631">
      <w:pPr>
        <w:numPr>
          <w:ilvl w:val="0"/>
          <w:numId w:val="8"/>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Elektronski katalog,</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Uslovi za učešće u postupku javne nabavke i posebni osnovi za isključenje,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Kriterijum za izbor najpovoljnije ponude,</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Način, mjesto i vrijeme podnošenja ponuda i otvaranja ponuda,</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za donošenje odluke o izboru,</w:t>
      </w:r>
    </w:p>
    <w:p w:rsidR="00C85631" w:rsidRPr="00C85631" w:rsidRDefault="00C85631" w:rsidP="00C85631">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Rok važenja ponude,</w:t>
      </w:r>
    </w:p>
    <w:p w:rsidR="00C85631" w:rsidRDefault="00C85631" w:rsidP="003A5CCC">
      <w:pPr>
        <w:numPr>
          <w:ilvl w:val="1"/>
          <w:numId w:val="2"/>
        </w:numPr>
        <w:spacing w:after="160" w:line="259" w:lineRule="auto"/>
        <w:contextualSpacing/>
        <w:rPr>
          <w:rFonts w:ascii="Arial" w:eastAsia="Calibri" w:hAnsi="Arial" w:cs="Arial"/>
          <w:color w:val="000000"/>
          <w:lang w:val="sr-Latn-ME"/>
        </w:rPr>
      </w:pPr>
      <w:r w:rsidRPr="00C85631">
        <w:rPr>
          <w:rFonts w:ascii="Arial" w:eastAsia="Calibri" w:hAnsi="Arial" w:cs="Arial"/>
          <w:color w:val="000000"/>
          <w:lang w:val="sr-Latn-ME"/>
        </w:rPr>
        <w:t>Garancija ponude</w:t>
      </w:r>
    </w:p>
    <w:p w:rsidR="003A5CCC" w:rsidRPr="003A5CCC" w:rsidRDefault="003A5CCC" w:rsidP="003A5CCC">
      <w:pPr>
        <w:numPr>
          <w:ilvl w:val="1"/>
          <w:numId w:val="2"/>
        </w:numPr>
        <w:spacing w:after="160" w:line="259" w:lineRule="auto"/>
        <w:contextualSpacing/>
        <w:rPr>
          <w:rFonts w:ascii="Arial" w:eastAsia="Calibri" w:hAnsi="Arial" w:cs="Arial"/>
          <w:color w:val="000000"/>
          <w:lang w:val="sr-Latn-ME"/>
        </w:rPr>
      </w:pPr>
    </w:p>
    <w:p w:rsidR="00C85631" w:rsidRPr="00C21E90" w:rsidRDefault="00C85631" w:rsidP="00C21E90">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C85631">
        <w:rPr>
          <w:rFonts w:ascii="Arial" w:eastAsia="Times New Roman" w:hAnsi="Arial" w:cs="Times New Roman"/>
          <w:b/>
          <w:color w:val="000000"/>
          <w:sz w:val="24"/>
          <w:szCs w:val="32"/>
          <w:lang w:val="sr-Latn-ME"/>
        </w:rPr>
        <w:t>TEHNIČKA SPECIFIKACIJA PREDMETA JAVNE NABAVKE</w:t>
      </w:r>
      <w:r w:rsidRPr="00C85631">
        <w:rPr>
          <w:rFonts w:ascii="Arial" w:eastAsia="Times New Roman" w:hAnsi="Arial" w:cs="Times New Roman"/>
          <w:b/>
          <w:color w:val="000000"/>
          <w:sz w:val="24"/>
          <w:szCs w:val="32"/>
          <w:vertAlign w:val="superscript"/>
          <w:lang w:val="sr-Latn-ME"/>
        </w:rPr>
        <w:footnoteReference w:id="3"/>
      </w:r>
      <w:bookmarkEnd w:id="1"/>
    </w:p>
    <w:p w:rsidR="00C85631" w:rsidRPr="00C85631" w:rsidRDefault="00C85631" w:rsidP="00C85631">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Naziv i opis predmeta nabavke u cjelini, po partijama i stavkama sa bitnim karakteristikama</w:t>
      </w:r>
    </w:p>
    <w:p w:rsidR="00C85631" w:rsidRDefault="00C85631" w:rsidP="00C21E90">
      <w:pPr>
        <w:numPr>
          <w:ilvl w:val="0"/>
          <w:numId w:val="4"/>
        </w:numPr>
        <w:spacing w:after="160" w:line="259" w:lineRule="auto"/>
        <w:contextualSpacing/>
        <w:jc w:val="both"/>
        <w:rPr>
          <w:rFonts w:ascii="Arial" w:eastAsia="Calibri" w:hAnsi="Arial" w:cs="Arial"/>
          <w:color w:val="000000"/>
          <w:lang w:val="sr-Latn-ME"/>
        </w:rPr>
      </w:pPr>
      <w:r w:rsidRPr="00C85631">
        <w:rPr>
          <w:rFonts w:ascii="Arial" w:eastAsia="Calibri" w:hAnsi="Arial" w:cs="Arial"/>
          <w:color w:val="000000"/>
          <w:lang w:val="sr-Latn-ME"/>
        </w:rPr>
        <w:t>Zahtjevi u pogledu načina izvršavanja predmeta nabavke koji su od značaja za sačinjavanje ponude i izvršenje ugovora</w:t>
      </w:r>
    </w:p>
    <w:p w:rsidR="00C21E90" w:rsidRPr="00C21E90" w:rsidRDefault="00C21E90" w:rsidP="00C21E90">
      <w:pPr>
        <w:spacing w:after="160" w:line="259" w:lineRule="auto"/>
        <w:ind w:left="1080"/>
        <w:contextualSpacing/>
        <w:jc w:val="both"/>
        <w:rPr>
          <w:rFonts w:ascii="Arial" w:eastAsia="Calibri" w:hAnsi="Arial" w:cs="Arial"/>
          <w:color w:val="000000"/>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C85631">
        <w:rPr>
          <w:rFonts w:ascii="Arial" w:eastAsia="Times New Roman" w:hAnsi="Arial" w:cs="Times New Roman"/>
          <w:b/>
          <w:color w:val="000000"/>
          <w:sz w:val="24"/>
          <w:szCs w:val="32"/>
          <w:lang w:val="sr-Latn-ME"/>
        </w:rPr>
        <w:t>DODATNE INFORMACIJE O PREDMETU I POSTUPKU NABAVKE</w:t>
      </w:r>
      <w:r w:rsidRPr="00C85631">
        <w:rPr>
          <w:rFonts w:ascii="Arial" w:eastAsia="Times New Roman" w:hAnsi="Arial" w:cs="Times New Roman"/>
          <w:b/>
          <w:color w:val="000000"/>
          <w:sz w:val="24"/>
          <w:szCs w:val="32"/>
          <w:vertAlign w:val="superscript"/>
          <w:lang w:val="sr-Latn-ME"/>
        </w:rPr>
        <w:footnoteReference w:id="4"/>
      </w:r>
      <w:bookmarkEnd w:id="2"/>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3A5CCC" w:rsidRDefault="00C85631" w:rsidP="003A5CCC">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C85631">
        <w:rPr>
          <w:rFonts w:ascii="Arial" w:eastAsia="Calibri" w:hAnsi="Arial" w:cs="Arial"/>
          <w:b/>
          <w:bCs/>
          <w:color w:val="000000"/>
          <w:lang w:val="sr-Latn-ME"/>
        </w:rPr>
        <w:t>Procijenjena vrijednost predmenta nabavke:</w:t>
      </w:r>
      <w:r w:rsidRPr="00C85631">
        <w:rPr>
          <w:rFonts w:ascii="Arial" w:eastAsia="Calibri" w:hAnsi="Arial" w:cs="Arial"/>
          <w:b/>
          <w:bCs/>
          <w:color w:val="000000"/>
          <w:vertAlign w:val="superscript"/>
          <w:lang w:val="sr-Latn-ME"/>
        </w:rPr>
        <w:footnoteReference w:id="5"/>
      </w:r>
    </w:p>
    <w:p w:rsidR="00C85631" w:rsidRPr="00C85631" w:rsidRDefault="00BC7725" w:rsidP="00C85631">
      <w:pPr>
        <w:spacing w:after="160" w:line="259" w:lineRule="auto"/>
        <w:jc w:val="both"/>
        <w:rPr>
          <w:rFonts w:ascii="Arial" w:eastAsia="Calibri" w:hAnsi="Arial" w:cs="Arial"/>
          <w:b/>
          <w:bCs/>
          <w:color w:val="000000"/>
          <w:lang w:val="sr-Latn-ME"/>
        </w:rPr>
      </w:pPr>
      <w:r>
        <w:rPr>
          <w:rFonts w:ascii="Arial" w:eastAsia="Calibri" w:hAnsi="Arial" w:cs="Arial"/>
          <w:color w:val="000000"/>
          <w:lang w:val="sr-Latn-ME"/>
        </w:rPr>
        <w:sym w:font="Wingdings" w:char="F0FE"/>
      </w:r>
      <w:r w:rsidR="00C85631" w:rsidRPr="00C85631">
        <w:rPr>
          <w:rFonts w:ascii="Arial" w:eastAsia="Calibri" w:hAnsi="Arial" w:cs="Arial"/>
          <w:color w:val="000000"/>
          <w:lang w:val="sr-Latn-ME"/>
        </w:rPr>
        <w:t xml:space="preserve"> </w:t>
      </w:r>
      <w:r w:rsidR="00C85631" w:rsidRPr="00C85631">
        <w:rPr>
          <w:rFonts w:ascii="Arial" w:eastAsia="Calibri" w:hAnsi="Arial" w:cs="Arial"/>
          <w:b/>
          <w:bCs/>
          <w:color w:val="000000"/>
          <w:lang w:val="sr-Latn-ME"/>
        </w:rPr>
        <w:t>Procijenjena vrijednost predmeta nabavke bez zaključivanja okvirnog sporazuma</w:t>
      </w:r>
      <w:r w:rsidR="00C85631" w:rsidRPr="00C85631">
        <w:rPr>
          <w:rFonts w:ascii="Arial" w:eastAsia="Calibri" w:hAnsi="Arial" w:cs="Arial"/>
          <w:color w:val="000000"/>
          <w:lang w:val="sr-Latn-ME"/>
        </w:rPr>
        <w:t>:</w:t>
      </w:r>
    </w:p>
    <w:p w:rsidR="003A5CCC" w:rsidRDefault="00BC7725" w:rsidP="00BC7725">
      <w:pPr>
        <w:spacing w:after="160" w:line="259" w:lineRule="auto"/>
        <w:jc w:val="both"/>
        <w:rPr>
          <w:rFonts w:ascii="Arial" w:eastAsia="Calibri" w:hAnsi="Arial" w:cs="Arial"/>
          <w:color w:val="000000"/>
          <w:lang w:val="sr-Latn-ME"/>
        </w:rPr>
      </w:pPr>
      <w:r>
        <w:rPr>
          <w:rFonts w:ascii="Arial" w:eastAsia="Calibri" w:hAnsi="Arial" w:cs="Arial"/>
          <w:color w:val="000000"/>
          <w:lang w:val="sr-Latn-ME"/>
        </w:rPr>
        <w:sym w:font="Wingdings" w:char="F0FE"/>
      </w:r>
      <w:r w:rsidR="00C85631" w:rsidRPr="00C85631">
        <w:rPr>
          <w:rFonts w:ascii="Arial" w:eastAsia="Calibri" w:hAnsi="Arial" w:cs="Arial"/>
          <w:color w:val="000000"/>
          <w:lang w:val="sr-Latn-ME"/>
        </w:rPr>
        <w:t xml:space="preserve">kao cjeline je </w:t>
      </w:r>
      <w:r w:rsidR="0096081B">
        <w:rPr>
          <w:rFonts w:ascii="Arial" w:eastAsia="Calibri" w:hAnsi="Arial" w:cs="Arial"/>
          <w:sz w:val="24"/>
          <w:szCs w:val="24"/>
        </w:rPr>
        <w:t>82.644</w:t>
      </w:r>
      <w:r>
        <w:rPr>
          <w:rFonts w:ascii="Arial" w:eastAsia="Calibri" w:hAnsi="Arial" w:cs="Arial"/>
          <w:sz w:val="24"/>
          <w:szCs w:val="24"/>
        </w:rPr>
        <w:t>,00</w:t>
      </w:r>
      <w:r w:rsidR="00C85631" w:rsidRPr="00C85631">
        <w:rPr>
          <w:rFonts w:ascii="Arial" w:eastAsia="Calibri" w:hAnsi="Arial" w:cs="Arial"/>
          <w:color w:val="000000"/>
          <w:lang w:val="sr-Latn-ME"/>
        </w:rPr>
        <w:t xml:space="preserve"> €;</w:t>
      </w:r>
    </w:p>
    <w:p w:rsidR="00B973B0" w:rsidRDefault="00B973B0" w:rsidP="00BC7725">
      <w:pPr>
        <w:spacing w:after="160" w:line="259" w:lineRule="auto"/>
        <w:jc w:val="both"/>
        <w:rPr>
          <w:rFonts w:ascii="Arial" w:eastAsia="Calibri" w:hAnsi="Arial" w:cs="Arial"/>
          <w:color w:val="000000"/>
          <w:lang w:val="sr-Latn-ME"/>
        </w:rPr>
      </w:pPr>
    </w:p>
    <w:p w:rsidR="00B973B0" w:rsidRPr="00BC7725" w:rsidRDefault="00B973B0" w:rsidP="00BC7725">
      <w:pPr>
        <w:spacing w:after="160" w:line="259" w:lineRule="auto"/>
        <w:jc w:val="both"/>
        <w:rPr>
          <w:rFonts w:ascii="Arial" w:eastAsia="Calibri" w:hAnsi="Arial" w:cs="Arial"/>
          <w:color w:val="000000"/>
          <w:lang w:val="sr-Latn-ME"/>
        </w:rPr>
      </w:pPr>
    </w:p>
    <w:p w:rsidR="00C85631" w:rsidRPr="00C85631" w:rsidRDefault="00C85631" w:rsidP="00C8563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C85631">
        <w:rPr>
          <w:rFonts w:ascii="Arial" w:eastAsia="Times New Roman" w:hAnsi="Arial" w:cs="Arial"/>
          <w:color w:val="000000"/>
          <w:sz w:val="24"/>
          <w:szCs w:val="24"/>
          <w:lang w:val="sr-Latn-ME"/>
        </w:rPr>
        <w:lastRenderedPageBreak/>
        <w:t>Obrazloženje razloga zašto predmet nabavke nije podijeljen na partije:</w:t>
      </w:r>
      <w:r w:rsidRPr="00C85631">
        <w:rPr>
          <w:rFonts w:ascii="Arial" w:eastAsia="Times New Roman" w:hAnsi="Arial" w:cs="Arial"/>
          <w:color w:val="000000"/>
          <w:sz w:val="24"/>
          <w:szCs w:val="24"/>
          <w:vertAlign w:val="superscript"/>
          <w:lang w:val="sr-Latn-ME"/>
        </w:rPr>
        <w:footnoteReference w:id="6"/>
      </w:r>
    </w:p>
    <w:p w:rsidR="00C85631" w:rsidRPr="00C85631" w:rsidRDefault="00BC7725" w:rsidP="00C85631">
      <w:pPr>
        <w:spacing w:after="0" w:line="240" w:lineRule="auto"/>
        <w:jc w:val="both"/>
        <w:rPr>
          <w:rFonts w:ascii="Arial" w:eastAsia="Times New Roman" w:hAnsi="Arial" w:cs="Arial"/>
          <w:color w:val="000000"/>
          <w:sz w:val="24"/>
          <w:szCs w:val="24"/>
          <w:lang w:val="sr-Latn-ME"/>
        </w:rPr>
      </w:pPr>
      <w:r w:rsidRPr="00BC7725">
        <w:rPr>
          <w:rFonts w:ascii="Arial" w:eastAsia="Times New Roman" w:hAnsi="Arial" w:cs="Arial"/>
          <w:color w:val="000000"/>
          <w:sz w:val="24"/>
          <w:szCs w:val="24"/>
          <w:lang w:val="sr-Latn-ME"/>
        </w:rPr>
        <w:t>Izvođenje predmetnih radova je posao čije izvođenje je neophodno izvesti i završiti u kontinuitetu u skladu sa Predmjerom radova.</w:t>
      </w:r>
      <w:r w:rsidR="00C85631" w:rsidRPr="00C85631">
        <w:rPr>
          <w:rFonts w:ascii="Arial" w:eastAsia="Times New Roman" w:hAnsi="Arial" w:cs="Arial"/>
          <w:color w:val="000000"/>
          <w:sz w:val="24"/>
          <w:szCs w:val="24"/>
          <w:lang w:val="sr-Latn-ME"/>
        </w:rPr>
        <w:t xml:space="preserve"> </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C85631">
        <w:rPr>
          <w:rFonts w:ascii="Arial" w:eastAsia="Times New Roman" w:hAnsi="Arial" w:cs="Arial"/>
          <w:b/>
          <w:color w:val="000000"/>
          <w:sz w:val="24"/>
          <w:szCs w:val="24"/>
          <w:lang w:val="sr-Latn-ME"/>
        </w:rPr>
        <w:t>ZAKLJUČIVANJE OKVIRNOG SPORAZUMA</w:t>
      </w:r>
      <w:r w:rsidRPr="00C85631">
        <w:rPr>
          <w:rFonts w:ascii="Arial" w:eastAsia="Times New Roman" w:hAnsi="Arial" w:cs="Arial"/>
          <w:b/>
          <w:color w:val="000000"/>
          <w:sz w:val="24"/>
          <w:szCs w:val="24"/>
          <w:vertAlign w:val="superscript"/>
          <w:lang w:val="sr-Latn-ME"/>
        </w:rPr>
        <w:footnoteReference w:id="7"/>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Zaključiće se okvirni sporazum:</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DB2D98" w:rsidP="00DB2D98">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C85631">
        <w:rPr>
          <w:rFonts w:ascii="Arial" w:eastAsia="Times New Roman" w:hAnsi="Arial" w:cs="Arial"/>
          <w:b/>
          <w:sz w:val="24"/>
          <w:szCs w:val="24"/>
          <w:lang w:val="sr-Latn-ME"/>
        </w:rPr>
        <w:t>PONUDA SA VARIJANTAMA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Mogućnost podnošenja ponude sa varijantama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DB2D98"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r w:rsidR="00C85631" w:rsidRPr="00C85631">
        <w:rPr>
          <w:rFonts w:ascii="Arial" w:eastAsia="Times New Roman" w:hAnsi="Arial" w:cs="Arial"/>
          <w:sz w:val="24"/>
          <w:szCs w:val="24"/>
          <w:lang w:val="sr-Latn-ME"/>
        </w:rPr>
        <w:t>Varijante ponude nijesu dozvoljene i neće biti razmatrane.</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Pr="00C85631" w:rsidRDefault="00C85631" w:rsidP="00C8563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C85631">
        <w:rPr>
          <w:rFonts w:ascii="Arial" w:eastAsia="Times New Roman" w:hAnsi="Arial" w:cs="Arial"/>
          <w:b/>
          <w:sz w:val="24"/>
          <w:szCs w:val="24"/>
          <w:lang w:val="sr-Latn-ME"/>
        </w:rPr>
        <w:t>REZERVISANA NABAVKA</w:t>
      </w:r>
    </w:p>
    <w:p w:rsidR="00C85631" w:rsidRPr="00C85631" w:rsidRDefault="00C85631" w:rsidP="00C85631">
      <w:pPr>
        <w:spacing w:after="0" w:line="240" w:lineRule="auto"/>
        <w:jc w:val="both"/>
        <w:rPr>
          <w:rFonts w:ascii="Arial" w:eastAsia="Times New Roman" w:hAnsi="Arial" w:cs="Arial"/>
          <w:b/>
          <w:bCs/>
          <w:color w:val="FF0000"/>
          <w:sz w:val="24"/>
          <w:szCs w:val="24"/>
          <w:lang w:val="sr-Latn-ME"/>
        </w:rPr>
      </w:pPr>
    </w:p>
    <w:p w:rsidR="00C85631" w:rsidRPr="00DB2D98" w:rsidRDefault="00DB2D98"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C85631" w:rsidRPr="003A5CCC" w:rsidRDefault="00C85631" w:rsidP="003A5CC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3" w:name="_Toc62730557"/>
      <w:r w:rsidRPr="00C85631">
        <w:rPr>
          <w:rFonts w:ascii="Arial" w:eastAsia="Times New Roman" w:hAnsi="Arial" w:cs="Times New Roman"/>
          <w:b/>
          <w:sz w:val="24"/>
          <w:szCs w:val="32"/>
          <w:lang w:val="sr-Latn-ME"/>
        </w:rPr>
        <w:t>OSNOVI ZA OBAVEZNO ISKLJUČENJE IZ POSTUPKA JAVNE NABAVKE</w:t>
      </w:r>
      <w:bookmarkEnd w:id="3"/>
    </w:p>
    <w:p w:rsidR="00C85631" w:rsidRPr="00C85631" w:rsidRDefault="00C85631" w:rsidP="00C85631">
      <w:p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će se isključiti iz postupka javne nabavke, ako: </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bookmarkStart w:id="4" w:name="_Toc62730558"/>
      <w:r w:rsidRPr="00C85631">
        <w:rPr>
          <w:rFonts w:ascii="Arial" w:eastAsia="Times New Roman" w:hAnsi="Arial" w:cs="Arial"/>
          <w:sz w:val="24"/>
          <w:szCs w:val="24"/>
          <w:lang w:val="sr-Latn-ME"/>
        </w:rPr>
        <w:t>je vršio neprimjeren uticaj u smislu člana 38 stav 2 tačka 1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sukob interesa iz člana 41 stav 1 tačka 2 ili člana 42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člana 99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ne ispunjava uslov iz čl. 102, 104 ili 106 ovog zakona predviđen tenderskom dokumentacijom;</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razlog na osnovu kojeg se smatra da je odustao od prijave, odnosno ponude, a koji je propisan članom 120 stav 15 ovog zakona;</w:t>
      </w:r>
    </w:p>
    <w:p w:rsidR="00C85631" w:rsidRP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C85631" w:rsidRDefault="00C85631" w:rsidP="00C85631">
      <w:pPr>
        <w:numPr>
          <w:ilvl w:val="0"/>
          <w:numId w:val="5"/>
        </w:numPr>
        <w:spacing w:after="0" w:line="240" w:lineRule="auto"/>
        <w:rPr>
          <w:rFonts w:ascii="Arial" w:eastAsia="Times New Roman" w:hAnsi="Arial" w:cs="Arial"/>
          <w:sz w:val="24"/>
          <w:szCs w:val="24"/>
          <w:lang w:val="sr-Latn-ME"/>
        </w:rPr>
      </w:pPr>
      <w:r w:rsidRPr="00C85631">
        <w:rPr>
          <w:rFonts w:ascii="Arial" w:eastAsia="Times New Roman" w:hAnsi="Arial" w:cs="Arial"/>
          <w:sz w:val="24"/>
          <w:szCs w:val="24"/>
          <w:lang w:val="sr-Latn-ME"/>
        </w:rPr>
        <w:t>postoji drugi razlog propisan ovim zakonom.</w:t>
      </w:r>
    </w:p>
    <w:p w:rsidR="003A5CCC" w:rsidRDefault="003A5CCC" w:rsidP="003A5CCC">
      <w:pPr>
        <w:spacing w:after="0" w:line="240" w:lineRule="auto"/>
        <w:rPr>
          <w:rFonts w:ascii="Arial" w:eastAsia="Times New Roman" w:hAnsi="Arial" w:cs="Arial"/>
          <w:sz w:val="24"/>
          <w:szCs w:val="24"/>
          <w:lang w:val="sr-Latn-ME"/>
        </w:rPr>
      </w:pPr>
    </w:p>
    <w:p w:rsidR="003A5CCC" w:rsidRPr="00C85631" w:rsidRDefault="003A5CCC" w:rsidP="003A5CCC">
      <w:pPr>
        <w:spacing w:after="0" w:line="240" w:lineRule="auto"/>
        <w:rPr>
          <w:rFonts w:ascii="Arial" w:eastAsia="Times New Roman" w:hAnsi="Arial" w:cs="Arial"/>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C85631">
        <w:rPr>
          <w:rFonts w:ascii="Arial" w:eastAsia="Times New Roman" w:hAnsi="Arial" w:cs="Times New Roman"/>
          <w:b/>
          <w:sz w:val="24"/>
          <w:szCs w:val="32"/>
          <w:lang w:val="sr-Latn-ME"/>
        </w:rPr>
        <w:lastRenderedPageBreak/>
        <w:t>SREDSTVA FINANSIJSKOG OBEZBJEĐENJA UGOVORA O JAVNOJ NABAVCI</w:t>
      </w:r>
      <w:bookmarkEnd w:id="4"/>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84501D" w:rsidRPr="00C85631" w:rsidRDefault="00DB2D98" w:rsidP="00C85631">
      <w:pPr>
        <w:spacing w:after="0" w:line="240" w:lineRule="auto"/>
        <w:jc w:val="both"/>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r w:rsidR="00C85631" w:rsidRPr="00C85631">
        <w:rPr>
          <w:rFonts w:ascii="Arial" w:eastAsia="Times New Roman" w:hAnsi="Arial" w:cs="Arial"/>
          <w:sz w:val="24"/>
          <w:szCs w:val="24"/>
          <w:lang w:val="sr-Latn-ME"/>
        </w:rPr>
        <w:t>garanciju za dobro izvršenje ugovora</w:t>
      </w:r>
      <w:r w:rsidR="00756E44">
        <w:rPr>
          <w:rFonts w:ascii="Arial" w:eastAsia="Times New Roman" w:hAnsi="Arial" w:cs="Arial"/>
          <w:sz w:val="24"/>
          <w:szCs w:val="24"/>
          <w:lang w:val="sr-Latn-ME"/>
        </w:rPr>
        <w:t xml:space="preserve">. </w:t>
      </w:r>
      <w:r w:rsidR="0084501D" w:rsidRPr="0084501D">
        <w:rPr>
          <w:rFonts w:ascii="Arial" w:eastAsia="Times New Roman" w:hAnsi="Arial" w:cs="Arial"/>
          <w:sz w:val="24"/>
          <w:szCs w:val="24"/>
          <w:lang w:val="sr-Latn-ME"/>
        </w:rPr>
        <w:t>Ponuđač čija ponuda bude izabrana kao najpovoljnija je dužan da uz potpisan ugovor o javno</w:t>
      </w:r>
      <w:r w:rsidR="0084501D">
        <w:rPr>
          <w:rFonts w:ascii="Arial" w:eastAsia="Times New Roman" w:hAnsi="Arial" w:cs="Arial"/>
          <w:sz w:val="24"/>
          <w:szCs w:val="24"/>
          <w:lang w:val="sr-Latn-ME"/>
        </w:rPr>
        <w:t>j nabavci dostavi naručiocu b</w:t>
      </w:r>
      <w:r w:rsidR="0084501D" w:rsidRPr="0084501D">
        <w:rPr>
          <w:rFonts w:ascii="Arial" w:eastAsia="Times New Roman" w:hAnsi="Arial" w:cs="Arial"/>
          <w:sz w:val="24"/>
          <w:szCs w:val="24"/>
          <w:lang w:val="sr-Latn-ME"/>
        </w:rPr>
        <w:t>ezu</w:t>
      </w:r>
      <w:r w:rsidR="00756E44">
        <w:rPr>
          <w:rFonts w:ascii="Arial" w:eastAsia="Times New Roman" w:hAnsi="Arial" w:cs="Arial"/>
          <w:sz w:val="24"/>
          <w:szCs w:val="24"/>
          <w:lang w:val="sr-Latn-ME"/>
        </w:rPr>
        <w:t>slovnu i plativu na prvi poziv g</w:t>
      </w:r>
      <w:r w:rsidR="0084501D" w:rsidRPr="0084501D">
        <w:rPr>
          <w:rFonts w:ascii="Arial" w:eastAsia="Times New Roman" w:hAnsi="Arial" w:cs="Arial"/>
          <w:sz w:val="24"/>
          <w:szCs w:val="24"/>
          <w:lang w:val="sr-Latn-ME"/>
        </w:rPr>
        <w:t>aranciju za dobro izvršenje ugovora na iznos 10% od vrijednosti Ugovora sa uračunatim PDV-om, kojom garantuje potpuno izvršenje ugovornih obaveza, sa rokom važnosti 30 (trideset) dana dužem od roka izvršenja Ugovora. U slučaju opravdanog prekoračenja roka, ponuđač čija ponuda bude izabrana kao najpovoljnija dužan je da, na zahtjev naručioca, prije isteka roka važenja, produži garanciju za dobro izvršenje ugovora. Garancija za dobro izvršenje ugovora dostavlja se na iznos sa uračunatim PDV-om.</w:t>
      </w:r>
    </w:p>
    <w:p w:rsidR="00C85631" w:rsidRPr="0084501D" w:rsidRDefault="000E5CBE" w:rsidP="00C85631">
      <w:pPr>
        <w:spacing w:after="0" w:line="240" w:lineRule="auto"/>
        <w:jc w:val="both"/>
        <w:rPr>
          <w:rFonts w:ascii="Arial" w:eastAsia="Times New Roman" w:hAnsi="Arial" w:cs="Arial"/>
          <w:sz w:val="24"/>
          <w:szCs w:val="24"/>
          <w:lang w:val="sr-Latn-ME"/>
        </w:rPr>
      </w:pPr>
      <w:r>
        <w:rPr>
          <w:rFonts w:ascii="Arial" w:eastAsia="Times New Roman" w:hAnsi="Arial" w:cs="Arial"/>
          <w:color w:val="000000"/>
          <w:sz w:val="24"/>
          <w:szCs w:val="24"/>
          <w:lang w:val="sr-Latn-ME"/>
        </w:rPr>
        <w:t xml:space="preserve">Izvođač je obavezan da najkasnije 10 dana prije isticanja roka važenja garancije za dobro izvršenje ugovora dostavi Naručiocu bezuslovnu i plativu na prvi poziv </w:t>
      </w:r>
      <w:r w:rsidR="00C85631" w:rsidRPr="00C85631">
        <w:rPr>
          <w:rFonts w:ascii="Arial" w:eastAsia="Times New Roman" w:hAnsi="Arial" w:cs="Arial"/>
          <w:color w:val="000000"/>
          <w:sz w:val="24"/>
          <w:szCs w:val="24"/>
          <w:lang w:val="sr-Latn-ME"/>
        </w:rPr>
        <w:t xml:space="preserve"> </w:t>
      </w:r>
      <w:r w:rsidR="00C85631" w:rsidRPr="00C85631">
        <w:rPr>
          <w:rFonts w:ascii="Arial" w:eastAsia="Times New Roman" w:hAnsi="Arial" w:cs="Arial"/>
          <w:sz w:val="24"/>
          <w:szCs w:val="24"/>
          <w:lang w:val="sr-Latn-ME"/>
        </w:rPr>
        <w:t xml:space="preserve">garanciju za otklanjanje nedostataka u garantnom roku </w:t>
      </w:r>
      <w:r w:rsidR="00C85631" w:rsidRPr="00C85631">
        <w:rPr>
          <w:rFonts w:ascii="Arial" w:eastAsia="Times New Roman" w:hAnsi="Arial" w:cs="Arial"/>
          <w:color w:val="000000"/>
          <w:sz w:val="24"/>
          <w:szCs w:val="24"/>
          <w:lang w:val="sr-Latn-ME"/>
        </w:rPr>
        <w:t xml:space="preserve">u iznosu od </w:t>
      </w:r>
      <w:r w:rsidR="0084501D">
        <w:rPr>
          <w:rFonts w:ascii="Arial" w:eastAsia="Times New Roman" w:hAnsi="Arial" w:cs="Arial"/>
          <w:color w:val="000000"/>
          <w:sz w:val="24"/>
          <w:szCs w:val="24"/>
          <w:lang w:val="sr-Latn-ME"/>
        </w:rPr>
        <w:t>10</w:t>
      </w:r>
      <w:r w:rsidR="00C85631" w:rsidRPr="00C85631">
        <w:rPr>
          <w:rFonts w:ascii="Arial" w:eastAsia="Times New Roman" w:hAnsi="Arial" w:cs="Arial"/>
          <w:color w:val="000000"/>
          <w:sz w:val="24"/>
          <w:szCs w:val="24"/>
          <w:lang w:val="sr-Latn-ME"/>
        </w:rPr>
        <w:t xml:space="preserve">% od vrijednosti ugovora </w:t>
      </w:r>
      <w:r w:rsidR="00C85631" w:rsidRPr="00C85631">
        <w:rPr>
          <w:rFonts w:ascii="Arial" w:eastAsia="Times New Roman" w:hAnsi="Arial" w:cs="Arial"/>
          <w:sz w:val="24"/>
          <w:szCs w:val="24"/>
          <w:lang w:val="sr-Latn-ME"/>
        </w:rPr>
        <w:t xml:space="preserve">sa rokom važenja </w:t>
      </w:r>
      <w:r w:rsidR="0084501D" w:rsidRPr="0084501D">
        <w:rPr>
          <w:rFonts w:ascii="Arial" w:eastAsia="Times New Roman" w:hAnsi="Arial" w:cs="Arial"/>
          <w:sz w:val="24"/>
          <w:szCs w:val="24"/>
          <w:lang w:val="sr-Latn-ME"/>
        </w:rPr>
        <w:t>30 dana dužim od ponuđenog garantnog roka</w:t>
      </w:r>
      <w:r w:rsidR="0084501D">
        <w:rPr>
          <w:rFonts w:ascii="Arial" w:eastAsia="Times New Roman" w:hAnsi="Arial" w:cs="Arial"/>
          <w:sz w:val="24"/>
          <w:szCs w:val="24"/>
          <w:lang w:val="sr-Latn-ME"/>
        </w:rPr>
        <w:t>.</w:t>
      </w:r>
      <w:r>
        <w:rPr>
          <w:rFonts w:ascii="Arial" w:eastAsia="Times New Roman" w:hAnsi="Arial" w:cs="Arial"/>
          <w:sz w:val="24"/>
          <w:szCs w:val="24"/>
          <w:lang w:val="sr-Latn-ME"/>
        </w:rPr>
        <w:t xml:space="preserve"> Ukoliko Izvođač ne dostavi garanciju za otklanjanje nedostataka u garantnom roku Naručilac će aktivirati garanciju za dobro izvršenje ugovora.</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5" w:name="_Toc62730559"/>
      <w:r w:rsidRPr="00C85631">
        <w:rPr>
          <w:rFonts w:ascii="Arial" w:eastAsia="Times New Roman" w:hAnsi="Arial" w:cs="Times New Roman"/>
          <w:b/>
          <w:sz w:val="24"/>
          <w:szCs w:val="32"/>
          <w:lang w:val="sr-Latn-ME"/>
        </w:rPr>
        <w:t>METODOLOGIJA VREDNOVANJA PONUDA</w:t>
      </w:r>
      <w:bookmarkEnd w:id="5"/>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Naručilac će u postupku javne nabavki izabrati ekonomski najpovoljniju ponudu, primjenom pristupa isplativosti, po osnovu kriterijuma</w:t>
      </w:r>
      <w:r w:rsidRPr="00C85631">
        <w:rPr>
          <w:rFonts w:ascii="Arial" w:eastAsia="Times New Roman" w:hAnsi="Arial" w:cs="Arial"/>
          <w:sz w:val="24"/>
          <w:szCs w:val="24"/>
          <w:vertAlign w:val="superscript"/>
          <w:lang w:val="sr-Latn-ME"/>
        </w:rPr>
        <w:footnoteReference w:id="8"/>
      </w:r>
      <w:r w:rsidRPr="00C85631">
        <w:rPr>
          <w:rFonts w:ascii="Arial" w:eastAsia="Times New Roman" w:hAnsi="Arial" w:cs="Arial"/>
          <w:sz w:val="24"/>
          <w:szCs w:val="24"/>
          <w:lang w:val="sr-Latn-ME"/>
        </w:rPr>
        <w:t xml:space="preserve">: </w:t>
      </w:r>
    </w:p>
    <w:p w:rsidR="00C85631" w:rsidRDefault="0084501D" w:rsidP="00C85631">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w:t>
      </w:r>
      <w:r w:rsidR="00C85631" w:rsidRPr="00C85631">
        <w:rPr>
          <w:rFonts w:ascii="Arial" w:eastAsia="Times New Roman" w:hAnsi="Arial" w:cs="Arial"/>
          <w:sz w:val="24"/>
          <w:szCs w:val="24"/>
          <w:lang w:val="sr-Latn-ME"/>
        </w:rPr>
        <w:t xml:space="preserve">odnos cijene i kvaliteta </w:t>
      </w:r>
    </w:p>
    <w:p w:rsidR="0084501D" w:rsidRDefault="0084501D" w:rsidP="00C85631">
      <w:pPr>
        <w:spacing w:after="0" w:line="240" w:lineRule="auto"/>
        <w:rPr>
          <w:rFonts w:ascii="Arial" w:eastAsia="Times New Roman" w:hAnsi="Arial" w:cs="Arial"/>
          <w:sz w:val="24"/>
          <w:szCs w:val="24"/>
          <w:lang w:val="sr-Latn-ME"/>
        </w:rPr>
      </w:pPr>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b/>
          <w:sz w:val="24"/>
          <w:szCs w:val="24"/>
        </w:rPr>
      </w:pPr>
      <w:r w:rsidRPr="0084501D">
        <w:rPr>
          <w:rFonts w:ascii="Arial" w:eastAsia="Calibri" w:hAnsi="Arial" w:cs="Arial"/>
          <w:b/>
          <w:sz w:val="24"/>
          <w:szCs w:val="24"/>
        </w:rPr>
        <w:t xml:space="preserve">1. </w:t>
      </w:r>
      <w:proofErr w:type="spellStart"/>
      <w:proofErr w:type="gramStart"/>
      <w:r w:rsidRPr="0084501D">
        <w:rPr>
          <w:rFonts w:ascii="Arial" w:eastAsia="Calibri" w:hAnsi="Arial" w:cs="Arial"/>
          <w:b/>
          <w:sz w:val="24"/>
          <w:szCs w:val="24"/>
        </w:rPr>
        <w:t>cijena</w:t>
      </w:r>
      <w:proofErr w:type="spellEnd"/>
      <w:proofErr w:type="gramEnd"/>
      <w:r w:rsidRPr="0084501D">
        <w:rPr>
          <w:rFonts w:ascii="Arial" w:eastAsia="Calibri" w:hAnsi="Arial" w:cs="Arial"/>
          <w:b/>
          <w:sz w:val="24"/>
          <w:szCs w:val="24"/>
        </w:rPr>
        <w:t xml:space="preserve">………………………………………… 90 </w:t>
      </w:r>
      <w:proofErr w:type="spellStart"/>
      <w:r w:rsidRPr="0084501D">
        <w:rPr>
          <w:rFonts w:ascii="Arial" w:eastAsia="Calibri" w:hAnsi="Arial" w:cs="Arial"/>
          <w:b/>
          <w:sz w:val="24"/>
          <w:szCs w:val="24"/>
        </w:rPr>
        <w:t>bodova</w:t>
      </w:r>
      <w:proofErr w:type="spellEnd"/>
      <w:r w:rsidRPr="0084501D">
        <w:rPr>
          <w:rFonts w:ascii="Arial" w:eastAsia="Calibri" w:hAnsi="Arial" w:cs="Arial"/>
          <w:b/>
          <w:sz w:val="24"/>
          <w:szCs w:val="24"/>
        </w:rPr>
        <w:t xml:space="preserve"> </w:t>
      </w:r>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sz w:val="24"/>
          <w:szCs w:val="24"/>
        </w:rPr>
      </w:pPr>
      <w:r w:rsidRPr="0084501D">
        <w:rPr>
          <w:rFonts w:ascii="Arial" w:eastAsia="Calibri" w:hAnsi="Arial" w:cs="Arial"/>
          <w:sz w:val="24"/>
          <w:szCs w:val="24"/>
        </w:rPr>
        <w:t>(C)</w:t>
      </w:r>
      <w:r w:rsidRPr="0084501D">
        <w:rPr>
          <w:rFonts w:ascii="Arial" w:eastAsia="Calibri" w:hAnsi="Arial" w:cs="Arial"/>
          <w:b/>
          <w:sz w:val="24"/>
          <w:szCs w:val="24"/>
          <w:u w:val="single"/>
        </w:rPr>
        <w:t xml:space="preserve"> </w:t>
      </w:r>
      <w:r w:rsidRPr="0084501D">
        <w:rPr>
          <w:rFonts w:ascii="Arial" w:eastAsia="Calibri" w:hAnsi="Arial" w:cs="Arial"/>
          <w:sz w:val="24"/>
          <w:szCs w:val="24"/>
        </w:rPr>
        <w:t xml:space="preserve">- </w:t>
      </w:r>
      <w:proofErr w:type="spellStart"/>
      <w:r w:rsidRPr="0084501D">
        <w:rPr>
          <w:rFonts w:ascii="Arial" w:eastAsia="Calibri" w:hAnsi="Arial" w:cs="Arial"/>
          <w:sz w:val="24"/>
          <w:szCs w:val="24"/>
        </w:rPr>
        <w:t>po</w:t>
      </w:r>
      <w:proofErr w:type="spellEnd"/>
      <w:r w:rsidRPr="0084501D">
        <w:rPr>
          <w:rFonts w:ascii="Arial" w:eastAsia="Calibri" w:hAnsi="Arial" w:cs="Arial"/>
          <w:sz w:val="24"/>
          <w:szCs w:val="24"/>
        </w:rPr>
        <w:t xml:space="preserve"> </w:t>
      </w:r>
      <w:proofErr w:type="spellStart"/>
      <w:r w:rsidRPr="0084501D">
        <w:rPr>
          <w:rFonts w:ascii="Arial" w:eastAsia="Calibri" w:hAnsi="Arial" w:cs="Arial"/>
          <w:sz w:val="24"/>
          <w:szCs w:val="24"/>
        </w:rPr>
        <w:t>formuli</w:t>
      </w:r>
      <w:proofErr w:type="spellEnd"/>
      <w:r w:rsidRPr="0084501D">
        <w:rPr>
          <w:rFonts w:ascii="Arial" w:eastAsia="Calibri" w:hAnsi="Arial" w:cs="Arial"/>
          <w:sz w:val="24"/>
          <w:szCs w:val="24"/>
        </w:rPr>
        <w:t xml:space="preserve">: </w:t>
      </w:r>
      <w:proofErr w:type="spellStart"/>
      <w:r w:rsidRPr="0084501D">
        <w:rPr>
          <w:rFonts w:ascii="Arial" w:eastAsia="Calibri" w:hAnsi="Arial" w:cs="Arial"/>
          <w:sz w:val="24"/>
          <w:szCs w:val="24"/>
        </w:rPr>
        <w:t>broj</w:t>
      </w:r>
      <w:proofErr w:type="spellEnd"/>
      <w:r w:rsidRPr="0084501D">
        <w:rPr>
          <w:rFonts w:ascii="Arial" w:eastAsia="Calibri" w:hAnsi="Arial" w:cs="Arial"/>
          <w:sz w:val="24"/>
          <w:szCs w:val="24"/>
        </w:rPr>
        <w:t xml:space="preserve"> </w:t>
      </w:r>
      <w:proofErr w:type="spellStart"/>
      <w:r w:rsidRPr="0084501D">
        <w:rPr>
          <w:rFonts w:ascii="Arial" w:eastAsia="Calibri" w:hAnsi="Arial" w:cs="Arial"/>
          <w:sz w:val="24"/>
          <w:szCs w:val="24"/>
        </w:rPr>
        <w:t>bodova</w:t>
      </w:r>
      <w:proofErr w:type="spellEnd"/>
      <w:r w:rsidRPr="0084501D">
        <w:rPr>
          <w:rFonts w:ascii="Arial" w:eastAsia="Calibri" w:hAnsi="Arial" w:cs="Arial"/>
          <w:sz w:val="24"/>
          <w:szCs w:val="24"/>
        </w:rPr>
        <w:t xml:space="preserve"> = </w:t>
      </w:r>
      <w:proofErr w:type="spellStart"/>
      <w:r w:rsidRPr="0084501D">
        <w:rPr>
          <w:rFonts w:ascii="Arial" w:eastAsia="Calibri" w:hAnsi="Arial" w:cs="Arial"/>
          <w:sz w:val="24"/>
          <w:szCs w:val="24"/>
        </w:rPr>
        <w:t>najniža</w:t>
      </w:r>
      <w:proofErr w:type="spellEnd"/>
      <w:r w:rsidRPr="0084501D">
        <w:rPr>
          <w:rFonts w:ascii="Arial" w:eastAsia="Calibri" w:hAnsi="Arial" w:cs="Arial"/>
          <w:sz w:val="24"/>
          <w:szCs w:val="24"/>
        </w:rPr>
        <w:t xml:space="preserve"> </w:t>
      </w:r>
      <w:proofErr w:type="spellStart"/>
      <w:r w:rsidRPr="0084501D">
        <w:rPr>
          <w:rFonts w:ascii="Arial" w:eastAsia="Calibri" w:hAnsi="Arial" w:cs="Arial"/>
          <w:sz w:val="24"/>
          <w:szCs w:val="24"/>
        </w:rPr>
        <w:t>ponuđena</w:t>
      </w:r>
      <w:proofErr w:type="spellEnd"/>
      <w:r w:rsidRPr="0084501D">
        <w:rPr>
          <w:rFonts w:ascii="Arial" w:eastAsia="Calibri" w:hAnsi="Arial" w:cs="Arial"/>
          <w:sz w:val="24"/>
          <w:szCs w:val="24"/>
        </w:rPr>
        <w:t xml:space="preserve"> </w:t>
      </w:r>
      <w:proofErr w:type="spellStart"/>
      <w:r w:rsidRPr="0084501D">
        <w:rPr>
          <w:rFonts w:ascii="Arial" w:eastAsia="Calibri" w:hAnsi="Arial" w:cs="Arial"/>
          <w:sz w:val="24"/>
          <w:szCs w:val="24"/>
        </w:rPr>
        <w:t>cijena</w:t>
      </w:r>
      <w:proofErr w:type="spellEnd"/>
      <w:r w:rsidRPr="0084501D">
        <w:rPr>
          <w:rFonts w:ascii="Arial" w:eastAsia="Calibri" w:hAnsi="Arial" w:cs="Arial"/>
          <w:sz w:val="24"/>
          <w:szCs w:val="24"/>
        </w:rPr>
        <w:t xml:space="preserve"> / </w:t>
      </w:r>
      <w:proofErr w:type="spellStart"/>
      <w:r w:rsidRPr="0084501D">
        <w:rPr>
          <w:rFonts w:ascii="Arial" w:eastAsia="Calibri" w:hAnsi="Arial" w:cs="Arial"/>
          <w:sz w:val="24"/>
          <w:szCs w:val="24"/>
        </w:rPr>
        <w:t>ponuđena</w:t>
      </w:r>
      <w:proofErr w:type="spellEnd"/>
      <w:r w:rsidRPr="0084501D">
        <w:rPr>
          <w:rFonts w:ascii="Arial" w:eastAsia="Calibri" w:hAnsi="Arial" w:cs="Arial"/>
          <w:sz w:val="24"/>
          <w:szCs w:val="24"/>
        </w:rPr>
        <w:t xml:space="preserve"> </w:t>
      </w:r>
      <w:proofErr w:type="spellStart"/>
      <w:r w:rsidRPr="0084501D">
        <w:rPr>
          <w:rFonts w:ascii="Arial" w:eastAsia="Calibri" w:hAnsi="Arial" w:cs="Arial"/>
          <w:sz w:val="24"/>
          <w:szCs w:val="24"/>
        </w:rPr>
        <w:t>cijena</w:t>
      </w:r>
      <w:proofErr w:type="spellEnd"/>
      <w:r w:rsidRPr="0084501D">
        <w:rPr>
          <w:rFonts w:ascii="Arial" w:eastAsia="Calibri" w:hAnsi="Arial" w:cs="Arial"/>
          <w:sz w:val="24"/>
          <w:szCs w:val="24"/>
        </w:rPr>
        <w:t xml:space="preserve"> x 90.</w:t>
      </w:r>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sz w:val="24"/>
          <w:szCs w:val="24"/>
        </w:rPr>
      </w:pPr>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84501D">
        <w:rPr>
          <w:rFonts w:ascii="Arial" w:eastAsia="Times New Roman" w:hAnsi="Arial" w:cs="Arial"/>
          <w:b/>
          <w:bCs/>
          <w:sz w:val="24"/>
          <w:szCs w:val="24"/>
        </w:rPr>
        <w:t xml:space="preserve">2. </w:t>
      </w:r>
      <w:proofErr w:type="spellStart"/>
      <w:proofErr w:type="gramStart"/>
      <w:r w:rsidRPr="0084501D">
        <w:rPr>
          <w:rFonts w:ascii="Arial" w:eastAsia="Times New Roman" w:hAnsi="Arial" w:cs="Arial"/>
          <w:color w:val="000000"/>
          <w:sz w:val="24"/>
          <w:szCs w:val="24"/>
        </w:rPr>
        <w:t>kvalitet</w:t>
      </w:r>
      <w:proofErr w:type="spellEnd"/>
      <w:proofErr w:type="gramEnd"/>
      <w:r w:rsidRPr="0084501D">
        <w:rPr>
          <w:rFonts w:ascii="Arial" w:eastAsia="Times New Roman" w:hAnsi="Arial" w:cs="Arial"/>
          <w:color w:val="000000"/>
          <w:sz w:val="24"/>
          <w:szCs w:val="24"/>
        </w:rPr>
        <w:t xml:space="preserve"> 10 </w:t>
      </w:r>
      <w:proofErr w:type="spellStart"/>
      <w:r w:rsidRPr="0084501D">
        <w:rPr>
          <w:rFonts w:ascii="Arial" w:eastAsia="Times New Roman" w:hAnsi="Arial" w:cs="Arial"/>
          <w:color w:val="000000"/>
          <w:sz w:val="24"/>
          <w:szCs w:val="24"/>
        </w:rPr>
        <w:t>bodova</w:t>
      </w:r>
      <w:proofErr w:type="spellEnd"/>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sidRPr="0084501D">
        <w:rPr>
          <w:rFonts w:ascii="Arial" w:eastAsia="Times New Roman" w:hAnsi="Arial" w:cs="Arial"/>
          <w:color w:val="000000"/>
          <w:sz w:val="24"/>
          <w:szCs w:val="24"/>
        </w:rPr>
        <w:t>Parametar</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kvalitet</w:t>
      </w:r>
      <w:proofErr w:type="spellEnd"/>
      <w:r w:rsidRPr="0084501D">
        <w:rPr>
          <w:rFonts w:ascii="Arial" w:eastAsia="Times New Roman" w:hAnsi="Arial" w:cs="Arial"/>
          <w:color w:val="000000"/>
          <w:sz w:val="24"/>
          <w:szCs w:val="24"/>
        </w:rPr>
        <w:t xml:space="preserve"> (K) – </w:t>
      </w:r>
      <w:proofErr w:type="spellStart"/>
      <w:r w:rsidRPr="0084501D">
        <w:rPr>
          <w:rFonts w:ascii="Arial" w:eastAsia="Times New Roman" w:hAnsi="Arial" w:cs="Arial"/>
          <w:color w:val="000000"/>
          <w:sz w:val="24"/>
          <w:szCs w:val="24"/>
        </w:rPr>
        <w:t>garantni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rok</w:t>
      </w:r>
      <w:proofErr w:type="spellEnd"/>
      <w:r w:rsidRPr="0084501D">
        <w:rPr>
          <w:rFonts w:ascii="Arial" w:eastAsia="Times New Roman" w:hAnsi="Arial" w:cs="Arial"/>
          <w:color w:val="000000"/>
          <w:sz w:val="24"/>
          <w:szCs w:val="24"/>
        </w:rPr>
        <w:t xml:space="preserve"> za </w:t>
      </w:r>
      <w:proofErr w:type="spellStart"/>
      <w:r w:rsidRPr="0084501D">
        <w:rPr>
          <w:rFonts w:ascii="Arial" w:eastAsia="Times New Roman" w:hAnsi="Arial" w:cs="Arial"/>
          <w:color w:val="000000"/>
          <w:sz w:val="24"/>
          <w:szCs w:val="24"/>
        </w:rPr>
        <w:t>kompetne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izvedene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radove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vrednovaće</w:t>
      </w:r>
      <w:proofErr w:type="spellEnd"/>
      <w:r w:rsidRPr="0084501D">
        <w:rPr>
          <w:rFonts w:ascii="Arial" w:eastAsia="Times New Roman" w:hAnsi="Arial" w:cs="Arial"/>
          <w:color w:val="000000"/>
          <w:sz w:val="24"/>
          <w:szCs w:val="24"/>
        </w:rPr>
        <w:t xml:space="preserve"> se </w:t>
      </w:r>
      <w:proofErr w:type="spellStart"/>
      <w:r w:rsidRPr="0084501D">
        <w:rPr>
          <w:rFonts w:ascii="Arial" w:eastAsia="Times New Roman" w:hAnsi="Arial" w:cs="Arial"/>
          <w:color w:val="000000"/>
          <w:sz w:val="24"/>
          <w:szCs w:val="24"/>
        </w:rPr>
        <w:t>na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sljedeći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način</w:t>
      </w:r>
      <w:proofErr w:type="spellEnd"/>
      <w:r w:rsidRPr="0084501D">
        <w:rPr>
          <w:rFonts w:ascii="Arial" w:eastAsia="Times New Roman" w:hAnsi="Arial" w:cs="Arial"/>
          <w:color w:val="000000"/>
          <w:sz w:val="24"/>
          <w:szCs w:val="24"/>
        </w:rPr>
        <w:t xml:space="preserve">: max 10 </w:t>
      </w:r>
      <w:proofErr w:type="spellStart"/>
      <w:r w:rsidRPr="0084501D">
        <w:rPr>
          <w:rFonts w:ascii="Arial" w:eastAsia="Times New Roman" w:hAnsi="Arial" w:cs="Arial"/>
          <w:color w:val="000000"/>
          <w:sz w:val="24"/>
          <w:szCs w:val="24"/>
        </w:rPr>
        <w:t>bodova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primjenom</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ovog</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parametra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dobija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ponuđač</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sa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najdužim</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ponuđenim</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garantnim</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rokom</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na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kompletne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izvedene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radove</w:t>
      </w:r>
      <w:proofErr w:type="spellEnd"/>
      <w:r w:rsidRPr="0084501D">
        <w:rPr>
          <w:rFonts w:ascii="Arial" w:eastAsia="Times New Roman" w:hAnsi="Arial" w:cs="Arial"/>
          <w:color w:val="000000"/>
          <w:sz w:val="24"/>
          <w:szCs w:val="24"/>
        </w:rPr>
        <w:t xml:space="preserve">  a </w:t>
      </w:r>
      <w:proofErr w:type="spellStart"/>
      <w:r w:rsidRPr="0084501D">
        <w:rPr>
          <w:rFonts w:ascii="Arial" w:eastAsia="Times New Roman" w:hAnsi="Arial" w:cs="Arial"/>
          <w:color w:val="000000"/>
          <w:sz w:val="24"/>
          <w:szCs w:val="24"/>
        </w:rPr>
        <w:t>drugi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ponuđači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dobijaju</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proporcionalno</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manji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broj</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bodova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po</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formuli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Broj</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bodova</w:t>
      </w:r>
      <w:proofErr w:type="spellEnd"/>
      <w:r w:rsidRPr="0084501D">
        <w:rPr>
          <w:rFonts w:ascii="Arial" w:eastAsia="Times New Roman" w:hAnsi="Arial" w:cs="Arial"/>
          <w:color w:val="000000"/>
          <w:sz w:val="24"/>
          <w:szCs w:val="24"/>
        </w:rPr>
        <w:t xml:space="preserve">(K)= ( </w:t>
      </w:r>
      <w:proofErr w:type="spellStart"/>
      <w:r w:rsidRPr="0084501D">
        <w:rPr>
          <w:rFonts w:ascii="Arial" w:eastAsia="Times New Roman" w:hAnsi="Arial" w:cs="Arial"/>
          <w:color w:val="000000"/>
          <w:sz w:val="24"/>
          <w:szCs w:val="24"/>
        </w:rPr>
        <w:t>ponuđeni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garantni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rok</w:t>
      </w:r>
      <w:proofErr w:type="spellEnd"/>
      <w:r w:rsidRPr="0084501D">
        <w:rPr>
          <w:rFonts w:ascii="Arial" w:eastAsia="Times New Roman" w:hAnsi="Arial" w:cs="Arial"/>
          <w:color w:val="000000"/>
          <w:sz w:val="24"/>
          <w:szCs w:val="24"/>
        </w:rPr>
        <w:t xml:space="preserve"> za </w:t>
      </w:r>
      <w:proofErr w:type="spellStart"/>
      <w:r w:rsidRPr="0084501D">
        <w:rPr>
          <w:rFonts w:ascii="Arial" w:eastAsia="Times New Roman" w:hAnsi="Arial" w:cs="Arial"/>
          <w:color w:val="000000"/>
          <w:sz w:val="24"/>
          <w:szCs w:val="24"/>
        </w:rPr>
        <w:t>kompletne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izvedene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radove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koji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počinje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teći</w:t>
      </w:r>
      <w:proofErr w:type="spellEnd"/>
      <w:r w:rsidRPr="0084501D">
        <w:rPr>
          <w:rFonts w:ascii="Arial" w:eastAsia="Times New Roman" w:hAnsi="Arial" w:cs="Arial"/>
          <w:color w:val="000000"/>
          <w:sz w:val="24"/>
          <w:szCs w:val="24"/>
        </w:rPr>
        <w:t xml:space="preserve"> od </w:t>
      </w:r>
      <w:proofErr w:type="spellStart"/>
      <w:r w:rsidRPr="0084501D">
        <w:rPr>
          <w:rFonts w:ascii="Arial" w:eastAsia="Times New Roman" w:hAnsi="Arial" w:cs="Arial"/>
          <w:color w:val="000000"/>
          <w:sz w:val="24"/>
          <w:szCs w:val="24"/>
        </w:rPr>
        <w:t>dana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dobijanja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završnog</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izveštaja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stručnog</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nadzora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primopredaje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objekta</w:t>
      </w:r>
      <w:proofErr w:type="spellEnd"/>
      <w:r w:rsidRPr="0084501D">
        <w:rPr>
          <w:rFonts w:ascii="Arial" w:eastAsia="Times New Roman" w:hAnsi="Arial" w:cs="Arial"/>
          <w:color w:val="000000"/>
          <w:sz w:val="24"/>
          <w:szCs w:val="24"/>
        </w:rPr>
        <w:t xml:space="preserve"> / </w:t>
      </w:r>
      <w:proofErr w:type="spellStart"/>
      <w:r w:rsidRPr="0084501D">
        <w:rPr>
          <w:rFonts w:ascii="Arial" w:eastAsia="Times New Roman" w:hAnsi="Arial" w:cs="Arial"/>
          <w:color w:val="000000"/>
          <w:sz w:val="24"/>
          <w:szCs w:val="24"/>
        </w:rPr>
        <w:t>najduži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ponuđeni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garantni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rok</w:t>
      </w:r>
      <w:proofErr w:type="spellEnd"/>
      <w:r w:rsidRPr="0084501D">
        <w:rPr>
          <w:rFonts w:ascii="Arial" w:eastAsia="Times New Roman" w:hAnsi="Arial" w:cs="Arial"/>
          <w:color w:val="000000"/>
          <w:sz w:val="24"/>
          <w:szCs w:val="24"/>
        </w:rPr>
        <w:t xml:space="preserve"> za </w:t>
      </w:r>
      <w:proofErr w:type="spellStart"/>
      <w:r w:rsidRPr="0084501D">
        <w:rPr>
          <w:rFonts w:ascii="Arial" w:eastAsia="Times New Roman" w:hAnsi="Arial" w:cs="Arial"/>
          <w:color w:val="000000"/>
          <w:sz w:val="24"/>
          <w:szCs w:val="24"/>
        </w:rPr>
        <w:t>kompetne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izvedene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radove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koji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počinje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teći</w:t>
      </w:r>
      <w:proofErr w:type="spellEnd"/>
      <w:r w:rsidRPr="0084501D">
        <w:rPr>
          <w:rFonts w:ascii="Arial" w:eastAsia="Times New Roman" w:hAnsi="Arial" w:cs="Arial"/>
          <w:color w:val="000000"/>
          <w:sz w:val="24"/>
          <w:szCs w:val="24"/>
        </w:rPr>
        <w:t xml:space="preserve"> od </w:t>
      </w:r>
      <w:proofErr w:type="spellStart"/>
      <w:r w:rsidRPr="0084501D">
        <w:rPr>
          <w:rFonts w:ascii="Arial" w:eastAsia="Times New Roman" w:hAnsi="Arial" w:cs="Arial"/>
          <w:color w:val="000000"/>
          <w:sz w:val="24"/>
          <w:szCs w:val="24"/>
        </w:rPr>
        <w:t>dana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dobijanja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završnog</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izveštaja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stručnog</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nadzora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primopredaje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objekta</w:t>
      </w:r>
      <w:proofErr w:type="spellEnd"/>
      <w:r w:rsidRPr="0084501D">
        <w:rPr>
          <w:rFonts w:ascii="Arial" w:eastAsia="Times New Roman" w:hAnsi="Arial" w:cs="Arial"/>
          <w:color w:val="000000"/>
          <w:sz w:val="24"/>
          <w:szCs w:val="24"/>
        </w:rPr>
        <w:t>/) × 10.</w:t>
      </w:r>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Garantni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rok</w:t>
      </w:r>
      <w:proofErr w:type="spellEnd"/>
      <w:r w:rsidRPr="0084501D">
        <w:rPr>
          <w:rFonts w:ascii="Arial" w:eastAsia="Times New Roman" w:hAnsi="Arial" w:cs="Arial"/>
          <w:color w:val="000000"/>
          <w:sz w:val="24"/>
          <w:szCs w:val="24"/>
        </w:rPr>
        <w:t xml:space="preserve"> se </w:t>
      </w:r>
      <w:proofErr w:type="spellStart"/>
      <w:r w:rsidRPr="0084501D">
        <w:rPr>
          <w:rFonts w:ascii="Arial" w:eastAsia="Times New Roman" w:hAnsi="Arial" w:cs="Arial"/>
          <w:color w:val="000000"/>
          <w:sz w:val="24"/>
          <w:szCs w:val="24"/>
        </w:rPr>
        <w:t>iskazuje</w:t>
      </w:r>
      <w:proofErr w:type="spellEnd"/>
      <w:r w:rsidRPr="0084501D">
        <w:rPr>
          <w:rFonts w:ascii="Arial" w:eastAsia="Times New Roman" w:hAnsi="Arial" w:cs="Arial"/>
          <w:color w:val="000000"/>
          <w:sz w:val="24"/>
          <w:szCs w:val="24"/>
        </w:rPr>
        <w:t xml:space="preserve"> u </w:t>
      </w:r>
      <w:proofErr w:type="spellStart"/>
      <w:r w:rsidRPr="0084501D">
        <w:rPr>
          <w:rFonts w:ascii="Arial" w:eastAsia="Times New Roman" w:hAnsi="Arial" w:cs="Arial"/>
          <w:color w:val="000000"/>
          <w:sz w:val="24"/>
          <w:szCs w:val="24"/>
        </w:rPr>
        <w:t>mjesecima</w:t>
      </w:r>
      <w:proofErr w:type="spellEnd"/>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sidRPr="0084501D">
        <w:rPr>
          <w:rFonts w:ascii="Arial" w:eastAsia="Times New Roman" w:hAnsi="Arial" w:cs="Arial"/>
          <w:color w:val="000000"/>
          <w:sz w:val="24"/>
          <w:szCs w:val="24"/>
        </w:rPr>
        <w:t>Napomena</w:t>
      </w:r>
      <w:proofErr w:type="gramStart"/>
      <w:r w:rsidRPr="0084501D">
        <w:rPr>
          <w:rFonts w:ascii="Arial" w:eastAsia="Times New Roman" w:hAnsi="Arial" w:cs="Arial"/>
          <w:color w:val="000000"/>
          <w:sz w:val="24"/>
          <w:szCs w:val="24"/>
        </w:rPr>
        <w:t>:Garantni</w:t>
      </w:r>
      <w:proofErr w:type="spellEnd"/>
      <w:proofErr w:type="gram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rok</w:t>
      </w:r>
      <w:proofErr w:type="spellEnd"/>
      <w:r w:rsidRPr="0084501D">
        <w:rPr>
          <w:rFonts w:ascii="Arial" w:eastAsia="Times New Roman" w:hAnsi="Arial" w:cs="Arial"/>
          <w:color w:val="000000"/>
          <w:sz w:val="24"/>
          <w:szCs w:val="24"/>
        </w:rPr>
        <w:t xml:space="preserve"> za </w:t>
      </w:r>
      <w:proofErr w:type="spellStart"/>
      <w:r w:rsidRPr="0084501D">
        <w:rPr>
          <w:rFonts w:ascii="Arial" w:eastAsia="Times New Roman" w:hAnsi="Arial" w:cs="Arial"/>
          <w:color w:val="000000"/>
          <w:sz w:val="24"/>
          <w:szCs w:val="24"/>
        </w:rPr>
        <w:t>kompletne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izvedene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radove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ne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može</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biti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kraći</w:t>
      </w:r>
      <w:proofErr w:type="spellEnd"/>
      <w:r w:rsidRPr="0084501D">
        <w:rPr>
          <w:rFonts w:ascii="Arial" w:eastAsia="Times New Roman" w:hAnsi="Arial" w:cs="Arial"/>
          <w:color w:val="000000"/>
          <w:sz w:val="24"/>
          <w:szCs w:val="24"/>
        </w:rPr>
        <w:t xml:space="preserve"> od  24 </w:t>
      </w:r>
      <w:proofErr w:type="spellStart"/>
      <w:r w:rsidRPr="0084501D">
        <w:rPr>
          <w:rFonts w:ascii="Arial" w:eastAsia="Times New Roman" w:hAnsi="Arial" w:cs="Arial"/>
          <w:color w:val="000000"/>
          <w:sz w:val="24"/>
          <w:szCs w:val="24"/>
        </w:rPr>
        <w:t>mjeseca</w:t>
      </w:r>
      <w:proofErr w:type="spellEnd"/>
      <w:r w:rsidRPr="0084501D">
        <w:rPr>
          <w:rFonts w:ascii="Arial" w:eastAsia="Times New Roman" w:hAnsi="Arial" w:cs="Arial"/>
          <w:color w:val="000000"/>
          <w:sz w:val="24"/>
          <w:szCs w:val="24"/>
        </w:rPr>
        <w:t xml:space="preserve"> od </w:t>
      </w:r>
      <w:proofErr w:type="spellStart"/>
      <w:r w:rsidRPr="0084501D">
        <w:rPr>
          <w:rFonts w:ascii="Arial" w:eastAsia="Times New Roman" w:hAnsi="Arial" w:cs="Arial"/>
          <w:color w:val="000000"/>
          <w:sz w:val="24"/>
          <w:szCs w:val="24"/>
        </w:rPr>
        <w:t>dana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dobijanja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završnog</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izveštaja</w:t>
      </w:r>
      <w:proofErr w:type="spellEnd"/>
      <w:r w:rsidRPr="0084501D">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stručnog</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nadzora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i</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primopredaje</w:t>
      </w:r>
      <w:proofErr w:type="spellEnd"/>
      <w:r>
        <w:rPr>
          <w:rFonts w:ascii="Arial" w:eastAsia="Times New Roman" w:hAnsi="Arial" w:cs="Arial"/>
          <w:color w:val="000000"/>
          <w:sz w:val="24"/>
          <w:szCs w:val="24"/>
        </w:rPr>
        <w:t>.</w:t>
      </w:r>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84501D">
        <w:rPr>
          <w:rFonts w:ascii="Arial" w:eastAsia="Times New Roman" w:hAnsi="Arial" w:cs="Arial"/>
          <w:color w:val="000000"/>
          <w:sz w:val="24"/>
          <w:szCs w:val="24"/>
        </w:rPr>
        <w:t xml:space="preserve">Formula za </w:t>
      </w:r>
      <w:proofErr w:type="spellStart"/>
      <w:r w:rsidRPr="0084501D">
        <w:rPr>
          <w:rFonts w:ascii="Arial" w:eastAsia="Times New Roman" w:hAnsi="Arial" w:cs="Arial"/>
          <w:color w:val="000000"/>
          <w:sz w:val="24"/>
          <w:szCs w:val="24"/>
        </w:rPr>
        <w:t>ukupan</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broj</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bodova</w:t>
      </w:r>
      <w:proofErr w:type="spellEnd"/>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r w:rsidRPr="0084501D">
        <w:rPr>
          <w:rFonts w:ascii="Arial" w:eastAsia="Times New Roman" w:hAnsi="Arial" w:cs="Arial"/>
          <w:color w:val="000000"/>
          <w:sz w:val="24"/>
          <w:szCs w:val="24"/>
        </w:rPr>
        <w:t>U = C+K</w:t>
      </w:r>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4"/>
          <w:szCs w:val="24"/>
        </w:rPr>
      </w:pPr>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84501D">
        <w:rPr>
          <w:rFonts w:ascii="Arial" w:eastAsia="Times New Roman" w:hAnsi="Arial" w:cs="Arial"/>
          <w:sz w:val="24"/>
          <w:szCs w:val="24"/>
        </w:rPr>
        <w:t xml:space="preserve">U - </w:t>
      </w:r>
      <w:proofErr w:type="spellStart"/>
      <w:r w:rsidRPr="0084501D">
        <w:rPr>
          <w:rFonts w:ascii="Arial" w:eastAsia="Times New Roman" w:hAnsi="Arial" w:cs="Arial"/>
          <w:sz w:val="24"/>
          <w:szCs w:val="24"/>
        </w:rPr>
        <w:t>Ukupan</w:t>
      </w:r>
      <w:proofErr w:type="spellEnd"/>
      <w:r w:rsidRPr="0084501D">
        <w:rPr>
          <w:rFonts w:ascii="Arial" w:eastAsia="Times New Roman" w:hAnsi="Arial" w:cs="Arial"/>
          <w:sz w:val="24"/>
          <w:szCs w:val="24"/>
        </w:rPr>
        <w:t xml:space="preserve"> </w:t>
      </w:r>
      <w:proofErr w:type="spellStart"/>
      <w:r w:rsidRPr="0084501D">
        <w:rPr>
          <w:rFonts w:ascii="Arial" w:eastAsia="Times New Roman" w:hAnsi="Arial" w:cs="Arial"/>
          <w:sz w:val="24"/>
          <w:szCs w:val="24"/>
        </w:rPr>
        <w:t>broj</w:t>
      </w:r>
      <w:proofErr w:type="spellEnd"/>
      <w:r w:rsidRPr="0084501D">
        <w:rPr>
          <w:rFonts w:ascii="Arial" w:eastAsia="Times New Roman" w:hAnsi="Arial" w:cs="Arial"/>
          <w:sz w:val="24"/>
          <w:szCs w:val="24"/>
        </w:rPr>
        <w:t xml:space="preserve"> </w:t>
      </w:r>
      <w:proofErr w:type="spellStart"/>
      <w:r w:rsidRPr="0084501D">
        <w:rPr>
          <w:rFonts w:ascii="Arial" w:eastAsia="Times New Roman" w:hAnsi="Arial" w:cs="Arial"/>
          <w:sz w:val="24"/>
          <w:szCs w:val="24"/>
        </w:rPr>
        <w:t>bodova</w:t>
      </w:r>
      <w:proofErr w:type="spellEnd"/>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4"/>
          <w:szCs w:val="24"/>
        </w:rPr>
      </w:pPr>
      <w:r w:rsidRPr="0084501D">
        <w:rPr>
          <w:rFonts w:ascii="Arial" w:eastAsia="Times New Roman" w:hAnsi="Arial" w:cs="Arial"/>
          <w:bCs/>
          <w:sz w:val="24"/>
          <w:szCs w:val="24"/>
        </w:rPr>
        <w:t xml:space="preserve">C - </w:t>
      </w:r>
      <w:proofErr w:type="spellStart"/>
      <w:r w:rsidRPr="0084501D">
        <w:rPr>
          <w:rFonts w:ascii="Arial" w:eastAsia="Times New Roman" w:hAnsi="Arial" w:cs="Arial"/>
          <w:bCs/>
          <w:sz w:val="24"/>
          <w:szCs w:val="24"/>
        </w:rPr>
        <w:t>Najniže</w:t>
      </w:r>
      <w:proofErr w:type="spellEnd"/>
      <w:r w:rsidRPr="0084501D">
        <w:rPr>
          <w:rFonts w:ascii="Arial" w:eastAsia="Times New Roman" w:hAnsi="Arial" w:cs="Arial"/>
          <w:bCs/>
          <w:sz w:val="24"/>
          <w:szCs w:val="24"/>
        </w:rPr>
        <w:t xml:space="preserve"> </w:t>
      </w:r>
      <w:proofErr w:type="spellStart"/>
      <w:r w:rsidRPr="0084501D">
        <w:rPr>
          <w:rFonts w:ascii="Arial" w:eastAsia="Times New Roman" w:hAnsi="Arial" w:cs="Arial"/>
          <w:bCs/>
          <w:sz w:val="24"/>
          <w:szCs w:val="24"/>
        </w:rPr>
        <w:t>ponuđena</w:t>
      </w:r>
      <w:proofErr w:type="spellEnd"/>
      <w:r w:rsidRPr="0084501D">
        <w:rPr>
          <w:rFonts w:ascii="Arial" w:eastAsia="Times New Roman" w:hAnsi="Arial" w:cs="Arial"/>
          <w:bCs/>
          <w:sz w:val="24"/>
          <w:szCs w:val="24"/>
        </w:rPr>
        <w:t xml:space="preserve"> </w:t>
      </w:r>
      <w:proofErr w:type="spellStart"/>
      <w:r w:rsidRPr="0084501D">
        <w:rPr>
          <w:rFonts w:ascii="Arial" w:eastAsia="Times New Roman" w:hAnsi="Arial" w:cs="Arial"/>
          <w:bCs/>
          <w:sz w:val="24"/>
          <w:szCs w:val="24"/>
        </w:rPr>
        <w:t>cijena</w:t>
      </w:r>
      <w:proofErr w:type="spellEnd"/>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4"/>
          <w:szCs w:val="24"/>
        </w:rPr>
      </w:pPr>
      <w:r w:rsidRPr="0084501D">
        <w:rPr>
          <w:rFonts w:ascii="Arial" w:eastAsia="Times New Roman" w:hAnsi="Arial" w:cs="Arial"/>
          <w:bCs/>
          <w:sz w:val="24"/>
          <w:szCs w:val="24"/>
        </w:rPr>
        <w:t xml:space="preserve">K - </w:t>
      </w:r>
      <w:proofErr w:type="spellStart"/>
      <w:r w:rsidRPr="0084501D">
        <w:rPr>
          <w:rFonts w:ascii="Arial" w:eastAsia="Times New Roman" w:hAnsi="Arial" w:cs="Arial"/>
          <w:bCs/>
          <w:sz w:val="24"/>
          <w:szCs w:val="24"/>
        </w:rPr>
        <w:t>Kvalitet</w:t>
      </w:r>
      <w:proofErr w:type="spellEnd"/>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sz w:val="24"/>
          <w:szCs w:val="24"/>
          <w:shd w:val="clear" w:color="auto" w:fill="FFFFFF"/>
        </w:rPr>
      </w:pPr>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color w:val="000000"/>
          <w:sz w:val="24"/>
          <w:szCs w:val="24"/>
          <w:shd w:val="clear" w:color="auto" w:fill="FFFFFF"/>
          <w:lang w:val="hr-HR"/>
        </w:rPr>
      </w:pPr>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Cs/>
          <w:color w:val="000000"/>
          <w:sz w:val="24"/>
          <w:szCs w:val="24"/>
          <w:shd w:val="clear" w:color="auto" w:fill="FFFFFF"/>
          <w:vertAlign w:val="subscript"/>
          <w:lang w:val="hr-HR"/>
        </w:rPr>
      </w:pPr>
      <w:r w:rsidRPr="0084501D">
        <w:rPr>
          <w:rFonts w:ascii="Arial" w:eastAsia="Times New Roman" w:hAnsi="Arial" w:cs="Arial"/>
          <w:bCs/>
          <w:color w:val="000000"/>
          <w:sz w:val="24"/>
          <w:szCs w:val="24"/>
          <w:shd w:val="clear" w:color="auto" w:fill="FFFFFF"/>
          <w:lang w:val="hr-HR"/>
        </w:rPr>
        <w:t>Ponuđač sa najvećim brojem bodova (C + K) će biti izabran kao prvorangirani.</w:t>
      </w:r>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
    <w:p w:rsidR="0084501D" w:rsidRPr="0084501D" w:rsidRDefault="0084501D" w:rsidP="0084501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color w:val="000000"/>
          <w:sz w:val="24"/>
          <w:szCs w:val="24"/>
        </w:rPr>
      </w:pPr>
      <w:proofErr w:type="spellStart"/>
      <w:r w:rsidRPr="0084501D">
        <w:rPr>
          <w:rFonts w:ascii="Arial" w:eastAsia="Times New Roman" w:hAnsi="Arial" w:cs="Arial"/>
          <w:color w:val="000000"/>
          <w:sz w:val="24"/>
          <w:szCs w:val="24"/>
        </w:rPr>
        <w:t>Ekonomski</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najpovoljnija</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ponuda</w:t>
      </w:r>
      <w:proofErr w:type="spellEnd"/>
      <w:r w:rsidRPr="0084501D">
        <w:rPr>
          <w:rFonts w:ascii="Arial" w:eastAsia="Times New Roman" w:hAnsi="Arial" w:cs="Arial"/>
          <w:color w:val="000000"/>
          <w:sz w:val="24"/>
          <w:szCs w:val="24"/>
        </w:rPr>
        <w:t xml:space="preserve"> je </w:t>
      </w:r>
      <w:proofErr w:type="spellStart"/>
      <w:r w:rsidRPr="0084501D">
        <w:rPr>
          <w:rFonts w:ascii="Arial" w:eastAsia="Times New Roman" w:hAnsi="Arial" w:cs="Arial"/>
          <w:color w:val="000000"/>
          <w:sz w:val="24"/>
          <w:szCs w:val="24"/>
        </w:rPr>
        <w:t>ponuda</w:t>
      </w:r>
      <w:proofErr w:type="spellEnd"/>
      <w:r w:rsidRPr="0084501D">
        <w:rPr>
          <w:rFonts w:ascii="Arial" w:eastAsia="Times New Roman" w:hAnsi="Arial" w:cs="Arial"/>
          <w:color w:val="000000"/>
          <w:sz w:val="24"/>
          <w:szCs w:val="24"/>
        </w:rPr>
        <w:t xml:space="preserve"> </w:t>
      </w:r>
      <w:proofErr w:type="spellStart"/>
      <w:proofErr w:type="gramStart"/>
      <w:r w:rsidRPr="0084501D">
        <w:rPr>
          <w:rFonts w:ascii="Arial" w:eastAsia="Times New Roman" w:hAnsi="Arial" w:cs="Arial"/>
          <w:color w:val="000000"/>
          <w:sz w:val="24"/>
          <w:szCs w:val="24"/>
        </w:rPr>
        <w:t>sa</w:t>
      </w:r>
      <w:proofErr w:type="spellEnd"/>
      <w:proofErr w:type="gram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najvećim</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brojem</w:t>
      </w:r>
      <w:proofErr w:type="spellEnd"/>
      <w:r w:rsidRPr="0084501D">
        <w:rPr>
          <w:rFonts w:ascii="Arial" w:eastAsia="Times New Roman" w:hAnsi="Arial" w:cs="Arial"/>
          <w:color w:val="000000"/>
          <w:sz w:val="24"/>
          <w:szCs w:val="24"/>
        </w:rPr>
        <w:t xml:space="preserve"> </w:t>
      </w:r>
      <w:proofErr w:type="spellStart"/>
      <w:r w:rsidRPr="0084501D">
        <w:rPr>
          <w:rFonts w:ascii="Arial" w:eastAsia="Times New Roman" w:hAnsi="Arial" w:cs="Arial"/>
          <w:color w:val="000000"/>
          <w:sz w:val="24"/>
          <w:szCs w:val="24"/>
        </w:rPr>
        <w:t>bodova</w:t>
      </w:r>
      <w:proofErr w:type="spellEnd"/>
      <w:r w:rsidRPr="0084501D">
        <w:rPr>
          <w:rFonts w:ascii="Arial" w:eastAsia="Times New Roman" w:hAnsi="Arial" w:cs="Arial"/>
          <w:color w:val="000000"/>
          <w:sz w:val="24"/>
          <w:szCs w:val="24"/>
        </w:rPr>
        <w:t>.</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6" w:name="_Toc62730560"/>
      <w:r w:rsidRPr="00C85631">
        <w:rPr>
          <w:rFonts w:ascii="Arial" w:eastAsia="Times New Roman" w:hAnsi="Arial" w:cs="Times New Roman"/>
          <w:b/>
          <w:sz w:val="24"/>
          <w:szCs w:val="32"/>
          <w:lang w:val="sr-Latn-ME"/>
        </w:rPr>
        <w:t>JEZIK PONUDE</w:t>
      </w:r>
      <w:bookmarkEnd w:id="6"/>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Ponuda se sačinjava na:</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84501D"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1"/>
      <w:r w:rsidRPr="00C85631">
        <w:rPr>
          <w:rFonts w:ascii="Arial" w:eastAsia="Times New Roman" w:hAnsi="Arial" w:cs="Times New Roman"/>
          <w:b/>
          <w:sz w:val="24"/>
          <w:szCs w:val="32"/>
          <w:lang w:val="sr-Latn-ME"/>
        </w:rPr>
        <w:t>NAČIN, MJESTO I VRIJEME PODNOŠENJA PONUDA I OTVARANJA PONUDA</w:t>
      </w:r>
      <w:bookmarkEnd w:id="7"/>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Ponude se podnose preko ESJN-a zaključno sa danom </w:t>
      </w:r>
      <w:r w:rsidR="004276E6">
        <w:rPr>
          <w:rFonts w:ascii="Arial" w:eastAsia="Times New Roman" w:hAnsi="Arial" w:cs="Arial"/>
          <w:color w:val="000000"/>
          <w:sz w:val="24"/>
          <w:szCs w:val="24"/>
          <w:lang w:val="sr-Latn-ME"/>
        </w:rPr>
        <w:t>31</w:t>
      </w:r>
      <w:r w:rsidR="005F47E1">
        <w:rPr>
          <w:rFonts w:ascii="Arial" w:eastAsia="Times New Roman" w:hAnsi="Arial" w:cs="Arial"/>
          <w:color w:val="000000"/>
          <w:sz w:val="24"/>
          <w:szCs w:val="24"/>
          <w:lang w:val="sr-Latn-ME"/>
        </w:rPr>
        <w:t>.10</w:t>
      </w:r>
      <w:r w:rsidR="0084501D">
        <w:rPr>
          <w:rFonts w:ascii="Arial" w:eastAsia="Times New Roman" w:hAnsi="Arial" w:cs="Arial"/>
          <w:color w:val="000000"/>
          <w:sz w:val="24"/>
          <w:szCs w:val="24"/>
          <w:lang w:val="sr-Latn-ME"/>
        </w:rPr>
        <w:t>.2023.</w:t>
      </w:r>
      <w:r w:rsidRPr="00C85631">
        <w:rPr>
          <w:rFonts w:ascii="Arial" w:eastAsia="Times New Roman" w:hAnsi="Arial" w:cs="Arial"/>
          <w:color w:val="000000"/>
          <w:sz w:val="24"/>
          <w:szCs w:val="24"/>
          <w:lang w:val="sr-Latn-ME"/>
        </w:rPr>
        <w:t xml:space="preserve"> godine do </w:t>
      </w:r>
      <w:r w:rsidR="004276E6">
        <w:rPr>
          <w:rFonts w:ascii="Arial" w:eastAsia="Times New Roman" w:hAnsi="Arial" w:cs="Arial"/>
          <w:color w:val="000000"/>
          <w:sz w:val="24"/>
          <w:szCs w:val="24"/>
          <w:lang w:val="sr-Latn-ME"/>
        </w:rPr>
        <w:t>08</w:t>
      </w:r>
      <w:r w:rsidR="0084501D">
        <w:rPr>
          <w:rFonts w:ascii="Arial" w:eastAsia="Times New Roman" w:hAnsi="Arial" w:cs="Arial"/>
          <w:color w:val="000000"/>
          <w:sz w:val="24"/>
          <w:szCs w:val="24"/>
          <w:lang w:val="sr-Latn-ME"/>
        </w:rPr>
        <w:t>:00</w:t>
      </w:r>
      <w:r w:rsidRPr="00C85631">
        <w:rPr>
          <w:rFonts w:ascii="Arial" w:eastAsia="Times New Roman" w:hAnsi="Arial" w:cs="Arial"/>
          <w:color w:val="000000"/>
          <w:sz w:val="24"/>
          <w:szCs w:val="24"/>
          <w:lang w:val="sr-Latn-ME"/>
        </w:rPr>
        <w:t xml:space="preserve"> sati.</w:t>
      </w:r>
    </w:p>
    <w:p w:rsidR="00C85631" w:rsidRPr="00C85631" w:rsidRDefault="00C85631" w:rsidP="00C85631">
      <w:pPr>
        <w:spacing w:after="0" w:line="240" w:lineRule="auto"/>
        <w:jc w:val="both"/>
        <w:rPr>
          <w:rFonts w:ascii="Arial" w:eastAsia="Times New Roman" w:hAnsi="Arial" w:cs="Arial"/>
          <w:b/>
          <w:bCs/>
          <w:i/>
          <w:iCs/>
          <w:color w:val="000000"/>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Otvaranje ponuda održaće se dana  </w:t>
      </w:r>
      <w:r w:rsidR="004276E6">
        <w:rPr>
          <w:rFonts w:ascii="Arial" w:eastAsia="Times New Roman" w:hAnsi="Arial" w:cs="Arial"/>
          <w:color w:val="000000"/>
          <w:sz w:val="24"/>
          <w:szCs w:val="24"/>
          <w:lang w:val="sr-Latn-ME"/>
        </w:rPr>
        <w:t>31</w:t>
      </w:r>
      <w:r w:rsidR="005F47E1">
        <w:rPr>
          <w:rFonts w:ascii="Arial" w:eastAsia="Times New Roman" w:hAnsi="Arial" w:cs="Arial"/>
          <w:color w:val="000000"/>
          <w:sz w:val="24"/>
          <w:szCs w:val="24"/>
          <w:lang w:val="sr-Latn-ME"/>
        </w:rPr>
        <w:t>.10</w:t>
      </w:r>
      <w:r w:rsidR="0084501D">
        <w:rPr>
          <w:rFonts w:ascii="Arial" w:eastAsia="Times New Roman" w:hAnsi="Arial" w:cs="Arial"/>
          <w:color w:val="000000"/>
          <w:sz w:val="24"/>
          <w:szCs w:val="24"/>
          <w:lang w:val="sr-Latn-ME"/>
        </w:rPr>
        <w:t>.2023.</w:t>
      </w:r>
      <w:r w:rsidRPr="00C85631">
        <w:rPr>
          <w:rFonts w:ascii="Arial" w:eastAsia="Times New Roman" w:hAnsi="Arial" w:cs="Arial"/>
          <w:color w:val="000000"/>
          <w:sz w:val="24"/>
          <w:szCs w:val="24"/>
          <w:lang w:val="sr-Latn-ME"/>
        </w:rPr>
        <w:t xml:space="preserve"> godine u </w:t>
      </w:r>
      <w:r w:rsidR="004276E6">
        <w:rPr>
          <w:rFonts w:ascii="Arial" w:eastAsia="Times New Roman" w:hAnsi="Arial" w:cs="Arial"/>
          <w:color w:val="000000"/>
          <w:sz w:val="24"/>
          <w:szCs w:val="24"/>
          <w:lang w:val="sr-Latn-ME"/>
        </w:rPr>
        <w:t>08:3</w:t>
      </w:r>
      <w:r w:rsidR="005F47E1">
        <w:rPr>
          <w:rFonts w:ascii="Arial" w:eastAsia="Times New Roman" w:hAnsi="Arial" w:cs="Arial"/>
          <w:color w:val="000000"/>
          <w:sz w:val="24"/>
          <w:szCs w:val="24"/>
          <w:lang w:val="sr-Latn-ME"/>
        </w:rPr>
        <w:t>0</w:t>
      </w:r>
      <w:r w:rsidRPr="00C85631">
        <w:rPr>
          <w:rFonts w:ascii="Arial" w:eastAsia="Times New Roman" w:hAnsi="Arial" w:cs="Arial"/>
          <w:color w:val="000000"/>
          <w:sz w:val="24"/>
          <w:szCs w:val="24"/>
          <w:lang w:val="sr-Latn-ME"/>
        </w:rPr>
        <w:t xml:space="preserve"> sati. </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84501D" w:rsidRDefault="00C85631" w:rsidP="0084501D">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sym w:font="Wingdings" w:char="F0A8"/>
      </w:r>
      <w:r w:rsidRPr="00C85631">
        <w:rPr>
          <w:rFonts w:ascii="Arial" w:eastAsia="Times New Roman" w:hAnsi="Arial" w:cs="Arial"/>
          <w:color w:val="000000"/>
          <w:sz w:val="24"/>
          <w:szCs w:val="24"/>
          <w:lang w:val="sr-Latn-ME"/>
        </w:rPr>
        <w:t xml:space="preserve"> Dio ponude koje se ne dostavlja preko ESJN-a, a odnosi se na </w:t>
      </w:r>
      <w:r w:rsidR="0084501D">
        <w:rPr>
          <w:rFonts w:ascii="Arial" w:eastAsia="Times New Roman" w:hAnsi="Arial" w:cs="Arial"/>
          <w:color w:val="000000"/>
          <w:sz w:val="24"/>
          <w:szCs w:val="24"/>
          <w:lang w:val="sr-Latn-ME"/>
        </w:rPr>
        <w:t>Garanciju ponude</w:t>
      </w:r>
      <w:r w:rsidRPr="00C85631">
        <w:rPr>
          <w:rFonts w:ascii="Arial" w:eastAsia="Times New Roman" w:hAnsi="Arial" w:cs="Arial"/>
          <w:color w:val="000000"/>
          <w:sz w:val="24"/>
          <w:szCs w:val="24"/>
          <w:lang w:val="sr-Latn-ME"/>
        </w:rPr>
        <w:t xml:space="preserve"> dostavlja se</w:t>
      </w:r>
      <w:r w:rsidR="0084501D">
        <w:rPr>
          <w:rFonts w:ascii="Arial" w:eastAsia="Times New Roman" w:hAnsi="Arial" w:cs="Arial"/>
          <w:color w:val="000000"/>
          <w:sz w:val="24"/>
          <w:szCs w:val="24"/>
          <w:lang w:val="sr-Latn-ME"/>
        </w:rPr>
        <w:t xml:space="preserve"> </w:t>
      </w:r>
      <w:r w:rsidR="0084501D" w:rsidRPr="0084501D">
        <w:rPr>
          <w:rFonts w:ascii="Arial" w:eastAsia="Times New Roman" w:hAnsi="Arial" w:cs="Arial"/>
          <w:color w:val="000000"/>
          <w:sz w:val="24"/>
          <w:szCs w:val="24"/>
          <w:lang w:val="sr-Latn-ME"/>
        </w:rPr>
        <w:t xml:space="preserve">u elektronskom obliku putem ESJN-a. </w:t>
      </w:r>
    </w:p>
    <w:p w:rsidR="0084501D" w:rsidRPr="0084501D" w:rsidRDefault="0084501D" w:rsidP="0084501D">
      <w:pPr>
        <w:spacing w:after="0" w:line="240" w:lineRule="auto"/>
        <w:jc w:val="both"/>
        <w:rPr>
          <w:rFonts w:ascii="Arial" w:eastAsia="Times New Roman" w:hAnsi="Arial" w:cs="Arial"/>
          <w:color w:val="000000"/>
          <w:sz w:val="24"/>
          <w:szCs w:val="24"/>
          <w:lang w:val="sr-Latn-ME"/>
        </w:rPr>
      </w:pPr>
      <w:r w:rsidRPr="0084501D">
        <w:rPr>
          <w:rFonts w:ascii="Arial" w:eastAsia="Times New Roman" w:hAnsi="Arial" w:cs="Arial"/>
          <w:color w:val="000000"/>
          <w:sz w:val="24"/>
          <w:szCs w:val="24"/>
          <w:lang w:val="sr-Latn-ME"/>
        </w:rPr>
        <w:t xml:space="preserve">Izuzetno, ako ponuđač ne može Garanciju ponude da podnese u elektronskom obliku, dužan je da putem ESJN-a dostavi kopiju Garancije ponude, a da original Garancije ponude dostavi, odnosno uruči Naručiocu neposredno ili putem pošte, preporučenom pošiljkom najkasnije prije isteka roka za podnošenje ponuda. </w:t>
      </w:r>
    </w:p>
    <w:p w:rsidR="0084501D" w:rsidRPr="0084501D" w:rsidRDefault="0084501D" w:rsidP="0084501D">
      <w:pPr>
        <w:spacing w:after="0" w:line="240" w:lineRule="auto"/>
        <w:rPr>
          <w:rFonts w:ascii="Arial" w:eastAsia="Times New Roman" w:hAnsi="Arial" w:cs="Arial"/>
          <w:color w:val="000000"/>
          <w:sz w:val="24"/>
          <w:szCs w:val="24"/>
          <w:lang w:val="sr-Latn-ME"/>
        </w:rPr>
      </w:pPr>
    </w:p>
    <w:p w:rsidR="0084501D" w:rsidRPr="0084501D" w:rsidRDefault="0084501D" w:rsidP="0084501D">
      <w:pPr>
        <w:spacing w:after="0" w:line="240" w:lineRule="auto"/>
        <w:rPr>
          <w:rFonts w:ascii="Arial" w:eastAsia="Times New Roman" w:hAnsi="Arial" w:cs="Arial"/>
          <w:color w:val="000000"/>
          <w:sz w:val="24"/>
          <w:szCs w:val="24"/>
          <w:lang w:val="sr-Latn-ME"/>
        </w:rPr>
      </w:pPr>
      <w:r w:rsidRPr="0084501D">
        <w:rPr>
          <w:rFonts w:ascii="Arial" w:eastAsia="Times New Roman" w:hAnsi="Arial" w:cs="Arial"/>
          <w:color w:val="000000"/>
          <w:sz w:val="24"/>
          <w:szCs w:val="24"/>
          <w:lang w:val="sr-Latn-ME"/>
        </w:rPr>
        <w:t xml:space="preserve">Adresa za dostavljanje Garancije ponude je: </w:t>
      </w:r>
    </w:p>
    <w:p w:rsidR="0084501D" w:rsidRPr="0084501D" w:rsidRDefault="0084501D" w:rsidP="0084501D">
      <w:pPr>
        <w:spacing w:after="0" w:line="240" w:lineRule="auto"/>
        <w:rPr>
          <w:rFonts w:ascii="Arial" w:eastAsia="Times New Roman" w:hAnsi="Arial" w:cs="Arial"/>
          <w:color w:val="000000"/>
          <w:sz w:val="24"/>
          <w:szCs w:val="24"/>
          <w:lang w:val="sr-Latn-ME"/>
        </w:rPr>
      </w:pPr>
      <w:r w:rsidRPr="0084501D">
        <w:rPr>
          <w:rFonts w:ascii="Arial" w:eastAsia="Times New Roman" w:hAnsi="Arial" w:cs="Arial"/>
          <w:color w:val="000000"/>
          <w:sz w:val="24"/>
          <w:szCs w:val="24"/>
          <w:lang w:val="sr-Latn-ME"/>
        </w:rPr>
        <w:t>•</w:t>
      </w:r>
      <w:r w:rsidRPr="0084501D">
        <w:rPr>
          <w:rFonts w:ascii="Arial" w:eastAsia="Times New Roman" w:hAnsi="Arial" w:cs="Arial"/>
          <w:color w:val="000000"/>
          <w:sz w:val="24"/>
          <w:szCs w:val="24"/>
          <w:lang w:val="sr-Latn-ME"/>
        </w:rPr>
        <w:tab/>
        <w:t xml:space="preserve">neposrednim podnošenjem na arhivi naručioca na adresi Naručioca - Ul. </w:t>
      </w:r>
      <w:r>
        <w:rPr>
          <w:rFonts w:ascii="Arial" w:eastAsia="Times New Roman" w:hAnsi="Arial" w:cs="Arial"/>
          <w:color w:val="000000"/>
          <w:sz w:val="24"/>
          <w:szCs w:val="24"/>
          <w:lang w:val="sr-Latn-ME"/>
        </w:rPr>
        <w:t>Kralja Petra I, br. 48 Pljevlja ili</w:t>
      </w:r>
    </w:p>
    <w:p w:rsidR="0084501D" w:rsidRPr="0084501D" w:rsidRDefault="0084501D" w:rsidP="0084501D">
      <w:pPr>
        <w:spacing w:after="0" w:line="240" w:lineRule="auto"/>
        <w:rPr>
          <w:rFonts w:ascii="Arial" w:eastAsia="Times New Roman" w:hAnsi="Arial" w:cs="Arial"/>
          <w:color w:val="000000"/>
          <w:sz w:val="24"/>
          <w:szCs w:val="24"/>
          <w:lang w:val="sr-Latn-ME"/>
        </w:rPr>
      </w:pPr>
      <w:r w:rsidRPr="0084501D">
        <w:rPr>
          <w:rFonts w:ascii="Arial" w:eastAsia="Times New Roman" w:hAnsi="Arial" w:cs="Arial"/>
          <w:color w:val="000000"/>
          <w:sz w:val="24"/>
          <w:szCs w:val="24"/>
          <w:lang w:val="sr-Latn-ME"/>
        </w:rPr>
        <w:t>•</w:t>
      </w:r>
      <w:r w:rsidRPr="0084501D">
        <w:rPr>
          <w:rFonts w:ascii="Arial" w:eastAsia="Times New Roman" w:hAnsi="Arial" w:cs="Arial"/>
          <w:color w:val="000000"/>
          <w:sz w:val="24"/>
          <w:szCs w:val="24"/>
          <w:lang w:val="sr-Latn-ME"/>
        </w:rPr>
        <w:tab/>
        <w:t xml:space="preserve">preporučenom pošiljkom sa povratnicom na adresi Naručioca - Ul. Kralja Petra I, br. 48 Pljevlja, s tim što Garancija ponude mora biti uručena od strane poštanskog operatora najkasnije do roka određenog za podnošenje ponude, radnim danima od 7 do 15 sati, zaključno sa danom </w:t>
      </w:r>
      <w:r w:rsidR="004276E6">
        <w:rPr>
          <w:rFonts w:ascii="Arial" w:eastAsia="Times New Roman" w:hAnsi="Arial" w:cs="Arial"/>
          <w:color w:val="000000"/>
          <w:sz w:val="24"/>
          <w:szCs w:val="24"/>
          <w:lang w:val="sr-Latn-ME"/>
        </w:rPr>
        <w:t>31.10.2023. godine do 08</w:t>
      </w:r>
      <w:r w:rsidRPr="0084501D">
        <w:rPr>
          <w:rFonts w:ascii="Arial" w:eastAsia="Times New Roman" w:hAnsi="Arial" w:cs="Arial"/>
          <w:color w:val="000000"/>
          <w:sz w:val="24"/>
          <w:szCs w:val="24"/>
          <w:lang w:val="sr-Latn-ME"/>
        </w:rPr>
        <w:t>:00 sati.</w:t>
      </w:r>
    </w:p>
    <w:p w:rsidR="0084501D" w:rsidRPr="0084501D" w:rsidRDefault="0084501D" w:rsidP="0084501D">
      <w:pPr>
        <w:spacing w:after="0" w:line="240" w:lineRule="auto"/>
        <w:rPr>
          <w:rFonts w:ascii="Arial" w:eastAsia="Times New Roman" w:hAnsi="Arial" w:cs="Arial"/>
          <w:color w:val="000000"/>
          <w:sz w:val="24"/>
          <w:szCs w:val="24"/>
          <w:lang w:val="sr-Latn-ME"/>
        </w:rPr>
      </w:pPr>
    </w:p>
    <w:p w:rsidR="00C85631" w:rsidRDefault="0084501D" w:rsidP="0084501D">
      <w:pPr>
        <w:spacing w:after="0" w:line="240" w:lineRule="auto"/>
        <w:rPr>
          <w:rFonts w:ascii="Arial" w:eastAsia="Times New Roman" w:hAnsi="Arial" w:cs="Arial"/>
          <w:color w:val="000000"/>
          <w:sz w:val="24"/>
          <w:szCs w:val="24"/>
          <w:lang w:val="sr-Latn-ME"/>
        </w:rPr>
      </w:pPr>
      <w:r w:rsidRPr="0084501D">
        <w:rPr>
          <w:rFonts w:ascii="Arial" w:eastAsia="Times New Roman" w:hAnsi="Arial" w:cs="Arial"/>
          <w:color w:val="000000"/>
          <w:sz w:val="24"/>
          <w:szCs w:val="24"/>
          <w:lang w:val="sr-Latn-ME"/>
        </w:rPr>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C21E90" w:rsidRDefault="00C21E90" w:rsidP="0084501D">
      <w:pPr>
        <w:spacing w:after="0" w:line="240" w:lineRule="auto"/>
        <w:rPr>
          <w:rFonts w:ascii="Arial" w:eastAsia="Times New Roman" w:hAnsi="Arial" w:cs="Arial"/>
          <w:color w:val="000000"/>
          <w:sz w:val="24"/>
          <w:szCs w:val="24"/>
          <w:lang w:val="sr-Latn-ME"/>
        </w:rPr>
      </w:pPr>
    </w:p>
    <w:p w:rsidR="0085503C" w:rsidRPr="00C21E90" w:rsidRDefault="00C21E90" w:rsidP="0084501D">
      <w:pPr>
        <w:spacing w:after="0" w:line="240" w:lineRule="auto"/>
        <w:rPr>
          <w:rFonts w:ascii="Arial" w:eastAsia="Times New Roman" w:hAnsi="Arial" w:cs="Arial"/>
          <w:iCs/>
          <w:color w:val="000000"/>
          <w:sz w:val="24"/>
          <w:szCs w:val="24"/>
          <w:lang w:val="sr-Latn-ME"/>
        </w:rPr>
      </w:pPr>
      <w:r w:rsidRPr="00C21E90">
        <w:rPr>
          <w:rFonts w:ascii="Arial" w:eastAsia="Times New Roman" w:hAnsi="Arial" w:cs="Arial"/>
          <w:iCs/>
          <w:color w:val="000000"/>
          <w:sz w:val="24"/>
          <w:szCs w:val="24"/>
          <w:lang w:val="sr-Latn-ME"/>
        </w:rPr>
        <w:t>• Razlozi hitnosti za skraćenje roka za podnošenje ponuda</w:t>
      </w:r>
      <w:r>
        <w:rPr>
          <w:rFonts w:ascii="Arial" w:eastAsia="Times New Roman" w:hAnsi="Arial" w:cs="Arial"/>
          <w:iCs/>
          <w:color w:val="000000"/>
          <w:sz w:val="24"/>
          <w:szCs w:val="24"/>
          <w:lang w:val="sr-Latn-ME"/>
        </w:rPr>
        <w:t xml:space="preserve"> - </w:t>
      </w:r>
      <w:r w:rsidR="0085503C" w:rsidRPr="0085503C">
        <w:rPr>
          <w:rFonts w:ascii="Arial" w:eastAsia="Times New Roman" w:hAnsi="Arial" w:cs="Arial"/>
          <w:iCs/>
          <w:color w:val="000000"/>
          <w:sz w:val="24"/>
          <w:szCs w:val="24"/>
          <w:lang w:val="sr-Latn-ME"/>
        </w:rPr>
        <w:t>Obzirom da građevinska sezona u Pljevljima kratko traje, potrebno je sprovesti postupak javne nabavke sa skraćenim rokom za dostavljanje ponuda iz razloga da  bi uspjeli da realizujemo predmetnu nabavku prije zime, tako da bi ih  zaštititli od erozije, jer popravka makadama vrši se po nekoliko puteva svake godine</w:t>
      </w:r>
      <w:r w:rsidR="0085503C">
        <w:rPr>
          <w:rFonts w:ascii="Arial" w:eastAsia="Times New Roman" w:hAnsi="Arial" w:cs="Arial"/>
          <w:iCs/>
          <w:color w:val="000000"/>
          <w:sz w:val="24"/>
          <w:szCs w:val="24"/>
          <w:lang w:val="sr-Latn-ME"/>
        </w:rPr>
        <w:t>.</w:t>
      </w:r>
      <w:bookmarkStart w:id="8" w:name="_GoBack"/>
      <w:bookmarkEnd w:id="8"/>
    </w:p>
    <w:p w:rsidR="00C85631" w:rsidRPr="003A5CCC" w:rsidRDefault="00C85631" w:rsidP="003A5CC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2"/>
      <w:r w:rsidRPr="00C85631">
        <w:rPr>
          <w:rFonts w:ascii="Arial" w:eastAsia="Times New Roman" w:hAnsi="Arial" w:cs="Times New Roman"/>
          <w:b/>
          <w:sz w:val="24"/>
          <w:szCs w:val="32"/>
          <w:lang w:val="sr-Latn-ME"/>
        </w:rPr>
        <w:t>USLOVI ZA AKTIVIRANJE GARANCIJE PONUDE</w:t>
      </w:r>
      <w:r w:rsidRPr="00C85631">
        <w:rPr>
          <w:rFonts w:ascii="Arial" w:eastAsia="Times New Roman" w:hAnsi="Arial" w:cs="Times New Roman"/>
          <w:b/>
          <w:sz w:val="24"/>
          <w:szCs w:val="32"/>
          <w:vertAlign w:val="superscript"/>
          <w:lang w:val="sr-Latn-ME"/>
        </w:rPr>
        <w:footnoteReference w:id="9"/>
      </w:r>
      <w:bookmarkEnd w:id="9"/>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Garancija ponude će se aktivirati ako ponuđač: </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1) odustane od ponude u roku važenja ponude i/ili</w:t>
      </w:r>
    </w:p>
    <w:p w:rsidR="00C85631" w:rsidRPr="00C85631" w:rsidRDefault="00C85631" w:rsidP="003A5CCC">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 2) odbije da zaključi ugovor o javnoj nabavci ili okvirni sporazum.</w:t>
      </w:r>
    </w:p>
    <w:p w:rsidR="00C85631" w:rsidRPr="003A5CCC" w:rsidRDefault="00C85631" w:rsidP="003A5CC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3"/>
      <w:r w:rsidRPr="00C85631">
        <w:rPr>
          <w:rFonts w:ascii="Arial" w:eastAsia="Times New Roman" w:hAnsi="Arial" w:cs="Times New Roman"/>
          <w:b/>
          <w:sz w:val="24"/>
          <w:szCs w:val="32"/>
          <w:lang w:val="sr-Latn-ME"/>
        </w:rPr>
        <w:t>TAJNOST PODATAKA</w:t>
      </w:r>
      <w:bookmarkEnd w:id="10"/>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Tenderska dokumentacija sadrži tajne podatke</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Pr="00C85631" w:rsidRDefault="0084501D" w:rsidP="00C85631">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FE"/>
      </w:r>
      <w:r w:rsidR="00C85631" w:rsidRPr="00C85631">
        <w:rPr>
          <w:rFonts w:ascii="Arial" w:eastAsia="Times New Roman" w:hAnsi="Arial" w:cs="Arial"/>
          <w:color w:val="000000"/>
          <w:sz w:val="24"/>
          <w:szCs w:val="24"/>
          <w:lang w:val="sr-Latn-ME"/>
        </w:rPr>
        <w:t xml:space="preserve"> ne</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4"/>
      <w:r w:rsidRPr="00C85631">
        <w:rPr>
          <w:rFonts w:ascii="Arial" w:eastAsia="Times New Roman" w:hAnsi="Arial" w:cs="Times New Roman"/>
          <w:b/>
          <w:sz w:val="24"/>
          <w:szCs w:val="32"/>
          <w:lang w:val="sr-Latn-ME"/>
        </w:rPr>
        <w:t>UPUTSTVO ZA SAČINJAVANJE PONUDE</w:t>
      </w:r>
      <w:bookmarkEnd w:id="11"/>
    </w:p>
    <w:p w:rsidR="00C85631" w:rsidRPr="00C85631" w:rsidRDefault="00C85631" w:rsidP="00C85631">
      <w:pPr>
        <w:spacing w:after="0" w:line="240" w:lineRule="auto"/>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C85631" w:rsidRDefault="00C85631" w:rsidP="00C85631">
      <w:pPr>
        <w:spacing w:after="0" w:line="240" w:lineRule="auto"/>
        <w:jc w:val="both"/>
        <w:rPr>
          <w:rFonts w:ascii="Arial" w:eastAsia="Calibri" w:hAnsi="Arial" w:cs="Arial"/>
          <w:sz w:val="24"/>
          <w:szCs w:val="24"/>
          <w:lang w:val="sr-Latn-ME"/>
        </w:rPr>
      </w:pPr>
      <w:r w:rsidRPr="00C85631">
        <w:rPr>
          <w:rFonts w:ascii="Arial" w:eastAsia="Times New Roman" w:hAnsi="Arial" w:cs="Arial"/>
          <w:sz w:val="24"/>
          <w:szCs w:val="24"/>
          <w:lang w:val="sr-Latn-ME"/>
        </w:rPr>
        <w:t xml:space="preserve">Ponuđač je dužan da tačno, potpuno, pravilno i nedvosmisleno popuni </w:t>
      </w:r>
      <w:r w:rsidRPr="00C85631">
        <w:rPr>
          <w:rFonts w:ascii="Arial" w:eastAsia="Calibri" w:hAnsi="Arial" w:cs="Arial"/>
          <w:sz w:val="24"/>
          <w:szCs w:val="24"/>
          <w:lang w:val="sr-Latn-ME"/>
        </w:rPr>
        <w:t>Izjavu privrednog subjekta u skladu sa zahtjevima iz tenderske dokumentacije.</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5"/>
      <w:r w:rsidRPr="00C85631">
        <w:rPr>
          <w:rFonts w:ascii="Arial" w:eastAsia="Times New Roman" w:hAnsi="Arial" w:cs="Times New Roman"/>
          <w:b/>
          <w:sz w:val="24"/>
          <w:szCs w:val="32"/>
          <w:lang w:val="sr-Latn-ME"/>
        </w:rPr>
        <w:t>NAČIN ZAKLJUČIVANJA I IZMJENE UGOVORA O JAVNOJ NABAVCI</w:t>
      </w:r>
      <w:bookmarkEnd w:id="12"/>
    </w:p>
    <w:p w:rsidR="00C85631" w:rsidRPr="00C85631" w:rsidRDefault="00C85631" w:rsidP="00C85631">
      <w:pPr>
        <w:spacing w:after="0" w:line="240" w:lineRule="auto"/>
        <w:jc w:val="both"/>
        <w:rPr>
          <w:rFonts w:ascii="Arial" w:eastAsia="Times New Roman" w:hAnsi="Arial" w:cs="Arial"/>
          <w:i/>
          <w:sz w:val="24"/>
          <w:szCs w:val="24"/>
          <w:lang w:val="sr-Latn-ME"/>
        </w:rPr>
      </w:pP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lastRenderedPageBreak/>
        <w:t>Ugovor o javnoj nabavci mora da bude u skladu sa uslovima utvrđenim tenderskom dokumentacijom, izabranom ponudom i odlukom o izboru najpovoljnije ponude, osim u pogledu iskazivanja PDV-a.</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 xml:space="preserve">Ugovor između naručioca i ponuđača čija je ponuda izabrana kao najpovoljnija, pored uslova koji su propisani ovom tenderskom dokumentacijom, će sadržati i sljedeće: </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b/>
          <w:sz w:val="24"/>
          <w:szCs w:val="24"/>
          <w:lang w:val="sr-Latn-ME"/>
        </w:rPr>
      </w:pPr>
      <w:r w:rsidRPr="0084501D">
        <w:rPr>
          <w:rFonts w:ascii="Arial" w:eastAsia="Times New Roman" w:hAnsi="Arial" w:cs="Arial"/>
          <w:b/>
          <w:sz w:val="24"/>
          <w:szCs w:val="24"/>
          <w:lang w:val="sr-Latn-ME"/>
        </w:rPr>
        <w:t xml:space="preserve">Obaveze naručioca </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Naručilac je dužan da:</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-blagovremeno, pisanim putem, obavijesti izvršioca o danu početka izvođenja radova na objektu koji je predmet javne nabavke, a najkasnije tri dana prije početka izvođenja ovih radova;</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-preda izvođaču tehničku dokumentaciju potrebnu za izvođenje predmetnih radova;</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-blagovremeno ovjerene od stručnog nadzora privremene situacije i okončanu situaciju, dostavi naručiocu, koji će  po istim izvršiti plaćanje u ugovorenom roku.</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-Isplati sredstava iz ugovora putem privremenih mjesečnih situacija i putem konačnog obračuna izvedenih radova.</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b/>
          <w:sz w:val="24"/>
          <w:szCs w:val="24"/>
          <w:lang w:val="sr-Latn-ME"/>
        </w:rPr>
      </w:pPr>
      <w:r w:rsidRPr="0084501D">
        <w:rPr>
          <w:rFonts w:ascii="Arial" w:eastAsia="Times New Roman" w:hAnsi="Arial" w:cs="Arial"/>
          <w:b/>
          <w:sz w:val="24"/>
          <w:szCs w:val="24"/>
          <w:lang w:val="sr-Latn-ME"/>
        </w:rPr>
        <w:t>Obaveze izvođača</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IZVOĐAČ se obavezuje, pošto se prethodno upoznao sa svim uslovima, pravima i obavezama  koje kao IZVOĐAČ ima u vezi sa izvršenjem svih radova koji su predmet ovog ugovora i za koje je dao svoju ponudu, da radove izvede prema tehničkoj dokumentaciji, stručno i kvalitetno, držeći se tehničkih propisa, pravila i standarda koji važe u građevinarstvu za gradjenje ugovorene vrste radova.</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IZVOĐAČ je dužan da u roku od 5 dana od dana potpisivanja ugovora dostav</w:t>
      </w:r>
      <w:r>
        <w:rPr>
          <w:rFonts w:ascii="Arial" w:eastAsia="Times New Roman" w:hAnsi="Arial" w:cs="Arial"/>
          <w:sz w:val="24"/>
          <w:szCs w:val="24"/>
          <w:lang w:val="sr-Latn-ME"/>
        </w:rPr>
        <w:t>i detaljni dinamički plan izvođ</w:t>
      </w:r>
      <w:r w:rsidRPr="0084501D">
        <w:rPr>
          <w:rFonts w:ascii="Arial" w:eastAsia="Times New Roman" w:hAnsi="Arial" w:cs="Arial"/>
          <w:sz w:val="24"/>
          <w:szCs w:val="24"/>
          <w:lang w:val="sr-Latn-ME"/>
        </w:rPr>
        <w:t>enja radova sa potpunim tehničkim podacima o angažovanju radne snage i opreme neophodne za realizaci</w:t>
      </w:r>
      <w:r>
        <w:rPr>
          <w:rFonts w:ascii="Arial" w:eastAsia="Times New Roman" w:hAnsi="Arial" w:cs="Arial"/>
          <w:sz w:val="24"/>
          <w:szCs w:val="24"/>
          <w:lang w:val="sr-Latn-ME"/>
        </w:rPr>
        <w:t>ju radova iz čl. 1 ovog Ugovora</w:t>
      </w:r>
      <w:r w:rsidRPr="0084501D">
        <w:rPr>
          <w:rFonts w:ascii="Arial" w:eastAsia="Times New Roman" w:hAnsi="Arial" w:cs="Arial"/>
          <w:sz w:val="24"/>
          <w:szCs w:val="24"/>
          <w:lang w:val="sr-Latn-ME"/>
        </w:rPr>
        <w:t>,  i u skladu sa ugovorenim rokom završetka radova i da isti dostavi NARUČIOCU na davanje saglasnosti.</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 xml:space="preserve">Ako IZVOĐAČ svojom krivicom dovede u pitanje rok i završetak objekta </w:t>
      </w:r>
      <w:r>
        <w:rPr>
          <w:rFonts w:ascii="Arial" w:eastAsia="Times New Roman" w:hAnsi="Arial" w:cs="Arial"/>
          <w:sz w:val="24"/>
          <w:szCs w:val="24"/>
          <w:lang w:val="sr-Latn-ME"/>
        </w:rPr>
        <w:t>prema dinamičkom planu izvođ</w:t>
      </w:r>
      <w:r w:rsidRPr="0084501D">
        <w:rPr>
          <w:rFonts w:ascii="Arial" w:eastAsia="Times New Roman" w:hAnsi="Arial" w:cs="Arial"/>
          <w:sz w:val="24"/>
          <w:szCs w:val="24"/>
          <w:lang w:val="sr-Latn-ME"/>
        </w:rPr>
        <w:t>enja radova i u ugovorenom roku njegovog završetka ili od strane NARUČIOCA produženom roku, tada NARUČILAC ima pravo da sve, ili dio preostalih neizvršenih radova oduzme IZVOĐAČU i bez njegove posebne saglasnosti ustupi  na izvodjenje drugom izvođaču.</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Eventualne razlike izmedju ugovorene cijene oduzetih radova i cijene ugovorene sa drugim izvođačem, snosi IZVOĐAČ.</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Pored obaveze iz predhodnog stava IZVOĐAČ je dužan da NARUČIOCU naknadi štetu koju ovaj pretrpi zbog raskida ugovora</w:t>
      </w:r>
      <w:r>
        <w:rPr>
          <w:rFonts w:ascii="Arial" w:eastAsia="Times New Roman" w:hAnsi="Arial" w:cs="Arial"/>
          <w:sz w:val="24"/>
          <w:szCs w:val="24"/>
          <w:lang w:val="sr-Latn-ME"/>
        </w:rPr>
        <w:t>.</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Organizaciju i priključenje gradilišta na instalacije elektrike, vodovoda, kanalizacije, PTT i dr., IZVOĐAČ obezbedjuje sam i o svom trošku.</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b/>
          <w:sz w:val="24"/>
          <w:szCs w:val="24"/>
          <w:lang w:val="sr-Latn-ME"/>
        </w:rPr>
      </w:pPr>
      <w:r w:rsidRPr="0084501D">
        <w:rPr>
          <w:rFonts w:ascii="Arial" w:eastAsia="Times New Roman" w:hAnsi="Arial" w:cs="Arial"/>
          <w:b/>
          <w:sz w:val="24"/>
          <w:szCs w:val="24"/>
          <w:lang w:val="sr-Latn-ME"/>
        </w:rPr>
        <w:t>Stručni  nadzor</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NARUČILAC će danom uvođenja u posao IZVOĐAČU pismeno saopštiti lica  koja  će  vršit</w:t>
      </w:r>
      <w:r>
        <w:rPr>
          <w:rFonts w:ascii="Arial" w:eastAsia="Times New Roman" w:hAnsi="Arial" w:cs="Arial"/>
          <w:sz w:val="24"/>
          <w:szCs w:val="24"/>
          <w:lang w:val="sr-Latn-ME"/>
        </w:rPr>
        <w:t>i  stručni i nadzor  nad  izvođ</w:t>
      </w:r>
      <w:r w:rsidRPr="0084501D">
        <w:rPr>
          <w:rFonts w:ascii="Arial" w:eastAsia="Times New Roman" w:hAnsi="Arial" w:cs="Arial"/>
          <w:sz w:val="24"/>
          <w:szCs w:val="24"/>
          <w:lang w:val="sr-Latn-ME"/>
        </w:rPr>
        <w:t>enjem  radova  (u daljem tekstu: Nadzorni organ).</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lastRenderedPageBreak/>
        <w:t>Ako</w:t>
      </w:r>
      <w:r>
        <w:rPr>
          <w:rFonts w:ascii="Arial" w:eastAsia="Times New Roman" w:hAnsi="Arial" w:cs="Arial"/>
          <w:sz w:val="24"/>
          <w:szCs w:val="24"/>
          <w:lang w:val="sr-Latn-ME"/>
        </w:rPr>
        <w:t xml:space="preserve"> u toku izvođ</w:t>
      </w:r>
      <w:r w:rsidRPr="0084501D">
        <w:rPr>
          <w:rFonts w:ascii="Arial" w:eastAsia="Times New Roman" w:hAnsi="Arial" w:cs="Arial"/>
          <w:sz w:val="24"/>
          <w:szCs w:val="24"/>
          <w:lang w:val="sr-Latn-ME"/>
        </w:rPr>
        <w:t>enja radova dođe do promjene nadzornog organa, NARUČILAC će o tome obavijestiti IZVOĐAČA.</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Nadzorni organ ovla</w:t>
      </w:r>
      <w:r w:rsidRPr="0084501D">
        <w:rPr>
          <w:rFonts w:ascii="Arial" w:eastAsia="Times New Roman" w:hAnsi="Arial" w:cs="Arial"/>
          <w:sz w:val="24"/>
          <w:szCs w:val="24"/>
          <w:lang w:val="sr-Latn-ME"/>
        </w:rPr>
        <w:t>šćen je da se stara i kontroliše: da li IZVOĐAČ izvodi radove prema tehničkoj dokumentaciji, provjeru kvaliteta izvođenja radova, primjenu propisa, standarda, tehničkih normativa i normi kvaliteta, kontrolu kval</w:t>
      </w:r>
      <w:r>
        <w:rPr>
          <w:rFonts w:ascii="Arial" w:eastAsia="Times New Roman" w:hAnsi="Arial" w:cs="Arial"/>
          <w:sz w:val="24"/>
          <w:szCs w:val="24"/>
          <w:lang w:val="sr-Latn-ME"/>
        </w:rPr>
        <w:t>iteta materijala  koji se ugrađ</w:t>
      </w:r>
      <w:r w:rsidRPr="0084501D">
        <w:rPr>
          <w:rFonts w:ascii="Arial" w:eastAsia="Times New Roman" w:hAnsi="Arial" w:cs="Arial"/>
          <w:sz w:val="24"/>
          <w:szCs w:val="24"/>
          <w:lang w:val="sr-Latn-ME"/>
        </w:rPr>
        <w:t>uju, da daje tehnička tumačenja eventualno nejasnih detalja u projektu potrebnih za izvođ</w:t>
      </w:r>
      <w:r>
        <w:rPr>
          <w:rFonts w:ascii="Arial" w:eastAsia="Times New Roman" w:hAnsi="Arial" w:cs="Arial"/>
          <w:sz w:val="24"/>
          <w:szCs w:val="24"/>
          <w:lang w:val="sr-Latn-ME"/>
        </w:rPr>
        <w:t>enje radova u duhu uslova utvrđ</w:t>
      </w:r>
      <w:r w:rsidRPr="0084501D">
        <w:rPr>
          <w:rFonts w:ascii="Arial" w:eastAsia="Times New Roman" w:hAnsi="Arial" w:cs="Arial"/>
          <w:sz w:val="24"/>
          <w:szCs w:val="24"/>
          <w:lang w:val="sr-Latn-ME"/>
        </w:rPr>
        <w:t xml:space="preserve">enih ugovorom, da kontroliše dinamiku napredovanja radova i ugovorenog roka završetka objekta, da ocjenjuje spremnost </w:t>
      </w:r>
      <w:r>
        <w:rPr>
          <w:rFonts w:ascii="Arial" w:eastAsia="Times New Roman" w:hAnsi="Arial" w:cs="Arial"/>
          <w:sz w:val="24"/>
          <w:szCs w:val="24"/>
          <w:lang w:val="sr-Latn-ME"/>
        </w:rPr>
        <w:t>i sposobnost radne snage i oruđ</w:t>
      </w:r>
      <w:r w:rsidRPr="0084501D">
        <w:rPr>
          <w:rFonts w:ascii="Arial" w:eastAsia="Times New Roman" w:hAnsi="Arial" w:cs="Arial"/>
          <w:sz w:val="24"/>
          <w:szCs w:val="24"/>
          <w:lang w:val="sr-Latn-ME"/>
        </w:rPr>
        <w:t>a rada angažovanih na izgradnji objekta, kao i da vrši i druge poslove koji proizilaze iz važećih propisa i spadaju u nadležnost i funkciju nadzora.</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Nadzorni organ nema pravo da oslobodi IZVOĐAČA od bilo koje njegove dužnosti ili obaveze iz ugovora ukoliko za to ne dobije pismeno ovlašćenje od NARUČIOCA.</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Postojanje nadzornog organa i njegovi propusti u vršenju stručnog nadzora ne os</w:t>
      </w:r>
      <w:r w:rsidR="00481089">
        <w:rPr>
          <w:rFonts w:ascii="Arial" w:eastAsia="Times New Roman" w:hAnsi="Arial" w:cs="Arial"/>
          <w:sz w:val="24"/>
          <w:szCs w:val="24"/>
          <w:lang w:val="sr-Latn-ME"/>
        </w:rPr>
        <w:t>lobađ</w:t>
      </w:r>
      <w:r w:rsidRPr="0084501D">
        <w:rPr>
          <w:rFonts w:ascii="Arial" w:eastAsia="Times New Roman" w:hAnsi="Arial" w:cs="Arial"/>
          <w:sz w:val="24"/>
          <w:szCs w:val="24"/>
          <w:lang w:val="sr-Latn-ME"/>
        </w:rPr>
        <w:t>a IZVOĐAČA od njegove obaveze i odgovornosti</w:t>
      </w:r>
      <w:r w:rsidR="00481089">
        <w:rPr>
          <w:rFonts w:ascii="Arial" w:eastAsia="Times New Roman" w:hAnsi="Arial" w:cs="Arial"/>
          <w:sz w:val="24"/>
          <w:szCs w:val="24"/>
          <w:lang w:val="sr-Latn-ME"/>
        </w:rPr>
        <w:t xml:space="preserve"> za kvalitetno i pravilno izvođ</w:t>
      </w:r>
      <w:r w:rsidRPr="0084501D">
        <w:rPr>
          <w:rFonts w:ascii="Arial" w:eastAsia="Times New Roman" w:hAnsi="Arial" w:cs="Arial"/>
          <w:sz w:val="24"/>
          <w:szCs w:val="24"/>
          <w:lang w:val="sr-Latn-ME"/>
        </w:rPr>
        <w:t>enje radova.</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Nadzorni organ ima pravo da naredi IZVOĐAČU da  otkloni nekvalitetno i</w:t>
      </w:r>
      <w:r w:rsidR="00481089">
        <w:rPr>
          <w:rFonts w:ascii="Arial" w:eastAsia="Times New Roman" w:hAnsi="Arial" w:cs="Arial"/>
          <w:sz w:val="24"/>
          <w:szCs w:val="24"/>
          <w:lang w:val="sr-Latn-ME"/>
        </w:rPr>
        <w:t>zvedene radove i zabrani ugrađivanje nekvalitetnog materijala</w:t>
      </w:r>
      <w:r w:rsidRPr="0084501D">
        <w:rPr>
          <w:rFonts w:ascii="Arial" w:eastAsia="Times New Roman" w:hAnsi="Arial" w:cs="Arial"/>
          <w:sz w:val="24"/>
          <w:szCs w:val="24"/>
          <w:lang w:val="sr-Latn-ME"/>
        </w:rPr>
        <w:t>.</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Ako IZVOĐAČ, i pored upozorenja i zahtjeva Nadzornog organa, ne otkloni uočene nedostatke i</w:t>
      </w:r>
      <w:r w:rsidR="00481089">
        <w:rPr>
          <w:rFonts w:ascii="Arial" w:eastAsia="Times New Roman" w:hAnsi="Arial" w:cs="Arial"/>
          <w:sz w:val="24"/>
          <w:szCs w:val="24"/>
          <w:lang w:val="sr-Latn-ME"/>
        </w:rPr>
        <w:t xml:space="preserve"> nastavi sa nekvalitetnim izvođ</w:t>
      </w:r>
      <w:r w:rsidRPr="0084501D">
        <w:rPr>
          <w:rFonts w:ascii="Arial" w:eastAsia="Times New Roman" w:hAnsi="Arial" w:cs="Arial"/>
          <w:sz w:val="24"/>
          <w:szCs w:val="24"/>
          <w:lang w:val="sr-Latn-ME"/>
        </w:rPr>
        <w:t>enjem radova Nadzorni organ će radove obustaviti i o tome obavjestiti NARUČIOCA i nadležnu inspekcij</w:t>
      </w:r>
      <w:r w:rsidR="00481089">
        <w:rPr>
          <w:rFonts w:ascii="Arial" w:eastAsia="Times New Roman" w:hAnsi="Arial" w:cs="Arial"/>
          <w:sz w:val="24"/>
          <w:szCs w:val="24"/>
          <w:lang w:val="sr-Latn-ME"/>
        </w:rPr>
        <w:t>u i te okolnosti unijeti u građ</w:t>
      </w:r>
      <w:r w:rsidRPr="0084501D">
        <w:rPr>
          <w:rFonts w:ascii="Arial" w:eastAsia="Times New Roman" w:hAnsi="Arial" w:cs="Arial"/>
          <w:sz w:val="24"/>
          <w:szCs w:val="24"/>
          <w:lang w:val="sr-Latn-ME"/>
        </w:rPr>
        <w:t>evinski dnevnik.</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Sa izvođenjem radova može se ponovo nastaviti kada IZVOĐAČ preduzme i sprovede odgovarajuće radnje i mjere kojima se prema nalazu nadležne inspekc</w:t>
      </w:r>
      <w:r w:rsidR="00481089">
        <w:rPr>
          <w:rFonts w:ascii="Arial" w:eastAsia="Times New Roman" w:hAnsi="Arial" w:cs="Arial"/>
          <w:sz w:val="24"/>
          <w:szCs w:val="24"/>
          <w:lang w:val="sr-Latn-ME"/>
        </w:rPr>
        <w:t>ije i nadzornog organa obezbjeđuje kvalitetno izvođ</w:t>
      </w:r>
      <w:r w:rsidRPr="0084501D">
        <w:rPr>
          <w:rFonts w:ascii="Arial" w:eastAsia="Times New Roman" w:hAnsi="Arial" w:cs="Arial"/>
          <w:sz w:val="24"/>
          <w:szCs w:val="24"/>
          <w:lang w:val="sr-Latn-ME"/>
        </w:rPr>
        <w:t>enje radova.</w:t>
      </w:r>
    </w:p>
    <w:p w:rsidR="0084501D" w:rsidRPr="0084501D" w:rsidRDefault="00481089" w:rsidP="0084501D">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Ako se izmeđ</w:t>
      </w:r>
      <w:r w:rsidR="0084501D" w:rsidRPr="0084501D">
        <w:rPr>
          <w:rFonts w:ascii="Arial" w:eastAsia="Times New Roman" w:hAnsi="Arial" w:cs="Arial"/>
          <w:sz w:val="24"/>
          <w:szCs w:val="24"/>
          <w:lang w:val="sr-Latn-ME"/>
        </w:rPr>
        <w:t>u Nadzornog organa i IZVOĐAČA pojave nesaglasnosti u pogledu kvaliteta materijala koji se ugradjuje, materijal se daje na ispitivanje.</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Troškove ovog ispitivanja plaća IZVOĐAČ koji ima pravo da traži njihovu nadoknadu od NARUČIOCA, ako ovaj nije bio u pravu.</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Materijal za koji se utvrdi da ne odgovara tehničkim propisima</w:t>
      </w:r>
      <w:r w:rsidR="00481089">
        <w:rPr>
          <w:rFonts w:ascii="Arial" w:eastAsia="Times New Roman" w:hAnsi="Arial" w:cs="Arial"/>
          <w:sz w:val="24"/>
          <w:szCs w:val="24"/>
          <w:lang w:val="sr-Latn-ME"/>
        </w:rPr>
        <w:t xml:space="preserve">, </w:t>
      </w:r>
      <w:r w:rsidRPr="0084501D">
        <w:rPr>
          <w:rFonts w:ascii="Arial" w:eastAsia="Times New Roman" w:hAnsi="Arial" w:cs="Arial"/>
          <w:sz w:val="24"/>
          <w:szCs w:val="24"/>
          <w:lang w:val="sr-Latn-ME"/>
        </w:rPr>
        <w:t>IZVOĐAČ mora o svom trošku da ukloni sa gradilišta u roku koji mu odredi Nadzorni organ.</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b/>
          <w:sz w:val="24"/>
          <w:szCs w:val="24"/>
          <w:lang w:val="sr-Latn-ME"/>
        </w:rPr>
      </w:pPr>
      <w:r w:rsidRPr="0084501D">
        <w:rPr>
          <w:rFonts w:ascii="Arial" w:eastAsia="Times New Roman" w:hAnsi="Arial" w:cs="Arial"/>
          <w:b/>
          <w:sz w:val="24"/>
          <w:szCs w:val="24"/>
          <w:lang w:val="sr-Latn-ME"/>
        </w:rPr>
        <w:t xml:space="preserve">Kvalitet materijala </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Kv</w:t>
      </w:r>
      <w:r w:rsidR="00481089">
        <w:rPr>
          <w:rFonts w:ascii="Arial" w:eastAsia="Times New Roman" w:hAnsi="Arial" w:cs="Arial"/>
          <w:sz w:val="24"/>
          <w:szCs w:val="24"/>
          <w:lang w:val="sr-Latn-ME"/>
        </w:rPr>
        <w:t>alitet materijala koji se ugrađ</w:t>
      </w:r>
      <w:r w:rsidRPr="0084501D">
        <w:rPr>
          <w:rFonts w:ascii="Arial" w:eastAsia="Times New Roman" w:hAnsi="Arial" w:cs="Arial"/>
          <w:sz w:val="24"/>
          <w:szCs w:val="24"/>
          <w:lang w:val="sr-Latn-ME"/>
        </w:rPr>
        <w:t>uje i kvalitet izvedenih radova moraju da odgovaraju uslovima p</w:t>
      </w:r>
      <w:r w:rsidR="00481089">
        <w:rPr>
          <w:rFonts w:ascii="Arial" w:eastAsia="Times New Roman" w:hAnsi="Arial" w:cs="Arial"/>
          <w:sz w:val="24"/>
          <w:szCs w:val="24"/>
          <w:lang w:val="sr-Latn-ME"/>
        </w:rPr>
        <w:t>o važećim tehničkim propisima, standarima i usloviina predviđ</w:t>
      </w:r>
      <w:r w:rsidRPr="0084501D">
        <w:rPr>
          <w:rFonts w:ascii="Arial" w:eastAsia="Times New Roman" w:hAnsi="Arial" w:cs="Arial"/>
          <w:sz w:val="24"/>
          <w:szCs w:val="24"/>
          <w:lang w:val="sr-Latn-ME"/>
        </w:rPr>
        <w:t>enim tehničkom dokumentacijom po kojoj se izvode radovi na objektu i uslovima ovog ugovora.</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Kv</w:t>
      </w:r>
      <w:r w:rsidR="00481089">
        <w:rPr>
          <w:rFonts w:ascii="Arial" w:eastAsia="Times New Roman" w:hAnsi="Arial" w:cs="Arial"/>
          <w:sz w:val="24"/>
          <w:szCs w:val="24"/>
          <w:lang w:val="sr-Latn-ME"/>
        </w:rPr>
        <w:t>alitet materijala koji se ugrađuje i  izvedenih radova</w:t>
      </w:r>
      <w:r w:rsidRPr="0084501D">
        <w:rPr>
          <w:rFonts w:ascii="Arial" w:eastAsia="Times New Roman" w:hAnsi="Arial" w:cs="Arial"/>
          <w:sz w:val="24"/>
          <w:szCs w:val="24"/>
          <w:lang w:val="sr-Latn-ME"/>
        </w:rPr>
        <w:t>, IZVOĐAČ mora da dokaže atestima o izvršenim ispitivanjima materijala i radova odnosno garantnim listovima proizvođača materijala i opreme.</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Sve troškove ispitivanja kvaliteta materijala i radova snosi IZVOĐAČ.</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Rezultat svih ispitivanja IZVOĐAČ mora blagovremeno dostavljati Nadzornom organu i ovi biti upisani u građevinski dnevnik.</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lastRenderedPageBreak/>
        <w:t>Ukoliko rezultati ispitivanja pokažu da kvalitet ugradjenog materijala ili izvedenih  radova,  ne odgovara zahtijevanim uslovima, Nadzorni organ je dužan da izda nalog IZVOĐAČU da nekvalitetni materijal zamijeni kvalitetnim i da radove dovede u ispravno stanje i sve o trošku IZVOĐAČA.</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IZVOĐAČ je dužan da za uredno i blagovremeno izvršenje radova na izgradnji objekta koji je predmet ugovora, obezbijedi i angažuje dovoljan broj radni</w:t>
      </w:r>
      <w:r w:rsidR="00481089">
        <w:rPr>
          <w:rFonts w:ascii="Arial" w:eastAsia="Times New Roman" w:hAnsi="Arial" w:cs="Arial"/>
          <w:sz w:val="24"/>
          <w:szCs w:val="24"/>
          <w:lang w:val="sr-Latn-ME"/>
        </w:rPr>
        <w:t>ka prema strukturi koja obezbeđ</w:t>
      </w:r>
      <w:r w:rsidRPr="0084501D">
        <w:rPr>
          <w:rFonts w:ascii="Arial" w:eastAsia="Times New Roman" w:hAnsi="Arial" w:cs="Arial"/>
          <w:sz w:val="24"/>
          <w:szCs w:val="24"/>
          <w:lang w:val="sr-Latn-ME"/>
        </w:rPr>
        <w:t>uje uspješno izvođenje radova i da na gradilište dopremi potrebnu i kvalitetnu mehanizaciju i opremu za završetak radova.</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IZVOĐAČ je dužan da prije uvođenja u posao obavijesti  NARUČIOCA o imenovanju ovlašćen</w:t>
      </w:r>
      <w:r w:rsidR="00481089">
        <w:rPr>
          <w:rFonts w:ascii="Arial" w:eastAsia="Times New Roman" w:hAnsi="Arial" w:cs="Arial"/>
          <w:sz w:val="24"/>
          <w:szCs w:val="24"/>
          <w:lang w:val="sr-Latn-ME"/>
        </w:rPr>
        <w:t>og lica koje će rukovoditi građ</w:t>
      </w:r>
      <w:r w:rsidRPr="0084501D">
        <w:rPr>
          <w:rFonts w:ascii="Arial" w:eastAsia="Times New Roman" w:hAnsi="Arial" w:cs="Arial"/>
          <w:sz w:val="24"/>
          <w:szCs w:val="24"/>
          <w:lang w:val="sr-Latn-ME"/>
        </w:rPr>
        <w:t>enjem objekta.</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481089" w:rsidP="0084501D">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Ako u toku izvođ</w:t>
      </w:r>
      <w:r w:rsidR="0084501D" w:rsidRPr="0084501D">
        <w:rPr>
          <w:rFonts w:ascii="Arial" w:eastAsia="Times New Roman" w:hAnsi="Arial" w:cs="Arial"/>
          <w:sz w:val="24"/>
          <w:szCs w:val="24"/>
          <w:lang w:val="sr-Latn-ME"/>
        </w:rPr>
        <w:t>enja radova dođe do promjen</w:t>
      </w:r>
      <w:r>
        <w:rPr>
          <w:rFonts w:ascii="Arial" w:eastAsia="Times New Roman" w:hAnsi="Arial" w:cs="Arial"/>
          <w:sz w:val="24"/>
          <w:szCs w:val="24"/>
          <w:lang w:val="sr-Latn-ME"/>
        </w:rPr>
        <w:t>e ovlašćenog lica određenog za  rukovođenje građ</w:t>
      </w:r>
      <w:r w:rsidR="0084501D" w:rsidRPr="0084501D">
        <w:rPr>
          <w:rFonts w:ascii="Arial" w:eastAsia="Times New Roman" w:hAnsi="Arial" w:cs="Arial"/>
          <w:sz w:val="24"/>
          <w:szCs w:val="24"/>
          <w:lang w:val="sr-Latn-ME"/>
        </w:rPr>
        <w:t>enjem objekta, IZVOĐAČ je dužan da o tome odmah obavijesti  NARUČIOCA.</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IZVO</w:t>
      </w:r>
      <w:r w:rsidR="00481089">
        <w:rPr>
          <w:rFonts w:ascii="Arial" w:eastAsia="Times New Roman" w:hAnsi="Arial" w:cs="Arial"/>
          <w:sz w:val="24"/>
          <w:szCs w:val="24"/>
          <w:lang w:val="sr-Latn-ME"/>
        </w:rPr>
        <w:t>ĐAČ je dužan da, u vezi sa građ</w:t>
      </w:r>
      <w:r w:rsidRPr="0084501D">
        <w:rPr>
          <w:rFonts w:ascii="Arial" w:eastAsia="Times New Roman" w:hAnsi="Arial" w:cs="Arial"/>
          <w:sz w:val="24"/>
          <w:szCs w:val="24"/>
          <w:lang w:val="sr-Latn-ME"/>
        </w:rPr>
        <w:t>enjem objekta koji je predmet ovog ugovora, uredno i po  propisima koji važe u sjedištu NARUČIOCA vodi propisanu gradilišnu dokumentaciju.</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b/>
          <w:sz w:val="24"/>
          <w:szCs w:val="24"/>
          <w:lang w:val="sr-Latn-ME"/>
        </w:rPr>
      </w:pPr>
      <w:r w:rsidRPr="0084501D">
        <w:rPr>
          <w:rFonts w:ascii="Arial" w:eastAsia="Times New Roman" w:hAnsi="Arial" w:cs="Arial"/>
          <w:b/>
          <w:sz w:val="24"/>
          <w:szCs w:val="24"/>
          <w:lang w:val="sr-Latn-ME"/>
        </w:rPr>
        <w:t xml:space="preserve">Sprovodjenja mjera zaštite </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IZVOĐAČ je dužan da na gradiliš</w:t>
      </w:r>
      <w:r w:rsidR="00481089">
        <w:rPr>
          <w:rFonts w:ascii="Arial" w:eastAsia="Times New Roman" w:hAnsi="Arial" w:cs="Arial"/>
          <w:sz w:val="24"/>
          <w:szCs w:val="24"/>
          <w:lang w:val="sr-Latn-ME"/>
        </w:rPr>
        <w:t>tu preduzme mjere radi obezbjeđ</w:t>
      </w:r>
      <w:r w:rsidRPr="0084501D">
        <w:rPr>
          <w:rFonts w:ascii="Arial" w:eastAsia="Times New Roman" w:hAnsi="Arial" w:cs="Arial"/>
          <w:sz w:val="24"/>
          <w:szCs w:val="24"/>
          <w:lang w:val="sr-Latn-ME"/>
        </w:rPr>
        <w:t>e</w:t>
      </w:r>
      <w:r w:rsidR="00481089">
        <w:rPr>
          <w:rFonts w:ascii="Arial" w:eastAsia="Times New Roman" w:hAnsi="Arial" w:cs="Arial"/>
          <w:sz w:val="24"/>
          <w:szCs w:val="24"/>
          <w:lang w:val="sr-Latn-ME"/>
        </w:rPr>
        <w:t>nja sigurnosti izvedenih radova</w:t>
      </w:r>
      <w:r w:rsidRPr="0084501D">
        <w:rPr>
          <w:rFonts w:ascii="Arial" w:eastAsia="Times New Roman" w:hAnsi="Arial" w:cs="Arial"/>
          <w:sz w:val="24"/>
          <w:szCs w:val="24"/>
          <w:lang w:val="sr-Latn-ME"/>
        </w:rPr>
        <w:t>, susjednih</w:t>
      </w:r>
      <w:r w:rsidR="00481089">
        <w:rPr>
          <w:rFonts w:ascii="Arial" w:eastAsia="Times New Roman" w:hAnsi="Arial" w:cs="Arial"/>
          <w:sz w:val="24"/>
          <w:szCs w:val="24"/>
          <w:lang w:val="sr-Latn-ME"/>
        </w:rPr>
        <w:t xml:space="preserve"> objekata i radova opreme, uređ</w:t>
      </w:r>
      <w:r w:rsidRPr="0084501D">
        <w:rPr>
          <w:rFonts w:ascii="Arial" w:eastAsia="Times New Roman" w:hAnsi="Arial" w:cs="Arial"/>
          <w:sz w:val="24"/>
          <w:szCs w:val="24"/>
          <w:lang w:val="sr-Latn-ME"/>
        </w:rPr>
        <w:t>enje, instalacija, radnika, saobraćaja, okoline i imovine i neposredno je odgovoran i dužan</w:t>
      </w:r>
      <w:r w:rsidR="00481089">
        <w:rPr>
          <w:rFonts w:ascii="Arial" w:eastAsia="Times New Roman" w:hAnsi="Arial" w:cs="Arial"/>
          <w:sz w:val="24"/>
          <w:szCs w:val="24"/>
          <w:lang w:val="sr-Latn-ME"/>
        </w:rPr>
        <w:t xml:space="preserve"> naknaditi sve štete koje izvođ</w:t>
      </w:r>
      <w:r w:rsidRPr="0084501D">
        <w:rPr>
          <w:rFonts w:ascii="Arial" w:eastAsia="Times New Roman" w:hAnsi="Arial" w:cs="Arial"/>
          <w:sz w:val="24"/>
          <w:szCs w:val="24"/>
          <w:lang w:val="sr-Latn-ME"/>
        </w:rPr>
        <w:t>enjem ugovorenih radova pričini trećim licima i imovini i koje eventualno budu namirene od NARUČIOCA.</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481089" w:rsidP="0084501D">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Troškove sprovođ</w:t>
      </w:r>
      <w:r w:rsidR="0084501D" w:rsidRPr="0084501D">
        <w:rPr>
          <w:rFonts w:ascii="Arial" w:eastAsia="Times New Roman" w:hAnsi="Arial" w:cs="Arial"/>
          <w:sz w:val="24"/>
          <w:szCs w:val="24"/>
          <w:lang w:val="sr-Latn-ME"/>
        </w:rPr>
        <w:t>e</w:t>
      </w:r>
      <w:r>
        <w:rPr>
          <w:rFonts w:ascii="Arial" w:eastAsia="Times New Roman" w:hAnsi="Arial" w:cs="Arial"/>
          <w:sz w:val="24"/>
          <w:szCs w:val="24"/>
          <w:lang w:val="sr-Latn-ME"/>
        </w:rPr>
        <w:t>nja mjera zaštite snosi IZVOĐAČ</w:t>
      </w:r>
      <w:r w:rsidR="0084501D" w:rsidRPr="0084501D">
        <w:rPr>
          <w:rFonts w:ascii="Arial" w:eastAsia="Times New Roman" w:hAnsi="Arial" w:cs="Arial"/>
          <w:sz w:val="24"/>
          <w:szCs w:val="24"/>
          <w:lang w:val="sr-Latn-ME"/>
        </w:rPr>
        <w:t>.</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Sva lica zaposlena na Gradilištu za izvršenje radova iz ugovora imaju biti osigurana od Izvođača o njegovom trošku za sve povrede na radu ili nesreće na poslu.</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 xml:space="preserve">Ovim osiguranjem moraju biti obuhvaćena sva lica u službi </w:t>
      </w:r>
      <w:r w:rsidR="00481089">
        <w:rPr>
          <w:rFonts w:ascii="Arial" w:eastAsia="Times New Roman" w:hAnsi="Arial" w:cs="Arial"/>
          <w:sz w:val="24"/>
          <w:szCs w:val="24"/>
          <w:lang w:val="sr-Latn-ME"/>
        </w:rPr>
        <w:t xml:space="preserve">Naručioca </w:t>
      </w:r>
      <w:r w:rsidRPr="0084501D">
        <w:rPr>
          <w:rFonts w:ascii="Arial" w:eastAsia="Times New Roman" w:hAnsi="Arial" w:cs="Arial"/>
          <w:sz w:val="24"/>
          <w:szCs w:val="24"/>
          <w:lang w:val="sr-Latn-ME"/>
        </w:rPr>
        <w:t>i Izvođača.</w:t>
      </w:r>
    </w:p>
    <w:p w:rsidR="0084501D" w:rsidRPr="0084501D" w:rsidRDefault="00481089" w:rsidP="0084501D">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Naručilac</w:t>
      </w:r>
      <w:r w:rsidR="0084501D" w:rsidRPr="0084501D">
        <w:rPr>
          <w:rFonts w:ascii="Arial" w:eastAsia="Times New Roman" w:hAnsi="Arial" w:cs="Arial"/>
          <w:sz w:val="24"/>
          <w:szCs w:val="24"/>
          <w:lang w:val="sr-Latn-ME"/>
        </w:rPr>
        <w:t xml:space="preserve"> neće biti odgovoran za bilo koje odštete ili kompenzacije koje se imaju isplatiti za bilio kakve povredu osiguranih lica</w:t>
      </w:r>
      <w:r>
        <w:rPr>
          <w:rFonts w:ascii="Arial" w:eastAsia="Times New Roman" w:hAnsi="Arial" w:cs="Arial"/>
          <w:sz w:val="24"/>
          <w:szCs w:val="24"/>
          <w:lang w:val="sr-Latn-ME"/>
        </w:rPr>
        <w:t>.</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b/>
          <w:sz w:val="24"/>
          <w:szCs w:val="24"/>
          <w:lang w:val="sr-Latn-ME"/>
        </w:rPr>
      </w:pPr>
      <w:r w:rsidRPr="0084501D">
        <w:rPr>
          <w:rFonts w:ascii="Arial" w:eastAsia="Times New Roman" w:hAnsi="Arial" w:cs="Arial"/>
          <w:b/>
          <w:sz w:val="24"/>
          <w:szCs w:val="24"/>
          <w:lang w:val="sr-Latn-ME"/>
        </w:rPr>
        <w:t>Raskid ugovora</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Naručilac je dužan da raskine ugovor o javnoj nabavci u skladu sa odredbama člana 150 ZJN.</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Ugovor se može raskinuti i u slučajevima definisanim odredbama Zakona o obligacionim odnosima.</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b/>
          <w:sz w:val="24"/>
          <w:szCs w:val="24"/>
          <w:lang w:val="sr-Latn-ME"/>
        </w:rPr>
      </w:pPr>
      <w:r w:rsidRPr="0084501D">
        <w:rPr>
          <w:rFonts w:ascii="Arial" w:eastAsia="Times New Roman" w:hAnsi="Arial" w:cs="Arial"/>
          <w:b/>
          <w:sz w:val="24"/>
          <w:szCs w:val="24"/>
          <w:lang w:val="sr-Latn-ME"/>
        </w:rPr>
        <w:t>Produžetak roka izvršenja ugovora</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 xml:space="preserve">Ako se radovi koji su predmet ugovora ne mogu završiti u ugovorenom roku iz razloga koji nijesu rezultat krivice izvođača, kao i zbog neriješenih imovinskih odnosa i privremene obustave radova na građenju objekta od strane nadležnog organa, izvođač </w:t>
      </w:r>
      <w:r w:rsidRPr="0084501D">
        <w:rPr>
          <w:rFonts w:ascii="Arial" w:eastAsia="Times New Roman" w:hAnsi="Arial" w:cs="Arial"/>
          <w:sz w:val="24"/>
          <w:szCs w:val="24"/>
          <w:lang w:val="sr-Latn-ME"/>
        </w:rPr>
        <w:lastRenderedPageBreak/>
        <w:t xml:space="preserve">je dužan da nastavi sa izvođenjem radova sve do dobijanja pozitivnog mišljenja nadzornog organa. </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b/>
          <w:sz w:val="24"/>
          <w:szCs w:val="24"/>
          <w:lang w:val="sr-Latn-ME"/>
        </w:rPr>
      </w:pPr>
      <w:r w:rsidRPr="0084501D">
        <w:rPr>
          <w:rFonts w:ascii="Arial" w:eastAsia="Times New Roman" w:hAnsi="Arial" w:cs="Arial"/>
          <w:b/>
          <w:sz w:val="24"/>
          <w:szCs w:val="24"/>
          <w:lang w:val="sr-Latn-ME"/>
        </w:rPr>
        <w:t>Plaćanje penala</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Ako IZVOĐAČ bez krivice  NARUČIOCA ne završi radove na objektu koji su predmet ovog ugovora u ugovorenom roku, dužan je NARUČIOCU platiti na ime ugovorene kazne (penale 2,0 ‰ (dva promila) od ugovorene cijene radova za svaki dan prekoračenja ugovorenog roka završetka objekta. Visina ugovorene kazne ne može preći 10% od ugovorene cijene radova.</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Plaćanje ugovorene kazne (penala) ne oslobađa IZVOĐAČA obaveze da u cjelosti završi i preda na upotrebu ugovoreni objekat.</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b/>
          <w:sz w:val="24"/>
          <w:szCs w:val="24"/>
          <w:lang w:val="sr-Latn-ME"/>
        </w:rPr>
      </w:pPr>
      <w:r w:rsidRPr="0084501D">
        <w:rPr>
          <w:rFonts w:ascii="Arial" w:eastAsia="Times New Roman" w:hAnsi="Arial" w:cs="Arial"/>
          <w:b/>
          <w:sz w:val="24"/>
          <w:szCs w:val="24"/>
          <w:lang w:val="sr-Latn-ME"/>
        </w:rPr>
        <w:t>Naknada štete</w:t>
      </w:r>
    </w:p>
    <w:p w:rsid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U slučaju da izvođač ne i</w:t>
      </w:r>
      <w:r w:rsidR="00481089">
        <w:rPr>
          <w:rFonts w:ascii="Arial" w:eastAsia="Times New Roman" w:hAnsi="Arial" w:cs="Arial"/>
          <w:sz w:val="24"/>
          <w:szCs w:val="24"/>
          <w:lang w:val="sr-Latn-ME"/>
        </w:rPr>
        <w:t>spuni svoje obaveze iz ugovora N</w:t>
      </w:r>
      <w:r w:rsidRPr="0084501D">
        <w:rPr>
          <w:rFonts w:ascii="Arial" w:eastAsia="Times New Roman" w:hAnsi="Arial" w:cs="Arial"/>
          <w:sz w:val="24"/>
          <w:szCs w:val="24"/>
          <w:lang w:val="sr-Latn-ME"/>
        </w:rPr>
        <w:t>aručilac ima pravo da zahtijeva naknadu štete koju je usled toga pretrpio, a koja prevazilazi iznos koji je pokriven garanc</w:t>
      </w:r>
      <w:r w:rsidR="00481089">
        <w:rPr>
          <w:rFonts w:ascii="Arial" w:eastAsia="Times New Roman" w:hAnsi="Arial" w:cs="Arial"/>
          <w:sz w:val="24"/>
          <w:szCs w:val="24"/>
          <w:lang w:val="sr-Latn-ME"/>
        </w:rPr>
        <w:t>ijom za dobro izvršenje ugovora.</w:t>
      </w:r>
    </w:p>
    <w:p w:rsidR="00481089" w:rsidRPr="0084501D" w:rsidRDefault="00481089"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b/>
          <w:sz w:val="24"/>
          <w:szCs w:val="24"/>
          <w:lang w:val="sr-Latn-ME"/>
        </w:rPr>
      </w:pPr>
      <w:r w:rsidRPr="0084501D">
        <w:rPr>
          <w:rFonts w:ascii="Arial" w:eastAsia="Times New Roman" w:hAnsi="Arial" w:cs="Arial"/>
          <w:b/>
          <w:sz w:val="24"/>
          <w:szCs w:val="24"/>
          <w:lang w:val="sr-Latn-ME"/>
        </w:rPr>
        <w:t xml:space="preserve">Otklanjanje nedostataka  u garantnom roku </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Izvođač je dužan da, bez nadoknade, u ugovorenom garantnom roku izvede radove kojim se otklanjaju nedostaci na predmetnom objektu.</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Ukoliko izvođač odbije da izvede radove iz prethodnog stava ili ih vrši neblagovremeno i nestručno, naručilac će aktivirati garanciju za otklanjanje nedostataka u garantnom roku.</w:t>
      </w:r>
    </w:p>
    <w:p w:rsidR="0084501D" w:rsidRPr="0084501D" w:rsidRDefault="0084501D" w:rsidP="0084501D">
      <w:pPr>
        <w:spacing w:after="0" w:line="240" w:lineRule="auto"/>
        <w:jc w:val="both"/>
        <w:rPr>
          <w:rFonts w:ascii="Arial" w:eastAsia="Times New Roman" w:hAnsi="Arial" w:cs="Arial"/>
          <w:sz w:val="24"/>
          <w:szCs w:val="24"/>
          <w:lang w:val="sr-Latn-ME"/>
        </w:rPr>
      </w:pPr>
    </w:p>
    <w:p w:rsidR="0084501D" w:rsidRPr="0084501D" w:rsidRDefault="0084501D" w:rsidP="0084501D">
      <w:pPr>
        <w:spacing w:after="0" w:line="240" w:lineRule="auto"/>
        <w:jc w:val="both"/>
        <w:rPr>
          <w:rFonts w:ascii="Arial" w:eastAsia="Times New Roman" w:hAnsi="Arial" w:cs="Arial"/>
          <w:b/>
          <w:sz w:val="24"/>
          <w:szCs w:val="24"/>
          <w:lang w:val="sr-Latn-ME"/>
        </w:rPr>
      </w:pPr>
      <w:r w:rsidRPr="0084501D">
        <w:rPr>
          <w:rFonts w:ascii="Arial" w:eastAsia="Times New Roman" w:hAnsi="Arial" w:cs="Arial"/>
          <w:b/>
          <w:sz w:val="24"/>
          <w:szCs w:val="24"/>
          <w:lang w:val="sr-Latn-ME"/>
        </w:rPr>
        <w:t>Antikorupcijka klauzula</w:t>
      </w:r>
    </w:p>
    <w:p w:rsidR="0084501D" w:rsidRPr="0084501D" w:rsidRDefault="0084501D" w:rsidP="0084501D">
      <w:pPr>
        <w:spacing w:after="0" w:line="240" w:lineRule="auto"/>
        <w:jc w:val="both"/>
        <w:rPr>
          <w:rFonts w:ascii="Arial" w:eastAsia="Times New Roman" w:hAnsi="Arial" w:cs="Arial"/>
          <w:sz w:val="24"/>
          <w:szCs w:val="24"/>
          <w:lang w:val="sr-Latn-ME"/>
        </w:rPr>
      </w:pPr>
      <w:r w:rsidRPr="0084501D">
        <w:rPr>
          <w:rFonts w:ascii="Arial" w:eastAsia="Times New Roman" w:hAnsi="Arial" w:cs="Arial"/>
          <w:sz w:val="24"/>
          <w:szCs w:val="24"/>
          <w:lang w:val="sr-Latn-ME"/>
        </w:rPr>
        <w:t>Ugovor o javnoj nabavci koji je zaključen uz kršenje antikorupcijskog pravila iz člana 38 stav 3 ZJN, ništav je.</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6"/>
      <w:r w:rsidRPr="00C85631">
        <w:rPr>
          <w:rFonts w:ascii="Arial" w:eastAsia="Times New Roman" w:hAnsi="Arial" w:cs="Times New Roman"/>
          <w:b/>
          <w:sz w:val="24"/>
          <w:szCs w:val="32"/>
          <w:lang w:val="sr-Latn-ME"/>
        </w:rPr>
        <w:t>ZAHTJEV ZA POJAŠNJENJE ILI IZMJENU I DOPUNU TENDERSKE DOKUMENTACIJE</w:t>
      </w:r>
      <w:bookmarkEnd w:id="13"/>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autoSpaceDE w:val="0"/>
        <w:autoSpaceDN w:val="0"/>
        <w:adjustRightInd w:val="0"/>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sz w:val="24"/>
          <w:szCs w:val="24"/>
          <w:lang w:val="sr-Latn-ME"/>
        </w:rPr>
      </w:pPr>
      <w:r w:rsidRPr="00C8563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C85631" w:rsidRPr="00C85631" w:rsidRDefault="00C85631" w:rsidP="00C85631">
      <w:pPr>
        <w:spacing w:after="0" w:line="240" w:lineRule="auto"/>
        <w:jc w:val="both"/>
        <w:rPr>
          <w:rFonts w:ascii="Arial" w:eastAsia="Times New Roman" w:hAnsi="Arial" w:cs="Arial"/>
          <w:sz w:val="24"/>
          <w:szCs w:val="24"/>
          <w:lang w:val="sr-Latn-ME"/>
        </w:rPr>
      </w:pP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Zahtjev se podnosi isključivo putem ESJN-a.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p>
    <w:p w:rsidR="00C85631" w:rsidRDefault="00C85631"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481089" w:rsidRDefault="00481089" w:rsidP="00C85631">
      <w:pPr>
        <w:spacing w:after="0" w:line="240" w:lineRule="auto"/>
        <w:jc w:val="both"/>
        <w:rPr>
          <w:rFonts w:ascii="Arial" w:eastAsia="Times New Roman" w:hAnsi="Arial" w:cs="Arial"/>
          <w:color w:val="000000"/>
          <w:sz w:val="24"/>
          <w:szCs w:val="24"/>
          <w:lang w:val="sr-Latn-ME"/>
        </w:rPr>
      </w:pPr>
    </w:p>
    <w:p w:rsidR="00B973B0" w:rsidRDefault="00B973B0" w:rsidP="00C85631">
      <w:pPr>
        <w:spacing w:after="0" w:line="240" w:lineRule="auto"/>
        <w:jc w:val="both"/>
        <w:rPr>
          <w:rFonts w:ascii="Arial" w:eastAsia="Times New Roman" w:hAnsi="Arial" w:cs="Arial"/>
          <w:color w:val="000000"/>
          <w:sz w:val="24"/>
          <w:szCs w:val="24"/>
          <w:lang w:val="sr-Latn-ME"/>
        </w:rPr>
      </w:pPr>
    </w:p>
    <w:p w:rsidR="00631AA6" w:rsidRDefault="00631AA6" w:rsidP="00C85631">
      <w:pPr>
        <w:spacing w:after="0" w:line="240" w:lineRule="auto"/>
        <w:jc w:val="both"/>
        <w:rPr>
          <w:rFonts w:ascii="Arial" w:eastAsia="Times New Roman" w:hAnsi="Arial" w:cs="Arial"/>
          <w:color w:val="000000"/>
          <w:sz w:val="24"/>
          <w:szCs w:val="24"/>
          <w:lang w:val="sr-Latn-ME"/>
        </w:rPr>
      </w:pPr>
    </w:p>
    <w:p w:rsidR="00631AA6" w:rsidRDefault="00631AA6" w:rsidP="00C85631">
      <w:pPr>
        <w:spacing w:after="0" w:line="240" w:lineRule="auto"/>
        <w:jc w:val="both"/>
        <w:rPr>
          <w:rFonts w:ascii="Arial" w:eastAsia="Times New Roman" w:hAnsi="Arial" w:cs="Arial"/>
          <w:color w:val="000000"/>
          <w:sz w:val="24"/>
          <w:szCs w:val="24"/>
          <w:lang w:val="sr-Latn-ME"/>
        </w:rPr>
      </w:pPr>
    </w:p>
    <w:p w:rsidR="00631AA6" w:rsidRDefault="00631AA6" w:rsidP="00C85631">
      <w:pPr>
        <w:spacing w:after="0" w:line="240" w:lineRule="auto"/>
        <w:jc w:val="both"/>
        <w:rPr>
          <w:rFonts w:ascii="Arial" w:eastAsia="Times New Roman" w:hAnsi="Arial" w:cs="Arial"/>
          <w:color w:val="000000"/>
          <w:sz w:val="24"/>
          <w:szCs w:val="24"/>
          <w:lang w:val="sr-Latn-ME"/>
        </w:rPr>
      </w:pPr>
    </w:p>
    <w:p w:rsidR="00631AA6" w:rsidRDefault="00631AA6" w:rsidP="00C85631">
      <w:pPr>
        <w:spacing w:after="0" w:line="240" w:lineRule="auto"/>
        <w:jc w:val="both"/>
        <w:rPr>
          <w:rFonts w:ascii="Arial" w:eastAsia="Times New Roman" w:hAnsi="Arial" w:cs="Arial"/>
          <w:color w:val="000000"/>
          <w:sz w:val="24"/>
          <w:szCs w:val="24"/>
          <w:lang w:val="sr-Latn-ME"/>
        </w:rPr>
      </w:pPr>
    </w:p>
    <w:p w:rsidR="00631AA6" w:rsidRDefault="00631AA6" w:rsidP="00C85631">
      <w:pPr>
        <w:spacing w:after="0" w:line="240" w:lineRule="auto"/>
        <w:jc w:val="both"/>
        <w:rPr>
          <w:rFonts w:ascii="Arial" w:eastAsia="Times New Roman" w:hAnsi="Arial" w:cs="Arial"/>
          <w:color w:val="000000"/>
          <w:sz w:val="24"/>
          <w:szCs w:val="24"/>
          <w:lang w:val="sr-Latn-ME"/>
        </w:rPr>
      </w:pPr>
    </w:p>
    <w:p w:rsidR="00631AA6" w:rsidRDefault="00631AA6" w:rsidP="00C85631">
      <w:pPr>
        <w:spacing w:after="0" w:line="240" w:lineRule="auto"/>
        <w:jc w:val="both"/>
        <w:rPr>
          <w:rFonts w:ascii="Arial" w:eastAsia="Times New Roman" w:hAnsi="Arial" w:cs="Arial"/>
          <w:color w:val="000000"/>
          <w:sz w:val="24"/>
          <w:szCs w:val="24"/>
          <w:lang w:val="sr-Latn-ME"/>
        </w:rPr>
      </w:pPr>
    </w:p>
    <w:p w:rsidR="00631AA6" w:rsidRPr="00C85631" w:rsidRDefault="00631AA6" w:rsidP="00C85631">
      <w:pPr>
        <w:spacing w:after="0" w:line="240" w:lineRule="auto"/>
        <w:jc w:val="both"/>
        <w:rPr>
          <w:rFonts w:ascii="Arial" w:eastAsia="Times New Roman" w:hAnsi="Arial" w:cs="Arial"/>
          <w:color w:val="000000"/>
          <w:sz w:val="24"/>
          <w:szCs w:val="24"/>
          <w:lang w:val="sr-Latn-ME"/>
        </w:rPr>
      </w:pP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C85631">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rsidR="00C85631" w:rsidRPr="00C85631" w:rsidRDefault="00C85631" w:rsidP="00C85631">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C85631" w:rsidRPr="00C85631" w:rsidRDefault="00C85631" w:rsidP="00C85631">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C85631" w:rsidRPr="00C85631" w:rsidRDefault="00902E09" w:rsidP="00C85631">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OPŠTINA PLJEVLJA</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Broj: ________________</w:t>
      </w:r>
    </w:p>
    <w:p w:rsidR="00C85631" w:rsidRPr="00C85631" w:rsidRDefault="00C85631" w:rsidP="00C85631">
      <w:pPr>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Mjesto i datum: ___________</w:t>
      </w: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spacing w:after="0" w:line="240" w:lineRule="auto"/>
        <w:jc w:val="both"/>
        <w:rPr>
          <w:rFonts w:ascii="Arial" w:eastAsia="Times New Roman" w:hAnsi="Arial" w:cs="Arial"/>
          <w:b/>
          <w:bCs/>
          <w:color w:val="000000"/>
          <w:sz w:val="24"/>
          <w:szCs w:val="24"/>
          <w:lang w:val="sr-Latn-ME"/>
        </w:rPr>
      </w:pPr>
    </w:p>
    <w:p w:rsidR="00C85631" w:rsidRPr="00C85631" w:rsidRDefault="00C85631" w:rsidP="00C85631">
      <w:pPr>
        <w:tabs>
          <w:tab w:val="left" w:pos="3290"/>
        </w:tabs>
        <w:spacing w:after="0" w:line="240" w:lineRule="auto"/>
        <w:ind w:firstLine="708"/>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U skladu sa članom 43 stav 1 Zakona o javnim nabavkama (</w:t>
      </w:r>
      <w:r w:rsidR="00481089">
        <w:rPr>
          <w:rFonts w:ascii="Arial" w:eastAsia="Times New Roman" w:hAnsi="Arial" w:cs="Arial"/>
          <w:color w:val="000000"/>
          <w:sz w:val="24"/>
          <w:szCs w:val="24"/>
          <w:lang w:val="sr-Latn-ME"/>
        </w:rPr>
        <w:t xml:space="preserve">„Službeni list CG”, br. 74/19, </w:t>
      </w:r>
      <w:r w:rsidRPr="00C85631">
        <w:rPr>
          <w:rFonts w:ascii="Arial" w:eastAsia="Times New Roman" w:hAnsi="Arial" w:cs="Arial"/>
          <w:color w:val="000000"/>
          <w:sz w:val="24"/>
          <w:szCs w:val="24"/>
          <w:lang w:val="sr-Latn-ME"/>
        </w:rPr>
        <w:t>3/23</w:t>
      </w:r>
      <w:r w:rsidR="00481089">
        <w:rPr>
          <w:rFonts w:ascii="Arial" w:eastAsia="Times New Roman" w:hAnsi="Arial" w:cs="Arial"/>
          <w:color w:val="000000"/>
          <w:sz w:val="24"/>
          <w:szCs w:val="24"/>
          <w:lang w:val="sr-Latn-ME"/>
        </w:rPr>
        <w:t xml:space="preserve"> i 11/23</w:t>
      </w:r>
      <w:r w:rsidRPr="00C85631">
        <w:rPr>
          <w:rFonts w:ascii="Arial" w:eastAsia="Times New Roman" w:hAnsi="Arial" w:cs="Arial"/>
          <w:color w:val="000000"/>
          <w:sz w:val="24"/>
          <w:szCs w:val="24"/>
          <w:lang w:val="sr-Latn-ME"/>
        </w:rPr>
        <w:t xml:space="preserve">), </w:t>
      </w: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center"/>
        <w:rPr>
          <w:rFonts w:ascii="Arial" w:eastAsia="Times New Roman" w:hAnsi="Arial" w:cs="Arial"/>
          <w:b/>
          <w:bCs/>
          <w:color w:val="000000"/>
          <w:sz w:val="32"/>
          <w:szCs w:val="32"/>
          <w:lang w:val="sr-Latn-ME"/>
        </w:rPr>
      </w:pPr>
      <w:r w:rsidRPr="00C85631">
        <w:rPr>
          <w:rFonts w:ascii="Arial" w:eastAsia="Times New Roman" w:hAnsi="Arial" w:cs="Arial"/>
          <w:b/>
          <w:bCs/>
          <w:color w:val="000000"/>
          <w:sz w:val="32"/>
          <w:szCs w:val="32"/>
          <w:lang w:val="sr-Latn-ME"/>
        </w:rPr>
        <w:t>Izjavljujem</w:t>
      </w: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da u postupku javne nabavke redni broj </w:t>
      </w:r>
      <w:r w:rsidR="00481089">
        <w:rPr>
          <w:rFonts w:ascii="Arial" w:eastAsia="Times New Roman" w:hAnsi="Arial" w:cs="Arial"/>
          <w:color w:val="000000"/>
          <w:sz w:val="24"/>
          <w:szCs w:val="24"/>
          <w:lang w:val="sr-Latn-ME"/>
        </w:rPr>
        <w:t>13</w:t>
      </w:r>
      <w:r w:rsidRPr="00C85631">
        <w:rPr>
          <w:rFonts w:ascii="Arial" w:eastAsia="Times New Roman" w:hAnsi="Arial" w:cs="Arial"/>
          <w:color w:val="000000"/>
          <w:sz w:val="24"/>
          <w:szCs w:val="24"/>
          <w:lang w:val="sr-Latn-ME"/>
        </w:rPr>
        <w:t xml:space="preserve"> iz Plana javne nabavke za nabavku</w:t>
      </w:r>
      <w:r w:rsidR="00481089">
        <w:rPr>
          <w:rFonts w:ascii="Arial" w:eastAsia="Times New Roman" w:hAnsi="Arial" w:cs="Arial"/>
          <w:color w:val="000000"/>
          <w:sz w:val="24"/>
          <w:szCs w:val="24"/>
          <w:lang w:val="sr-Latn-ME"/>
        </w:rPr>
        <w:t xml:space="preserve"> radova -</w:t>
      </w:r>
      <w:r w:rsidRPr="00C85631">
        <w:rPr>
          <w:rFonts w:ascii="Arial" w:eastAsia="Times New Roman" w:hAnsi="Arial" w:cs="Arial"/>
          <w:color w:val="000000"/>
          <w:sz w:val="24"/>
          <w:szCs w:val="24"/>
          <w:lang w:val="sr-Latn-ME"/>
        </w:rPr>
        <w:t xml:space="preserve"> </w:t>
      </w:r>
      <w:r w:rsidR="00E429B8" w:rsidRPr="00E429B8">
        <w:rPr>
          <w:rFonts w:ascii="Arial" w:eastAsia="Times New Roman" w:hAnsi="Arial" w:cs="Arial"/>
          <w:color w:val="000000"/>
          <w:sz w:val="24"/>
          <w:szCs w:val="24"/>
          <w:lang w:val="sr-Latn-ME"/>
        </w:rPr>
        <w:t>Modernizacija dijela puta Kraljeva Gora - Glibaći</w:t>
      </w:r>
      <w:r w:rsidR="00481089" w:rsidRPr="00481089">
        <w:rPr>
          <w:rFonts w:ascii="Arial" w:eastAsia="Times New Roman" w:hAnsi="Arial" w:cs="Arial"/>
          <w:color w:val="000000"/>
          <w:sz w:val="24"/>
          <w:szCs w:val="24"/>
          <w:lang w:val="sr-Latn-ME"/>
        </w:rPr>
        <w:t xml:space="preserve"> </w:t>
      </w:r>
      <w:r w:rsidRPr="00C85631">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tabs>
          <w:tab w:val="left" w:pos="3290"/>
        </w:tabs>
        <w:spacing w:after="0" w:line="240" w:lineRule="auto"/>
        <w:jc w:val="both"/>
        <w:rPr>
          <w:rFonts w:ascii="Arial" w:eastAsia="Times New Roman" w:hAnsi="Arial" w:cs="Arial"/>
          <w:color w:val="000000"/>
          <w:sz w:val="24"/>
          <w:szCs w:val="24"/>
          <w:lang w:val="sr-Latn-ME"/>
        </w:rPr>
      </w:pPr>
    </w:p>
    <w:p w:rsidR="00481089" w:rsidRDefault="00481089" w:rsidP="00481089">
      <w:pPr>
        <w:tabs>
          <w:tab w:val="left" w:pos="3290"/>
        </w:tabs>
        <w:spacing w:after="0" w:line="240" w:lineRule="auto"/>
        <w:ind w:firstLine="1134"/>
        <w:jc w:val="right"/>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Ovlašćeno lice naručioca </w:t>
      </w:r>
      <w:r>
        <w:rPr>
          <w:rFonts w:ascii="Arial" w:eastAsia="Times New Roman" w:hAnsi="Arial" w:cs="Arial"/>
          <w:color w:val="000000"/>
          <w:sz w:val="24"/>
          <w:szCs w:val="24"/>
          <w:lang w:val="sr-Latn-ME"/>
        </w:rPr>
        <w:t>dr Dario Vraneš, predsjednik</w:t>
      </w:r>
    </w:p>
    <w:p w:rsidR="00481089" w:rsidRDefault="00481089" w:rsidP="00481089">
      <w:pPr>
        <w:tabs>
          <w:tab w:val="left" w:pos="3290"/>
        </w:tabs>
        <w:spacing w:after="0" w:line="240" w:lineRule="auto"/>
        <w:ind w:firstLine="1134"/>
        <w:jc w:val="right"/>
        <w:rPr>
          <w:rFonts w:ascii="Arial" w:eastAsia="Times New Roman" w:hAnsi="Arial" w:cs="Arial"/>
          <w:color w:val="000000"/>
          <w:sz w:val="24"/>
          <w:szCs w:val="24"/>
          <w:lang w:val="sr-Latn-ME"/>
        </w:rPr>
      </w:pPr>
    </w:p>
    <w:p w:rsidR="00481089" w:rsidRPr="00C85631" w:rsidRDefault="00481089" w:rsidP="00481089">
      <w:pPr>
        <w:tabs>
          <w:tab w:val="left" w:pos="3290"/>
        </w:tabs>
        <w:spacing w:after="0" w:line="240" w:lineRule="auto"/>
        <w:ind w:firstLine="1134"/>
        <w:jc w:val="right"/>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_______________________</w:t>
      </w:r>
    </w:p>
    <w:p w:rsidR="00481089" w:rsidRPr="00C85631" w:rsidRDefault="00481089" w:rsidP="00481089">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C85631">
        <w:rPr>
          <w:rFonts w:ascii="Arial" w:eastAsia="Times New Roman" w:hAnsi="Arial" w:cs="Arial"/>
          <w:i/>
          <w:iCs/>
          <w:color w:val="000000"/>
          <w:sz w:val="24"/>
          <w:szCs w:val="24"/>
          <w:lang w:val="sr-Latn-ME"/>
        </w:rPr>
        <w:t xml:space="preserve">                  .</w:t>
      </w:r>
    </w:p>
    <w:p w:rsidR="00481089" w:rsidRDefault="00481089" w:rsidP="00481089">
      <w:pPr>
        <w:tabs>
          <w:tab w:val="left" w:pos="3290"/>
        </w:tabs>
        <w:spacing w:after="0" w:line="240" w:lineRule="auto"/>
        <w:ind w:firstLine="1134"/>
        <w:jc w:val="right"/>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Službenik za javne nabavke </w:t>
      </w:r>
      <w:r>
        <w:rPr>
          <w:rFonts w:ascii="Arial" w:eastAsia="Times New Roman" w:hAnsi="Arial" w:cs="Arial"/>
          <w:color w:val="000000"/>
          <w:sz w:val="24"/>
          <w:szCs w:val="24"/>
          <w:lang w:val="sr-Latn-ME"/>
        </w:rPr>
        <w:t>Blažo Šubarić</w:t>
      </w:r>
    </w:p>
    <w:p w:rsidR="00481089" w:rsidRDefault="00481089" w:rsidP="00481089">
      <w:pPr>
        <w:tabs>
          <w:tab w:val="left" w:pos="3290"/>
        </w:tabs>
        <w:spacing w:after="0" w:line="240" w:lineRule="auto"/>
        <w:ind w:firstLine="1134"/>
        <w:jc w:val="right"/>
        <w:rPr>
          <w:rFonts w:ascii="Arial" w:eastAsia="Times New Roman" w:hAnsi="Arial" w:cs="Arial"/>
          <w:color w:val="000000"/>
          <w:sz w:val="24"/>
          <w:szCs w:val="24"/>
          <w:lang w:val="sr-Latn-ME"/>
        </w:rPr>
      </w:pPr>
    </w:p>
    <w:p w:rsidR="00481089" w:rsidRPr="00C85631" w:rsidRDefault="00481089" w:rsidP="00481089">
      <w:pPr>
        <w:tabs>
          <w:tab w:val="left" w:pos="3290"/>
        </w:tabs>
        <w:spacing w:after="0" w:line="240" w:lineRule="auto"/>
        <w:ind w:firstLine="1134"/>
        <w:jc w:val="right"/>
        <w:rPr>
          <w:rFonts w:ascii="Arial" w:eastAsia="Times New Roman" w:hAnsi="Arial" w:cs="Arial"/>
          <w:i/>
          <w:iCs/>
          <w:color w:val="000000"/>
          <w:sz w:val="24"/>
          <w:szCs w:val="24"/>
          <w:lang w:val="sr-Latn-ME"/>
        </w:rPr>
      </w:pPr>
      <w:r>
        <w:rPr>
          <w:rFonts w:ascii="Arial" w:eastAsia="Times New Roman" w:hAnsi="Arial" w:cs="Arial"/>
          <w:color w:val="000000"/>
          <w:sz w:val="24"/>
          <w:szCs w:val="24"/>
          <w:lang w:val="sr-Latn-ME"/>
        </w:rPr>
        <w:t>______________________</w:t>
      </w:r>
      <w:r w:rsidRPr="00C85631">
        <w:rPr>
          <w:rFonts w:ascii="Arial" w:eastAsia="Times New Roman" w:hAnsi="Arial" w:cs="Arial"/>
          <w:i/>
          <w:iCs/>
          <w:color w:val="000000"/>
          <w:sz w:val="24"/>
          <w:szCs w:val="24"/>
          <w:lang w:val="sr-Latn-ME"/>
        </w:rPr>
        <w:t xml:space="preserve"> </w:t>
      </w:r>
    </w:p>
    <w:p w:rsidR="00481089" w:rsidRPr="00C85631" w:rsidRDefault="00481089" w:rsidP="00481089">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C85631">
        <w:rPr>
          <w:rFonts w:ascii="Arial" w:eastAsia="Times New Roman" w:hAnsi="Arial" w:cs="Arial"/>
          <w:i/>
          <w:iCs/>
          <w:color w:val="000000"/>
          <w:sz w:val="24"/>
          <w:szCs w:val="24"/>
          <w:lang w:val="sr-Latn-ME"/>
        </w:rPr>
        <w:t xml:space="preserve"> </w:t>
      </w:r>
    </w:p>
    <w:p w:rsidR="00481089" w:rsidRDefault="00481089" w:rsidP="00481089">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C85631">
        <w:rPr>
          <w:rFonts w:ascii="Arial" w:eastAsia="Times New Roman" w:hAnsi="Arial" w:cs="Arial"/>
          <w:color w:val="000000"/>
          <w:sz w:val="24"/>
          <w:szCs w:val="24"/>
          <w:lang w:val="sr-Latn-ME"/>
        </w:rPr>
        <w:t xml:space="preserve">Lice koje je učestvovalo u planiranju javne nabavke </w:t>
      </w:r>
      <w:r>
        <w:rPr>
          <w:rFonts w:ascii="Arial" w:eastAsia="Times New Roman" w:hAnsi="Arial" w:cs="Arial"/>
          <w:color w:val="000000"/>
          <w:sz w:val="24"/>
          <w:szCs w:val="24"/>
          <w:lang w:val="sr-Latn-ME"/>
        </w:rPr>
        <w:t>Vule Macanović, v.d. sekretara</w:t>
      </w:r>
    </w:p>
    <w:p w:rsidR="00481089" w:rsidRDefault="00481089" w:rsidP="00481089">
      <w:pPr>
        <w:tabs>
          <w:tab w:val="left" w:pos="3290"/>
        </w:tabs>
        <w:spacing w:after="0" w:line="240" w:lineRule="auto"/>
        <w:rPr>
          <w:rFonts w:ascii="Arial" w:eastAsia="Times New Roman" w:hAnsi="Arial" w:cs="Arial"/>
          <w:color w:val="000000"/>
          <w:sz w:val="24"/>
          <w:szCs w:val="24"/>
          <w:lang w:val="sr-Latn-ME"/>
        </w:rPr>
      </w:pPr>
    </w:p>
    <w:p w:rsidR="00481089" w:rsidRDefault="00481089" w:rsidP="00481089">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______________________</w:t>
      </w:r>
    </w:p>
    <w:p w:rsidR="00481089" w:rsidRPr="00C85631" w:rsidRDefault="00481089" w:rsidP="00481089">
      <w:pPr>
        <w:tabs>
          <w:tab w:val="left" w:pos="3290"/>
        </w:tabs>
        <w:spacing w:after="0" w:line="240" w:lineRule="auto"/>
        <w:rPr>
          <w:rFonts w:ascii="Arial" w:eastAsia="Times New Roman" w:hAnsi="Arial" w:cs="Arial"/>
          <w:color w:val="000000"/>
          <w:sz w:val="24"/>
          <w:szCs w:val="24"/>
          <w:lang w:val="sr-Latn-ME"/>
        </w:rPr>
      </w:pPr>
    </w:p>
    <w:p w:rsidR="00481089" w:rsidRDefault="00481089" w:rsidP="00481089">
      <w:pPr>
        <w:tabs>
          <w:tab w:val="left" w:pos="3290"/>
        </w:tabs>
        <w:spacing w:after="0" w:line="240" w:lineRule="auto"/>
        <w:rPr>
          <w:rFonts w:ascii="Arial" w:eastAsia="Times New Roman" w:hAnsi="Arial" w:cs="Arial"/>
          <w:iCs/>
          <w:color w:val="000000"/>
          <w:sz w:val="24"/>
          <w:szCs w:val="24"/>
          <w:lang w:val="sr-Latn-ME"/>
        </w:rPr>
      </w:pPr>
      <w:r w:rsidRPr="00C85631">
        <w:rPr>
          <w:rFonts w:ascii="Arial" w:eastAsia="Times New Roman" w:hAnsi="Arial" w:cs="Arial"/>
          <w:iCs/>
          <w:color w:val="000000"/>
          <w:sz w:val="24"/>
          <w:szCs w:val="24"/>
          <w:lang w:val="sr-Latn-ME"/>
        </w:rPr>
        <w:t xml:space="preserve">                </w:t>
      </w:r>
      <w:r>
        <w:rPr>
          <w:rFonts w:ascii="Arial" w:eastAsia="Times New Roman" w:hAnsi="Arial" w:cs="Arial"/>
          <w:iCs/>
          <w:color w:val="000000"/>
          <w:sz w:val="24"/>
          <w:szCs w:val="24"/>
          <w:lang w:val="sr-Latn-ME"/>
        </w:rPr>
        <w:t xml:space="preserve">          </w:t>
      </w:r>
      <w:r w:rsidRPr="00C85631">
        <w:rPr>
          <w:rFonts w:ascii="Arial" w:eastAsia="Times New Roman" w:hAnsi="Arial" w:cs="Arial"/>
          <w:iCs/>
          <w:color w:val="000000"/>
          <w:sz w:val="24"/>
          <w:szCs w:val="24"/>
          <w:lang w:val="sr-Latn-ME"/>
        </w:rPr>
        <w:t xml:space="preserve"> Član komisije </w:t>
      </w:r>
      <w:r w:rsidRPr="00C85631">
        <w:rPr>
          <w:rFonts w:ascii="Arial" w:eastAsia="Times New Roman" w:hAnsi="Arial" w:cs="Arial"/>
          <w:sz w:val="24"/>
          <w:szCs w:val="24"/>
          <w:lang w:val="sr-Latn-ME"/>
        </w:rPr>
        <w:t>za sprovođenje postupka javne nabavk</w:t>
      </w:r>
      <w:r w:rsidRPr="00C85631">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Duško Bošković</w:t>
      </w:r>
    </w:p>
    <w:p w:rsidR="00481089" w:rsidRDefault="00481089" w:rsidP="00481089">
      <w:pPr>
        <w:tabs>
          <w:tab w:val="left" w:pos="3290"/>
        </w:tabs>
        <w:spacing w:after="0" w:line="240" w:lineRule="auto"/>
        <w:rPr>
          <w:rFonts w:ascii="Arial" w:eastAsia="Times New Roman" w:hAnsi="Arial" w:cs="Arial"/>
          <w:color w:val="000000"/>
          <w:sz w:val="24"/>
          <w:szCs w:val="24"/>
          <w:lang w:val="sr-Latn-ME"/>
        </w:rPr>
      </w:pPr>
    </w:p>
    <w:p w:rsidR="00481089" w:rsidRPr="00C85631" w:rsidRDefault="00481089" w:rsidP="00481089">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C85631">
        <w:rPr>
          <w:rFonts w:ascii="Arial" w:eastAsia="Times New Roman" w:hAnsi="Arial" w:cs="Arial"/>
          <w:color w:val="000000"/>
          <w:sz w:val="24"/>
          <w:szCs w:val="24"/>
          <w:lang w:val="sr-Latn-ME"/>
        </w:rPr>
        <w:t>________________</w:t>
      </w:r>
      <w:r>
        <w:rPr>
          <w:rFonts w:ascii="Arial" w:eastAsia="Times New Roman" w:hAnsi="Arial" w:cs="Arial"/>
          <w:color w:val="000000"/>
          <w:sz w:val="24"/>
          <w:szCs w:val="24"/>
          <w:lang w:val="sr-Latn-ME"/>
        </w:rPr>
        <w:t>______</w:t>
      </w:r>
    </w:p>
    <w:p w:rsidR="00481089" w:rsidRDefault="00481089" w:rsidP="00481089">
      <w:pPr>
        <w:tabs>
          <w:tab w:val="left" w:pos="3290"/>
        </w:tabs>
        <w:spacing w:after="0" w:line="240" w:lineRule="auto"/>
        <w:rPr>
          <w:rFonts w:ascii="Arial" w:eastAsia="Times New Roman" w:hAnsi="Arial" w:cs="Arial"/>
          <w:i/>
          <w:iCs/>
          <w:color w:val="000000"/>
          <w:sz w:val="24"/>
          <w:szCs w:val="24"/>
          <w:lang w:val="sr-Latn-ME"/>
        </w:rPr>
      </w:pPr>
    </w:p>
    <w:p w:rsidR="00481089" w:rsidRDefault="00481089" w:rsidP="00481089">
      <w:pPr>
        <w:tabs>
          <w:tab w:val="left" w:pos="3290"/>
        </w:tabs>
        <w:spacing w:after="0" w:line="240" w:lineRule="auto"/>
        <w:rPr>
          <w:rFonts w:ascii="Arial" w:eastAsia="Times New Roman" w:hAnsi="Arial" w:cs="Arial"/>
          <w:iCs/>
          <w:color w:val="000000"/>
          <w:sz w:val="24"/>
          <w:szCs w:val="24"/>
          <w:lang w:val="sr-Latn-ME"/>
        </w:rPr>
      </w:pPr>
      <w:r>
        <w:rPr>
          <w:rFonts w:ascii="Arial" w:eastAsia="Times New Roman" w:hAnsi="Arial" w:cs="Arial"/>
          <w:i/>
          <w:iCs/>
          <w:color w:val="000000"/>
          <w:sz w:val="24"/>
          <w:szCs w:val="24"/>
          <w:lang w:val="sr-Latn-ME"/>
        </w:rPr>
        <w:t xml:space="preserve">                              </w:t>
      </w:r>
      <w:r w:rsidRPr="00C85631">
        <w:rPr>
          <w:rFonts w:ascii="Arial" w:eastAsia="Times New Roman" w:hAnsi="Arial" w:cs="Arial"/>
          <w:iCs/>
          <w:color w:val="000000"/>
          <w:sz w:val="24"/>
          <w:szCs w:val="24"/>
          <w:lang w:val="sr-Latn-ME"/>
        </w:rPr>
        <w:t xml:space="preserve">Član komisije </w:t>
      </w:r>
      <w:r w:rsidRPr="00C85631">
        <w:rPr>
          <w:rFonts w:ascii="Arial" w:eastAsia="Times New Roman" w:hAnsi="Arial" w:cs="Arial"/>
          <w:sz w:val="24"/>
          <w:szCs w:val="24"/>
          <w:lang w:val="sr-Latn-ME"/>
        </w:rPr>
        <w:t>za sprovođenje postupka javne nabavk</w:t>
      </w:r>
      <w:r w:rsidRPr="00C85631">
        <w:rPr>
          <w:rFonts w:ascii="Arial" w:eastAsia="Times New Roman" w:hAnsi="Arial" w:cs="Arial"/>
          <w:iCs/>
          <w:color w:val="000000"/>
          <w:sz w:val="24"/>
          <w:szCs w:val="24"/>
          <w:lang w:val="sr-Latn-ME"/>
        </w:rPr>
        <w:t>e</w:t>
      </w:r>
      <w:r>
        <w:rPr>
          <w:rFonts w:ascii="Arial" w:eastAsia="Times New Roman" w:hAnsi="Arial" w:cs="Arial"/>
          <w:iCs/>
          <w:color w:val="000000"/>
          <w:sz w:val="24"/>
          <w:szCs w:val="24"/>
          <w:lang w:val="sr-Latn-ME"/>
        </w:rPr>
        <w:t xml:space="preserve"> Blažo Šubarić </w:t>
      </w:r>
    </w:p>
    <w:p w:rsidR="00481089" w:rsidRDefault="00481089" w:rsidP="00481089">
      <w:pPr>
        <w:tabs>
          <w:tab w:val="left" w:pos="3290"/>
        </w:tabs>
        <w:spacing w:after="0" w:line="240" w:lineRule="auto"/>
        <w:rPr>
          <w:rFonts w:ascii="Arial" w:eastAsia="Times New Roman" w:hAnsi="Arial" w:cs="Arial"/>
          <w:iCs/>
          <w:color w:val="000000"/>
          <w:sz w:val="24"/>
          <w:szCs w:val="24"/>
          <w:lang w:val="sr-Latn-ME"/>
        </w:rPr>
      </w:pPr>
    </w:p>
    <w:p w:rsidR="00481089" w:rsidRPr="00C85631" w:rsidRDefault="00481089" w:rsidP="00481089">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                                                                                                </w:t>
      </w:r>
      <w:r w:rsidRPr="00C85631">
        <w:rPr>
          <w:rFonts w:ascii="Arial" w:eastAsia="Times New Roman" w:hAnsi="Arial" w:cs="Arial"/>
          <w:color w:val="000000"/>
          <w:sz w:val="24"/>
          <w:szCs w:val="24"/>
          <w:lang w:val="sr-Latn-ME"/>
        </w:rPr>
        <w:t>________________</w:t>
      </w:r>
      <w:r>
        <w:rPr>
          <w:rFonts w:ascii="Arial" w:eastAsia="Times New Roman" w:hAnsi="Arial" w:cs="Arial"/>
          <w:color w:val="000000"/>
          <w:sz w:val="24"/>
          <w:szCs w:val="24"/>
          <w:lang w:val="sr-Latn-ME"/>
        </w:rPr>
        <w:t>______</w:t>
      </w:r>
    </w:p>
    <w:p w:rsidR="00481089" w:rsidRDefault="00481089" w:rsidP="00481089">
      <w:pPr>
        <w:tabs>
          <w:tab w:val="left" w:pos="3290"/>
        </w:tabs>
        <w:spacing w:after="0" w:line="240" w:lineRule="auto"/>
        <w:ind w:firstLine="1134"/>
        <w:rPr>
          <w:rFonts w:ascii="Arial" w:eastAsia="Times New Roman" w:hAnsi="Arial" w:cs="Arial"/>
          <w:i/>
          <w:iCs/>
          <w:color w:val="000000"/>
          <w:sz w:val="24"/>
          <w:szCs w:val="24"/>
          <w:lang w:val="sr-Latn-ME"/>
        </w:rPr>
      </w:pPr>
    </w:p>
    <w:p w:rsidR="00481089" w:rsidRDefault="00481089" w:rsidP="00481089">
      <w:pPr>
        <w:tabs>
          <w:tab w:val="left" w:pos="3290"/>
        </w:tabs>
        <w:spacing w:after="0" w:line="240" w:lineRule="auto"/>
        <w:ind w:firstLine="1134"/>
        <w:rPr>
          <w:rFonts w:ascii="Arial" w:eastAsia="Times New Roman" w:hAnsi="Arial" w:cs="Arial"/>
          <w:iCs/>
          <w:color w:val="000000"/>
          <w:sz w:val="24"/>
          <w:szCs w:val="24"/>
          <w:lang w:val="sr-Latn-ME"/>
        </w:rPr>
      </w:pPr>
      <w:r>
        <w:rPr>
          <w:rFonts w:ascii="Arial" w:eastAsia="Times New Roman" w:hAnsi="Arial" w:cs="Arial"/>
          <w:iCs/>
          <w:color w:val="000000"/>
          <w:sz w:val="24"/>
          <w:szCs w:val="24"/>
          <w:lang w:val="sr-Latn-ME"/>
        </w:rPr>
        <w:t xml:space="preserve">             </w:t>
      </w:r>
      <w:r w:rsidRPr="003B2ED6">
        <w:rPr>
          <w:rFonts w:ascii="Arial" w:eastAsia="Times New Roman" w:hAnsi="Arial" w:cs="Arial"/>
          <w:iCs/>
          <w:color w:val="000000"/>
          <w:sz w:val="24"/>
          <w:szCs w:val="24"/>
          <w:lang w:val="sr-Latn-ME"/>
        </w:rPr>
        <w:t xml:space="preserve">Član komisije </w:t>
      </w:r>
      <w:r w:rsidRPr="003B2ED6">
        <w:rPr>
          <w:rFonts w:ascii="Arial" w:eastAsia="Times New Roman" w:hAnsi="Arial" w:cs="Arial"/>
          <w:sz w:val="24"/>
          <w:szCs w:val="24"/>
          <w:lang w:val="sr-Latn-ME"/>
        </w:rPr>
        <w:t>za sprovođenje postupka javne nabavk</w:t>
      </w:r>
      <w:r w:rsidRPr="003B2ED6">
        <w:rPr>
          <w:rFonts w:ascii="Arial" w:eastAsia="Times New Roman" w:hAnsi="Arial" w:cs="Arial"/>
          <w:iCs/>
          <w:color w:val="000000"/>
          <w:sz w:val="24"/>
          <w:szCs w:val="24"/>
          <w:lang w:val="sr-Latn-ME"/>
        </w:rPr>
        <w:t xml:space="preserve">e </w:t>
      </w:r>
      <w:r>
        <w:rPr>
          <w:rFonts w:ascii="Arial" w:eastAsia="Times New Roman" w:hAnsi="Arial" w:cs="Arial"/>
          <w:iCs/>
          <w:color w:val="000000"/>
          <w:sz w:val="24"/>
          <w:szCs w:val="24"/>
          <w:lang w:val="sr-Latn-ME"/>
        </w:rPr>
        <w:t>Vesna Ostojić</w:t>
      </w:r>
    </w:p>
    <w:p w:rsidR="00481089" w:rsidRDefault="00481089" w:rsidP="00481089">
      <w:pPr>
        <w:tabs>
          <w:tab w:val="left" w:pos="3290"/>
        </w:tabs>
        <w:spacing w:after="0" w:line="240" w:lineRule="auto"/>
        <w:ind w:firstLine="1134"/>
        <w:rPr>
          <w:rFonts w:ascii="Arial" w:eastAsia="Times New Roman" w:hAnsi="Arial" w:cs="Arial"/>
          <w:iCs/>
          <w:color w:val="000000"/>
          <w:sz w:val="24"/>
          <w:szCs w:val="24"/>
          <w:lang w:val="sr-Latn-ME"/>
        </w:rPr>
      </w:pPr>
    </w:p>
    <w:p w:rsidR="00C85631" w:rsidRPr="00481089" w:rsidRDefault="00481089" w:rsidP="00481089">
      <w:pPr>
        <w:tabs>
          <w:tab w:val="left" w:pos="3290"/>
        </w:tabs>
        <w:spacing w:after="0" w:line="240" w:lineRule="auto"/>
        <w:ind w:firstLine="1134"/>
        <w:rPr>
          <w:rFonts w:ascii="Arial" w:eastAsia="Times New Roman" w:hAnsi="Arial" w:cs="Arial"/>
          <w:color w:val="000000"/>
          <w:sz w:val="24"/>
          <w:szCs w:val="24"/>
          <w:lang w:val="sr-Latn-ME"/>
        </w:rPr>
      </w:pPr>
      <w:r>
        <w:rPr>
          <w:rFonts w:ascii="Arial" w:eastAsia="Times New Roman" w:hAnsi="Arial" w:cs="Arial"/>
          <w:iCs/>
          <w:color w:val="000000"/>
          <w:sz w:val="24"/>
          <w:szCs w:val="24"/>
          <w:lang w:val="sr-Latn-ME"/>
        </w:rPr>
        <w:t xml:space="preserve">                                                                                 </w:t>
      </w:r>
      <w:r w:rsidRPr="00C85631">
        <w:rPr>
          <w:rFonts w:ascii="Arial" w:eastAsia="Times New Roman" w:hAnsi="Arial" w:cs="Arial"/>
          <w:color w:val="000000"/>
          <w:sz w:val="24"/>
          <w:szCs w:val="24"/>
          <w:lang w:val="sr-Latn-ME"/>
        </w:rPr>
        <w:t>________________</w:t>
      </w:r>
      <w:r>
        <w:rPr>
          <w:rFonts w:ascii="Arial" w:eastAsia="Times New Roman" w:hAnsi="Arial" w:cs="Arial"/>
          <w:color w:val="000000"/>
          <w:sz w:val="24"/>
          <w:szCs w:val="24"/>
          <w:lang w:val="sr-Latn-ME"/>
        </w:rPr>
        <w:t>_____</w:t>
      </w:r>
    </w:p>
    <w:p w:rsidR="00C85631" w:rsidRPr="00C85631" w:rsidRDefault="00C85631" w:rsidP="00C8563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7" w:name="_Toc62730568"/>
      <w:r w:rsidRPr="00C85631">
        <w:rPr>
          <w:rFonts w:ascii="Arial" w:eastAsia="Times New Roman" w:hAnsi="Arial" w:cs="Times New Roman"/>
          <w:b/>
          <w:sz w:val="28"/>
          <w:szCs w:val="32"/>
          <w:lang w:val="sr-Latn-ME"/>
        </w:rPr>
        <w:lastRenderedPageBreak/>
        <w:t>UPUTSTVO O PRAVNOM SREDSTVU</w:t>
      </w:r>
      <w:bookmarkEnd w:id="17"/>
    </w:p>
    <w:p w:rsidR="00C85631" w:rsidRPr="00C85631" w:rsidRDefault="00C85631" w:rsidP="00C85631">
      <w:pPr>
        <w:tabs>
          <w:tab w:val="left" w:pos="5760"/>
        </w:tabs>
        <w:spacing w:after="0" w:line="240" w:lineRule="auto"/>
        <w:jc w:val="center"/>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rPr>
      </w:pPr>
      <w:r w:rsidRPr="00C85631">
        <w:rPr>
          <w:rFonts w:ascii="Arial" w:eastAsia="Times New Roman" w:hAnsi="Arial" w:cs="Arial"/>
          <w:color w:val="000000"/>
          <w:sz w:val="24"/>
          <w:szCs w:val="24"/>
          <w:lang w:val="sr-Latn-ME"/>
        </w:rPr>
        <w:t>Privredni subjekat može da izjavi žalbu protiv ove tenderske dokumentacije Komisiji za zaštitu prava</w:t>
      </w:r>
      <w:r w:rsidRPr="00C85631">
        <w:rPr>
          <w:rFonts w:ascii="Arial" w:eastAsia="Times New Roman" w:hAnsi="Arial" w:cs="Arial"/>
          <w:color w:val="000000"/>
          <w:sz w:val="24"/>
          <w:szCs w:val="24"/>
        </w:rPr>
        <w:t>:</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1) u </w:t>
      </w:r>
      <w:proofErr w:type="spellStart"/>
      <w:r w:rsidRPr="00C85631">
        <w:rPr>
          <w:rFonts w:ascii="Arial" w:eastAsia="Times New Roman" w:hAnsi="Arial" w:cs="Arial"/>
          <w:color w:val="000000"/>
          <w:sz w:val="24"/>
          <w:szCs w:val="24"/>
        </w:rPr>
        <w:t>roku</w:t>
      </w:r>
      <w:proofErr w:type="spellEnd"/>
      <w:r w:rsidRPr="00C85631">
        <w:rPr>
          <w:rFonts w:ascii="Arial" w:eastAsia="Times New Roman" w:hAnsi="Arial" w:cs="Arial"/>
          <w:color w:val="000000"/>
          <w:sz w:val="24"/>
          <w:szCs w:val="24"/>
        </w:rPr>
        <w:t xml:space="preserve"> od 20 </w:t>
      </w:r>
      <w:proofErr w:type="spellStart"/>
      <w:r w:rsidRPr="00C85631">
        <w:rPr>
          <w:rFonts w:ascii="Arial" w:eastAsia="Times New Roman" w:hAnsi="Arial" w:cs="Arial"/>
          <w:color w:val="000000"/>
          <w:sz w:val="24"/>
          <w:szCs w:val="24"/>
        </w:rPr>
        <w:t>dana</w:t>
      </w:r>
      <w:proofErr w:type="spellEnd"/>
      <w:r w:rsidRPr="00C85631">
        <w:rPr>
          <w:rFonts w:ascii="Arial" w:eastAsia="Times New Roman" w:hAnsi="Arial" w:cs="Arial"/>
          <w:color w:val="000000"/>
          <w:sz w:val="24"/>
          <w:szCs w:val="24"/>
        </w:rPr>
        <w:t xml:space="preserve"> od </w:t>
      </w:r>
      <w:proofErr w:type="spellStart"/>
      <w:r w:rsidRPr="00C85631">
        <w:rPr>
          <w:rFonts w:ascii="Arial" w:eastAsia="Times New Roman" w:hAnsi="Arial" w:cs="Arial"/>
          <w:color w:val="000000"/>
          <w:sz w:val="24"/>
          <w:szCs w:val="24"/>
        </w:rPr>
        <w:t>dana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objavljivanja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odnosno</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dostavljanja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tenderske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dokumentacije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ili</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izmjene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dopune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tenderske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dokumentacije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ako</w:t>
      </w:r>
      <w:proofErr w:type="spellEnd"/>
      <w:r w:rsidRPr="00C85631">
        <w:rPr>
          <w:rFonts w:ascii="Arial" w:eastAsia="Times New Roman" w:hAnsi="Arial" w:cs="Arial"/>
          <w:color w:val="000000"/>
          <w:sz w:val="24"/>
          <w:szCs w:val="24"/>
        </w:rPr>
        <w:t xml:space="preserve"> je </w:t>
      </w:r>
      <w:proofErr w:type="spellStart"/>
      <w:r w:rsidRPr="00C85631">
        <w:rPr>
          <w:rFonts w:ascii="Arial" w:eastAsia="Times New Roman" w:hAnsi="Arial" w:cs="Arial"/>
          <w:color w:val="000000"/>
          <w:sz w:val="24"/>
          <w:szCs w:val="24"/>
        </w:rPr>
        <w:t>rok</w:t>
      </w:r>
      <w:proofErr w:type="spellEnd"/>
      <w:r w:rsidRPr="00C85631">
        <w:rPr>
          <w:rFonts w:ascii="Arial" w:eastAsia="Times New Roman" w:hAnsi="Arial" w:cs="Arial"/>
          <w:color w:val="000000"/>
          <w:sz w:val="24"/>
          <w:szCs w:val="24"/>
        </w:rPr>
        <w:t xml:space="preserve"> za </w:t>
      </w:r>
      <w:proofErr w:type="spellStart"/>
      <w:r w:rsidRPr="00C85631">
        <w:rPr>
          <w:rFonts w:ascii="Arial" w:eastAsia="Times New Roman" w:hAnsi="Arial" w:cs="Arial"/>
          <w:color w:val="000000"/>
          <w:sz w:val="24"/>
          <w:szCs w:val="24"/>
        </w:rPr>
        <w:t>podnošenje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prijava</w:t>
      </w:r>
      <w:proofErr w:type="spellEnd"/>
      <w:r w:rsidRPr="00C85631">
        <w:rPr>
          <w:rFonts w:ascii="Arial" w:eastAsia="Times New Roman" w:hAnsi="Arial" w:cs="Arial"/>
          <w:color w:val="000000"/>
          <w:sz w:val="24"/>
          <w:szCs w:val="24"/>
        </w:rPr>
        <w:t xml:space="preserve"> za </w:t>
      </w:r>
      <w:proofErr w:type="spellStart"/>
      <w:r w:rsidRPr="00C85631">
        <w:rPr>
          <w:rFonts w:ascii="Arial" w:eastAsia="Times New Roman" w:hAnsi="Arial" w:cs="Arial"/>
          <w:color w:val="000000"/>
          <w:sz w:val="24"/>
          <w:szCs w:val="24"/>
        </w:rPr>
        <w:t>kvalifikaciju</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odnosno</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ponuda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najmanje</w:t>
      </w:r>
      <w:proofErr w:type="spellEnd"/>
      <w:r w:rsidRPr="00C85631">
        <w:rPr>
          <w:rFonts w:ascii="Arial" w:eastAsia="Times New Roman" w:hAnsi="Arial" w:cs="Arial"/>
          <w:color w:val="000000"/>
          <w:sz w:val="24"/>
          <w:szCs w:val="24"/>
        </w:rPr>
        <w:t xml:space="preserve"> 30 </w:t>
      </w:r>
      <w:proofErr w:type="spellStart"/>
      <w:r w:rsidRPr="00C85631">
        <w:rPr>
          <w:rFonts w:ascii="Arial" w:eastAsia="Times New Roman" w:hAnsi="Arial" w:cs="Arial"/>
          <w:color w:val="000000"/>
          <w:sz w:val="24"/>
          <w:szCs w:val="24"/>
        </w:rPr>
        <w:t>dana</w:t>
      </w:r>
      <w:proofErr w:type="spellEnd"/>
      <w:r w:rsidRPr="00C85631">
        <w:rPr>
          <w:rFonts w:ascii="Arial" w:eastAsia="Times New Roman" w:hAnsi="Arial" w:cs="Arial"/>
          <w:color w:val="000000"/>
          <w:sz w:val="24"/>
          <w:szCs w:val="24"/>
        </w:rPr>
        <w:t xml:space="preserve"> od </w:t>
      </w:r>
      <w:proofErr w:type="spellStart"/>
      <w:r w:rsidRPr="00C85631">
        <w:rPr>
          <w:rFonts w:ascii="Arial" w:eastAsia="Times New Roman" w:hAnsi="Arial" w:cs="Arial"/>
          <w:color w:val="000000"/>
          <w:sz w:val="24"/>
          <w:szCs w:val="24"/>
        </w:rPr>
        <w:t>dana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objavljivanja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odnosno</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dostavljanja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tenderske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dokumentacije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ili</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izmjene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dopune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tenderske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dokumentacije</w:t>
      </w:r>
      <w:proofErr w:type="spellEnd"/>
      <w:r w:rsidRPr="00C85631">
        <w:rPr>
          <w:rFonts w:ascii="Arial" w:eastAsia="Times New Roman" w:hAnsi="Arial" w:cs="Arial"/>
          <w:color w:val="000000"/>
          <w:sz w:val="24"/>
          <w:szCs w:val="24"/>
        </w:rPr>
        <w:t>;</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2) u </w:t>
      </w:r>
      <w:proofErr w:type="spellStart"/>
      <w:r w:rsidRPr="00C85631">
        <w:rPr>
          <w:rFonts w:ascii="Arial" w:eastAsia="Times New Roman" w:hAnsi="Arial" w:cs="Arial"/>
          <w:color w:val="000000"/>
          <w:sz w:val="24"/>
          <w:szCs w:val="24"/>
        </w:rPr>
        <w:t>roku</w:t>
      </w:r>
      <w:proofErr w:type="spellEnd"/>
      <w:r w:rsidRPr="00C85631">
        <w:rPr>
          <w:rFonts w:ascii="Arial" w:eastAsia="Times New Roman" w:hAnsi="Arial" w:cs="Arial"/>
          <w:color w:val="000000"/>
          <w:sz w:val="24"/>
          <w:szCs w:val="24"/>
        </w:rPr>
        <w:t xml:space="preserve"> od </w:t>
      </w:r>
      <w:proofErr w:type="spellStart"/>
      <w:r w:rsidRPr="00C85631">
        <w:rPr>
          <w:rFonts w:ascii="Arial" w:eastAsia="Times New Roman" w:hAnsi="Arial" w:cs="Arial"/>
          <w:color w:val="000000"/>
          <w:sz w:val="24"/>
          <w:szCs w:val="24"/>
        </w:rPr>
        <w:t>deset</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dana</w:t>
      </w:r>
      <w:proofErr w:type="spellEnd"/>
      <w:r w:rsidRPr="00C85631">
        <w:rPr>
          <w:rFonts w:ascii="Arial" w:eastAsia="Times New Roman" w:hAnsi="Arial" w:cs="Arial"/>
          <w:color w:val="000000"/>
          <w:sz w:val="24"/>
          <w:szCs w:val="24"/>
        </w:rPr>
        <w:t xml:space="preserve"> od </w:t>
      </w:r>
      <w:proofErr w:type="spellStart"/>
      <w:r w:rsidRPr="00C85631">
        <w:rPr>
          <w:rFonts w:ascii="Arial" w:eastAsia="Times New Roman" w:hAnsi="Arial" w:cs="Arial"/>
          <w:color w:val="000000"/>
          <w:sz w:val="24"/>
          <w:szCs w:val="24"/>
        </w:rPr>
        <w:t>dana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objavljivanja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odnosno</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dostavljanja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tenderske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dokumentacije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ili</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izmjene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dopune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tenderske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dokumentacije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ako</w:t>
      </w:r>
      <w:proofErr w:type="spellEnd"/>
      <w:r w:rsidRPr="00C85631">
        <w:rPr>
          <w:rFonts w:ascii="Arial" w:eastAsia="Times New Roman" w:hAnsi="Arial" w:cs="Arial"/>
          <w:color w:val="000000"/>
          <w:sz w:val="24"/>
          <w:szCs w:val="24"/>
        </w:rPr>
        <w:t xml:space="preserve"> je </w:t>
      </w:r>
      <w:proofErr w:type="spellStart"/>
      <w:r w:rsidRPr="00C85631">
        <w:rPr>
          <w:rFonts w:ascii="Arial" w:eastAsia="Times New Roman" w:hAnsi="Arial" w:cs="Arial"/>
          <w:color w:val="000000"/>
          <w:sz w:val="24"/>
          <w:szCs w:val="24"/>
        </w:rPr>
        <w:t>rok</w:t>
      </w:r>
      <w:proofErr w:type="spellEnd"/>
      <w:r w:rsidRPr="00C85631">
        <w:rPr>
          <w:rFonts w:ascii="Arial" w:eastAsia="Times New Roman" w:hAnsi="Arial" w:cs="Arial"/>
          <w:color w:val="000000"/>
          <w:sz w:val="24"/>
          <w:szCs w:val="24"/>
        </w:rPr>
        <w:t xml:space="preserve"> za </w:t>
      </w:r>
      <w:proofErr w:type="spellStart"/>
      <w:r w:rsidRPr="00C85631">
        <w:rPr>
          <w:rFonts w:ascii="Arial" w:eastAsia="Times New Roman" w:hAnsi="Arial" w:cs="Arial"/>
          <w:color w:val="000000"/>
          <w:sz w:val="24"/>
          <w:szCs w:val="24"/>
        </w:rPr>
        <w:t>podnošenje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prijava</w:t>
      </w:r>
      <w:proofErr w:type="spellEnd"/>
      <w:r w:rsidRPr="00C85631">
        <w:rPr>
          <w:rFonts w:ascii="Arial" w:eastAsia="Times New Roman" w:hAnsi="Arial" w:cs="Arial"/>
          <w:color w:val="000000"/>
          <w:sz w:val="24"/>
          <w:szCs w:val="24"/>
        </w:rPr>
        <w:t xml:space="preserve"> za </w:t>
      </w:r>
      <w:proofErr w:type="spellStart"/>
      <w:r w:rsidRPr="00C85631">
        <w:rPr>
          <w:rFonts w:ascii="Arial" w:eastAsia="Times New Roman" w:hAnsi="Arial" w:cs="Arial"/>
          <w:color w:val="000000"/>
          <w:sz w:val="24"/>
          <w:szCs w:val="24"/>
        </w:rPr>
        <w:t>kvalifikaciju</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odnosno</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ponuda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najmanje</w:t>
      </w:r>
      <w:proofErr w:type="spellEnd"/>
      <w:r w:rsidRPr="00C85631">
        <w:rPr>
          <w:rFonts w:ascii="Arial" w:eastAsia="Times New Roman" w:hAnsi="Arial" w:cs="Arial"/>
          <w:color w:val="000000"/>
          <w:sz w:val="24"/>
          <w:szCs w:val="24"/>
        </w:rPr>
        <w:t xml:space="preserve"> 15 </w:t>
      </w:r>
      <w:proofErr w:type="spellStart"/>
      <w:r w:rsidRPr="00C85631">
        <w:rPr>
          <w:rFonts w:ascii="Arial" w:eastAsia="Times New Roman" w:hAnsi="Arial" w:cs="Arial"/>
          <w:color w:val="000000"/>
          <w:sz w:val="24"/>
          <w:szCs w:val="24"/>
        </w:rPr>
        <w:t>dana</w:t>
      </w:r>
      <w:proofErr w:type="spellEnd"/>
      <w:r w:rsidRPr="00C85631">
        <w:rPr>
          <w:rFonts w:ascii="Arial" w:eastAsia="Times New Roman" w:hAnsi="Arial" w:cs="Arial"/>
          <w:color w:val="000000"/>
          <w:sz w:val="24"/>
          <w:szCs w:val="24"/>
        </w:rPr>
        <w:t xml:space="preserve"> od </w:t>
      </w:r>
      <w:proofErr w:type="spellStart"/>
      <w:r w:rsidRPr="00C85631">
        <w:rPr>
          <w:rFonts w:ascii="Arial" w:eastAsia="Times New Roman" w:hAnsi="Arial" w:cs="Arial"/>
          <w:color w:val="000000"/>
          <w:sz w:val="24"/>
          <w:szCs w:val="24"/>
        </w:rPr>
        <w:t>dana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objavljivanja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odnosno</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dostavljanja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tenderske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dokumentacije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ili</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izmjene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dopune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tenderske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dokumentacije</w:t>
      </w:r>
      <w:proofErr w:type="spellEnd"/>
      <w:r w:rsidRPr="00C85631">
        <w:rPr>
          <w:rFonts w:ascii="Arial" w:eastAsia="Times New Roman" w:hAnsi="Arial" w:cs="Arial"/>
          <w:color w:val="000000"/>
          <w:sz w:val="24"/>
          <w:szCs w:val="24"/>
        </w:rPr>
        <w:t>;</w:t>
      </w:r>
    </w:p>
    <w:p w:rsidR="00C85631" w:rsidRPr="00C85631" w:rsidRDefault="00C85631" w:rsidP="00C8563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85631">
        <w:rPr>
          <w:rFonts w:ascii="Arial" w:eastAsia="Times New Roman" w:hAnsi="Arial" w:cs="Arial"/>
          <w:color w:val="000000"/>
          <w:sz w:val="24"/>
          <w:szCs w:val="24"/>
        </w:rPr>
        <w:t xml:space="preserve">   3) do </w:t>
      </w:r>
      <w:proofErr w:type="spellStart"/>
      <w:r w:rsidRPr="00C85631">
        <w:rPr>
          <w:rFonts w:ascii="Arial" w:eastAsia="Times New Roman" w:hAnsi="Arial" w:cs="Arial"/>
          <w:color w:val="000000"/>
          <w:sz w:val="24"/>
          <w:szCs w:val="24"/>
        </w:rPr>
        <w:t>isteka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polovine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roka</w:t>
      </w:r>
      <w:proofErr w:type="spellEnd"/>
      <w:r w:rsidRPr="00C85631">
        <w:rPr>
          <w:rFonts w:ascii="Arial" w:eastAsia="Times New Roman" w:hAnsi="Arial" w:cs="Arial"/>
          <w:color w:val="000000"/>
          <w:sz w:val="24"/>
          <w:szCs w:val="24"/>
        </w:rPr>
        <w:t xml:space="preserve"> za </w:t>
      </w:r>
      <w:proofErr w:type="spellStart"/>
      <w:r w:rsidRPr="00C85631">
        <w:rPr>
          <w:rFonts w:ascii="Arial" w:eastAsia="Times New Roman" w:hAnsi="Arial" w:cs="Arial"/>
          <w:color w:val="000000"/>
          <w:sz w:val="24"/>
          <w:szCs w:val="24"/>
        </w:rPr>
        <w:t>podnošenje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prijava</w:t>
      </w:r>
      <w:proofErr w:type="spellEnd"/>
      <w:r w:rsidRPr="00C85631">
        <w:rPr>
          <w:rFonts w:ascii="Arial" w:eastAsia="Times New Roman" w:hAnsi="Arial" w:cs="Arial"/>
          <w:color w:val="000000"/>
          <w:sz w:val="24"/>
          <w:szCs w:val="24"/>
        </w:rPr>
        <w:t xml:space="preserve"> za </w:t>
      </w:r>
      <w:proofErr w:type="spellStart"/>
      <w:r w:rsidRPr="00C85631">
        <w:rPr>
          <w:rFonts w:ascii="Arial" w:eastAsia="Times New Roman" w:hAnsi="Arial" w:cs="Arial"/>
          <w:color w:val="000000"/>
          <w:sz w:val="24"/>
          <w:szCs w:val="24"/>
        </w:rPr>
        <w:t>kvalifikaciju</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odnosno</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ponuda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ako</w:t>
      </w:r>
      <w:proofErr w:type="spellEnd"/>
      <w:r w:rsidRPr="00C85631">
        <w:rPr>
          <w:rFonts w:ascii="Arial" w:eastAsia="Times New Roman" w:hAnsi="Arial" w:cs="Arial"/>
          <w:color w:val="000000"/>
          <w:sz w:val="24"/>
          <w:szCs w:val="24"/>
        </w:rPr>
        <w:t xml:space="preserve"> je </w:t>
      </w:r>
      <w:proofErr w:type="spellStart"/>
      <w:r w:rsidRPr="00C85631">
        <w:rPr>
          <w:rFonts w:ascii="Arial" w:eastAsia="Times New Roman" w:hAnsi="Arial" w:cs="Arial"/>
          <w:color w:val="000000"/>
          <w:sz w:val="24"/>
          <w:szCs w:val="24"/>
        </w:rPr>
        <w:t>rok</w:t>
      </w:r>
      <w:proofErr w:type="spellEnd"/>
      <w:r w:rsidRPr="00C85631">
        <w:rPr>
          <w:rFonts w:ascii="Arial" w:eastAsia="Times New Roman" w:hAnsi="Arial" w:cs="Arial"/>
          <w:color w:val="000000"/>
          <w:sz w:val="24"/>
          <w:szCs w:val="24"/>
        </w:rPr>
        <w:t xml:space="preserve"> za </w:t>
      </w:r>
      <w:proofErr w:type="spellStart"/>
      <w:r w:rsidRPr="00C85631">
        <w:rPr>
          <w:rFonts w:ascii="Arial" w:eastAsia="Times New Roman" w:hAnsi="Arial" w:cs="Arial"/>
          <w:color w:val="000000"/>
          <w:sz w:val="24"/>
          <w:szCs w:val="24"/>
        </w:rPr>
        <w:t>podnošenje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prijava</w:t>
      </w:r>
      <w:proofErr w:type="spellEnd"/>
      <w:r w:rsidRPr="00C85631">
        <w:rPr>
          <w:rFonts w:ascii="Arial" w:eastAsia="Times New Roman" w:hAnsi="Arial" w:cs="Arial"/>
          <w:color w:val="000000"/>
          <w:sz w:val="24"/>
          <w:szCs w:val="24"/>
        </w:rPr>
        <w:t xml:space="preserve"> za </w:t>
      </w:r>
      <w:proofErr w:type="spellStart"/>
      <w:r w:rsidRPr="00C85631">
        <w:rPr>
          <w:rFonts w:ascii="Arial" w:eastAsia="Times New Roman" w:hAnsi="Arial" w:cs="Arial"/>
          <w:color w:val="000000"/>
          <w:sz w:val="24"/>
          <w:szCs w:val="24"/>
        </w:rPr>
        <w:t>kvalifikaciju</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odnosno</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ponuda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kraći</w:t>
      </w:r>
      <w:proofErr w:type="spellEnd"/>
      <w:r w:rsidRPr="00C85631">
        <w:rPr>
          <w:rFonts w:ascii="Arial" w:eastAsia="Times New Roman" w:hAnsi="Arial" w:cs="Arial"/>
          <w:color w:val="000000"/>
          <w:sz w:val="24"/>
          <w:szCs w:val="24"/>
        </w:rPr>
        <w:t xml:space="preserve"> od 15 </w:t>
      </w:r>
      <w:proofErr w:type="spellStart"/>
      <w:r w:rsidRPr="00C85631">
        <w:rPr>
          <w:rFonts w:ascii="Arial" w:eastAsia="Times New Roman" w:hAnsi="Arial" w:cs="Arial"/>
          <w:color w:val="000000"/>
          <w:sz w:val="24"/>
          <w:szCs w:val="24"/>
        </w:rPr>
        <w:t>dana</w:t>
      </w:r>
      <w:proofErr w:type="spellEnd"/>
      <w:r w:rsidRPr="00C85631">
        <w:rPr>
          <w:rFonts w:ascii="Arial" w:eastAsia="Times New Roman" w:hAnsi="Arial" w:cs="Arial"/>
          <w:color w:val="000000"/>
          <w:sz w:val="24"/>
          <w:szCs w:val="24"/>
        </w:rPr>
        <w:t xml:space="preserve"> od </w:t>
      </w:r>
      <w:proofErr w:type="spellStart"/>
      <w:r w:rsidRPr="00C85631">
        <w:rPr>
          <w:rFonts w:ascii="Arial" w:eastAsia="Times New Roman" w:hAnsi="Arial" w:cs="Arial"/>
          <w:color w:val="000000"/>
          <w:sz w:val="24"/>
          <w:szCs w:val="24"/>
        </w:rPr>
        <w:t>dana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objavljivanja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odnosno</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dostavljanja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tenderske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dokumentacije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ili</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izmjene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dopune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tenderske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dokumentacije</w:t>
      </w:r>
      <w:proofErr w:type="spellEnd"/>
      <w:r w:rsidRPr="00C85631">
        <w:rPr>
          <w:rFonts w:ascii="Arial" w:eastAsia="Times New Roman" w:hAnsi="Arial" w:cs="Arial"/>
          <w:color w:val="000000"/>
          <w:sz w:val="24"/>
          <w:szCs w:val="24"/>
        </w:rPr>
        <w:t xml:space="preserve">, a u </w:t>
      </w:r>
      <w:proofErr w:type="spellStart"/>
      <w:r w:rsidRPr="00C85631">
        <w:rPr>
          <w:rFonts w:ascii="Arial" w:eastAsia="Times New Roman" w:hAnsi="Arial" w:cs="Arial"/>
          <w:color w:val="000000"/>
          <w:sz w:val="24"/>
          <w:szCs w:val="24"/>
        </w:rPr>
        <w:t>slučaju</w:t>
      </w:r>
      <w:proofErr w:type="spellEnd"/>
      <w:r w:rsidRPr="00C85631">
        <w:rPr>
          <w:rFonts w:ascii="Arial" w:eastAsia="Times New Roman" w:hAnsi="Arial" w:cs="Arial"/>
          <w:color w:val="000000"/>
          <w:sz w:val="24"/>
          <w:szCs w:val="24"/>
        </w:rPr>
        <w:t xml:space="preserve"> da je </w:t>
      </w:r>
      <w:proofErr w:type="spellStart"/>
      <w:r w:rsidRPr="00C85631">
        <w:rPr>
          <w:rFonts w:ascii="Arial" w:eastAsia="Times New Roman" w:hAnsi="Arial" w:cs="Arial"/>
          <w:color w:val="000000"/>
          <w:sz w:val="24"/>
          <w:szCs w:val="24"/>
        </w:rPr>
        <w:t>posljednji</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dan</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roka</w:t>
      </w:r>
      <w:proofErr w:type="spellEnd"/>
      <w:r w:rsidRPr="00C85631">
        <w:rPr>
          <w:rFonts w:ascii="Arial" w:eastAsia="Times New Roman" w:hAnsi="Arial" w:cs="Arial"/>
          <w:color w:val="000000"/>
          <w:sz w:val="24"/>
          <w:szCs w:val="24"/>
        </w:rPr>
        <w:t xml:space="preserve"> za </w:t>
      </w:r>
      <w:proofErr w:type="spellStart"/>
      <w:r w:rsidRPr="00C85631">
        <w:rPr>
          <w:rFonts w:ascii="Arial" w:eastAsia="Times New Roman" w:hAnsi="Arial" w:cs="Arial"/>
          <w:color w:val="000000"/>
          <w:sz w:val="24"/>
          <w:szCs w:val="24"/>
        </w:rPr>
        <w:t>podnošenje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ponuda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kraći</w:t>
      </w:r>
      <w:proofErr w:type="spellEnd"/>
      <w:r w:rsidRPr="00C85631">
        <w:rPr>
          <w:rFonts w:ascii="Arial" w:eastAsia="Times New Roman" w:hAnsi="Arial" w:cs="Arial"/>
          <w:color w:val="000000"/>
          <w:sz w:val="24"/>
          <w:szCs w:val="24"/>
        </w:rPr>
        <w:t xml:space="preserve"> od 24 </w:t>
      </w:r>
      <w:proofErr w:type="spellStart"/>
      <w:r w:rsidRPr="00C85631">
        <w:rPr>
          <w:rFonts w:ascii="Arial" w:eastAsia="Times New Roman" w:hAnsi="Arial" w:cs="Arial"/>
          <w:color w:val="000000"/>
          <w:sz w:val="24"/>
          <w:szCs w:val="24"/>
        </w:rPr>
        <w:t>časa</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smatra</w:t>
      </w:r>
      <w:proofErr w:type="spellEnd"/>
      <w:r w:rsidRPr="00C85631">
        <w:rPr>
          <w:rFonts w:ascii="Arial" w:eastAsia="Times New Roman" w:hAnsi="Arial" w:cs="Arial"/>
          <w:color w:val="000000"/>
          <w:sz w:val="24"/>
          <w:szCs w:val="24"/>
        </w:rPr>
        <w:t xml:space="preserve"> se da </w:t>
      </w:r>
      <w:proofErr w:type="spellStart"/>
      <w:r w:rsidRPr="00C85631">
        <w:rPr>
          <w:rFonts w:ascii="Arial" w:eastAsia="Times New Roman" w:hAnsi="Arial" w:cs="Arial"/>
          <w:color w:val="000000"/>
          <w:sz w:val="24"/>
          <w:szCs w:val="24"/>
        </w:rPr>
        <w:t>rok</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ističe</w:t>
      </w:r>
      <w:proofErr w:type="spellEnd"/>
      <w:r w:rsidRPr="00C85631">
        <w:rPr>
          <w:rFonts w:ascii="Arial" w:eastAsia="Times New Roman" w:hAnsi="Arial" w:cs="Arial"/>
          <w:color w:val="000000"/>
          <w:sz w:val="24"/>
          <w:szCs w:val="24"/>
        </w:rPr>
        <w:t xml:space="preserve"> </w:t>
      </w:r>
      <w:proofErr w:type="spellStart"/>
      <w:r w:rsidRPr="00C85631">
        <w:rPr>
          <w:rFonts w:ascii="Arial" w:eastAsia="Times New Roman" w:hAnsi="Arial" w:cs="Arial"/>
          <w:color w:val="000000"/>
          <w:sz w:val="24"/>
          <w:szCs w:val="24"/>
        </w:rPr>
        <w:t>istekom</w:t>
      </w:r>
      <w:proofErr w:type="spellEnd"/>
      <w:r w:rsidRPr="00C85631">
        <w:rPr>
          <w:rFonts w:ascii="Arial" w:eastAsia="Times New Roman" w:hAnsi="Arial" w:cs="Arial"/>
          <w:color w:val="000000"/>
          <w:sz w:val="24"/>
          <w:szCs w:val="24"/>
        </w:rPr>
        <w:t xml:space="preserve"> tog </w:t>
      </w:r>
      <w:proofErr w:type="spellStart"/>
      <w:r w:rsidRPr="00C85631">
        <w:rPr>
          <w:rFonts w:ascii="Arial" w:eastAsia="Times New Roman" w:hAnsi="Arial" w:cs="Arial"/>
          <w:color w:val="000000"/>
          <w:sz w:val="24"/>
          <w:szCs w:val="24"/>
        </w:rPr>
        <w:t>dana</w:t>
      </w:r>
      <w:proofErr w:type="spellEnd"/>
      <w:r w:rsidRPr="00C85631">
        <w:rPr>
          <w:rFonts w:ascii="Arial" w:eastAsia="Times New Roman" w:hAnsi="Arial" w:cs="Arial"/>
          <w:color w:val="000000"/>
          <w:sz w:val="24"/>
          <w:szCs w:val="24"/>
        </w:rPr>
        <w:t>.</w:t>
      </w:r>
    </w:p>
    <w:p w:rsidR="00C85631" w:rsidRPr="00C85631" w:rsidRDefault="00C85631" w:rsidP="00C85631">
      <w:pPr>
        <w:tabs>
          <w:tab w:val="left" w:pos="5760"/>
        </w:tabs>
        <w:spacing w:after="0" w:line="240" w:lineRule="auto"/>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C8563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r w:rsidRPr="00C8563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C85631">
          <w:rPr>
            <w:rFonts w:ascii="Arial" w:eastAsia="Times New Roman" w:hAnsi="Arial" w:cs="Arial"/>
            <w:color w:val="0000FF"/>
            <w:sz w:val="24"/>
            <w:szCs w:val="24"/>
            <w:u w:val="single"/>
            <w:lang w:val="sr-Latn-ME"/>
          </w:rPr>
          <w:t>http://www.kontrola-nabavki.me/</w:t>
        </w:r>
      </w:hyperlink>
      <w:r w:rsidRPr="00C85631">
        <w:rPr>
          <w:rFonts w:ascii="Arial" w:eastAsia="Times New Roman" w:hAnsi="Arial" w:cs="Arial"/>
          <w:color w:val="000000"/>
          <w:sz w:val="24"/>
          <w:szCs w:val="24"/>
          <w:lang w:val="sr-Latn-ME"/>
        </w:rPr>
        <w:t>.“.</w:t>
      </w:r>
    </w:p>
    <w:p w:rsidR="00C85631" w:rsidRPr="00C85631" w:rsidRDefault="00C85631" w:rsidP="00C85631">
      <w:pPr>
        <w:tabs>
          <w:tab w:val="left" w:pos="5760"/>
        </w:tabs>
        <w:spacing w:after="0" w:line="240" w:lineRule="auto"/>
        <w:ind w:firstLine="567"/>
        <w:jc w:val="both"/>
        <w:rPr>
          <w:rFonts w:ascii="Arial" w:eastAsia="Times New Roman" w:hAnsi="Arial" w:cs="Arial"/>
          <w:color w:val="000000"/>
          <w:sz w:val="24"/>
          <w:szCs w:val="24"/>
          <w:lang w:val="sr-Latn-ME"/>
        </w:rPr>
      </w:pPr>
    </w:p>
    <w:p w:rsidR="007D2ECA" w:rsidRDefault="007D2ECA"/>
    <w:sectPr w:rsidR="007D2EC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059" w:rsidRDefault="00706059" w:rsidP="00C85631">
      <w:pPr>
        <w:spacing w:after="0" w:line="240" w:lineRule="auto"/>
      </w:pPr>
      <w:r>
        <w:separator/>
      </w:r>
    </w:p>
  </w:endnote>
  <w:endnote w:type="continuationSeparator" w:id="0">
    <w:p w:rsidR="00706059" w:rsidRDefault="00706059" w:rsidP="00C85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927557"/>
      <w:docPartObj>
        <w:docPartGallery w:val="Page Numbers (Bottom of Page)"/>
        <w:docPartUnique/>
      </w:docPartObj>
    </w:sdtPr>
    <w:sdtEndPr>
      <w:rPr>
        <w:noProof/>
      </w:rPr>
    </w:sdtEndPr>
    <w:sdtContent>
      <w:p w:rsidR="00481089" w:rsidRDefault="00481089">
        <w:pPr>
          <w:pStyle w:val="Footer"/>
          <w:jc w:val="center"/>
        </w:pPr>
        <w:r>
          <w:fldChar w:fldCharType="begin"/>
        </w:r>
        <w:r>
          <w:instrText xml:space="preserve"> PAGE   \* MERGEFORMAT </w:instrText>
        </w:r>
        <w:r>
          <w:fldChar w:fldCharType="separate"/>
        </w:r>
        <w:r w:rsidR="0085503C">
          <w:rPr>
            <w:noProof/>
          </w:rPr>
          <w:t>6</w:t>
        </w:r>
        <w:r>
          <w:rPr>
            <w:noProof/>
          </w:rPr>
          <w:fldChar w:fldCharType="end"/>
        </w:r>
      </w:p>
    </w:sdtContent>
  </w:sdt>
  <w:p w:rsidR="00481089" w:rsidRDefault="004810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059" w:rsidRDefault="00706059" w:rsidP="00C85631">
      <w:pPr>
        <w:spacing w:after="0" w:line="240" w:lineRule="auto"/>
      </w:pPr>
      <w:r>
        <w:separator/>
      </w:r>
    </w:p>
  </w:footnote>
  <w:footnote w:type="continuationSeparator" w:id="0">
    <w:p w:rsidR="00706059" w:rsidRDefault="00706059" w:rsidP="00C85631">
      <w:pPr>
        <w:spacing w:after="0" w:line="240" w:lineRule="auto"/>
      </w:pPr>
      <w:r>
        <w:continuationSeparator/>
      </w:r>
    </w:p>
  </w:footnote>
  <w:footnote w:id="1">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w:t>
      </w:r>
      <w:proofErr w:type="gramEnd"/>
      <w:r w:rsidRPr="007F2BA0">
        <w:rPr>
          <w:rFonts w:ascii="Arial" w:hAnsi="Arial" w:cs="Arial"/>
          <w:sz w:val="14"/>
          <w:szCs w:val="16"/>
        </w:rPr>
        <w:t xml:space="preserve"> </w:t>
      </w:r>
      <w:r w:rsidRPr="007F2BA0">
        <w:rPr>
          <w:rFonts w:ascii="Arial" w:hAnsi="Arial" w:cs="Arial"/>
          <w:sz w:val="14"/>
          <w:szCs w:val="16"/>
          <w:lang w:val="sr-Latn-ME"/>
        </w:rPr>
        <w:t>Poziv za nadmetanje naručilac neposredno UNOSI na ESJN elektronskim putem;</w:t>
      </w:r>
    </w:p>
  </w:footnote>
  <w:footnote w:id="2">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w:t>
      </w:r>
      <w:proofErr w:type="gramEnd"/>
      <w:r w:rsidRPr="007F2BA0">
        <w:rPr>
          <w:rFonts w:ascii="Arial" w:hAnsi="Arial" w:cs="Arial"/>
          <w:sz w:val="14"/>
          <w:szCs w:val="16"/>
        </w:rPr>
        <w:t xml:space="preserve"> </w:t>
      </w:r>
      <w:r w:rsidRPr="007F2BA0">
        <w:rPr>
          <w:rFonts w:ascii="Arial" w:hAnsi="Arial" w:cs="Arial"/>
          <w:sz w:val="14"/>
          <w:szCs w:val="16"/>
          <w:lang w:val="sr-Latn-ME"/>
        </w:rPr>
        <w:t>Tehnička specifikacija predmeta javne nabavke naručilac neposredno UNOSI na ESJN elektronskim putem;</w:t>
      </w:r>
    </w:p>
  </w:footnote>
  <w:footnote w:id="4">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w:t>
      </w:r>
      <w:proofErr w:type="gramEnd"/>
      <w:r w:rsidRPr="007F2BA0">
        <w:rPr>
          <w:rFonts w:ascii="Arial" w:hAnsi="Arial" w:cs="Arial"/>
          <w:sz w:val="14"/>
          <w:szCs w:val="16"/>
          <w:lang w:val="sr-Latn-ME"/>
        </w:rPr>
        <w:t xml:space="preserve"> - 16. naručilac sačinjava u formi word/PDF dokumenta i objavljuje unošenjem (attachment) dokumenta na ESJN;</w:t>
      </w:r>
    </w:p>
  </w:footnote>
  <w:footnote w:id="5">
    <w:p w:rsidR="00C85631" w:rsidRPr="00367536"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C85631" w:rsidRPr="007F2BA0" w:rsidRDefault="00C85631" w:rsidP="00C8563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C85631" w:rsidRPr="0083641C" w:rsidRDefault="00C85631" w:rsidP="00C8563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C85631" w:rsidRPr="007F2BA0" w:rsidRDefault="00C85631" w:rsidP="00C8563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rsidR="00C85631" w:rsidRPr="007F2BA0" w:rsidRDefault="00C85631" w:rsidP="00C8563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631"/>
    <w:rsid w:val="000E5CBE"/>
    <w:rsid w:val="001A5B1B"/>
    <w:rsid w:val="001F781F"/>
    <w:rsid w:val="003A5CCC"/>
    <w:rsid w:val="004276E6"/>
    <w:rsid w:val="00481089"/>
    <w:rsid w:val="004C7776"/>
    <w:rsid w:val="005A6D4D"/>
    <w:rsid w:val="005F47E1"/>
    <w:rsid w:val="00631AA6"/>
    <w:rsid w:val="00706059"/>
    <w:rsid w:val="00756E44"/>
    <w:rsid w:val="007D2ECA"/>
    <w:rsid w:val="00803271"/>
    <w:rsid w:val="0084501D"/>
    <w:rsid w:val="0085503C"/>
    <w:rsid w:val="00902E09"/>
    <w:rsid w:val="0096081B"/>
    <w:rsid w:val="00A51A81"/>
    <w:rsid w:val="00B50210"/>
    <w:rsid w:val="00B9140C"/>
    <w:rsid w:val="00B973B0"/>
    <w:rsid w:val="00BC7725"/>
    <w:rsid w:val="00C21E90"/>
    <w:rsid w:val="00C85631"/>
    <w:rsid w:val="00DB2D98"/>
    <w:rsid w:val="00E429B8"/>
    <w:rsid w:val="00ED2D75"/>
    <w:rsid w:val="00F965B1"/>
    <w:rsid w:val="00FA2BAE"/>
    <w:rsid w:val="00FE3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8563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85631"/>
    <w:rPr>
      <w:rFonts w:ascii="Calibri" w:eastAsia="Calibri" w:hAnsi="Calibri" w:cs="Times New Roman"/>
      <w:sz w:val="20"/>
      <w:szCs w:val="20"/>
    </w:rPr>
  </w:style>
  <w:style w:type="character" w:styleId="FootnoteReference">
    <w:name w:val="footnote reference"/>
    <w:uiPriority w:val="99"/>
    <w:unhideWhenUsed/>
    <w:rsid w:val="00C85631"/>
    <w:rPr>
      <w:vertAlign w:val="superscript"/>
    </w:rPr>
  </w:style>
  <w:style w:type="paragraph" w:styleId="Header">
    <w:name w:val="header"/>
    <w:basedOn w:val="Normal"/>
    <w:link w:val="HeaderChar"/>
    <w:uiPriority w:val="99"/>
    <w:unhideWhenUsed/>
    <w:rsid w:val="00481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089"/>
  </w:style>
  <w:style w:type="paragraph" w:styleId="Footer">
    <w:name w:val="footer"/>
    <w:basedOn w:val="Normal"/>
    <w:link w:val="FooterChar"/>
    <w:uiPriority w:val="99"/>
    <w:unhideWhenUsed/>
    <w:rsid w:val="00481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0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8563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C85631"/>
    <w:rPr>
      <w:rFonts w:ascii="Calibri" w:eastAsia="Calibri" w:hAnsi="Calibri" w:cs="Times New Roman"/>
      <w:sz w:val="20"/>
      <w:szCs w:val="20"/>
    </w:rPr>
  </w:style>
  <w:style w:type="character" w:styleId="FootnoteReference">
    <w:name w:val="footnote reference"/>
    <w:uiPriority w:val="99"/>
    <w:unhideWhenUsed/>
    <w:rsid w:val="00C85631"/>
    <w:rPr>
      <w:vertAlign w:val="superscript"/>
    </w:rPr>
  </w:style>
  <w:style w:type="paragraph" w:styleId="Header">
    <w:name w:val="header"/>
    <w:basedOn w:val="Normal"/>
    <w:link w:val="HeaderChar"/>
    <w:uiPriority w:val="99"/>
    <w:unhideWhenUsed/>
    <w:rsid w:val="00481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089"/>
  </w:style>
  <w:style w:type="paragraph" w:styleId="Footer">
    <w:name w:val="footer"/>
    <w:basedOn w:val="Normal"/>
    <w:link w:val="FooterChar"/>
    <w:uiPriority w:val="99"/>
    <w:unhideWhenUsed/>
    <w:rsid w:val="00481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13</Pages>
  <Words>3439</Words>
  <Characters>19605</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Cepic</dc:creator>
  <cp:lastModifiedBy>Dijana Cepic</cp:lastModifiedBy>
  <cp:revision>19</cp:revision>
  <dcterms:created xsi:type="dcterms:W3CDTF">2023-06-23T11:15:00Z</dcterms:created>
  <dcterms:modified xsi:type="dcterms:W3CDTF">2023-10-13T11:38:00Z</dcterms:modified>
</cp:coreProperties>
</file>