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F75" w:rsidRPr="0047006B" w:rsidRDefault="00524F75" w:rsidP="00524F75">
      <w:pPr>
        <w:spacing w:after="200" w:line="276" w:lineRule="auto"/>
        <w:rPr>
          <w:rFonts w:ascii="Arial Narrow" w:eastAsia="Calibri" w:hAnsi="Arial Narrow"/>
          <w:color w:val="000000"/>
          <w:lang w:val="it-IT"/>
        </w:rPr>
      </w:pPr>
      <w:r w:rsidRPr="0047006B">
        <w:rPr>
          <w:rFonts w:ascii="Arial Narrow" w:eastAsia="Calibri" w:hAnsi="Arial Narrow"/>
          <w:color w:val="000000"/>
          <w:lang w:val="it-IT"/>
        </w:rPr>
        <w:t>JU Dom učenika i studenata, Podgorica</w:t>
      </w:r>
    </w:p>
    <w:p w:rsidR="00524F75" w:rsidRPr="0047006B" w:rsidRDefault="00524F75" w:rsidP="00524F75">
      <w:pPr>
        <w:spacing w:after="200" w:line="276" w:lineRule="auto"/>
        <w:jc w:val="both"/>
        <w:rPr>
          <w:rFonts w:ascii="Arial Narrow" w:eastAsia="Calibri" w:hAnsi="Arial Narrow"/>
          <w:color w:val="000000"/>
          <w:lang w:val="it-IT"/>
        </w:rPr>
      </w:pPr>
      <w:r w:rsidRPr="0047006B">
        <w:rPr>
          <w:rFonts w:ascii="Arial Narrow" w:eastAsia="Calibri" w:hAnsi="Arial Narrow"/>
          <w:color w:val="000000"/>
          <w:lang w:val="it-IT"/>
        </w:rPr>
        <w:t>Broj iz evidencije postupaka javnih nabavki:</w:t>
      </w:r>
      <w:r w:rsidR="003027CF">
        <w:rPr>
          <w:rFonts w:ascii="Arial Narrow" w:eastAsia="Calibri" w:hAnsi="Arial Narrow"/>
          <w:color w:val="000000"/>
          <w:lang w:val="it-IT"/>
        </w:rPr>
        <w:t xml:space="preserve"> 013</w:t>
      </w:r>
      <w:r w:rsidRPr="0047006B">
        <w:rPr>
          <w:rFonts w:ascii="Arial Narrow" w:eastAsia="Calibri" w:hAnsi="Arial Narrow"/>
          <w:color w:val="000000"/>
          <w:lang w:val="it-IT"/>
        </w:rPr>
        <w:t>/</w:t>
      </w:r>
      <w:r w:rsidR="00983FDB" w:rsidRPr="0047006B">
        <w:rPr>
          <w:rFonts w:ascii="Arial Narrow" w:eastAsia="Calibri" w:hAnsi="Arial Narrow"/>
          <w:color w:val="000000"/>
          <w:lang w:val="it-IT"/>
        </w:rPr>
        <w:t xml:space="preserve">23 </w:t>
      </w:r>
      <w:r w:rsidR="00251E7A">
        <w:rPr>
          <w:rFonts w:ascii="Arial Narrow" w:eastAsia="Calibri" w:hAnsi="Arial Narrow"/>
          <w:color w:val="000000"/>
          <w:lang w:val="it-IT"/>
        </w:rPr>
        <w:t xml:space="preserve">– </w:t>
      </w:r>
      <w:r w:rsidR="00FC3DF7">
        <w:rPr>
          <w:rFonts w:ascii="Arial Narrow" w:eastAsia="Calibri" w:hAnsi="Arial Narrow"/>
          <w:color w:val="000000"/>
          <w:lang w:val="it-IT"/>
        </w:rPr>
        <w:t>5483</w:t>
      </w:r>
    </w:p>
    <w:p w:rsidR="00524F75" w:rsidRPr="0047006B" w:rsidRDefault="00524F75" w:rsidP="00524F75">
      <w:pPr>
        <w:spacing w:after="200" w:line="276" w:lineRule="auto"/>
        <w:jc w:val="both"/>
        <w:rPr>
          <w:rFonts w:ascii="Arial Narrow" w:eastAsia="Calibri" w:hAnsi="Arial Narrow"/>
          <w:color w:val="000000"/>
          <w:lang w:val="it-IT"/>
        </w:rPr>
      </w:pPr>
      <w:r w:rsidRPr="0047006B">
        <w:rPr>
          <w:rFonts w:ascii="Arial Narrow" w:eastAsia="Calibri" w:hAnsi="Arial Narrow"/>
          <w:color w:val="000000"/>
          <w:lang w:val="it-IT"/>
        </w:rPr>
        <w:t xml:space="preserve">Redni broj iz Plana javnih nabavki: </w:t>
      </w:r>
      <w:r w:rsidR="003027CF">
        <w:rPr>
          <w:rFonts w:ascii="Arial Narrow" w:eastAsia="Calibri" w:hAnsi="Arial Narrow"/>
          <w:color w:val="000000"/>
          <w:lang w:val="it-IT"/>
        </w:rPr>
        <w:t>44</w:t>
      </w:r>
    </w:p>
    <w:p w:rsidR="00524F75" w:rsidRPr="0047006B" w:rsidRDefault="00524F75" w:rsidP="00524F75">
      <w:pPr>
        <w:spacing w:after="200" w:line="276" w:lineRule="auto"/>
        <w:jc w:val="both"/>
        <w:rPr>
          <w:rFonts w:ascii="Arial Narrow" w:eastAsia="Calibri" w:hAnsi="Arial Narrow"/>
          <w:b/>
          <w:bCs/>
          <w:color w:val="000000"/>
          <w:lang w:val="it-IT"/>
        </w:rPr>
      </w:pPr>
      <w:r w:rsidRPr="0047006B">
        <w:rPr>
          <w:rFonts w:ascii="Arial Narrow" w:eastAsia="Calibri" w:hAnsi="Arial Narrow"/>
          <w:color w:val="000000"/>
          <w:lang w:val="it-IT"/>
        </w:rPr>
        <w:t xml:space="preserve">Mjesto i datum: Podgorica,  </w:t>
      </w:r>
      <w:r w:rsidR="002061B9">
        <w:rPr>
          <w:rFonts w:ascii="Arial Narrow" w:eastAsia="Calibri" w:hAnsi="Arial Narrow"/>
          <w:color w:val="000000"/>
          <w:lang w:val="it-IT"/>
        </w:rPr>
        <w:t>26</w:t>
      </w:r>
      <w:r w:rsidR="00983FDB" w:rsidRPr="0047006B">
        <w:rPr>
          <w:rFonts w:ascii="Arial Narrow" w:eastAsia="Calibri" w:hAnsi="Arial Narrow"/>
          <w:color w:val="000000"/>
          <w:lang w:val="it-IT"/>
        </w:rPr>
        <w:t>.0</w:t>
      </w:r>
      <w:r w:rsidR="003027CF">
        <w:rPr>
          <w:rFonts w:ascii="Arial Narrow" w:eastAsia="Calibri" w:hAnsi="Arial Narrow"/>
          <w:color w:val="000000"/>
          <w:lang w:val="it-IT"/>
        </w:rPr>
        <w:t>9</w:t>
      </w:r>
      <w:r w:rsidR="00983FDB" w:rsidRPr="0047006B">
        <w:rPr>
          <w:rFonts w:ascii="Arial Narrow" w:eastAsia="Calibri" w:hAnsi="Arial Narrow"/>
          <w:color w:val="000000"/>
          <w:lang w:val="it-IT"/>
        </w:rPr>
        <w:t>.2023</w:t>
      </w:r>
      <w:r w:rsidRPr="0047006B">
        <w:rPr>
          <w:rFonts w:ascii="Arial Narrow" w:eastAsia="Calibri" w:hAnsi="Arial Narrow"/>
          <w:color w:val="000000"/>
          <w:lang w:val="it-IT"/>
        </w:rPr>
        <w:t>. godine</w:t>
      </w:r>
    </w:p>
    <w:p w:rsidR="00CE5C50" w:rsidRPr="0047006B" w:rsidRDefault="00200AFA">
      <w:pPr>
        <w:jc w:val="right"/>
        <w:rPr>
          <w:rFonts w:ascii="Arial Narrow" w:hAnsi="Arial Narrow" w:cs="Arial"/>
          <w:b/>
          <w:color w:val="000000"/>
        </w:rPr>
      </w:pPr>
      <w:r w:rsidRPr="0047006B">
        <w:rPr>
          <w:rFonts w:ascii="Arial Narrow" w:hAnsi="Arial Narrow" w:cs="Arial"/>
          <w:b/>
          <w:color w:val="000000"/>
        </w:rPr>
        <w:t xml:space="preserve">OBRAZAC 1  </w:t>
      </w:r>
    </w:p>
    <w:p w:rsidR="00CE5C50" w:rsidRPr="0047006B" w:rsidRDefault="00CE5C50">
      <w:pPr>
        <w:rPr>
          <w:rFonts w:ascii="Arial Narrow" w:hAnsi="Arial Narrow" w:cs="Arial"/>
        </w:rPr>
      </w:pPr>
    </w:p>
    <w:p w:rsidR="00CE5C50" w:rsidRPr="0047006B" w:rsidRDefault="00CE5C50">
      <w:pPr>
        <w:rPr>
          <w:rFonts w:ascii="Arial Narrow" w:hAnsi="Arial Narrow" w:cs="Arial"/>
        </w:rPr>
      </w:pPr>
    </w:p>
    <w:p w:rsidR="00CE5C50" w:rsidRPr="0047006B" w:rsidRDefault="00200AFA">
      <w:pPr>
        <w:tabs>
          <w:tab w:val="left" w:pos="1276"/>
          <w:tab w:val="left" w:pos="3261"/>
        </w:tabs>
        <w:jc w:val="both"/>
        <w:rPr>
          <w:rFonts w:ascii="Arial Narrow" w:hAnsi="Arial Narrow" w:cs="Arial"/>
          <w:b/>
          <w:bCs/>
          <w:color w:val="000000"/>
        </w:rPr>
      </w:pPr>
      <w:r w:rsidRPr="0047006B">
        <w:rPr>
          <w:rFonts w:ascii="Arial Narrow" w:hAnsi="Arial Narrow" w:cs="Arial"/>
        </w:rPr>
        <w:t>Na osnovu člana 93 stav 1 Zakona o javnim nabavkama („Službeni list CG“, br. 074/19</w:t>
      </w:r>
      <w:r w:rsidRPr="0047006B">
        <w:rPr>
          <w:rFonts w:ascii="Arial Narrow" w:hAnsi="Arial Narrow" w:cs="Arial"/>
          <w:lang w:val="sr-Latn-ME"/>
        </w:rPr>
        <w:t xml:space="preserve">, 3/23), </w:t>
      </w:r>
      <w:r w:rsidR="006F1860" w:rsidRPr="0047006B">
        <w:rPr>
          <w:rFonts w:ascii="Arial Narrow" w:hAnsi="Arial Narrow" w:cs="Arial"/>
        </w:rPr>
        <w:t>JU Dom učenika i</w:t>
      </w:r>
      <w:r w:rsidR="00983FDB" w:rsidRPr="0047006B">
        <w:rPr>
          <w:rFonts w:ascii="Arial Narrow" w:hAnsi="Arial Narrow" w:cs="Arial"/>
        </w:rPr>
        <w:t xml:space="preserve"> studenata -</w:t>
      </w:r>
      <w:r w:rsidRPr="0047006B">
        <w:rPr>
          <w:rFonts w:ascii="Arial Narrow" w:hAnsi="Arial Narrow" w:cs="Arial"/>
        </w:rPr>
        <w:t xml:space="preserve"> Podgorica objavljuje</w:t>
      </w:r>
      <w:r w:rsidRPr="0047006B">
        <w:rPr>
          <w:rFonts w:ascii="Arial Narrow" w:hAnsi="Arial Narrow" w:cs="Arial"/>
          <w:b/>
          <w:bCs/>
          <w:color w:val="000000"/>
        </w:rPr>
        <w:t xml:space="preserve">        </w:t>
      </w:r>
    </w:p>
    <w:p w:rsidR="00CE5C50" w:rsidRPr="0047006B" w:rsidRDefault="00CE5C50">
      <w:pPr>
        <w:tabs>
          <w:tab w:val="left" w:pos="1276"/>
          <w:tab w:val="left" w:pos="3261"/>
        </w:tabs>
        <w:jc w:val="both"/>
        <w:rPr>
          <w:rFonts w:ascii="Arial Narrow" w:hAnsi="Arial Narrow" w:cs="Arial"/>
          <w:b/>
          <w:bCs/>
          <w:color w:val="000000"/>
        </w:rPr>
      </w:pPr>
    </w:p>
    <w:p w:rsidR="00CE5C50" w:rsidRPr="0047006B" w:rsidRDefault="00CE5C50">
      <w:pPr>
        <w:tabs>
          <w:tab w:val="left" w:pos="1276"/>
          <w:tab w:val="left" w:pos="3261"/>
        </w:tabs>
        <w:jc w:val="both"/>
        <w:rPr>
          <w:rFonts w:ascii="Arial Narrow" w:hAnsi="Arial Narrow" w:cs="Arial"/>
          <w:b/>
          <w:bCs/>
          <w:color w:val="000000"/>
        </w:rPr>
      </w:pPr>
    </w:p>
    <w:p w:rsidR="00CE5C50" w:rsidRPr="0047006B" w:rsidRDefault="00CE5C50">
      <w:pPr>
        <w:tabs>
          <w:tab w:val="left" w:pos="1276"/>
          <w:tab w:val="left" w:pos="3261"/>
        </w:tabs>
        <w:jc w:val="both"/>
        <w:rPr>
          <w:rFonts w:ascii="Arial Narrow" w:hAnsi="Arial Narrow" w:cs="Arial"/>
          <w:b/>
          <w:bCs/>
          <w:color w:val="000000"/>
        </w:rPr>
      </w:pPr>
    </w:p>
    <w:p w:rsidR="00CE5C50" w:rsidRPr="0047006B" w:rsidRDefault="00200AFA">
      <w:pPr>
        <w:tabs>
          <w:tab w:val="left" w:pos="1276"/>
          <w:tab w:val="left" w:pos="3261"/>
        </w:tabs>
        <w:jc w:val="both"/>
        <w:rPr>
          <w:rFonts w:ascii="Arial Narrow" w:hAnsi="Arial Narrow" w:cs="Arial"/>
        </w:rPr>
      </w:pPr>
      <w:r w:rsidRPr="0047006B">
        <w:rPr>
          <w:rFonts w:ascii="Arial Narrow" w:hAnsi="Arial Narrow" w:cs="Arial"/>
          <w:b/>
          <w:bCs/>
          <w:color w:val="000000"/>
        </w:rPr>
        <w:t xml:space="preserve">                                          </w:t>
      </w:r>
      <w:r w:rsidRPr="0047006B">
        <w:rPr>
          <w:rFonts w:ascii="Arial Narrow" w:hAnsi="Arial Narrow" w:cs="Arial"/>
          <w:b/>
          <w:bCs/>
          <w:color w:val="000000"/>
        </w:rPr>
        <w:tab/>
      </w:r>
      <w:r w:rsidRPr="0047006B">
        <w:rPr>
          <w:rFonts w:ascii="Arial Narrow" w:hAnsi="Arial Narrow" w:cs="Arial"/>
          <w:bCs/>
          <w:color w:val="000000"/>
        </w:rPr>
        <w:t xml:space="preserve">                                                      </w:t>
      </w:r>
    </w:p>
    <w:p w:rsidR="00CE5C50" w:rsidRPr="0047006B" w:rsidRDefault="00CE5C50">
      <w:pPr>
        <w:keepNext/>
        <w:jc w:val="center"/>
        <w:outlineLvl w:val="0"/>
        <w:rPr>
          <w:rFonts w:ascii="Arial Narrow" w:hAnsi="Arial Narrow" w:cs="Arial"/>
          <w:b/>
          <w:bCs/>
          <w:color w:val="000000"/>
        </w:rPr>
      </w:pPr>
    </w:p>
    <w:p w:rsidR="00CE5C50" w:rsidRPr="0047006B" w:rsidRDefault="00BC7C90">
      <w:pPr>
        <w:jc w:val="center"/>
        <w:rPr>
          <w:rFonts w:ascii="Arial Narrow" w:hAnsi="Arial Narrow" w:cs="Arial"/>
          <w:b/>
          <w:bCs/>
          <w:color w:val="000000"/>
        </w:rPr>
      </w:pPr>
      <w:r>
        <w:rPr>
          <w:rFonts w:ascii="Arial Narrow" w:hAnsi="Arial Narrow" w:cs="Arial"/>
          <w:b/>
          <w:bCs/>
          <w:color w:val="000000"/>
        </w:rPr>
        <w:t xml:space="preserve">    </w:t>
      </w:r>
      <w:r w:rsidR="00200AFA" w:rsidRPr="0047006B">
        <w:rPr>
          <w:rFonts w:ascii="Arial Narrow" w:hAnsi="Arial Narrow" w:cs="Arial"/>
          <w:b/>
          <w:bCs/>
          <w:color w:val="000000"/>
        </w:rPr>
        <w:t>TENDERSKU DOKUMENTACIJU</w:t>
      </w:r>
    </w:p>
    <w:p w:rsidR="00251E7A" w:rsidRDefault="00200AFA" w:rsidP="00F5545D">
      <w:pPr>
        <w:jc w:val="center"/>
        <w:rPr>
          <w:rFonts w:ascii="Arial Narrow" w:eastAsia="Calibri" w:hAnsi="Arial Narrow" w:cs="Arial"/>
          <w:b/>
          <w:bCs/>
          <w:color w:val="000000"/>
          <w:lang w:val="it-IT"/>
        </w:rPr>
      </w:pPr>
      <w:r w:rsidRPr="0047006B">
        <w:rPr>
          <w:rFonts w:ascii="Arial Narrow" w:hAnsi="Arial Narrow" w:cs="Arial"/>
          <w:b/>
          <w:bCs/>
          <w:color w:val="000000"/>
        </w:rPr>
        <w:t>ZA OTVORENI POSTUPAK JAVNE NABAVKE</w:t>
      </w:r>
      <w:r w:rsidR="00251E7A">
        <w:rPr>
          <w:rFonts w:ascii="Arial Narrow" w:eastAsia="Calibri" w:hAnsi="Arial Narrow" w:cs="Arial"/>
          <w:b/>
          <w:bCs/>
          <w:color w:val="000000"/>
          <w:lang w:val="it-IT"/>
        </w:rPr>
        <w:t xml:space="preserve"> </w:t>
      </w:r>
    </w:p>
    <w:p w:rsidR="00251E7A" w:rsidRDefault="00251E7A" w:rsidP="00F5545D">
      <w:pPr>
        <w:jc w:val="center"/>
        <w:rPr>
          <w:rFonts w:ascii="Arial Narrow" w:eastAsia="Calibri" w:hAnsi="Arial Narrow" w:cs="Arial"/>
          <w:b/>
          <w:bCs/>
          <w:color w:val="000000"/>
          <w:lang w:val="it-IT"/>
        </w:rPr>
      </w:pPr>
      <w:r>
        <w:rPr>
          <w:rFonts w:ascii="Arial Narrow" w:eastAsia="Calibri" w:hAnsi="Arial Narrow" w:cs="Arial"/>
          <w:b/>
          <w:bCs/>
          <w:color w:val="000000"/>
          <w:lang w:val="it-IT"/>
        </w:rPr>
        <w:t>za</w:t>
      </w:r>
    </w:p>
    <w:p w:rsidR="00CE5C50" w:rsidRPr="003027CF" w:rsidRDefault="00CE5C50">
      <w:pPr>
        <w:jc w:val="center"/>
        <w:rPr>
          <w:rFonts w:ascii="Arial Narrow" w:hAnsi="Arial Narrow" w:cs="Arial"/>
          <w:b/>
          <w:color w:val="000000"/>
        </w:rPr>
      </w:pPr>
    </w:p>
    <w:p w:rsidR="00B745D1" w:rsidRPr="003027CF" w:rsidRDefault="003027CF">
      <w:pPr>
        <w:jc w:val="center"/>
        <w:rPr>
          <w:rFonts w:ascii="Arial Narrow" w:hAnsi="Arial Narrow" w:cs="Arial"/>
          <w:b/>
          <w:color w:val="000000"/>
        </w:rPr>
      </w:pPr>
      <w:r w:rsidRPr="003027CF">
        <w:rPr>
          <w:rFonts w:ascii="Arial Narrow" w:hAnsi="Arial Narrow" w:cs="Arial"/>
          <w:b/>
          <w:color w:val="000000"/>
        </w:rPr>
        <w:t>Adaptacija sistema grijanja, toplovoda i cjevovoda</w:t>
      </w:r>
    </w:p>
    <w:p w:rsidR="00B745D1" w:rsidRPr="0047006B" w:rsidRDefault="00B745D1">
      <w:pPr>
        <w:jc w:val="center"/>
        <w:rPr>
          <w:rFonts w:ascii="Arial Narrow" w:hAnsi="Arial Narrow" w:cs="Arial"/>
          <w:color w:val="000000"/>
          <w:lang w:val="sr-Latn-ME"/>
        </w:rPr>
      </w:pPr>
    </w:p>
    <w:p w:rsidR="00CE5C50" w:rsidRDefault="00CE5C50">
      <w:pPr>
        <w:rPr>
          <w:rFonts w:ascii="Arial Narrow" w:hAnsi="Arial Narrow" w:cs="Arial"/>
        </w:rPr>
      </w:pPr>
    </w:p>
    <w:p w:rsidR="003027CF" w:rsidRPr="0047006B" w:rsidRDefault="003027CF">
      <w:pPr>
        <w:rPr>
          <w:rFonts w:ascii="Arial Narrow" w:hAnsi="Arial Narrow" w:cs="Arial"/>
        </w:rPr>
      </w:pPr>
    </w:p>
    <w:p w:rsidR="00CE5C50" w:rsidRPr="0047006B" w:rsidRDefault="00200AFA">
      <w:pPr>
        <w:jc w:val="both"/>
        <w:rPr>
          <w:rFonts w:ascii="Arial Narrow" w:hAnsi="Arial Narrow" w:cs="Arial"/>
          <w:color w:val="000000"/>
        </w:rPr>
      </w:pPr>
      <w:r w:rsidRPr="0047006B">
        <w:rPr>
          <w:rFonts w:ascii="Arial Narrow" w:hAnsi="Arial Narrow" w:cs="Arial"/>
          <w:color w:val="000000"/>
        </w:rPr>
        <w:t>Predmet nabavke se nabavlja:</w:t>
      </w:r>
    </w:p>
    <w:p w:rsidR="00CE5C50" w:rsidRDefault="00CE5C50">
      <w:pPr>
        <w:jc w:val="both"/>
        <w:rPr>
          <w:rFonts w:ascii="Arial Narrow" w:hAnsi="Arial Narrow" w:cs="Arial"/>
          <w:color w:val="000000"/>
        </w:rPr>
      </w:pPr>
    </w:p>
    <w:p w:rsidR="003027CF" w:rsidRPr="0047006B" w:rsidRDefault="003027CF">
      <w:pPr>
        <w:jc w:val="both"/>
        <w:rPr>
          <w:rFonts w:ascii="Arial Narrow" w:hAnsi="Arial Narrow" w:cs="Arial"/>
          <w:color w:val="000000"/>
        </w:rPr>
      </w:pPr>
    </w:p>
    <w:p w:rsidR="00CE5C50" w:rsidRPr="0047006B" w:rsidRDefault="00200AFA">
      <w:pPr>
        <w:jc w:val="both"/>
        <w:rPr>
          <w:rFonts w:ascii="Arial Narrow" w:hAnsi="Arial Narrow" w:cs="Arial"/>
          <w:color w:val="000000"/>
          <w:lang w:val="sr-Latn-ME"/>
        </w:rPr>
      </w:pPr>
      <w:r w:rsidRPr="0047006B">
        <w:rPr>
          <w:rFonts w:ascii="Arial Narrow" w:hAnsi="Arial Narrow" w:cs="Arial"/>
          <w:color w:val="000000"/>
        </w:rPr>
        <w:sym w:font="Wingdings" w:char="00A8"/>
      </w:r>
      <w:r w:rsidRPr="0047006B">
        <w:rPr>
          <w:rFonts w:ascii="Arial Narrow" w:hAnsi="Arial Narrow" w:cs="Arial"/>
          <w:color w:val="000000"/>
        </w:rPr>
        <w:t xml:space="preserve"> </w:t>
      </w:r>
      <w:r w:rsidRPr="0047006B">
        <w:rPr>
          <w:rFonts w:ascii="Arial Narrow" w:hAnsi="Arial Narrow" w:cs="Arial"/>
          <w:color w:val="000000"/>
          <w:lang w:val="sr-Latn-ME"/>
        </w:rPr>
        <w:t>kao cjelina</w:t>
      </w:r>
    </w:p>
    <w:p w:rsidR="00CE5C50" w:rsidRPr="0047006B" w:rsidRDefault="00CE5C50">
      <w:pPr>
        <w:rPr>
          <w:rFonts w:ascii="Arial Narrow" w:hAnsi="Arial Narrow" w:cs="Arial"/>
          <w:color w:val="000000"/>
        </w:rPr>
      </w:pPr>
    </w:p>
    <w:p w:rsidR="00CE5C50" w:rsidRPr="0047006B" w:rsidRDefault="00CE5C50">
      <w:pPr>
        <w:rPr>
          <w:rFonts w:ascii="Arial Narrow" w:hAnsi="Arial Narrow" w:cs="Arial"/>
          <w:color w:val="000000"/>
        </w:rPr>
      </w:pPr>
    </w:p>
    <w:p w:rsidR="00CE5C50" w:rsidRPr="0047006B" w:rsidRDefault="00CE5C50">
      <w:pPr>
        <w:rPr>
          <w:rFonts w:ascii="Arial Narrow" w:hAnsi="Arial Narrow" w:cs="Arial"/>
          <w:color w:val="000000"/>
        </w:rPr>
      </w:pPr>
    </w:p>
    <w:p w:rsidR="00CE5C50" w:rsidRPr="0047006B" w:rsidRDefault="00CE5C50">
      <w:pPr>
        <w:rPr>
          <w:rFonts w:ascii="Arial Narrow" w:hAnsi="Arial Narrow" w:cs="Arial"/>
          <w:color w:val="000000"/>
        </w:rPr>
      </w:pPr>
    </w:p>
    <w:p w:rsidR="00CE5C50" w:rsidRPr="0047006B" w:rsidRDefault="00CE5C50">
      <w:pPr>
        <w:rPr>
          <w:rFonts w:ascii="Arial Narrow" w:hAnsi="Arial Narrow" w:cs="Arial"/>
          <w:color w:val="000000"/>
        </w:rPr>
      </w:pPr>
    </w:p>
    <w:p w:rsidR="00CE5C50" w:rsidRPr="0047006B" w:rsidRDefault="00CE5C50">
      <w:pPr>
        <w:rPr>
          <w:rFonts w:ascii="Arial Narrow" w:hAnsi="Arial Narrow" w:cs="Arial"/>
          <w:color w:val="000000"/>
        </w:rPr>
      </w:pPr>
    </w:p>
    <w:p w:rsidR="00CE5C50" w:rsidRPr="0047006B" w:rsidRDefault="00CE5C50">
      <w:pPr>
        <w:rPr>
          <w:rFonts w:ascii="Arial Narrow" w:hAnsi="Arial Narrow" w:cs="Arial"/>
          <w:color w:val="000000"/>
        </w:rPr>
      </w:pPr>
    </w:p>
    <w:p w:rsidR="00CE5C50" w:rsidRPr="0047006B" w:rsidRDefault="00CE5C50">
      <w:pPr>
        <w:rPr>
          <w:rFonts w:ascii="Arial Narrow" w:hAnsi="Arial Narrow" w:cs="Arial"/>
          <w:color w:val="000000"/>
        </w:rPr>
      </w:pPr>
    </w:p>
    <w:p w:rsidR="00CE5C50" w:rsidRPr="0047006B" w:rsidRDefault="00CE5C50">
      <w:pPr>
        <w:rPr>
          <w:rFonts w:ascii="Arial Narrow" w:hAnsi="Arial Narrow" w:cs="Arial"/>
          <w:color w:val="000000"/>
        </w:rPr>
      </w:pPr>
    </w:p>
    <w:p w:rsidR="00CE5C50" w:rsidRPr="0047006B" w:rsidRDefault="00CE5C50">
      <w:pPr>
        <w:rPr>
          <w:rFonts w:ascii="Arial Narrow" w:hAnsi="Arial Narrow" w:cs="Arial"/>
          <w:color w:val="000000"/>
        </w:rPr>
      </w:pPr>
    </w:p>
    <w:p w:rsidR="00CE5C50" w:rsidRPr="0047006B" w:rsidRDefault="00CE5C50">
      <w:pPr>
        <w:rPr>
          <w:rFonts w:ascii="Arial Narrow" w:hAnsi="Arial Narrow" w:cs="Arial"/>
          <w:color w:val="000000"/>
        </w:rPr>
      </w:pPr>
    </w:p>
    <w:p w:rsidR="00CE5C50" w:rsidRPr="0047006B" w:rsidRDefault="00CE5C50">
      <w:pPr>
        <w:rPr>
          <w:rFonts w:ascii="Arial Narrow" w:hAnsi="Arial Narrow" w:cs="Arial"/>
          <w:color w:val="000000"/>
        </w:rPr>
      </w:pPr>
    </w:p>
    <w:p w:rsidR="00CE5C50" w:rsidRPr="0047006B" w:rsidRDefault="00CE5C50">
      <w:pPr>
        <w:rPr>
          <w:rFonts w:ascii="Arial Narrow" w:hAnsi="Arial Narrow" w:cs="Arial"/>
          <w:color w:val="000000"/>
        </w:rPr>
      </w:pPr>
    </w:p>
    <w:p w:rsidR="00CE5C50" w:rsidRPr="0047006B" w:rsidRDefault="00CE5C50">
      <w:pPr>
        <w:rPr>
          <w:rFonts w:ascii="Arial Narrow" w:hAnsi="Arial Narrow" w:cs="Arial"/>
          <w:color w:val="000000"/>
        </w:rPr>
      </w:pPr>
    </w:p>
    <w:p w:rsidR="00CE5C50" w:rsidRPr="0047006B" w:rsidRDefault="00CE5C50">
      <w:pPr>
        <w:rPr>
          <w:rFonts w:ascii="Arial Narrow" w:hAnsi="Arial Narrow" w:cs="Arial"/>
          <w:color w:val="000000"/>
        </w:rPr>
      </w:pPr>
    </w:p>
    <w:p w:rsidR="00CE5C50" w:rsidRPr="0047006B" w:rsidRDefault="00CE5C50">
      <w:pPr>
        <w:rPr>
          <w:rFonts w:ascii="Arial Narrow" w:hAnsi="Arial Narrow" w:cs="Arial"/>
          <w:color w:val="000000"/>
        </w:rPr>
      </w:pPr>
    </w:p>
    <w:p w:rsidR="00CE5C50" w:rsidRPr="0047006B" w:rsidRDefault="00CE5C50">
      <w:pPr>
        <w:rPr>
          <w:rFonts w:ascii="Arial Narrow" w:hAnsi="Arial Narrow" w:cs="Arial"/>
          <w:color w:val="000000"/>
        </w:rPr>
      </w:pPr>
    </w:p>
    <w:p w:rsidR="00CE5C50" w:rsidRPr="0047006B" w:rsidRDefault="00CE5C50">
      <w:pPr>
        <w:rPr>
          <w:rFonts w:ascii="Arial Narrow" w:hAnsi="Arial Narrow" w:cs="Arial"/>
          <w:color w:val="000000"/>
        </w:rPr>
      </w:pPr>
    </w:p>
    <w:p w:rsidR="00CE5C50" w:rsidRPr="0047006B" w:rsidRDefault="00200AF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hAnsi="Arial Narrow" w:cs="Arial"/>
          <w:b/>
          <w:color w:val="000000"/>
        </w:rPr>
      </w:pPr>
      <w:bookmarkStart w:id="0" w:name="_Toc62730553"/>
      <w:r w:rsidRPr="0047006B">
        <w:rPr>
          <w:rFonts w:ascii="Arial Narrow" w:hAnsi="Arial Narrow" w:cs="Arial"/>
          <w:b/>
          <w:color w:val="000000"/>
        </w:rPr>
        <w:t>POZIV ZA NADMETANJE</w:t>
      </w:r>
      <w:r w:rsidRPr="0047006B">
        <w:rPr>
          <w:rFonts w:ascii="Arial Narrow" w:hAnsi="Arial Narrow" w:cs="Arial"/>
          <w:b/>
          <w:color w:val="000000"/>
          <w:vertAlign w:val="superscript"/>
        </w:rPr>
        <w:footnoteReference w:id="1"/>
      </w:r>
      <w:bookmarkEnd w:id="0"/>
      <w:r w:rsidRPr="0047006B">
        <w:rPr>
          <w:rFonts w:ascii="Arial Narrow" w:hAnsi="Arial Narrow" w:cs="Arial"/>
          <w:b/>
          <w:color w:val="000000"/>
        </w:rPr>
        <w:t xml:space="preserve"> </w:t>
      </w:r>
    </w:p>
    <w:p w:rsidR="00CE5C50" w:rsidRPr="0047006B" w:rsidRDefault="00200AFA">
      <w:pPr>
        <w:rPr>
          <w:rFonts w:ascii="Arial Narrow" w:hAnsi="Arial Narrow" w:cs="Arial"/>
          <w:b/>
          <w:bCs/>
          <w:color w:val="000000"/>
        </w:rPr>
      </w:pPr>
      <w:r w:rsidRPr="0047006B">
        <w:rPr>
          <w:rFonts w:ascii="Arial Narrow" w:hAnsi="Arial Narrow" w:cs="Arial"/>
          <w:b/>
          <w:bCs/>
          <w:color w:val="000000"/>
        </w:rPr>
        <w:tab/>
      </w:r>
    </w:p>
    <w:p w:rsidR="00CE5C50" w:rsidRPr="0047006B" w:rsidRDefault="00CE5C50">
      <w:pPr>
        <w:ind w:left="360"/>
        <w:jc w:val="center"/>
        <w:rPr>
          <w:rFonts w:ascii="Arial Narrow" w:hAnsi="Arial Narrow" w:cs="Arial"/>
          <w:b/>
          <w:bCs/>
          <w:color w:val="000000"/>
        </w:rPr>
      </w:pPr>
    </w:p>
    <w:p w:rsidR="00CE5C50" w:rsidRPr="0047006B" w:rsidRDefault="00200AFA">
      <w:pPr>
        <w:numPr>
          <w:ilvl w:val="0"/>
          <w:numId w:val="2"/>
        </w:numPr>
        <w:spacing w:after="160" w:line="259" w:lineRule="auto"/>
        <w:contextualSpacing/>
        <w:rPr>
          <w:rFonts w:ascii="Arial Narrow" w:eastAsia="Calibri" w:hAnsi="Arial Narrow" w:cs="Arial"/>
          <w:color w:val="000000"/>
        </w:rPr>
      </w:pPr>
      <w:r w:rsidRPr="0047006B">
        <w:rPr>
          <w:rFonts w:ascii="Arial Narrow" w:eastAsia="Calibri" w:hAnsi="Arial Narrow" w:cs="Arial"/>
          <w:color w:val="000000"/>
        </w:rPr>
        <w:t>Podaci o naručiocu;</w:t>
      </w:r>
    </w:p>
    <w:p w:rsidR="00CE5C50" w:rsidRPr="0047006B" w:rsidRDefault="00200AFA">
      <w:pPr>
        <w:numPr>
          <w:ilvl w:val="0"/>
          <w:numId w:val="2"/>
        </w:numPr>
        <w:spacing w:after="160" w:line="259" w:lineRule="auto"/>
        <w:contextualSpacing/>
        <w:rPr>
          <w:rFonts w:ascii="Arial Narrow" w:eastAsia="Calibri" w:hAnsi="Arial Narrow" w:cs="Arial"/>
          <w:color w:val="000000"/>
        </w:rPr>
      </w:pPr>
      <w:r w:rsidRPr="0047006B">
        <w:rPr>
          <w:rFonts w:ascii="Arial Narrow" w:eastAsia="Calibri" w:hAnsi="Arial Narrow" w:cs="Arial"/>
          <w:color w:val="000000"/>
        </w:rPr>
        <w:t xml:space="preserve">Podaci o postupku i predmetu javne nabavke: </w:t>
      </w:r>
    </w:p>
    <w:p w:rsidR="00CE5C50" w:rsidRPr="0047006B" w:rsidRDefault="00200AFA">
      <w:pPr>
        <w:numPr>
          <w:ilvl w:val="1"/>
          <w:numId w:val="2"/>
        </w:numPr>
        <w:spacing w:after="160" w:line="259" w:lineRule="auto"/>
        <w:contextualSpacing/>
        <w:rPr>
          <w:rFonts w:ascii="Arial Narrow" w:eastAsia="Calibri" w:hAnsi="Arial Narrow" w:cs="Arial"/>
          <w:color w:val="000000"/>
        </w:rPr>
      </w:pPr>
      <w:r w:rsidRPr="0047006B">
        <w:rPr>
          <w:rFonts w:ascii="Arial Narrow" w:eastAsia="Calibri" w:hAnsi="Arial Narrow" w:cs="Arial"/>
          <w:color w:val="000000"/>
        </w:rPr>
        <w:t>Vrsta postupka,</w:t>
      </w:r>
    </w:p>
    <w:p w:rsidR="00CE5C50" w:rsidRPr="0047006B" w:rsidRDefault="00200AFA">
      <w:pPr>
        <w:numPr>
          <w:ilvl w:val="1"/>
          <w:numId w:val="2"/>
        </w:numPr>
        <w:spacing w:after="160" w:line="259" w:lineRule="auto"/>
        <w:contextualSpacing/>
        <w:rPr>
          <w:rFonts w:ascii="Arial Narrow" w:eastAsia="Calibri" w:hAnsi="Arial Narrow" w:cs="Arial"/>
          <w:color w:val="000000"/>
        </w:rPr>
      </w:pPr>
      <w:r w:rsidRPr="0047006B">
        <w:rPr>
          <w:rFonts w:ascii="Arial Narrow" w:eastAsia="Calibri" w:hAnsi="Arial Narrow" w:cs="Arial"/>
          <w:color w:val="000000"/>
        </w:rPr>
        <w:t>Predmet javne nabavke (vrsta predmeta, naziv i opis predmeta),</w:t>
      </w:r>
    </w:p>
    <w:p w:rsidR="00CE5C50" w:rsidRPr="0047006B" w:rsidRDefault="00200AFA">
      <w:pPr>
        <w:numPr>
          <w:ilvl w:val="1"/>
          <w:numId w:val="2"/>
        </w:numPr>
        <w:spacing w:after="160" w:line="259" w:lineRule="auto"/>
        <w:contextualSpacing/>
        <w:rPr>
          <w:rFonts w:ascii="Arial Narrow" w:eastAsia="Calibri" w:hAnsi="Arial Narrow" w:cs="Arial"/>
          <w:color w:val="000000"/>
        </w:rPr>
      </w:pPr>
      <w:r w:rsidRPr="0047006B">
        <w:rPr>
          <w:rFonts w:ascii="Arial Narrow" w:eastAsia="Calibri" w:hAnsi="Arial Narrow" w:cs="Arial"/>
          <w:color w:val="000000"/>
        </w:rPr>
        <w:t>Procijenjena vrijednost predmeta nabavke</w:t>
      </w:r>
      <w:r w:rsidRPr="0047006B">
        <w:rPr>
          <w:rFonts w:ascii="Arial Narrow" w:eastAsia="Calibri" w:hAnsi="Arial Narrow" w:cs="Arial"/>
          <w:color w:val="000000"/>
          <w:vertAlign w:val="superscript"/>
        </w:rPr>
        <w:footnoteReference w:id="2"/>
      </w:r>
      <w:r w:rsidRPr="0047006B">
        <w:rPr>
          <w:rFonts w:ascii="Arial Narrow" w:eastAsia="Calibri" w:hAnsi="Arial Narrow" w:cs="Arial"/>
          <w:color w:val="000000"/>
        </w:rPr>
        <w:t>,</w:t>
      </w:r>
    </w:p>
    <w:p w:rsidR="00CE5C50" w:rsidRPr="0047006B" w:rsidRDefault="00200AFA">
      <w:pPr>
        <w:numPr>
          <w:ilvl w:val="1"/>
          <w:numId w:val="2"/>
        </w:numPr>
        <w:spacing w:after="160" w:line="259" w:lineRule="auto"/>
        <w:contextualSpacing/>
        <w:rPr>
          <w:rFonts w:ascii="Arial Narrow" w:eastAsia="Calibri" w:hAnsi="Arial Narrow" w:cs="Arial"/>
          <w:color w:val="000000"/>
        </w:rPr>
      </w:pPr>
      <w:r w:rsidRPr="0047006B">
        <w:rPr>
          <w:rFonts w:ascii="Arial Narrow" w:eastAsia="Calibri" w:hAnsi="Arial Narrow" w:cs="Arial"/>
          <w:color w:val="000000"/>
        </w:rPr>
        <w:t xml:space="preserve">Način nabavke: </w:t>
      </w:r>
    </w:p>
    <w:p w:rsidR="00CE5C50" w:rsidRPr="0047006B" w:rsidRDefault="00200AFA">
      <w:pPr>
        <w:numPr>
          <w:ilvl w:val="0"/>
          <w:numId w:val="3"/>
        </w:numPr>
        <w:spacing w:after="160" w:line="259" w:lineRule="auto"/>
        <w:contextualSpacing/>
        <w:rPr>
          <w:rFonts w:ascii="Arial Narrow" w:eastAsia="Calibri" w:hAnsi="Arial Narrow" w:cs="Arial"/>
          <w:color w:val="000000"/>
        </w:rPr>
      </w:pPr>
      <w:r w:rsidRPr="0047006B">
        <w:rPr>
          <w:rFonts w:ascii="Arial Narrow" w:eastAsia="Calibri" w:hAnsi="Arial Narrow" w:cs="Arial"/>
          <w:color w:val="000000"/>
        </w:rPr>
        <w:t>Cjelina, po partijama,</w:t>
      </w:r>
    </w:p>
    <w:p w:rsidR="00CE5C50" w:rsidRPr="0047006B" w:rsidRDefault="00200AFA">
      <w:pPr>
        <w:numPr>
          <w:ilvl w:val="0"/>
          <w:numId w:val="3"/>
        </w:numPr>
        <w:spacing w:after="160" w:line="259" w:lineRule="auto"/>
        <w:contextualSpacing/>
        <w:rPr>
          <w:rFonts w:ascii="Arial Narrow" w:eastAsia="Calibri" w:hAnsi="Arial Narrow" w:cs="Arial"/>
          <w:color w:val="000000"/>
        </w:rPr>
      </w:pPr>
      <w:r w:rsidRPr="0047006B">
        <w:rPr>
          <w:rFonts w:ascii="Arial Narrow" w:eastAsia="Calibri" w:hAnsi="Arial Narrow" w:cs="Arial"/>
          <w:color w:val="000000"/>
        </w:rPr>
        <w:t>Zajednička nabavka,</w:t>
      </w:r>
    </w:p>
    <w:p w:rsidR="00CE5C50" w:rsidRPr="0047006B" w:rsidRDefault="00200AFA">
      <w:pPr>
        <w:numPr>
          <w:ilvl w:val="0"/>
          <w:numId w:val="3"/>
        </w:numPr>
        <w:spacing w:after="160" w:line="259" w:lineRule="auto"/>
        <w:contextualSpacing/>
        <w:rPr>
          <w:rFonts w:ascii="Arial Narrow" w:eastAsia="Calibri" w:hAnsi="Arial Narrow" w:cs="Arial"/>
          <w:color w:val="000000"/>
        </w:rPr>
      </w:pPr>
      <w:r w:rsidRPr="0047006B">
        <w:rPr>
          <w:rFonts w:ascii="Arial Narrow" w:eastAsia="Calibri" w:hAnsi="Arial Narrow" w:cs="Arial"/>
          <w:color w:val="000000"/>
        </w:rPr>
        <w:t>Centralizovana nabavka,</w:t>
      </w:r>
    </w:p>
    <w:p w:rsidR="00CE5C50" w:rsidRPr="0047006B" w:rsidRDefault="00200AFA">
      <w:pPr>
        <w:numPr>
          <w:ilvl w:val="1"/>
          <w:numId w:val="2"/>
        </w:numPr>
        <w:spacing w:after="160" w:line="259" w:lineRule="auto"/>
        <w:contextualSpacing/>
        <w:rPr>
          <w:rFonts w:ascii="Arial Narrow" w:eastAsia="Calibri" w:hAnsi="Arial Narrow" w:cs="Arial"/>
          <w:color w:val="000000"/>
        </w:rPr>
      </w:pPr>
      <w:r w:rsidRPr="0047006B">
        <w:rPr>
          <w:rFonts w:ascii="Arial Narrow" w:eastAsia="Calibri" w:hAnsi="Arial Narrow" w:cs="Arial"/>
          <w:color w:val="000000"/>
        </w:rPr>
        <w:t>Posebni oblik nabavke:</w:t>
      </w:r>
    </w:p>
    <w:p w:rsidR="00CE5C50" w:rsidRPr="0047006B" w:rsidRDefault="00200AFA">
      <w:pPr>
        <w:numPr>
          <w:ilvl w:val="0"/>
          <w:numId w:val="4"/>
        </w:numPr>
        <w:spacing w:after="160" w:line="259" w:lineRule="auto"/>
        <w:contextualSpacing/>
        <w:rPr>
          <w:rFonts w:ascii="Arial Narrow" w:eastAsia="Calibri" w:hAnsi="Arial Narrow" w:cs="Arial"/>
          <w:color w:val="000000"/>
        </w:rPr>
      </w:pPr>
      <w:r w:rsidRPr="0047006B">
        <w:rPr>
          <w:rFonts w:ascii="Arial Narrow" w:eastAsia="Calibri" w:hAnsi="Arial Narrow" w:cs="Arial"/>
          <w:color w:val="000000"/>
        </w:rPr>
        <w:t>Okvirni sporazum,</w:t>
      </w:r>
    </w:p>
    <w:p w:rsidR="00CE5C50" w:rsidRPr="0047006B" w:rsidRDefault="00200AFA">
      <w:pPr>
        <w:numPr>
          <w:ilvl w:val="0"/>
          <w:numId w:val="4"/>
        </w:numPr>
        <w:spacing w:after="160" w:line="259" w:lineRule="auto"/>
        <w:contextualSpacing/>
        <w:rPr>
          <w:rFonts w:ascii="Arial Narrow" w:eastAsia="Calibri" w:hAnsi="Arial Narrow" w:cs="Arial"/>
          <w:color w:val="000000"/>
        </w:rPr>
      </w:pPr>
      <w:r w:rsidRPr="0047006B">
        <w:rPr>
          <w:rFonts w:ascii="Arial Narrow" w:eastAsia="Calibri" w:hAnsi="Arial Narrow" w:cs="Arial"/>
          <w:color w:val="000000"/>
        </w:rPr>
        <w:t>Dinamički sistem nabavki,</w:t>
      </w:r>
    </w:p>
    <w:p w:rsidR="00CE5C50" w:rsidRPr="0047006B" w:rsidRDefault="00200AFA">
      <w:pPr>
        <w:numPr>
          <w:ilvl w:val="0"/>
          <w:numId w:val="4"/>
        </w:numPr>
        <w:spacing w:after="160" w:line="259" w:lineRule="auto"/>
        <w:contextualSpacing/>
        <w:rPr>
          <w:rFonts w:ascii="Arial Narrow" w:eastAsia="Calibri" w:hAnsi="Arial Narrow" w:cs="Arial"/>
          <w:color w:val="000000"/>
        </w:rPr>
      </w:pPr>
      <w:r w:rsidRPr="0047006B">
        <w:rPr>
          <w:rFonts w:ascii="Arial Narrow" w:eastAsia="Calibri" w:hAnsi="Arial Narrow" w:cs="Arial"/>
          <w:color w:val="000000"/>
        </w:rPr>
        <w:t>Elektronska aukcija,</w:t>
      </w:r>
    </w:p>
    <w:p w:rsidR="00CE5C50" w:rsidRPr="0047006B" w:rsidRDefault="00200AFA">
      <w:pPr>
        <w:numPr>
          <w:ilvl w:val="0"/>
          <w:numId w:val="4"/>
        </w:numPr>
        <w:spacing w:after="160" w:line="259" w:lineRule="auto"/>
        <w:contextualSpacing/>
        <w:rPr>
          <w:rFonts w:ascii="Arial Narrow" w:eastAsia="Calibri" w:hAnsi="Arial Narrow" w:cs="Arial"/>
          <w:color w:val="000000"/>
        </w:rPr>
      </w:pPr>
      <w:r w:rsidRPr="0047006B">
        <w:rPr>
          <w:rFonts w:ascii="Arial Narrow" w:eastAsia="Calibri" w:hAnsi="Arial Narrow" w:cs="Arial"/>
          <w:color w:val="000000"/>
        </w:rPr>
        <w:t>Elektronski katalog,</w:t>
      </w:r>
    </w:p>
    <w:p w:rsidR="00CE5C50" w:rsidRPr="0047006B" w:rsidRDefault="00200AFA">
      <w:pPr>
        <w:numPr>
          <w:ilvl w:val="1"/>
          <w:numId w:val="2"/>
        </w:numPr>
        <w:spacing w:after="160" w:line="259" w:lineRule="auto"/>
        <w:contextualSpacing/>
        <w:rPr>
          <w:rFonts w:ascii="Arial Narrow" w:eastAsia="Calibri" w:hAnsi="Arial Narrow" w:cs="Arial"/>
          <w:color w:val="000000"/>
        </w:rPr>
      </w:pPr>
      <w:r w:rsidRPr="0047006B">
        <w:rPr>
          <w:rFonts w:ascii="Arial Narrow" w:eastAsia="Calibri" w:hAnsi="Arial Narrow" w:cs="Arial"/>
          <w:color w:val="000000"/>
        </w:rPr>
        <w:t>Uslovi za učešće u postupku javne nabavke i posebni osnovi za isključenje,</w:t>
      </w:r>
    </w:p>
    <w:p w:rsidR="00CE5C50" w:rsidRPr="0047006B" w:rsidRDefault="00200AFA">
      <w:pPr>
        <w:numPr>
          <w:ilvl w:val="1"/>
          <w:numId w:val="2"/>
        </w:numPr>
        <w:spacing w:after="160" w:line="259" w:lineRule="auto"/>
        <w:contextualSpacing/>
        <w:rPr>
          <w:rFonts w:ascii="Arial Narrow" w:eastAsia="Calibri" w:hAnsi="Arial Narrow" w:cs="Arial"/>
          <w:color w:val="000000"/>
        </w:rPr>
      </w:pPr>
      <w:r w:rsidRPr="0047006B">
        <w:rPr>
          <w:rFonts w:ascii="Arial Narrow" w:eastAsia="Calibri" w:hAnsi="Arial Narrow" w:cs="Arial"/>
          <w:color w:val="000000"/>
        </w:rPr>
        <w:t>Kriterijum za izbor najpovoljnije ponude,</w:t>
      </w:r>
    </w:p>
    <w:p w:rsidR="00CE5C50" w:rsidRPr="0047006B" w:rsidRDefault="00200AFA">
      <w:pPr>
        <w:numPr>
          <w:ilvl w:val="1"/>
          <w:numId w:val="2"/>
        </w:numPr>
        <w:spacing w:after="160" w:line="259" w:lineRule="auto"/>
        <w:contextualSpacing/>
        <w:rPr>
          <w:rFonts w:ascii="Arial Narrow" w:eastAsia="Calibri" w:hAnsi="Arial Narrow" w:cs="Arial"/>
          <w:color w:val="000000"/>
        </w:rPr>
      </w:pPr>
      <w:r w:rsidRPr="0047006B">
        <w:rPr>
          <w:rFonts w:ascii="Arial Narrow" w:eastAsia="Calibri" w:hAnsi="Arial Narrow" w:cs="Arial"/>
          <w:color w:val="000000"/>
        </w:rPr>
        <w:t>Način, mjesto i vrijeme podnošenja ponuda i otvaranja ponuda,</w:t>
      </w:r>
    </w:p>
    <w:p w:rsidR="00CE5C50" w:rsidRPr="0047006B" w:rsidRDefault="00200AFA">
      <w:pPr>
        <w:numPr>
          <w:ilvl w:val="1"/>
          <w:numId w:val="2"/>
        </w:numPr>
        <w:spacing w:after="160" w:line="259" w:lineRule="auto"/>
        <w:contextualSpacing/>
        <w:rPr>
          <w:rFonts w:ascii="Arial Narrow" w:eastAsia="Calibri" w:hAnsi="Arial Narrow" w:cs="Arial"/>
          <w:color w:val="000000"/>
        </w:rPr>
      </w:pPr>
      <w:r w:rsidRPr="0047006B">
        <w:rPr>
          <w:rFonts w:ascii="Arial Narrow" w:eastAsia="Calibri" w:hAnsi="Arial Narrow" w:cs="Arial"/>
          <w:color w:val="000000"/>
        </w:rPr>
        <w:t>Rok za donošenje odluke o izboru,</w:t>
      </w:r>
    </w:p>
    <w:p w:rsidR="00CE5C50" w:rsidRPr="0047006B" w:rsidRDefault="00200AFA">
      <w:pPr>
        <w:numPr>
          <w:ilvl w:val="1"/>
          <w:numId w:val="2"/>
        </w:numPr>
        <w:spacing w:after="160" w:line="259" w:lineRule="auto"/>
        <w:contextualSpacing/>
        <w:rPr>
          <w:rFonts w:ascii="Arial Narrow" w:eastAsia="Calibri" w:hAnsi="Arial Narrow" w:cs="Arial"/>
          <w:color w:val="000000"/>
        </w:rPr>
      </w:pPr>
      <w:r w:rsidRPr="0047006B">
        <w:rPr>
          <w:rFonts w:ascii="Arial Narrow" w:eastAsia="Calibri" w:hAnsi="Arial Narrow" w:cs="Arial"/>
          <w:color w:val="000000"/>
        </w:rPr>
        <w:t>Rok važenja ponude,</w:t>
      </w:r>
    </w:p>
    <w:p w:rsidR="00CE5C50" w:rsidRPr="0047006B" w:rsidRDefault="00200AFA">
      <w:pPr>
        <w:numPr>
          <w:ilvl w:val="1"/>
          <w:numId w:val="2"/>
        </w:numPr>
        <w:spacing w:after="160" w:line="259" w:lineRule="auto"/>
        <w:contextualSpacing/>
        <w:rPr>
          <w:rFonts w:ascii="Arial Narrow" w:eastAsia="Calibri" w:hAnsi="Arial Narrow" w:cs="Arial"/>
          <w:color w:val="000000"/>
        </w:rPr>
      </w:pPr>
      <w:r w:rsidRPr="0047006B">
        <w:rPr>
          <w:rFonts w:ascii="Arial Narrow" w:eastAsia="Calibri" w:hAnsi="Arial Narrow" w:cs="Arial"/>
          <w:color w:val="000000"/>
        </w:rPr>
        <w:t>Garancija ponude</w:t>
      </w:r>
    </w:p>
    <w:p w:rsidR="00CE5C50" w:rsidRPr="0047006B" w:rsidRDefault="00CE5C50">
      <w:pPr>
        <w:rPr>
          <w:rFonts w:ascii="Arial Narrow" w:eastAsia="Calibri" w:hAnsi="Arial Narrow" w:cs="Arial"/>
          <w:color w:val="000000"/>
        </w:rPr>
      </w:pPr>
    </w:p>
    <w:p w:rsidR="00CE5C50" w:rsidRPr="0047006B" w:rsidRDefault="00200AF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hAnsi="Arial Narrow" w:cs="Arial"/>
          <w:b/>
          <w:color w:val="000000"/>
        </w:rPr>
      </w:pPr>
      <w:bookmarkStart w:id="1" w:name="_Toc62730554"/>
      <w:r w:rsidRPr="0047006B">
        <w:rPr>
          <w:rFonts w:ascii="Arial Narrow" w:hAnsi="Arial Narrow" w:cs="Arial"/>
          <w:b/>
          <w:color w:val="000000"/>
        </w:rPr>
        <w:t>TEHNIČKA SPECIFIKACIJA PREDMETA JAVNE NABAVKE</w:t>
      </w:r>
      <w:r w:rsidRPr="0047006B">
        <w:rPr>
          <w:rFonts w:ascii="Arial Narrow" w:hAnsi="Arial Narrow" w:cs="Arial"/>
          <w:b/>
          <w:color w:val="000000"/>
          <w:vertAlign w:val="superscript"/>
        </w:rPr>
        <w:footnoteReference w:id="3"/>
      </w:r>
      <w:bookmarkEnd w:id="1"/>
    </w:p>
    <w:p w:rsidR="00CE5C50" w:rsidRPr="0047006B" w:rsidRDefault="00CE5C50">
      <w:pPr>
        <w:rPr>
          <w:rFonts w:ascii="Arial Narrow" w:eastAsia="Calibri" w:hAnsi="Arial Narrow" w:cs="Arial"/>
          <w:color w:val="000000"/>
        </w:rPr>
      </w:pPr>
    </w:p>
    <w:p w:rsidR="00CE5C50" w:rsidRPr="0047006B" w:rsidRDefault="00200AFA">
      <w:pPr>
        <w:numPr>
          <w:ilvl w:val="0"/>
          <w:numId w:val="5"/>
        </w:numPr>
        <w:spacing w:after="160" w:line="259" w:lineRule="auto"/>
        <w:contextualSpacing/>
        <w:jc w:val="both"/>
        <w:rPr>
          <w:rFonts w:ascii="Arial Narrow" w:eastAsia="Calibri" w:hAnsi="Arial Narrow" w:cs="Arial"/>
          <w:color w:val="000000"/>
        </w:rPr>
      </w:pPr>
      <w:r w:rsidRPr="0047006B">
        <w:rPr>
          <w:rFonts w:ascii="Arial Narrow" w:eastAsia="Calibri" w:hAnsi="Arial Narrow" w:cs="Arial"/>
          <w:color w:val="000000"/>
        </w:rPr>
        <w:t>Naziv i opis predmeta nabavke u cjelini, po partijama i stavkama sa bitnim karakteristikama</w:t>
      </w:r>
    </w:p>
    <w:p w:rsidR="00A458EE" w:rsidRDefault="00200AFA" w:rsidP="0047006B">
      <w:pPr>
        <w:numPr>
          <w:ilvl w:val="0"/>
          <w:numId w:val="5"/>
        </w:numPr>
        <w:spacing w:after="160" w:line="259" w:lineRule="auto"/>
        <w:contextualSpacing/>
        <w:jc w:val="both"/>
        <w:rPr>
          <w:rFonts w:ascii="Arial Narrow" w:eastAsia="Calibri" w:hAnsi="Arial Narrow" w:cs="Arial"/>
          <w:color w:val="000000"/>
        </w:rPr>
      </w:pPr>
      <w:r w:rsidRPr="0047006B">
        <w:rPr>
          <w:rFonts w:ascii="Arial Narrow" w:eastAsia="Calibri" w:hAnsi="Arial Narrow" w:cs="Arial"/>
          <w:color w:val="000000"/>
        </w:rPr>
        <w:t xml:space="preserve">Zahtjevi u pogledu načina izvršavanja predmeta nabavke koji su </w:t>
      </w:r>
      <w:proofErr w:type="gramStart"/>
      <w:r w:rsidRPr="0047006B">
        <w:rPr>
          <w:rFonts w:ascii="Arial Narrow" w:eastAsia="Calibri" w:hAnsi="Arial Narrow" w:cs="Arial"/>
          <w:color w:val="000000"/>
        </w:rPr>
        <w:t>od</w:t>
      </w:r>
      <w:proofErr w:type="gramEnd"/>
      <w:r w:rsidRPr="0047006B">
        <w:rPr>
          <w:rFonts w:ascii="Arial Narrow" w:eastAsia="Calibri" w:hAnsi="Arial Narrow" w:cs="Arial"/>
          <w:color w:val="000000"/>
        </w:rPr>
        <w:t xml:space="preserve"> značaja za sačinjavanje ponude i izvršenje ugovora</w:t>
      </w:r>
      <w:r w:rsidR="0047006B">
        <w:rPr>
          <w:rFonts w:ascii="Arial Narrow" w:eastAsia="Calibri" w:hAnsi="Arial Narrow" w:cs="Arial"/>
          <w:color w:val="000000"/>
        </w:rPr>
        <w:t>.</w:t>
      </w:r>
    </w:p>
    <w:p w:rsidR="0047006B" w:rsidRDefault="0047006B" w:rsidP="0047006B">
      <w:pPr>
        <w:spacing w:after="160" w:line="259" w:lineRule="auto"/>
        <w:contextualSpacing/>
        <w:jc w:val="both"/>
        <w:rPr>
          <w:rFonts w:ascii="Arial Narrow" w:eastAsia="Calibri" w:hAnsi="Arial Narrow" w:cs="Arial"/>
          <w:color w:val="000000"/>
        </w:rPr>
      </w:pPr>
    </w:p>
    <w:p w:rsidR="0047006B" w:rsidRDefault="0047006B" w:rsidP="0047006B">
      <w:pPr>
        <w:spacing w:after="160" w:line="259" w:lineRule="auto"/>
        <w:contextualSpacing/>
        <w:jc w:val="both"/>
        <w:rPr>
          <w:rFonts w:ascii="Arial Narrow" w:eastAsia="Calibri" w:hAnsi="Arial Narrow" w:cs="Arial"/>
          <w:color w:val="000000"/>
        </w:rPr>
      </w:pPr>
    </w:p>
    <w:p w:rsidR="0047006B" w:rsidRDefault="0047006B" w:rsidP="0047006B">
      <w:pPr>
        <w:spacing w:after="160" w:line="259" w:lineRule="auto"/>
        <w:contextualSpacing/>
        <w:jc w:val="both"/>
        <w:rPr>
          <w:rFonts w:ascii="Arial Narrow" w:eastAsia="Calibri" w:hAnsi="Arial Narrow" w:cs="Arial"/>
          <w:color w:val="000000"/>
        </w:rPr>
      </w:pPr>
    </w:p>
    <w:p w:rsidR="0047006B" w:rsidRDefault="0047006B" w:rsidP="0047006B">
      <w:pPr>
        <w:spacing w:after="160" w:line="259" w:lineRule="auto"/>
        <w:contextualSpacing/>
        <w:jc w:val="both"/>
        <w:rPr>
          <w:rFonts w:ascii="Arial Narrow" w:eastAsia="Calibri" w:hAnsi="Arial Narrow" w:cs="Arial"/>
          <w:color w:val="000000"/>
        </w:rPr>
      </w:pPr>
    </w:p>
    <w:p w:rsidR="0047006B" w:rsidRDefault="0047006B" w:rsidP="0047006B">
      <w:pPr>
        <w:spacing w:after="160" w:line="259" w:lineRule="auto"/>
        <w:contextualSpacing/>
        <w:jc w:val="both"/>
        <w:rPr>
          <w:rFonts w:ascii="Arial Narrow" w:eastAsia="Calibri" w:hAnsi="Arial Narrow" w:cs="Arial"/>
          <w:color w:val="000000"/>
        </w:rPr>
      </w:pPr>
    </w:p>
    <w:p w:rsidR="0047006B" w:rsidRDefault="0047006B" w:rsidP="0047006B">
      <w:pPr>
        <w:spacing w:after="160" w:line="259" w:lineRule="auto"/>
        <w:contextualSpacing/>
        <w:jc w:val="both"/>
        <w:rPr>
          <w:rFonts w:ascii="Arial Narrow" w:eastAsia="Calibri" w:hAnsi="Arial Narrow" w:cs="Arial"/>
          <w:color w:val="000000"/>
        </w:rPr>
      </w:pPr>
    </w:p>
    <w:p w:rsidR="0047006B" w:rsidRDefault="0047006B" w:rsidP="0047006B">
      <w:pPr>
        <w:spacing w:after="160" w:line="259" w:lineRule="auto"/>
        <w:contextualSpacing/>
        <w:jc w:val="both"/>
        <w:rPr>
          <w:rFonts w:ascii="Arial Narrow" w:eastAsia="Calibri" w:hAnsi="Arial Narrow" w:cs="Arial"/>
          <w:color w:val="000000"/>
        </w:rPr>
      </w:pPr>
    </w:p>
    <w:p w:rsidR="0047006B" w:rsidRPr="0047006B" w:rsidRDefault="0047006B" w:rsidP="0047006B">
      <w:pPr>
        <w:spacing w:after="160" w:line="259" w:lineRule="auto"/>
        <w:ind w:left="720"/>
        <w:contextualSpacing/>
        <w:jc w:val="both"/>
        <w:rPr>
          <w:rFonts w:ascii="Arial Narrow" w:eastAsia="Calibri" w:hAnsi="Arial Narrow" w:cs="Arial"/>
          <w:color w:val="000000"/>
        </w:rPr>
      </w:pPr>
    </w:p>
    <w:p w:rsidR="00CE5C50" w:rsidRPr="0047006B" w:rsidRDefault="00200AF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Narrow" w:hAnsi="Arial Narrow" w:cs="Arial"/>
          <w:b/>
          <w:color w:val="000000"/>
        </w:rPr>
      </w:pPr>
      <w:bookmarkStart w:id="2" w:name="_Toc62730555"/>
      <w:r w:rsidRPr="0047006B">
        <w:rPr>
          <w:rFonts w:ascii="Arial Narrow" w:hAnsi="Arial Narrow" w:cs="Arial"/>
          <w:b/>
          <w:color w:val="000000"/>
        </w:rPr>
        <w:t>DODATNE INFORMACIJE O PREDMETU I POSTUPKU NABAVKE</w:t>
      </w:r>
      <w:r w:rsidRPr="0047006B">
        <w:rPr>
          <w:rFonts w:ascii="Arial Narrow" w:hAnsi="Arial Narrow" w:cs="Arial"/>
          <w:b/>
          <w:color w:val="000000"/>
          <w:vertAlign w:val="superscript"/>
        </w:rPr>
        <w:footnoteReference w:id="4"/>
      </w:r>
      <w:bookmarkEnd w:id="2"/>
    </w:p>
    <w:p w:rsidR="00CE5C50" w:rsidRPr="0047006B" w:rsidRDefault="00CE5C50">
      <w:pPr>
        <w:jc w:val="both"/>
        <w:rPr>
          <w:rFonts w:ascii="Arial Narrow" w:hAnsi="Arial Narrow" w:cs="Arial"/>
          <w:b/>
          <w:bCs/>
          <w:color w:val="000000"/>
        </w:rPr>
      </w:pPr>
    </w:p>
    <w:p w:rsidR="00CE5C50" w:rsidRPr="0047006B" w:rsidRDefault="00200AF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Narrow" w:eastAsia="Calibri" w:hAnsi="Arial Narrow" w:cs="Arial"/>
          <w:b/>
          <w:bCs/>
          <w:color w:val="000000"/>
        </w:rPr>
      </w:pPr>
      <w:r w:rsidRPr="0047006B">
        <w:rPr>
          <w:rFonts w:ascii="Arial Narrow" w:eastAsia="Calibri" w:hAnsi="Arial Narrow" w:cs="Arial"/>
          <w:b/>
          <w:bCs/>
          <w:color w:val="000000"/>
        </w:rPr>
        <w:t>Procijenjena vrijednost predment</w:t>
      </w:r>
      <w:r w:rsidRPr="0047006B">
        <w:rPr>
          <w:rFonts w:ascii="Arial Narrow" w:eastAsia="Calibri" w:hAnsi="Arial Narrow" w:cs="Arial"/>
          <w:b/>
          <w:bCs/>
          <w:color w:val="000000"/>
          <w:lang w:val="sr-Latn-ME"/>
        </w:rPr>
        <w:t xml:space="preserve">e </w:t>
      </w:r>
      <w:r w:rsidRPr="0047006B">
        <w:rPr>
          <w:rFonts w:ascii="Arial Narrow" w:eastAsia="Calibri" w:hAnsi="Arial Narrow" w:cs="Arial"/>
          <w:b/>
          <w:bCs/>
          <w:color w:val="000000"/>
        </w:rPr>
        <w:t>nabavke:</w:t>
      </w:r>
      <w:r w:rsidRPr="0047006B">
        <w:rPr>
          <w:rFonts w:ascii="Arial Narrow" w:eastAsia="Calibri" w:hAnsi="Arial Narrow" w:cs="Arial"/>
          <w:b/>
          <w:bCs/>
          <w:color w:val="000000"/>
          <w:vertAlign w:val="superscript"/>
        </w:rPr>
        <w:footnoteReference w:id="5"/>
      </w:r>
    </w:p>
    <w:p w:rsidR="00CE5C50" w:rsidRPr="0047006B" w:rsidRDefault="00CE5C50">
      <w:pPr>
        <w:spacing w:after="160" w:line="259" w:lineRule="auto"/>
        <w:jc w:val="both"/>
        <w:rPr>
          <w:rFonts w:ascii="Arial Narrow" w:eastAsia="Calibri" w:hAnsi="Arial Narrow" w:cs="Arial"/>
          <w:color w:val="000000"/>
        </w:rPr>
      </w:pPr>
    </w:p>
    <w:p w:rsidR="00CE5C50" w:rsidRPr="0047006B" w:rsidRDefault="00200AFA">
      <w:pPr>
        <w:spacing w:after="160" w:line="259" w:lineRule="auto"/>
        <w:jc w:val="both"/>
        <w:rPr>
          <w:rFonts w:ascii="Arial Narrow" w:eastAsia="Calibri" w:hAnsi="Arial Narrow" w:cs="Arial"/>
          <w:b/>
          <w:bCs/>
          <w:color w:val="000000"/>
        </w:rPr>
      </w:pPr>
      <w:r w:rsidRPr="0047006B">
        <w:rPr>
          <w:rFonts w:ascii="Arial Narrow" w:eastAsia="Calibri" w:hAnsi="Arial Narrow" w:cs="Arial"/>
          <w:color w:val="000000"/>
        </w:rPr>
        <w:sym w:font="Wingdings" w:char="F0A8"/>
      </w:r>
      <w:r w:rsidRPr="0047006B">
        <w:rPr>
          <w:rFonts w:ascii="Arial Narrow" w:eastAsia="Calibri" w:hAnsi="Arial Narrow" w:cs="Arial"/>
          <w:color w:val="000000"/>
        </w:rPr>
        <w:t xml:space="preserve"> </w:t>
      </w:r>
      <w:r w:rsidRPr="0047006B">
        <w:rPr>
          <w:rFonts w:ascii="Arial Narrow" w:eastAsia="Calibri" w:hAnsi="Arial Narrow" w:cs="Arial"/>
          <w:b/>
          <w:bCs/>
          <w:color w:val="000000"/>
        </w:rPr>
        <w:t>Procijenjena vrijednost predmeta nabavke bez zaključivanja okvirnog sporazuma</w:t>
      </w:r>
      <w:r w:rsidRPr="0047006B">
        <w:rPr>
          <w:rFonts w:ascii="Arial Narrow" w:eastAsia="Calibri" w:hAnsi="Arial Narrow" w:cs="Arial"/>
          <w:color w:val="000000"/>
        </w:rPr>
        <w:t>:</w:t>
      </w:r>
    </w:p>
    <w:p w:rsidR="00CE5C50" w:rsidRPr="0047006B" w:rsidRDefault="00200AFA">
      <w:pPr>
        <w:spacing w:after="160" w:line="259" w:lineRule="auto"/>
        <w:jc w:val="both"/>
        <w:rPr>
          <w:rFonts w:ascii="Arial Narrow" w:hAnsi="Arial Narrow" w:cs="Arial"/>
          <w:b/>
          <w:color w:val="000000"/>
          <w:sz w:val="22"/>
          <w:szCs w:val="22"/>
          <w:lang w:val="sr-Latn-ME"/>
        </w:rPr>
      </w:pPr>
      <w:r w:rsidRPr="0047006B">
        <w:rPr>
          <w:rFonts w:ascii="Arial Narrow" w:eastAsia="Calibri" w:hAnsi="Arial Narrow" w:cs="Arial"/>
          <w:b/>
          <w:color w:val="000000"/>
          <w:sz w:val="22"/>
          <w:szCs w:val="22"/>
        </w:rPr>
        <w:sym w:font="Wingdings" w:char="00FE"/>
      </w:r>
      <w:r w:rsidRPr="0047006B">
        <w:rPr>
          <w:rFonts w:ascii="Arial Narrow" w:eastAsia="Calibri" w:hAnsi="Arial Narrow" w:cs="Arial"/>
          <w:b/>
          <w:color w:val="000000"/>
          <w:sz w:val="22"/>
          <w:szCs w:val="22"/>
        </w:rPr>
        <w:t xml:space="preserve"> </w:t>
      </w:r>
      <w:r w:rsidRPr="0047006B">
        <w:rPr>
          <w:rFonts w:ascii="Arial Narrow" w:eastAsia="Calibri" w:hAnsi="Arial Narrow" w:cs="Arial"/>
          <w:b/>
          <w:color w:val="000000"/>
          <w:sz w:val="22"/>
          <w:szCs w:val="22"/>
          <w:lang w:val="sr-Latn-ME"/>
        </w:rPr>
        <w:t xml:space="preserve">kao cjeline je </w:t>
      </w:r>
      <w:r w:rsidR="007A4C09" w:rsidRPr="007A4C09">
        <w:rPr>
          <w:b/>
        </w:rPr>
        <w:t>45.454,6</w:t>
      </w:r>
      <w:r w:rsidR="007A4C09" w:rsidRPr="007A4C09">
        <w:rPr>
          <w:b/>
        </w:rPr>
        <w:t>0</w:t>
      </w:r>
      <w:r w:rsidR="00AB0114" w:rsidRPr="0047006B">
        <w:rPr>
          <w:rFonts w:ascii="Arial Narrow" w:hAnsi="Arial Narrow" w:cs="Arial"/>
          <w:b/>
          <w:color w:val="000000"/>
          <w:sz w:val="22"/>
          <w:szCs w:val="22"/>
          <w:lang w:val="sr-Latn-ME"/>
        </w:rPr>
        <w:t xml:space="preserve">  </w:t>
      </w:r>
      <w:r w:rsidRPr="0047006B">
        <w:rPr>
          <w:rFonts w:ascii="Arial Narrow" w:hAnsi="Arial Narrow" w:cs="Arial"/>
          <w:b/>
          <w:color w:val="000000"/>
          <w:sz w:val="22"/>
          <w:szCs w:val="22"/>
          <w:lang w:val="sr-Latn-ME"/>
        </w:rPr>
        <w:t>eura bez PDV-a</w:t>
      </w:r>
    </w:p>
    <w:p w:rsidR="00CE5C50" w:rsidRPr="0047006B" w:rsidRDefault="00CE5C50">
      <w:pPr>
        <w:jc w:val="both"/>
        <w:rPr>
          <w:rFonts w:ascii="Arial Narrow" w:hAnsi="Arial Narrow" w:cs="Arial"/>
          <w:color w:val="000000"/>
        </w:rPr>
      </w:pPr>
    </w:p>
    <w:p w:rsidR="00CE5C50" w:rsidRPr="0047006B" w:rsidRDefault="00200AFA">
      <w:pPr>
        <w:pBdr>
          <w:top w:val="single" w:sz="4" w:space="1" w:color="auto"/>
          <w:left w:val="single" w:sz="4" w:space="4" w:color="auto"/>
          <w:bottom w:val="single" w:sz="4" w:space="1" w:color="auto"/>
          <w:right w:val="single" w:sz="4" w:space="4" w:color="auto"/>
        </w:pBdr>
        <w:shd w:val="clear" w:color="auto" w:fill="D9D9D9"/>
        <w:rPr>
          <w:rFonts w:ascii="Arial Narrow" w:hAnsi="Arial Narrow" w:cs="Arial"/>
          <w:b/>
          <w:color w:val="000000"/>
        </w:rPr>
      </w:pPr>
      <w:r w:rsidRPr="0047006B">
        <w:rPr>
          <w:rFonts w:ascii="Arial Narrow" w:hAnsi="Arial Narrow" w:cs="Arial"/>
          <w:b/>
          <w:color w:val="000000"/>
        </w:rPr>
        <w:t>ZAKLJUČIVANJE OKVIRNOG SPORAZUMA</w:t>
      </w:r>
      <w:r w:rsidRPr="0047006B">
        <w:rPr>
          <w:rFonts w:ascii="Arial Narrow" w:hAnsi="Arial Narrow" w:cs="Arial"/>
          <w:b/>
          <w:color w:val="000000"/>
          <w:vertAlign w:val="superscript"/>
        </w:rPr>
        <w:footnoteReference w:id="6"/>
      </w:r>
    </w:p>
    <w:p w:rsidR="00CE5C50" w:rsidRPr="0047006B" w:rsidRDefault="00CE5C50">
      <w:pPr>
        <w:jc w:val="both"/>
        <w:rPr>
          <w:rFonts w:ascii="Arial Narrow" w:hAnsi="Arial Narrow" w:cs="Arial"/>
          <w:color w:val="000000"/>
        </w:rPr>
      </w:pPr>
    </w:p>
    <w:p w:rsidR="00CE5C50" w:rsidRPr="0047006B" w:rsidRDefault="00200AFA">
      <w:pPr>
        <w:pBdr>
          <w:top w:val="single" w:sz="4" w:space="1" w:color="auto"/>
          <w:left w:val="single" w:sz="4" w:space="4" w:color="auto"/>
          <w:bottom w:val="single" w:sz="4" w:space="1" w:color="auto"/>
          <w:right w:val="single" w:sz="4" w:space="4" w:color="auto"/>
        </w:pBdr>
        <w:shd w:val="clear" w:color="auto" w:fill="F2F2F2"/>
        <w:jc w:val="both"/>
        <w:rPr>
          <w:rFonts w:ascii="Arial Narrow" w:hAnsi="Arial Narrow" w:cs="Arial"/>
          <w:color w:val="000000"/>
        </w:rPr>
      </w:pPr>
      <w:r w:rsidRPr="0047006B">
        <w:rPr>
          <w:rFonts w:ascii="Arial Narrow" w:hAnsi="Arial Narrow" w:cs="Arial"/>
          <w:color w:val="000000"/>
        </w:rPr>
        <w:t>Zaključiće se okvirni sporazum:</w:t>
      </w:r>
    </w:p>
    <w:p w:rsidR="00CE5C50" w:rsidRPr="0047006B" w:rsidRDefault="00CE5C50">
      <w:pPr>
        <w:jc w:val="both"/>
        <w:rPr>
          <w:rFonts w:ascii="Arial Narrow" w:hAnsi="Arial Narrow" w:cs="Arial"/>
          <w:color w:val="000000"/>
        </w:rPr>
      </w:pPr>
    </w:p>
    <w:p w:rsidR="00CE5C50" w:rsidRPr="0047006B" w:rsidRDefault="00200AFA">
      <w:pPr>
        <w:jc w:val="both"/>
        <w:rPr>
          <w:rFonts w:ascii="Arial Narrow" w:hAnsi="Arial Narrow" w:cs="Arial"/>
          <w:color w:val="000000"/>
        </w:rPr>
      </w:pPr>
      <w:r w:rsidRPr="0047006B">
        <w:rPr>
          <w:rFonts w:ascii="Arial Narrow" w:hAnsi="Arial Narrow" w:cs="Arial"/>
          <w:color w:val="000000"/>
        </w:rPr>
        <w:sym w:font="Wingdings" w:char="F0A8"/>
      </w:r>
      <w:r w:rsidRPr="0047006B">
        <w:rPr>
          <w:rFonts w:ascii="Arial Narrow" w:hAnsi="Arial Narrow" w:cs="Arial"/>
          <w:color w:val="000000"/>
        </w:rPr>
        <w:t xml:space="preserve"> </w:t>
      </w:r>
      <w:proofErr w:type="gramStart"/>
      <w:r w:rsidRPr="0047006B">
        <w:rPr>
          <w:rFonts w:ascii="Arial Narrow" w:hAnsi="Arial Narrow" w:cs="Arial"/>
          <w:color w:val="000000"/>
        </w:rPr>
        <w:t>ne</w:t>
      </w:r>
      <w:proofErr w:type="gramEnd"/>
    </w:p>
    <w:p w:rsidR="00CE5C50" w:rsidRPr="0047006B" w:rsidRDefault="00CE5C50">
      <w:pPr>
        <w:jc w:val="both"/>
        <w:rPr>
          <w:rFonts w:ascii="Arial Narrow" w:hAnsi="Arial Narrow" w:cs="Arial"/>
          <w:color w:val="000000"/>
        </w:rPr>
      </w:pPr>
    </w:p>
    <w:p w:rsidR="00CE5C50" w:rsidRPr="0047006B" w:rsidRDefault="00200AFA">
      <w:pPr>
        <w:pBdr>
          <w:top w:val="single" w:sz="4" w:space="1" w:color="auto"/>
          <w:left w:val="single" w:sz="4" w:space="4" w:color="auto"/>
          <w:bottom w:val="single" w:sz="4" w:space="1" w:color="auto"/>
          <w:right w:val="single" w:sz="4" w:space="4" w:color="auto"/>
        </w:pBdr>
        <w:shd w:val="clear" w:color="auto" w:fill="BFBFBF"/>
        <w:jc w:val="both"/>
        <w:rPr>
          <w:rFonts w:ascii="Arial Narrow" w:hAnsi="Arial Narrow" w:cs="Arial"/>
          <w:color w:val="000000"/>
        </w:rPr>
      </w:pPr>
      <w:r w:rsidRPr="0047006B">
        <w:rPr>
          <w:rFonts w:ascii="Arial Narrow" w:hAnsi="Arial Narrow" w:cs="Arial"/>
          <w:b/>
          <w:color w:val="000000"/>
        </w:rPr>
        <w:t>PODACI O NARUČIOCIMA KOJI ZAKLJUČUJU ZAJEDNIČKU NABAVKU</w:t>
      </w:r>
    </w:p>
    <w:p w:rsidR="00CE5C50" w:rsidRPr="0047006B" w:rsidRDefault="00CE5C50">
      <w:pPr>
        <w:jc w:val="both"/>
        <w:rPr>
          <w:rFonts w:ascii="Arial Narrow" w:hAnsi="Arial Narrow" w:cs="Arial"/>
          <w:color w:val="000000"/>
        </w:rPr>
      </w:pPr>
    </w:p>
    <w:p w:rsidR="00CE5C50" w:rsidRPr="0047006B" w:rsidRDefault="00200AFA">
      <w:pPr>
        <w:jc w:val="both"/>
        <w:rPr>
          <w:rFonts w:ascii="Arial Narrow" w:hAnsi="Arial Narrow" w:cs="Arial"/>
          <w:color w:val="000000"/>
        </w:rPr>
      </w:pPr>
      <w:proofErr w:type="gramStart"/>
      <w:r w:rsidRPr="0047006B">
        <w:rPr>
          <w:rFonts w:ascii="Arial Narrow" w:hAnsi="Arial Narrow" w:cs="Arial"/>
          <w:color w:val="000000"/>
        </w:rPr>
        <w:t xml:space="preserve">Zajednička nabavka se sprovodi za; </w:t>
      </w:r>
      <w:r w:rsidRPr="0047006B">
        <w:rPr>
          <w:rFonts w:ascii="Arial Narrow" w:hAnsi="Arial Narrow" w:cs="Arial"/>
          <w:b/>
          <w:color w:val="000000"/>
          <w:u w:val="single"/>
        </w:rPr>
        <w:t>Nije primjenivo.</w:t>
      </w:r>
      <w:proofErr w:type="gramEnd"/>
    </w:p>
    <w:p w:rsidR="00CE5C50" w:rsidRPr="0047006B" w:rsidRDefault="00CE5C50">
      <w:pPr>
        <w:jc w:val="both"/>
        <w:rPr>
          <w:rFonts w:ascii="Arial Narrow" w:hAnsi="Arial Narrow" w:cs="Arial"/>
          <w:color w:val="000000"/>
        </w:rPr>
      </w:pPr>
    </w:p>
    <w:p w:rsidR="00CE5C50" w:rsidRPr="0047006B" w:rsidRDefault="00200AFA">
      <w:pPr>
        <w:pBdr>
          <w:top w:val="single" w:sz="4" w:space="1" w:color="auto"/>
          <w:left w:val="single" w:sz="4" w:space="0" w:color="auto"/>
          <w:bottom w:val="single" w:sz="4" w:space="1" w:color="auto"/>
          <w:right w:val="single" w:sz="4" w:space="4" w:color="auto"/>
        </w:pBdr>
        <w:shd w:val="clear" w:color="auto" w:fill="BFBFBF"/>
        <w:jc w:val="both"/>
        <w:rPr>
          <w:rFonts w:ascii="Arial Narrow" w:hAnsi="Arial Narrow" w:cs="Arial"/>
          <w:color w:val="000000"/>
        </w:rPr>
      </w:pPr>
      <w:r w:rsidRPr="0047006B">
        <w:rPr>
          <w:rFonts w:ascii="Arial Narrow" w:hAnsi="Arial Narrow" w:cs="Arial"/>
          <w:b/>
          <w:color w:val="000000"/>
        </w:rPr>
        <w:t>PODACI O NARUČIOCIMA KOJI SU UKLJUČENI U CENTRALIZOVANU NABAVKU</w:t>
      </w:r>
    </w:p>
    <w:p w:rsidR="00CE5C50" w:rsidRPr="0047006B" w:rsidRDefault="00CE5C50">
      <w:pPr>
        <w:jc w:val="both"/>
        <w:rPr>
          <w:rFonts w:ascii="Arial Narrow" w:hAnsi="Arial Narrow" w:cs="Arial"/>
        </w:rPr>
      </w:pPr>
    </w:p>
    <w:p w:rsidR="00CE5C50" w:rsidRPr="0047006B" w:rsidRDefault="00200AFA">
      <w:pPr>
        <w:jc w:val="both"/>
        <w:rPr>
          <w:rFonts w:ascii="Arial Narrow" w:hAnsi="Arial Narrow" w:cs="Arial"/>
        </w:rPr>
      </w:pPr>
      <w:proofErr w:type="gramStart"/>
      <w:r w:rsidRPr="0047006B">
        <w:rPr>
          <w:rFonts w:ascii="Arial Narrow" w:hAnsi="Arial Narrow" w:cs="Arial"/>
        </w:rPr>
        <w:t>Centralizovana nabavka se sprovodi za</w:t>
      </w:r>
      <w:r w:rsidRPr="0047006B">
        <w:rPr>
          <w:rFonts w:ascii="Arial Narrow" w:hAnsi="Arial Narrow" w:cs="Arial"/>
          <w:b/>
          <w:color w:val="000000"/>
          <w:u w:val="single"/>
        </w:rPr>
        <w:t xml:space="preserve"> Nije primjenivo.</w:t>
      </w:r>
      <w:proofErr w:type="gramEnd"/>
    </w:p>
    <w:p w:rsidR="00CE5C50" w:rsidRPr="0047006B" w:rsidRDefault="00CE5C50">
      <w:pPr>
        <w:jc w:val="both"/>
        <w:rPr>
          <w:rFonts w:ascii="Arial Narrow" w:hAnsi="Arial Narrow" w:cs="Arial"/>
        </w:rPr>
      </w:pPr>
    </w:p>
    <w:p w:rsidR="00CE5C50" w:rsidRPr="0047006B" w:rsidRDefault="00200AFA">
      <w:pPr>
        <w:pBdr>
          <w:top w:val="single" w:sz="4" w:space="1" w:color="auto"/>
          <w:left w:val="single" w:sz="4" w:space="4" w:color="auto"/>
          <w:bottom w:val="single" w:sz="4" w:space="1" w:color="auto"/>
          <w:right w:val="single" w:sz="4" w:space="4" w:color="auto"/>
        </w:pBdr>
        <w:shd w:val="clear" w:color="auto" w:fill="D9D9D9"/>
        <w:rPr>
          <w:rFonts w:ascii="Arial Narrow" w:hAnsi="Arial Narrow" w:cs="Arial"/>
          <w:b/>
        </w:rPr>
      </w:pPr>
      <w:r w:rsidRPr="0047006B">
        <w:rPr>
          <w:rFonts w:ascii="Arial Narrow" w:hAnsi="Arial Narrow" w:cs="Arial"/>
          <w:b/>
        </w:rPr>
        <w:t>NAČIN SPROVOĐENJA ELEKTRONSKE AUKCIJE</w:t>
      </w:r>
    </w:p>
    <w:p w:rsidR="00CE5C50" w:rsidRPr="0047006B" w:rsidRDefault="00CE5C50">
      <w:pPr>
        <w:jc w:val="both"/>
        <w:rPr>
          <w:rFonts w:ascii="Arial Narrow" w:hAnsi="Arial Narrow" w:cs="Arial"/>
        </w:rPr>
      </w:pPr>
    </w:p>
    <w:p w:rsidR="00CE5C50" w:rsidRPr="0047006B" w:rsidRDefault="00200AFA">
      <w:pPr>
        <w:jc w:val="both"/>
        <w:rPr>
          <w:rFonts w:ascii="Arial Narrow" w:hAnsi="Arial Narrow" w:cs="Arial"/>
          <w:color w:val="222A35"/>
        </w:rPr>
      </w:pPr>
      <w:r w:rsidRPr="0047006B">
        <w:rPr>
          <w:rFonts w:ascii="Arial Narrow" w:hAnsi="Arial Narrow" w:cs="Arial"/>
          <w:color w:val="222A35"/>
        </w:rPr>
        <w:t xml:space="preserve">Elektronska aukcija </w:t>
      </w:r>
      <w:proofErr w:type="gramStart"/>
      <w:r w:rsidRPr="0047006B">
        <w:rPr>
          <w:rFonts w:ascii="Arial Narrow" w:hAnsi="Arial Narrow" w:cs="Arial"/>
          <w:color w:val="222A35"/>
        </w:rPr>
        <w:t>će</w:t>
      </w:r>
      <w:proofErr w:type="gramEnd"/>
      <w:r w:rsidRPr="0047006B">
        <w:rPr>
          <w:rFonts w:ascii="Arial Narrow" w:hAnsi="Arial Narrow" w:cs="Arial"/>
          <w:color w:val="222A35"/>
        </w:rPr>
        <w:t xml:space="preserve"> se sprovesti nakon ocjene ponuda, kao elektronski proces koji se ponavlja, radi postizanja nove (</w:t>
      </w:r>
      <w:r w:rsidRPr="0047006B">
        <w:rPr>
          <w:rFonts w:ascii="Arial Narrow" w:hAnsi="Arial Narrow" w:cs="Arial"/>
          <w:u w:val="single"/>
        </w:rPr>
        <w:t>upisati kriterijum za koji se sprovodi elektronska aukcija)</w:t>
      </w:r>
      <w:r w:rsidRPr="0047006B">
        <w:rPr>
          <w:rFonts w:ascii="Arial Narrow" w:hAnsi="Arial Narrow" w:cs="Arial"/>
          <w:color w:val="222A35"/>
        </w:rPr>
        <w:t>.</w:t>
      </w:r>
    </w:p>
    <w:p w:rsidR="00CE5C50" w:rsidRPr="0047006B" w:rsidRDefault="00CE5C50">
      <w:pPr>
        <w:jc w:val="both"/>
        <w:rPr>
          <w:rFonts w:ascii="Arial Narrow" w:hAnsi="Arial Narrow" w:cs="Arial"/>
          <w:color w:val="222A35"/>
        </w:rPr>
      </w:pPr>
    </w:p>
    <w:p w:rsidR="00CE5C50" w:rsidRPr="0047006B" w:rsidRDefault="00200AFA">
      <w:pPr>
        <w:jc w:val="both"/>
        <w:rPr>
          <w:rFonts w:ascii="Arial Narrow" w:hAnsi="Arial Narrow" w:cs="Arial"/>
          <w:color w:val="222A35"/>
        </w:rPr>
      </w:pPr>
      <w:r w:rsidRPr="0047006B">
        <w:rPr>
          <w:rFonts w:ascii="Arial Narrow" w:hAnsi="Arial Narrow" w:cs="Arial"/>
          <w:color w:val="222A35"/>
        </w:rPr>
        <w:t xml:space="preserve"> </w:t>
      </w:r>
      <w:proofErr w:type="gramStart"/>
      <w:r w:rsidRPr="0047006B">
        <w:rPr>
          <w:rFonts w:ascii="Arial Narrow" w:hAnsi="Arial Narrow" w:cs="Arial"/>
          <w:b/>
          <w:color w:val="000000"/>
          <w:u w:val="single"/>
        </w:rPr>
        <w:t>Nije primjenivo.</w:t>
      </w:r>
      <w:proofErr w:type="gramEnd"/>
    </w:p>
    <w:p w:rsidR="00CE5C50" w:rsidRPr="0047006B" w:rsidRDefault="00CE5C50">
      <w:pPr>
        <w:jc w:val="both"/>
        <w:rPr>
          <w:rFonts w:ascii="Arial Narrow" w:hAnsi="Arial Narrow" w:cs="Arial"/>
        </w:rPr>
      </w:pPr>
    </w:p>
    <w:p w:rsidR="00CE5C50" w:rsidRPr="0047006B" w:rsidRDefault="00200AFA">
      <w:pPr>
        <w:pBdr>
          <w:top w:val="single" w:sz="4" w:space="1" w:color="auto"/>
          <w:left w:val="single" w:sz="4" w:space="4" w:color="auto"/>
          <w:bottom w:val="single" w:sz="4" w:space="1" w:color="auto"/>
          <w:right w:val="single" w:sz="4" w:space="4" w:color="auto"/>
        </w:pBdr>
        <w:shd w:val="clear" w:color="auto" w:fill="D9D9D9"/>
        <w:rPr>
          <w:rFonts w:ascii="Arial Narrow" w:hAnsi="Arial Narrow" w:cs="Arial"/>
          <w:b/>
        </w:rPr>
      </w:pPr>
      <w:r w:rsidRPr="0047006B">
        <w:rPr>
          <w:rFonts w:ascii="Arial Narrow" w:hAnsi="Arial Narrow" w:cs="Arial"/>
          <w:b/>
        </w:rPr>
        <w:t>ELEKTRONSKI KATALOG</w:t>
      </w:r>
      <w:r w:rsidRPr="0047006B">
        <w:rPr>
          <w:rFonts w:ascii="Arial Narrow" w:hAnsi="Arial Narrow" w:cs="Arial"/>
          <w:b/>
          <w:color w:val="FF0000"/>
        </w:rPr>
        <w:t xml:space="preserve"> </w:t>
      </w:r>
    </w:p>
    <w:p w:rsidR="00CE5C50" w:rsidRPr="0047006B" w:rsidRDefault="00CE5C50">
      <w:pPr>
        <w:jc w:val="both"/>
        <w:rPr>
          <w:rFonts w:ascii="Arial Narrow" w:hAnsi="Arial Narrow" w:cs="Arial"/>
          <w:color w:val="FF0000"/>
        </w:rPr>
      </w:pPr>
    </w:p>
    <w:p w:rsidR="00CE5C50" w:rsidRPr="0047006B" w:rsidRDefault="00200AFA">
      <w:pPr>
        <w:jc w:val="both"/>
        <w:rPr>
          <w:rFonts w:ascii="Arial Narrow" w:hAnsi="Arial Narrow" w:cs="Arial"/>
          <w:color w:val="222A35"/>
        </w:rPr>
      </w:pPr>
      <w:r w:rsidRPr="0047006B">
        <w:rPr>
          <w:rFonts w:ascii="Arial Narrow" w:hAnsi="Arial Narrow" w:cs="Arial"/>
          <w:color w:val="222A35"/>
        </w:rPr>
        <w:t xml:space="preserve">Elektronski katalog sastavlja ponuđač u skladu s tehničkim specifikacijama i u formi </w:t>
      </w:r>
    </w:p>
    <w:p w:rsidR="00CE5C50" w:rsidRPr="0047006B" w:rsidRDefault="00CE5C50">
      <w:pPr>
        <w:jc w:val="both"/>
        <w:rPr>
          <w:rFonts w:ascii="Arial Narrow" w:hAnsi="Arial Narrow" w:cs="Arial"/>
          <w:color w:val="222A35"/>
        </w:rPr>
      </w:pPr>
    </w:p>
    <w:p w:rsidR="00CE5C50" w:rsidRPr="0047006B" w:rsidRDefault="00200AFA">
      <w:pPr>
        <w:jc w:val="both"/>
        <w:rPr>
          <w:rFonts w:ascii="Arial Narrow" w:hAnsi="Arial Narrow" w:cs="Arial"/>
          <w:color w:val="222A35"/>
        </w:rPr>
      </w:pPr>
      <w:proofErr w:type="gramStart"/>
      <w:r w:rsidRPr="0047006B">
        <w:rPr>
          <w:rFonts w:ascii="Arial Narrow" w:hAnsi="Arial Narrow" w:cs="Arial"/>
          <w:b/>
          <w:color w:val="000000"/>
          <w:u w:val="single"/>
        </w:rPr>
        <w:t>Nije primjenivo.</w:t>
      </w:r>
      <w:proofErr w:type="gramEnd"/>
    </w:p>
    <w:p w:rsidR="00CE5C50" w:rsidRPr="0047006B" w:rsidRDefault="00CE5C50">
      <w:pPr>
        <w:jc w:val="both"/>
        <w:rPr>
          <w:rFonts w:ascii="Arial Narrow" w:hAnsi="Arial Narrow" w:cs="Arial"/>
          <w:b/>
          <w:bCs/>
          <w:color w:val="FF0000"/>
        </w:rPr>
      </w:pPr>
    </w:p>
    <w:p w:rsidR="00A458EE" w:rsidRPr="0047006B" w:rsidRDefault="00A458EE">
      <w:pPr>
        <w:jc w:val="both"/>
        <w:rPr>
          <w:rFonts w:ascii="Arial Narrow" w:hAnsi="Arial Narrow" w:cs="Arial"/>
          <w:b/>
          <w:bCs/>
          <w:color w:val="FF0000"/>
        </w:rPr>
      </w:pPr>
    </w:p>
    <w:p w:rsidR="00A458EE" w:rsidRPr="0047006B" w:rsidRDefault="00A458EE">
      <w:pPr>
        <w:jc w:val="both"/>
        <w:rPr>
          <w:rFonts w:ascii="Arial Narrow" w:hAnsi="Arial Narrow" w:cs="Arial"/>
          <w:b/>
          <w:bCs/>
          <w:color w:val="FF0000"/>
        </w:rPr>
      </w:pPr>
    </w:p>
    <w:p w:rsidR="00A458EE" w:rsidRPr="0047006B" w:rsidRDefault="00A458EE">
      <w:pPr>
        <w:jc w:val="both"/>
        <w:rPr>
          <w:rFonts w:ascii="Arial Narrow" w:hAnsi="Arial Narrow" w:cs="Arial"/>
          <w:b/>
          <w:bCs/>
          <w:color w:val="FF0000"/>
        </w:rPr>
      </w:pPr>
    </w:p>
    <w:p w:rsidR="00CE5C50" w:rsidRPr="0047006B" w:rsidRDefault="00CE5C50">
      <w:pPr>
        <w:jc w:val="both"/>
        <w:rPr>
          <w:rFonts w:ascii="Arial Narrow" w:hAnsi="Arial Narrow" w:cs="Arial"/>
          <w:b/>
          <w:bCs/>
          <w:color w:val="FF0000"/>
        </w:rPr>
      </w:pPr>
    </w:p>
    <w:p w:rsidR="00CE5C50" w:rsidRPr="0047006B" w:rsidRDefault="00200AFA">
      <w:pPr>
        <w:pBdr>
          <w:top w:val="single" w:sz="4" w:space="1" w:color="auto"/>
          <w:left w:val="single" w:sz="4" w:space="4" w:color="auto"/>
          <w:bottom w:val="single" w:sz="4" w:space="1" w:color="auto"/>
          <w:right w:val="single" w:sz="4" w:space="4" w:color="auto"/>
        </w:pBdr>
        <w:shd w:val="clear" w:color="auto" w:fill="D9D9D9"/>
        <w:jc w:val="both"/>
        <w:rPr>
          <w:rFonts w:ascii="Arial Narrow" w:hAnsi="Arial Narrow" w:cs="Arial"/>
          <w:b/>
          <w:bCs/>
          <w:color w:val="FF0000"/>
        </w:rPr>
      </w:pPr>
      <w:r w:rsidRPr="0047006B">
        <w:rPr>
          <w:rFonts w:ascii="Arial Narrow" w:hAnsi="Arial Narrow" w:cs="Arial"/>
          <w:b/>
        </w:rPr>
        <w:t>REZERVISANA NABAVKA</w:t>
      </w:r>
    </w:p>
    <w:p w:rsidR="00CE5C50" w:rsidRPr="0047006B" w:rsidRDefault="00CE5C50">
      <w:pPr>
        <w:jc w:val="both"/>
        <w:rPr>
          <w:rFonts w:ascii="Arial Narrow" w:hAnsi="Arial Narrow" w:cs="Arial"/>
          <w:b/>
          <w:bCs/>
          <w:color w:val="FF0000"/>
        </w:rPr>
      </w:pPr>
    </w:p>
    <w:p w:rsidR="006F43F6" w:rsidRPr="0047006B" w:rsidRDefault="00200AFA">
      <w:pPr>
        <w:jc w:val="both"/>
        <w:rPr>
          <w:rFonts w:ascii="Arial Narrow" w:hAnsi="Arial Narrow" w:cs="Arial"/>
          <w:color w:val="000000"/>
        </w:rPr>
      </w:pPr>
      <w:r w:rsidRPr="0047006B">
        <w:rPr>
          <w:rFonts w:ascii="Arial Narrow" w:hAnsi="Arial Narrow" w:cs="Arial"/>
          <w:color w:val="000000"/>
        </w:rPr>
        <w:sym w:font="Wingdings" w:char="F0A8"/>
      </w:r>
      <w:r w:rsidRPr="0047006B">
        <w:rPr>
          <w:rFonts w:ascii="Arial Narrow" w:hAnsi="Arial Narrow" w:cs="Arial"/>
          <w:color w:val="000000"/>
        </w:rPr>
        <w:t xml:space="preserve"> Ne</w:t>
      </w:r>
    </w:p>
    <w:p w:rsidR="00CE5C50" w:rsidRPr="0047006B" w:rsidRDefault="00200AF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Narrow" w:hAnsi="Arial Narrow" w:cs="Arial"/>
          <w:b/>
        </w:rPr>
      </w:pPr>
      <w:bookmarkStart w:id="3" w:name="_Toc62730556"/>
      <w:r w:rsidRPr="0047006B">
        <w:rPr>
          <w:rFonts w:ascii="Arial Narrow" w:hAnsi="Arial Narrow" w:cs="Arial"/>
          <w:b/>
        </w:rPr>
        <w:t>NAČIN UTVRĐIVANJA EKVIVALENTNOSTI</w:t>
      </w:r>
      <w:bookmarkEnd w:id="3"/>
    </w:p>
    <w:p w:rsidR="00CE5C50" w:rsidRPr="0047006B" w:rsidRDefault="00CE5C50">
      <w:pPr>
        <w:jc w:val="both"/>
        <w:rPr>
          <w:rFonts w:ascii="Arial Narrow" w:hAnsi="Arial Narrow" w:cs="Arial"/>
          <w:bCs/>
          <w:color w:val="FF0000"/>
        </w:rPr>
      </w:pPr>
    </w:p>
    <w:p w:rsidR="00DB0D74" w:rsidRPr="0047006B" w:rsidRDefault="00200AFA" w:rsidP="00DB0D74">
      <w:pPr>
        <w:jc w:val="both"/>
        <w:rPr>
          <w:rFonts w:ascii="Arial Narrow" w:hAnsi="Arial Narrow" w:cs="Arial"/>
          <w:bCs/>
          <w:color w:val="000000"/>
          <w:lang w:val="it-IT"/>
        </w:rPr>
      </w:pPr>
      <w:r w:rsidRPr="0047006B">
        <w:rPr>
          <w:rFonts w:ascii="Arial Narrow" w:hAnsi="Arial Narrow" w:cs="Arial"/>
          <w:bCs/>
          <w:color w:val="000000"/>
        </w:rPr>
        <w:t xml:space="preserve">Način utvrđivanja ekvivalentnosti: </w:t>
      </w:r>
      <w:r w:rsidR="00DB0D74" w:rsidRPr="0047006B">
        <w:rPr>
          <w:rFonts w:ascii="Arial Narrow" w:hAnsi="Arial Narrow" w:cs="Arial"/>
          <w:bCs/>
          <w:color w:val="000000"/>
          <w:lang w:val="it-IT"/>
        </w:rPr>
        <w:t xml:space="preserve"> Ukoliko je u tehničkim specifikacijama predmeta nabavke za određenu stavku/e naveden robni znak, patent, tip </w:t>
      </w:r>
      <w:proofErr w:type="gramStart"/>
      <w:r w:rsidR="00DB0D74" w:rsidRPr="0047006B">
        <w:rPr>
          <w:rFonts w:ascii="Arial Narrow" w:hAnsi="Arial Narrow" w:cs="Arial"/>
          <w:bCs/>
          <w:color w:val="000000"/>
          <w:lang w:val="it-IT"/>
        </w:rPr>
        <w:t>ili</w:t>
      </w:r>
      <w:proofErr w:type="gramEnd"/>
      <w:r w:rsidR="00DB0D74" w:rsidRPr="0047006B">
        <w:rPr>
          <w:rFonts w:ascii="Arial Narrow" w:hAnsi="Arial Narrow" w:cs="Arial"/>
          <w:bCs/>
          <w:color w:val="000000"/>
          <w:lang w:val="it-IT"/>
        </w:rPr>
        <w:t xml:space="preserve"> proizvođač, uz naznaku “ili ekvivalent/no”, privredni subjekat je dužan da u svojoj ponudi tačno navede koji robni znak, patent, tip ili proizvođača nudi. Znači, u svakom dijelu teksta koji je praćen riječima "ili ekvivalent/no" potrebno je da se privredni subjekat u ponudi odredi šta tačno nudi, dok sav ostali tekst iz tehničke specifikacije predmeta nabavke može biti prepisan u ponudi ne mijenajući ništa u odnosu na tekst koji je dao naručilac. Ukoliko privredni subjekat u ponudi nudi robni znak, patent, tip ili proizvođač koji nije naveden u tehničkoj specifikaciji predmeta nabavke od strane naručioca već nudi tzv ekvivalentan robni znak, patent, tip ili proizvođač, u tom slučaju je dužan u ponudi dostaviti dokaz o ekvivalentnosti.</w:t>
      </w:r>
      <w:r w:rsidR="00B94D94">
        <w:rPr>
          <w:rFonts w:ascii="Arial Narrow" w:hAnsi="Arial Narrow" w:cs="Arial"/>
          <w:bCs/>
          <w:color w:val="000000"/>
          <w:lang w:val="it-IT"/>
        </w:rPr>
        <w:t xml:space="preserve"> </w:t>
      </w:r>
      <w:r w:rsidR="00DB0D74" w:rsidRPr="0047006B">
        <w:rPr>
          <w:rFonts w:ascii="Arial Narrow" w:hAnsi="Arial Narrow" w:cs="Arial"/>
          <w:bCs/>
          <w:color w:val="000000"/>
          <w:lang w:val="it-IT"/>
        </w:rPr>
        <w:t>Dokaz o ekvivalentnosti podrazumijevaju u ponudi dostavu tehničke dokumentacije (sertifikat ili atest) koja se odnosi na tzv ekvivalentan </w:t>
      </w:r>
      <w:bookmarkStart w:id="4" w:name="m_-698386623117888890_m_8984878091149681"/>
      <w:r w:rsidR="00DB0D74" w:rsidRPr="0047006B">
        <w:rPr>
          <w:rFonts w:ascii="Arial Narrow" w:hAnsi="Arial Narrow" w:cs="Arial"/>
          <w:bCs/>
          <w:color w:val="000000"/>
          <w:lang w:val="it-IT"/>
        </w:rPr>
        <w:t>robni znak, patent, tip ili proizvođač</w:t>
      </w:r>
      <w:bookmarkEnd w:id="4"/>
      <w:r w:rsidR="00DB0D74" w:rsidRPr="0047006B">
        <w:rPr>
          <w:rFonts w:ascii="Arial Narrow" w:hAnsi="Arial Narrow" w:cs="Arial"/>
          <w:bCs/>
          <w:color w:val="000000"/>
          <w:lang w:val="it-IT"/>
        </w:rPr>
        <w:t> koji se nudi i ta tehnička dokumentacija treba biti izdata od strane proizvođača tog proizvoda koji se nudi, kojom se potvrđuje da ponuđeni proizvod ima iste ili bolje karakteristike od karakteristika proizvoda zahtijevanih tehničkom specifikacijom predmeta nabavke.</w:t>
      </w:r>
    </w:p>
    <w:p w:rsidR="00DB0D74" w:rsidRPr="0047006B" w:rsidRDefault="00DB0D74" w:rsidP="00DB0D74">
      <w:pPr>
        <w:jc w:val="both"/>
        <w:rPr>
          <w:rFonts w:ascii="Arial Narrow" w:hAnsi="Arial Narrow" w:cs="Arial"/>
          <w:bCs/>
          <w:color w:val="000000"/>
          <w:lang w:val="it-IT"/>
        </w:rPr>
      </w:pPr>
      <w:r w:rsidRPr="0047006B">
        <w:rPr>
          <w:rFonts w:ascii="Arial Narrow" w:hAnsi="Arial Narrow" w:cs="Arial"/>
          <w:bCs/>
          <w:color w:val="000000"/>
          <w:lang w:val="it-IT"/>
        </w:rPr>
        <w:t>U odnosu na zahtjeve iz tehničke specifikacije predmeta nabavke koji se odnose na usaglašenost sa nekim standardima privredni subjekti mogu ponuditi ekvivalentna rješenja zahtjevima iz standarda uz podnošenje dokaza o ekvivalentnosti ponuđenog standarda. Dokaz o ekvivalentnosti ponuđenog standarda u odnosu na navedeni standard treba biti dostavljen u formi potvrde o ekvivalentosti tih standarda koje mora biti izdata od strane nacionalnog tijela za standardizaciju.</w:t>
      </w:r>
    </w:p>
    <w:p w:rsidR="00DB0D74" w:rsidRPr="0047006B" w:rsidRDefault="00DB0D74" w:rsidP="00DB0D74">
      <w:pPr>
        <w:jc w:val="both"/>
        <w:rPr>
          <w:rFonts w:ascii="Arial Narrow" w:hAnsi="Arial Narrow" w:cs="Arial"/>
          <w:bCs/>
          <w:color w:val="000000"/>
          <w:lang w:val="it-IT"/>
        </w:rPr>
      </w:pPr>
      <w:r w:rsidRPr="0047006B">
        <w:rPr>
          <w:rFonts w:ascii="Arial Narrow" w:hAnsi="Arial Narrow" w:cs="Arial"/>
          <w:bCs/>
          <w:color w:val="000000"/>
          <w:lang w:val="it-IT"/>
        </w:rPr>
        <w:t>Ukoliko privredni subjekat  ponudi radove, robe ili usluge koji nijesu u skladu sa tehničkom specifikacijom predmeta nabavke, potrebno da je da u ponudi dokaže da rješenja koja je ponudio na ekvivalentan način zadovoljavaju zahtjeve utvrđene tehničkom specifikacijom predmeta nabavke. S tim u vezi potrebno je dostaviti validan dokaz. Validnim dokazom se smatra dokaz dostavljen u formi izvještaja, potvrde, sertifikata ili slično izdat od akreditovanog sertifikacionog tijela kojim se potvrđuje da ponuđeni radovi, robe ili usluge koji nijesu u skladu sa tehničkom specifikacijom predmeta nabavke su u poptunosti ekvivalentni zahtjevima utvrđenim tehničkom specifikacijom predmeta nabavke. U tom slučaju je potrebno dostaviti i dokaz da je izdavalac validnog dokaza sertifikaciono tijelo akreditovano upravo za poslove koji su predmet validnog dokaza.</w:t>
      </w:r>
    </w:p>
    <w:p w:rsidR="00A458EE" w:rsidRPr="0047006B" w:rsidRDefault="00A458EE">
      <w:pPr>
        <w:jc w:val="both"/>
        <w:rPr>
          <w:rFonts w:ascii="Arial Narrow" w:hAnsi="Arial Narrow" w:cs="Arial"/>
          <w:bCs/>
          <w:color w:val="000000"/>
        </w:rPr>
      </w:pPr>
    </w:p>
    <w:p w:rsidR="00CE5C50" w:rsidRPr="0047006B" w:rsidRDefault="00200AF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Narrow" w:hAnsi="Arial Narrow" w:cs="Arial"/>
          <w:b/>
        </w:rPr>
      </w:pPr>
      <w:bookmarkStart w:id="5" w:name="_Toc62730557"/>
      <w:r w:rsidRPr="0047006B">
        <w:rPr>
          <w:rFonts w:ascii="Arial Narrow" w:hAnsi="Arial Narrow" w:cs="Arial"/>
          <w:b/>
        </w:rPr>
        <w:t>OSNOVI ZA OBAVEZNO ISKLJUČENJE IZ POSTUPKA JAVNE NABAVKE</w:t>
      </w:r>
      <w:bookmarkEnd w:id="5"/>
    </w:p>
    <w:p w:rsidR="00CE5C50" w:rsidRPr="0047006B" w:rsidRDefault="00CE5C50">
      <w:pPr>
        <w:jc w:val="both"/>
        <w:rPr>
          <w:rFonts w:ascii="Arial Narrow" w:hAnsi="Arial Narrow" w:cs="Arial"/>
        </w:rPr>
      </w:pPr>
    </w:p>
    <w:p w:rsidR="00CE5C50" w:rsidRPr="0047006B" w:rsidRDefault="00200AFA">
      <w:pPr>
        <w:rPr>
          <w:rFonts w:ascii="Arial Narrow" w:hAnsi="Arial Narrow" w:cs="Arial"/>
          <w:lang w:val="sr-Latn-ME"/>
        </w:rPr>
      </w:pPr>
      <w:bookmarkStart w:id="6" w:name="_Toc62730558"/>
      <w:r w:rsidRPr="0047006B">
        <w:rPr>
          <w:rFonts w:ascii="Arial Narrow" w:hAnsi="Arial Narrow" w:cs="Arial"/>
          <w:lang w:val="sr-Latn-ME"/>
        </w:rPr>
        <w:t xml:space="preserve">Privredni subjekat će se isključiti iz postupka javne nabavke, ako: </w:t>
      </w:r>
    </w:p>
    <w:p w:rsidR="00CE5C50" w:rsidRPr="0047006B" w:rsidRDefault="00200AFA">
      <w:pPr>
        <w:numPr>
          <w:ilvl w:val="0"/>
          <w:numId w:val="6"/>
        </w:numPr>
        <w:rPr>
          <w:rFonts w:ascii="Arial Narrow" w:hAnsi="Arial Narrow" w:cs="Arial"/>
          <w:lang w:val="sr-Latn-ME"/>
        </w:rPr>
      </w:pPr>
      <w:r w:rsidRPr="0047006B">
        <w:rPr>
          <w:rFonts w:ascii="Arial Narrow" w:hAnsi="Arial Narrow" w:cs="Arial"/>
          <w:lang w:val="sr-Latn-ME"/>
        </w:rPr>
        <w:t>je vršio neprimjeren uticaj u smislu člana 38 stav 2 tačka 1 ovog zakona;</w:t>
      </w:r>
    </w:p>
    <w:p w:rsidR="00CE5C50" w:rsidRPr="0047006B" w:rsidRDefault="00200AFA">
      <w:pPr>
        <w:numPr>
          <w:ilvl w:val="0"/>
          <w:numId w:val="6"/>
        </w:numPr>
        <w:rPr>
          <w:rFonts w:ascii="Arial Narrow" w:hAnsi="Arial Narrow" w:cs="Arial"/>
          <w:lang w:val="sr-Latn-ME"/>
        </w:rPr>
      </w:pPr>
      <w:r w:rsidRPr="0047006B">
        <w:rPr>
          <w:rFonts w:ascii="Arial Narrow" w:hAnsi="Arial Narrow" w:cs="Arial"/>
          <w:lang w:val="sr-Latn-ME"/>
        </w:rPr>
        <w:t>postoji sukob interesa iz člana 41 stav 1 tačka 2 ili člana 42 ovog zakona;</w:t>
      </w:r>
    </w:p>
    <w:p w:rsidR="00CE5C50" w:rsidRPr="0047006B" w:rsidRDefault="00200AFA">
      <w:pPr>
        <w:numPr>
          <w:ilvl w:val="0"/>
          <w:numId w:val="6"/>
        </w:numPr>
        <w:rPr>
          <w:rFonts w:ascii="Arial Narrow" w:hAnsi="Arial Narrow" w:cs="Arial"/>
          <w:lang w:val="sr-Latn-ME"/>
        </w:rPr>
      </w:pPr>
      <w:r w:rsidRPr="0047006B">
        <w:rPr>
          <w:rFonts w:ascii="Arial Narrow" w:hAnsi="Arial Narrow" w:cs="Arial"/>
          <w:lang w:val="sr-Latn-ME"/>
        </w:rPr>
        <w:t>ne ispunjava uslov iz člana 99 ovog zakona;</w:t>
      </w:r>
    </w:p>
    <w:p w:rsidR="00CE5C50" w:rsidRPr="0047006B" w:rsidRDefault="00200AFA">
      <w:pPr>
        <w:numPr>
          <w:ilvl w:val="0"/>
          <w:numId w:val="6"/>
        </w:numPr>
        <w:rPr>
          <w:rFonts w:ascii="Arial Narrow" w:hAnsi="Arial Narrow" w:cs="Arial"/>
          <w:lang w:val="sr-Latn-ME"/>
        </w:rPr>
      </w:pPr>
      <w:r w:rsidRPr="0047006B">
        <w:rPr>
          <w:rFonts w:ascii="Arial Narrow" w:hAnsi="Arial Narrow" w:cs="Arial"/>
          <w:lang w:val="sr-Latn-ME"/>
        </w:rPr>
        <w:t>ne ispunjava uslov iz čl. 102, 104 ili 106 ovog zakona predviđen tenderskom dokumentacijom;</w:t>
      </w:r>
    </w:p>
    <w:p w:rsidR="00CE5C50" w:rsidRPr="0047006B" w:rsidRDefault="00200AFA">
      <w:pPr>
        <w:numPr>
          <w:ilvl w:val="0"/>
          <w:numId w:val="6"/>
        </w:numPr>
        <w:rPr>
          <w:rFonts w:ascii="Arial Narrow" w:hAnsi="Arial Narrow" w:cs="Arial"/>
          <w:lang w:val="sr-Latn-ME"/>
        </w:rPr>
      </w:pPr>
      <w:r w:rsidRPr="0047006B">
        <w:rPr>
          <w:rFonts w:ascii="Arial Narrow" w:hAnsi="Arial Narrow" w:cs="Arial"/>
          <w:lang w:val="sr-Latn-ME"/>
        </w:rPr>
        <w:t>nije dostavio izjavu privrednog subjekta ili dostavljena izjava ne sadrži informacije i podatke tražene tenderskom dokumentacijom ili je nepravilno sačinjena;</w:t>
      </w:r>
    </w:p>
    <w:p w:rsidR="00CE5C50" w:rsidRPr="0047006B" w:rsidRDefault="00200AFA">
      <w:pPr>
        <w:numPr>
          <w:ilvl w:val="0"/>
          <w:numId w:val="6"/>
        </w:numPr>
        <w:rPr>
          <w:rFonts w:ascii="Arial Narrow" w:hAnsi="Arial Narrow" w:cs="Arial"/>
          <w:lang w:val="sr-Latn-ME"/>
        </w:rPr>
      </w:pPr>
      <w:r w:rsidRPr="0047006B">
        <w:rPr>
          <w:rFonts w:ascii="Arial Narrow" w:hAnsi="Arial Narrow" w:cs="Arial"/>
          <w:lang w:val="sr-Latn-ME"/>
        </w:rPr>
        <w:lastRenderedPageBreak/>
        <w:t>postoji razlog na osnovu kojeg se smatra da je odustao od prijave, odnosno ponude, a koji je propisan članom 120 stav 15 ovog zakona;</w:t>
      </w:r>
    </w:p>
    <w:p w:rsidR="00CE5C50" w:rsidRPr="0047006B" w:rsidRDefault="00200AFA">
      <w:pPr>
        <w:numPr>
          <w:ilvl w:val="0"/>
          <w:numId w:val="6"/>
        </w:numPr>
        <w:rPr>
          <w:rFonts w:ascii="Arial Narrow" w:hAnsi="Arial Narrow" w:cs="Arial"/>
          <w:lang w:val="sr-Latn-ME"/>
        </w:rPr>
      </w:pPr>
      <w:r w:rsidRPr="0047006B">
        <w:rPr>
          <w:rFonts w:ascii="Arial Narrow" w:hAnsi="Arial Narrow"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CE5C50" w:rsidRPr="0047006B" w:rsidRDefault="00200AFA">
      <w:pPr>
        <w:numPr>
          <w:ilvl w:val="0"/>
          <w:numId w:val="6"/>
        </w:numPr>
        <w:rPr>
          <w:rFonts w:ascii="Arial Narrow" w:hAnsi="Arial Narrow" w:cs="Arial"/>
          <w:lang w:val="sr-Latn-ME"/>
        </w:rPr>
      </w:pPr>
      <w:r w:rsidRPr="0047006B">
        <w:rPr>
          <w:rFonts w:ascii="Arial Narrow" w:hAnsi="Arial Narrow" w:cs="Arial"/>
          <w:lang w:val="sr-Latn-ME"/>
        </w:rPr>
        <w:t>postoji drugi razlog propisan ovim zakonom.</w:t>
      </w:r>
    </w:p>
    <w:p w:rsidR="00CE5C50" w:rsidRPr="0047006B" w:rsidRDefault="00200AF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Narrow" w:hAnsi="Arial Narrow" w:cs="Arial"/>
          <w:b/>
        </w:rPr>
      </w:pPr>
      <w:r w:rsidRPr="0047006B">
        <w:rPr>
          <w:rFonts w:ascii="Arial Narrow" w:hAnsi="Arial Narrow" w:cs="Arial"/>
          <w:b/>
        </w:rPr>
        <w:t>SREDSTVA FINANSIJSKOG OBEZBJEĐENJA UGOVORA O JAVNOJ NABAVCI</w:t>
      </w:r>
      <w:bookmarkEnd w:id="6"/>
    </w:p>
    <w:p w:rsidR="00CE5C50" w:rsidRPr="0047006B" w:rsidRDefault="00CE5C50">
      <w:pPr>
        <w:jc w:val="both"/>
        <w:rPr>
          <w:rFonts w:ascii="Arial Narrow" w:hAnsi="Arial Narrow" w:cs="Arial"/>
          <w:color w:val="000000"/>
        </w:rPr>
      </w:pPr>
    </w:p>
    <w:p w:rsidR="00CE5C50" w:rsidRPr="0047006B" w:rsidRDefault="00200AFA">
      <w:pPr>
        <w:jc w:val="both"/>
        <w:rPr>
          <w:rFonts w:ascii="Arial Narrow" w:hAnsi="Arial Narrow" w:cs="Arial"/>
          <w:color w:val="000000"/>
        </w:rPr>
      </w:pPr>
      <w:r w:rsidRPr="0047006B">
        <w:rPr>
          <w:rFonts w:ascii="Arial Narrow" w:hAnsi="Arial Narrow" w:cs="Arial"/>
          <w:color w:val="000000"/>
        </w:rPr>
        <w:t>Ponuđač čija ponuda bude izabrana kao najpovoljnija je dužan da uz potpisan ugovor o javnoj nabavci dostavi naručiocu:</w:t>
      </w:r>
    </w:p>
    <w:p w:rsidR="00CE5C50" w:rsidRPr="0047006B" w:rsidRDefault="00200AFA">
      <w:pPr>
        <w:jc w:val="both"/>
        <w:rPr>
          <w:rFonts w:ascii="Arial Narrow" w:hAnsi="Arial Narrow" w:cs="Arial"/>
        </w:rPr>
      </w:pPr>
      <w:r w:rsidRPr="0047006B">
        <w:rPr>
          <w:rFonts w:ascii="Arial Narrow" w:hAnsi="Arial Narrow" w:cs="Arial"/>
          <w:color w:val="000000"/>
        </w:rPr>
        <w:sym w:font="Wingdings" w:char="F0A8"/>
      </w:r>
      <w:r w:rsidRPr="0047006B">
        <w:rPr>
          <w:rFonts w:ascii="Arial Narrow" w:hAnsi="Arial Narrow" w:cs="Arial"/>
          <w:color w:val="000000"/>
        </w:rPr>
        <w:t xml:space="preserve"> </w:t>
      </w:r>
      <w:proofErr w:type="gramStart"/>
      <w:r w:rsidRPr="0047006B">
        <w:rPr>
          <w:rFonts w:ascii="Arial Narrow" w:hAnsi="Arial Narrow" w:cs="Arial"/>
        </w:rPr>
        <w:t>garanciju</w:t>
      </w:r>
      <w:proofErr w:type="gramEnd"/>
      <w:r w:rsidRPr="0047006B">
        <w:rPr>
          <w:rFonts w:ascii="Arial Narrow" w:hAnsi="Arial Narrow" w:cs="Arial"/>
        </w:rPr>
        <w:t xml:space="preserve"> za dobro izvršenje ugovora ako su potpisnici dužni da ga izvršavaju</w:t>
      </w:r>
      <w:r w:rsidRPr="0047006B">
        <w:rPr>
          <w:rFonts w:ascii="Arial Narrow" w:hAnsi="Arial Narrow" w:cs="Arial"/>
          <w:vertAlign w:val="superscript"/>
        </w:rPr>
        <w:footnoteReference w:id="7"/>
      </w:r>
      <w:r w:rsidRPr="0047006B">
        <w:rPr>
          <w:rFonts w:ascii="Arial Narrow" w:hAnsi="Arial Narrow" w:cs="Arial"/>
        </w:rPr>
        <w:t xml:space="preserve">, za slučaj povrede ugovorenih obaveza </w:t>
      </w:r>
      <w:r w:rsidRPr="0047006B">
        <w:rPr>
          <w:rFonts w:ascii="Arial Narrow" w:hAnsi="Arial Narrow" w:cs="Arial"/>
          <w:color w:val="000000"/>
        </w:rPr>
        <w:t xml:space="preserve">u </w:t>
      </w:r>
      <w:r w:rsidR="00A458EE" w:rsidRPr="0047006B">
        <w:rPr>
          <w:rFonts w:ascii="Arial Narrow" w:hAnsi="Arial Narrow" w:cs="Arial"/>
          <w:color w:val="000000"/>
        </w:rPr>
        <w:t>iznosu od 10</w:t>
      </w:r>
      <w:r w:rsidRPr="0047006B">
        <w:rPr>
          <w:rFonts w:ascii="Arial Narrow" w:hAnsi="Arial Narrow" w:cs="Arial"/>
          <w:color w:val="000000"/>
        </w:rPr>
        <w:t>% od vrijednosti ugovora</w:t>
      </w:r>
      <w:r w:rsidRPr="0047006B">
        <w:rPr>
          <w:rFonts w:ascii="Arial Narrow" w:hAnsi="Arial Narrow" w:cs="Arial"/>
          <w:vertAlign w:val="superscript"/>
        </w:rPr>
        <w:footnoteReference w:id="8"/>
      </w:r>
      <w:r w:rsidRPr="0047006B">
        <w:rPr>
          <w:rFonts w:ascii="Arial Narrow" w:hAnsi="Arial Narrow" w:cs="Arial"/>
        </w:rPr>
        <w:t xml:space="preserve"> </w:t>
      </w:r>
    </w:p>
    <w:p w:rsidR="00CE5C50" w:rsidRPr="0047006B" w:rsidRDefault="00200AF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Narrow" w:hAnsi="Arial Narrow" w:cs="Arial"/>
          <w:b/>
          <w:color w:val="000000"/>
        </w:rPr>
      </w:pPr>
      <w:bookmarkStart w:id="7" w:name="_Toc62730559"/>
      <w:r w:rsidRPr="0047006B">
        <w:rPr>
          <w:rFonts w:ascii="Arial Narrow" w:hAnsi="Arial Narrow" w:cs="Arial"/>
          <w:b/>
        </w:rPr>
        <w:t>METODOLOGIJA VREDNOVANJA PONUDA</w:t>
      </w:r>
      <w:bookmarkEnd w:id="7"/>
    </w:p>
    <w:p w:rsidR="00CE5C50" w:rsidRPr="0047006B" w:rsidRDefault="00CE5C50">
      <w:pPr>
        <w:rPr>
          <w:rFonts w:ascii="Arial Narrow" w:hAnsi="Arial Narrow" w:cs="Arial"/>
        </w:rPr>
      </w:pPr>
    </w:p>
    <w:p w:rsidR="00CE5C50" w:rsidRPr="0047006B" w:rsidRDefault="00200AFA">
      <w:pPr>
        <w:jc w:val="both"/>
        <w:rPr>
          <w:rFonts w:ascii="Arial Narrow" w:hAnsi="Arial Narrow" w:cs="Arial"/>
        </w:rPr>
      </w:pPr>
      <w:r w:rsidRPr="0047006B">
        <w:rPr>
          <w:rFonts w:ascii="Arial Narrow" w:hAnsi="Arial Narrow" w:cs="Arial"/>
        </w:rPr>
        <w:t xml:space="preserve">Naručilac </w:t>
      </w:r>
      <w:proofErr w:type="gramStart"/>
      <w:r w:rsidRPr="0047006B">
        <w:rPr>
          <w:rFonts w:ascii="Arial Narrow" w:hAnsi="Arial Narrow" w:cs="Arial"/>
        </w:rPr>
        <w:t>će</w:t>
      </w:r>
      <w:proofErr w:type="gramEnd"/>
      <w:r w:rsidRPr="0047006B">
        <w:rPr>
          <w:rFonts w:ascii="Arial Narrow" w:hAnsi="Arial Narrow" w:cs="Arial"/>
        </w:rPr>
        <w:t xml:space="preserve"> u postupku javne nabavki izabrati ekonomski najpovoljniju ponudu, primjenom pristupa isplativosti, po osnovu kriterijuma</w:t>
      </w:r>
      <w:r w:rsidRPr="0047006B">
        <w:rPr>
          <w:rFonts w:ascii="Arial Narrow" w:hAnsi="Arial Narrow" w:cs="Arial"/>
          <w:vertAlign w:val="superscript"/>
        </w:rPr>
        <w:footnoteReference w:id="9"/>
      </w:r>
      <w:r w:rsidRPr="0047006B">
        <w:rPr>
          <w:rFonts w:ascii="Arial Narrow" w:hAnsi="Arial Narrow" w:cs="Arial"/>
        </w:rPr>
        <w:t xml:space="preserve">: </w:t>
      </w:r>
    </w:p>
    <w:p w:rsidR="006F43F6" w:rsidRPr="0047006B" w:rsidRDefault="006F43F6">
      <w:pPr>
        <w:jc w:val="both"/>
        <w:rPr>
          <w:rFonts w:ascii="Arial Narrow" w:hAnsi="Arial Narrow" w:cs="Arial"/>
        </w:rPr>
      </w:pPr>
    </w:p>
    <w:p w:rsidR="00CE5C50" w:rsidRPr="0047006B" w:rsidRDefault="00200AFA">
      <w:pPr>
        <w:rPr>
          <w:rFonts w:ascii="Arial Narrow" w:hAnsi="Arial Narrow" w:cs="Arial"/>
        </w:rPr>
      </w:pPr>
      <w:r w:rsidRPr="0047006B">
        <w:rPr>
          <w:rFonts w:ascii="Arial Narrow" w:hAnsi="Arial Narrow" w:cs="Arial"/>
          <w:color w:val="000000"/>
        </w:rPr>
        <w:sym w:font="Wingdings" w:char="F0A8"/>
      </w:r>
      <w:r w:rsidRPr="0047006B">
        <w:rPr>
          <w:rFonts w:ascii="Arial Narrow" w:hAnsi="Arial Narrow" w:cs="Arial"/>
          <w:color w:val="000000"/>
        </w:rPr>
        <w:t xml:space="preserve"> </w:t>
      </w:r>
      <w:proofErr w:type="gramStart"/>
      <w:r w:rsidRPr="0047006B">
        <w:rPr>
          <w:rFonts w:ascii="Arial Narrow" w:hAnsi="Arial Narrow" w:cs="Arial"/>
        </w:rPr>
        <w:t>odnos</w:t>
      </w:r>
      <w:proofErr w:type="gramEnd"/>
      <w:r w:rsidRPr="0047006B">
        <w:rPr>
          <w:rFonts w:ascii="Arial Narrow" w:hAnsi="Arial Narrow" w:cs="Arial"/>
        </w:rPr>
        <w:t xml:space="preserve"> cijene i kvaliteta </w:t>
      </w:r>
    </w:p>
    <w:p w:rsidR="006F43F6" w:rsidRPr="0047006B" w:rsidRDefault="006F43F6">
      <w:pPr>
        <w:rPr>
          <w:rFonts w:ascii="Arial Narrow" w:hAnsi="Arial Narrow" w:cs="Arial"/>
        </w:rPr>
      </w:pPr>
    </w:p>
    <w:p w:rsidR="00CE5C50" w:rsidRPr="0047006B" w:rsidRDefault="00CE5C50">
      <w:pPr>
        <w:pBdr>
          <w:top w:val="single" w:sz="4" w:space="1" w:color="auto"/>
          <w:left w:val="single" w:sz="4" w:space="4" w:color="auto"/>
          <w:bottom w:val="single" w:sz="4" w:space="1" w:color="auto"/>
          <w:right w:val="single" w:sz="4" w:space="4" w:color="auto"/>
        </w:pBdr>
        <w:jc w:val="both"/>
        <w:rPr>
          <w:rFonts w:ascii="Arial Narrow" w:hAnsi="Arial Narrow" w:cs="Arial"/>
          <w:i/>
          <w:color w:val="000000"/>
        </w:rPr>
      </w:pPr>
    </w:p>
    <w:p w:rsidR="00CE5C50" w:rsidRPr="0047006B" w:rsidRDefault="00200AFA">
      <w:pPr>
        <w:pBdr>
          <w:top w:val="single" w:sz="4" w:space="1" w:color="auto"/>
          <w:left w:val="single" w:sz="4" w:space="4" w:color="auto"/>
          <w:bottom w:val="single" w:sz="4" w:space="1" w:color="auto"/>
          <w:right w:val="single" w:sz="4" w:space="4" w:color="auto"/>
        </w:pBdr>
        <w:jc w:val="both"/>
        <w:rPr>
          <w:rFonts w:ascii="Arial Narrow" w:hAnsi="Arial Narrow" w:cs="Arial"/>
          <w:i/>
          <w:color w:val="000000"/>
        </w:rPr>
      </w:pPr>
      <w:r w:rsidRPr="0047006B">
        <w:rPr>
          <w:rFonts w:ascii="Arial Narrow" w:hAnsi="Arial Narrow" w:cs="Arial"/>
          <w:i/>
          <w:color w:val="000000"/>
        </w:rPr>
        <w:t xml:space="preserve">Naručilac se opredijelio za vrednovanje ponuda po kriterijumu odnos cijene i kvaliteta, koje </w:t>
      </w:r>
      <w:proofErr w:type="gramStart"/>
      <w:r w:rsidRPr="0047006B">
        <w:rPr>
          <w:rFonts w:ascii="Arial Narrow" w:hAnsi="Arial Narrow" w:cs="Arial"/>
          <w:i/>
          <w:color w:val="000000"/>
        </w:rPr>
        <w:t>će</w:t>
      </w:r>
      <w:proofErr w:type="gramEnd"/>
      <w:r w:rsidRPr="0047006B">
        <w:rPr>
          <w:rFonts w:ascii="Arial Narrow" w:hAnsi="Arial Narrow" w:cs="Arial"/>
          <w:i/>
          <w:color w:val="000000"/>
        </w:rPr>
        <w:t xml:space="preserve"> se vršiti na osnovu sljedećih parametara:</w:t>
      </w:r>
    </w:p>
    <w:p w:rsidR="00CE5C50" w:rsidRPr="0047006B" w:rsidRDefault="00200AFA">
      <w:pPr>
        <w:pBdr>
          <w:top w:val="single" w:sz="4" w:space="1" w:color="auto"/>
          <w:left w:val="single" w:sz="4" w:space="4" w:color="auto"/>
          <w:bottom w:val="single" w:sz="4" w:space="1" w:color="auto"/>
          <w:right w:val="single" w:sz="4" w:space="4" w:color="auto"/>
        </w:pBdr>
        <w:jc w:val="both"/>
        <w:rPr>
          <w:rFonts w:ascii="Arial Narrow" w:hAnsi="Arial Narrow" w:cs="Arial"/>
          <w:i/>
          <w:color w:val="000000"/>
        </w:rPr>
      </w:pPr>
      <w:r w:rsidRPr="0047006B">
        <w:rPr>
          <w:rFonts w:ascii="Arial Narrow" w:hAnsi="Arial Narrow" w:cs="Arial"/>
          <w:i/>
          <w:color w:val="000000"/>
        </w:rPr>
        <w:t>1. Parametar: Cijena (C) ..................maksimalan broj bodova 90</w:t>
      </w:r>
    </w:p>
    <w:p w:rsidR="00CE5C50" w:rsidRPr="0047006B" w:rsidRDefault="00200AFA">
      <w:pPr>
        <w:pBdr>
          <w:top w:val="single" w:sz="4" w:space="1" w:color="auto"/>
          <w:left w:val="single" w:sz="4" w:space="4" w:color="auto"/>
          <w:bottom w:val="single" w:sz="4" w:space="1" w:color="auto"/>
          <w:right w:val="single" w:sz="4" w:space="4" w:color="auto"/>
        </w:pBdr>
        <w:jc w:val="both"/>
        <w:rPr>
          <w:rFonts w:ascii="Arial Narrow" w:hAnsi="Arial Narrow" w:cs="Arial"/>
          <w:i/>
          <w:color w:val="000000"/>
        </w:rPr>
      </w:pPr>
      <w:r w:rsidRPr="0047006B">
        <w:rPr>
          <w:rFonts w:ascii="Arial Narrow" w:hAnsi="Arial Narrow" w:cs="Arial"/>
          <w:i/>
          <w:color w:val="000000"/>
        </w:rPr>
        <w:t xml:space="preserve">2. Parametar: Kvalitet (K) ...............maksimalan broj bodova 10 </w:t>
      </w:r>
    </w:p>
    <w:p w:rsidR="00CE5C50" w:rsidRPr="0047006B" w:rsidRDefault="00200AFA">
      <w:pPr>
        <w:pBdr>
          <w:top w:val="single" w:sz="4" w:space="1" w:color="auto"/>
          <w:left w:val="single" w:sz="4" w:space="4" w:color="auto"/>
          <w:bottom w:val="single" w:sz="4" w:space="1" w:color="auto"/>
          <w:right w:val="single" w:sz="4" w:space="4" w:color="auto"/>
        </w:pBdr>
        <w:jc w:val="both"/>
        <w:rPr>
          <w:rFonts w:ascii="Arial Narrow" w:hAnsi="Arial Narrow" w:cs="Arial"/>
          <w:i/>
          <w:color w:val="000000"/>
        </w:rPr>
      </w:pPr>
      <w:r w:rsidRPr="0047006B">
        <w:rPr>
          <w:rFonts w:ascii="Arial Narrow" w:hAnsi="Arial Narrow" w:cs="Arial"/>
          <w:i/>
          <w:color w:val="000000"/>
        </w:rPr>
        <w:t xml:space="preserve">Ukupan broj bodova = broj bodova za ponuđenu cijenu (C) + broj bodova za kvalitet (K) </w:t>
      </w:r>
    </w:p>
    <w:p w:rsidR="004E49D7" w:rsidRPr="0047006B" w:rsidRDefault="00200AFA">
      <w:pPr>
        <w:pBdr>
          <w:top w:val="single" w:sz="4" w:space="1" w:color="auto"/>
          <w:left w:val="single" w:sz="4" w:space="4" w:color="auto"/>
          <w:bottom w:val="single" w:sz="4" w:space="1" w:color="auto"/>
          <w:right w:val="single" w:sz="4" w:space="4" w:color="auto"/>
        </w:pBdr>
        <w:jc w:val="both"/>
        <w:rPr>
          <w:rFonts w:ascii="Arial Narrow" w:hAnsi="Arial Narrow" w:cs="Arial"/>
          <w:i/>
          <w:color w:val="000000"/>
        </w:rPr>
      </w:pPr>
      <w:r w:rsidRPr="0047006B">
        <w:rPr>
          <w:rFonts w:ascii="Arial Narrow" w:hAnsi="Arial Narrow" w:cs="Arial"/>
          <w:i/>
          <w:color w:val="000000"/>
        </w:rPr>
        <w:t xml:space="preserve">1. Parametar cijena (C) vrednovaće se </w:t>
      </w:r>
      <w:proofErr w:type="gramStart"/>
      <w:r w:rsidRPr="0047006B">
        <w:rPr>
          <w:rFonts w:ascii="Arial Narrow" w:hAnsi="Arial Narrow" w:cs="Arial"/>
          <w:i/>
          <w:color w:val="000000"/>
        </w:rPr>
        <w:t>na</w:t>
      </w:r>
      <w:proofErr w:type="gramEnd"/>
      <w:r w:rsidRPr="0047006B">
        <w:rPr>
          <w:rFonts w:ascii="Arial Narrow" w:hAnsi="Arial Narrow" w:cs="Arial"/>
          <w:i/>
          <w:color w:val="000000"/>
        </w:rPr>
        <w:t xml:space="preserve"> sljedeći način: max 90 bodova za izbor najpovoljnije ponude primjenom parametra najniža ponuđena cijena, kao osnova za vrednovanje uzimaju se ponudjene cijene, date od strane ponuđača čije su ponude ispravne. </w:t>
      </w:r>
    </w:p>
    <w:p w:rsidR="00CE5C50" w:rsidRPr="0047006B" w:rsidRDefault="00200AFA">
      <w:pPr>
        <w:pBdr>
          <w:top w:val="single" w:sz="4" w:space="1" w:color="auto"/>
          <w:left w:val="single" w:sz="4" w:space="4" w:color="auto"/>
          <w:bottom w:val="single" w:sz="4" w:space="1" w:color="auto"/>
          <w:right w:val="single" w:sz="4" w:space="4" w:color="auto"/>
        </w:pBdr>
        <w:jc w:val="both"/>
        <w:rPr>
          <w:rFonts w:ascii="Arial Narrow" w:hAnsi="Arial Narrow" w:cs="Arial"/>
          <w:i/>
          <w:color w:val="000000"/>
        </w:rPr>
      </w:pPr>
      <w:r w:rsidRPr="0047006B">
        <w:rPr>
          <w:rFonts w:ascii="Arial Narrow" w:hAnsi="Arial Narrow" w:cs="Arial"/>
          <w:i/>
          <w:color w:val="000000"/>
        </w:rPr>
        <w:t xml:space="preserve">Maksimalan broj bodova, po ovom parametru dodjeljuje se ponuđaču koji je ponudio najnižu cijenu, dok se bodovi ostalim ponudama, po ovom parametru, dodijeljuju proporcionalno, u odnosu </w:t>
      </w:r>
      <w:proofErr w:type="gramStart"/>
      <w:r w:rsidRPr="0047006B">
        <w:rPr>
          <w:rFonts w:ascii="Arial Narrow" w:hAnsi="Arial Narrow" w:cs="Arial"/>
          <w:i/>
          <w:color w:val="000000"/>
        </w:rPr>
        <w:t>na</w:t>
      </w:r>
      <w:proofErr w:type="gramEnd"/>
      <w:r w:rsidRPr="0047006B">
        <w:rPr>
          <w:rFonts w:ascii="Arial Narrow" w:hAnsi="Arial Narrow" w:cs="Arial"/>
          <w:i/>
          <w:color w:val="000000"/>
        </w:rPr>
        <w:t xml:space="preserve"> najniže ponuđenu cijenu po formuli: </w:t>
      </w:r>
    </w:p>
    <w:p w:rsidR="00CE5C50" w:rsidRPr="0047006B" w:rsidRDefault="00200AFA">
      <w:pPr>
        <w:pBdr>
          <w:top w:val="single" w:sz="4" w:space="1" w:color="auto"/>
          <w:left w:val="single" w:sz="4" w:space="4" w:color="auto"/>
          <w:bottom w:val="single" w:sz="4" w:space="1" w:color="auto"/>
          <w:right w:val="single" w:sz="4" w:space="4" w:color="auto"/>
        </w:pBdr>
        <w:jc w:val="both"/>
        <w:rPr>
          <w:rFonts w:ascii="Arial Narrow" w:hAnsi="Arial Narrow" w:cs="Arial"/>
          <w:i/>
          <w:color w:val="000000"/>
        </w:rPr>
      </w:pPr>
      <w:r w:rsidRPr="0047006B">
        <w:rPr>
          <w:rFonts w:ascii="Arial Narrow" w:hAnsi="Arial Narrow" w:cs="Arial"/>
          <w:i/>
          <w:color w:val="000000"/>
        </w:rPr>
        <w:t>Broj bodova(C</w:t>
      </w:r>
      <w:proofErr w:type="gramStart"/>
      <w:r w:rsidRPr="0047006B">
        <w:rPr>
          <w:rFonts w:ascii="Arial Narrow" w:hAnsi="Arial Narrow" w:cs="Arial"/>
          <w:i/>
          <w:color w:val="000000"/>
        </w:rPr>
        <w:t>)=</w:t>
      </w:r>
      <w:proofErr w:type="gramEnd"/>
      <w:r w:rsidRPr="0047006B">
        <w:rPr>
          <w:rFonts w:ascii="Arial Narrow" w:hAnsi="Arial Narrow" w:cs="Arial"/>
          <w:i/>
          <w:color w:val="000000"/>
        </w:rPr>
        <w:t xml:space="preserve"> (najniža ponuđena cijena bez PDV / ponuđena cijena bez PDV) ×90 </w:t>
      </w:r>
    </w:p>
    <w:p w:rsidR="00CE5C50" w:rsidRPr="0047006B" w:rsidRDefault="00200AFA">
      <w:pPr>
        <w:pBdr>
          <w:top w:val="single" w:sz="4" w:space="1" w:color="auto"/>
          <w:left w:val="single" w:sz="4" w:space="4" w:color="auto"/>
          <w:bottom w:val="single" w:sz="4" w:space="1" w:color="auto"/>
          <w:right w:val="single" w:sz="4" w:space="4" w:color="auto"/>
        </w:pBdr>
        <w:jc w:val="both"/>
        <w:rPr>
          <w:rFonts w:ascii="Arial Narrow" w:hAnsi="Arial Narrow" w:cs="Arial"/>
          <w:i/>
          <w:color w:val="000000"/>
          <w:lang w:val="fr-FR"/>
        </w:rPr>
      </w:pPr>
      <w:r w:rsidRPr="0047006B">
        <w:rPr>
          <w:rFonts w:ascii="Arial Narrow" w:hAnsi="Arial Narrow" w:cs="Arial"/>
          <w:i/>
          <w:color w:val="000000"/>
          <w:lang w:val="fr-FR"/>
        </w:rPr>
        <w:t xml:space="preserve">Ako je ponuđena cijena 0,00 EUR-a prilikom vrednovanja te cijene po parametru najniža ponuđena cijena uzima se da je ponuđena cijena 0,01 EUR. </w:t>
      </w:r>
    </w:p>
    <w:p w:rsidR="006F43F6" w:rsidRPr="0047006B" w:rsidRDefault="006F43F6" w:rsidP="00F5545D">
      <w:pPr>
        <w:pBdr>
          <w:top w:val="single" w:sz="4" w:space="1" w:color="auto"/>
          <w:left w:val="single" w:sz="4" w:space="4" w:color="auto"/>
          <w:bottom w:val="single" w:sz="4" w:space="1" w:color="auto"/>
          <w:right w:val="single" w:sz="4" w:space="4" w:color="auto"/>
        </w:pBdr>
        <w:jc w:val="both"/>
        <w:rPr>
          <w:rFonts w:ascii="Arial Narrow" w:hAnsi="Arial Narrow" w:cs="Arial"/>
          <w:b/>
          <w:i/>
          <w:color w:val="000000"/>
        </w:rPr>
      </w:pPr>
    </w:p>
    <w:p w:rsidR="00F5545D" w:rsidRPr="0047006B" w:rsidRDefault="00F5545D" w:rsidP="00F5545D">
      <w:pPr>
        <w:pBdr>
          <w:top w:val="single" w:sz="4" w:space="1" w:color="auto"/>
          <w:left w:val="single" w:sz="4" w:space="4" w:color="auto"/>
          <w:bottom w:val="single" w:sz="4" w:space="1" w:color="auto"/>
          <w:right w:val="single" w:sz="4" w:space="4" w:color="auto"/>
        </w:pBdr>
        <w:jc w:val="both"/>
        <w:rPr>
          <w:rFonts w:ascii="Arial Narrow" w:hAnsi="Arial Narrow" w:cs="Arial"/>
          <w:b/>
          <w:i/>
          <w:color w:val="000000"/>
        </w:rPr>
      </w:pPr>
      <w:r w:rsidRPr="0047006B">
        <w:rPr>
          <w:rFonts w:ascii="Arial Narrow" w:hAnsi="Arial Narrow" w:cs="Arial"/>
          <w:b/>
          <w:i/>
          <w:color w:val="000000"/>
        </w:rPr>
        <w:t xml:space="preserve">2. Podkriterijum kvalitet-najduži garantni rok </w:t>
      </w:r>
      <w:proofErr w:type="gramStart"/>
      <w:r w:rsidRPr="0047006B">
        <w:rPr>
          <w:rFonts w:ascii="Arial Narrow" w:hAnsi="Arial Narrow" w:cs="Arial"/>
          <w:b/>
          <w:i/>
          <w:color w:val="000000"/>
        </w:rPr>
        <w:t>na</w:t>
      </w:r>
      <w:proofErr w:type="gramEnd"/>
      <w:r w:rsidRPr="0047006B">
        <w:rPr>
          <w:rFonts w:ascii="Arial Narrow" w:hAnsi="Arial Narrow" w:cs="Arial"/>
          <w:b/>
          <w:i/>
          <w:color w:val="000000"/>
        </w:rPr>
        <w:t xml:space="preserve"> izvedene radove = maksimalan broj bodova (10)</w:t>
      </w:r>
    </w:p>
    <w:p w:rsidR="00F5545D" w:rsidRPr="0047006B" w:rsidRDefault="00F5545D" w:rsidP="00F5545D">
      <w:pPr>
        <w:pBdr>
          <w:top w:val="single" w:sz="4" w:space="1" w:color="auto"/>
          <w:left w:val="single" w:sz="4" w:space="4" w:color="auto"/>
          <w:bottom w:val="single" w:sz="4" w:space="1" w:color="auto"/>
          <w:right w:val="single" w:sz="4" w:space="4" w:color="auto"/>
        </w:pBdr>
        <w:jc w:val="both"/>
        <w:rPr>
          <w:rFonts w:ascii="Arial Narrow" w:hAnsi="Arial Narrow" w:cs="Arial"/>
          <w:i/>
          <w:color w:val="000000"/>
        </w:rPr>
      </w:pPr>
    </w:p>
    <w:p w:rsidR="00F5545D" w:rsidRPr="0047006B" w:rsidRDefault="00F5545D" w:rsidP="00F5545D">
      <w:pPr>
        <w:pBdr>
          <w:top w:val="single" w:sz="4" w:space="1" w:color="auto"/>
          <w:left w:val="single" w:sz="4" w:space="4" w:color="auto"/>
          <w:bottom w:val="single" w:sz="4" w:space="1" w:color="auto"/>
          <w:right w:val="single" w:sz="4" w:space="4" w:color="auto"/>
        </w:pBdr>
        <w:jc w:val="both"/>
        <w:rPr>
          <w:rFonts w:ascii="Arial Narrow" w:hAnsi="Arial Narrow" w:cs="Arial"/>
          <w:i/>
          <w:color w:val="000000"/>
        </w:rPr>
      </w:pPr>
      <w:r w:rsidRPr="0047006B">
        <w:rPr>
          <w:rFonts w:ascii="Arial Narrow" w:hAnsi="Arial Narrow" w:cs="Arial"/>
          <w:i/>
          <w:color w:val="000000"/>
        </w:rPr>
        <w:t xml:space="preserve">Podkriterijum kvalitet-najduži garantni rok </w:t>
      </w:r>
      <w:proofErr w:type="gramStart"/>
      <w:r w:rsidRPr="0047006B">
        <w:rPr>
          <w:rFonts w:ascii="Arial Narrow" w:hAnsi="Arial Narrow" w:cs="Arial"/>
          <w:i/>
          <w:color w:val="000000"/>
        </w:rPr>
        <w:t>na</w:t>
      </w:r>
      <w:proofErr w:type="gramEnd"/>
      <w:r w:rsidRPr="0047006B">
        <w:rPr>
          <w:rFonts w:ascii="Arial Narrow" w:hAnsi="Arial Narrow" w:cs="Arial"/>
          <w:i/>
          <w:color w:val="000000"/>
        </w:rPr>
        <w:t xml:space="preserve"> izvedene radove vrednovaće se na sljedeći način: </w:t>
      </w:r>
    </w:p>
    <w:p w:rsidR="00F5545D" w:rsidRPr="0047006B" w:rsidRDefault="00F5545D" w:rsidP="00F5545D">
      <w:pPr>
        <w:pBdr>
          <w:top w:val="single" w:sz="4" w:space="1" w:color="auto"/>
          <w:left w:val="single" w:sz="4" w:space="4" w:color="auto"/>
          <w:bottom w:val="single" w:sz="4" w:space="1" w:color="auto"/>
          <w:right w:val="single" w:sz="4" w:space="4" w:color="auto"/>
        </w:pBdr>
        <w:jc w:val="both"/>
        <w:rPr>
          <w:rFonts w:ascii="Arial Narrow" w:hAnsi="Arial Narrow" w:cs="Arial"/>
          <w:i/>
          <w:color w:val="000000"/>
        </w:rPr>
      </w:pPr>
      <w:r w:rsidRPr="0047006B">
        <w:rPr>
          <w:rFonts w:ascii="Arial Narrow" w:hAnsi="Arial Narrow" w:cs="Arial"/>
          <w:i/>
          <w:color w:val="000000"/>
        </w:rPr>
        <w:t xml:space="preserve">Najduži ponuđeni garantni rok </w:t>
      </w:r>
      <w:proofErr w:type="gramStart"/>
      <w:r w:rsidRPr="0047006B">
        <w:rPr>
          <w:rFonts w:ascii="Arial Narrow" w:hAnsi="Arial Narrow" w:cs="Arial"/>
          <w:i/>
          <w:color w:val="000000"/>
        </w:rPr>
        <w:t>na</w:t>
      </w:r>
      <w:proofErr w:type="gramEnd"/>
      <w:r w:rsidRPr="0047006B">
        <w:rPr>
          <w:rFonts w:ascii="Arial Narrow" w:hAnsi="Arial Narrow" w:cs="Arial"/>
          <w:i/>
          <w:color w:val="000000"/>
        </w:rPr>
        <w:t xml:space="preserve"> izvedene radove dobija maksimalan broj bodova – 10</w:t>
      </w:r>
    </w:p>
    <w:p w:rsidR="00F5545D" w:rsidRPr="0047006B" w:rsidRDefault="00F5545D" w:rsidP="00F5545D">
      <w:pPr>
        <w:pBdr>
          <w:top w:val="single" w:sz="4" w:space="1" w:color="auto"/>
          <w:left w:val="single" w:sz="4" w:space="4" w:color="auto"/>
          <w:bottom w:val="single" w:sz="4" w:space="1" w:color="auto"/>
          <w:right w:val="single" w:sz="4" w:space="4" w:color="auto"/>
        </w:pBdr>
        <w:jc w:val="both"/>
        <w:rPr>
          <w:rFonts w:ascii="Arial Narrow" w:hAnsi="Arial Narrow" w:cs="Arial"/>
          <w:i/>
          <w:color w:val="000000"/>
        </w:rPr>
      </w:pPr>
    </w:p>
    <w:p w:rsidR="00F5545D" w:rsidRPr="0047006B" w:rsidRDefault="00F5545D" w:rsidP="00F5545D">
      <w:pPr>
        <w:pBdr>
          <w:top w:val="single" w:sz="4" w:space="1" w:color="auto"/>
          <w:left w:val="single" w:sz="4" w:space="4" w:color="auto"/>
          <w:bottom w:val="single" w:sz="4" w:space="1" w:color="auto"/>
          <w:right w:val="single" w:sz="4" w:space="4" w:color="auto"/>
        </w:pBdr>
        <w:jc w:val="both"/>
        <w:rPr>
          <w:rFonts w:ascii="Arial Narrow" w:hAnsi="Arial Narrow" w:cs="Arial"/>
          <w:i/>
          <w:color w:val="000000"/>
        </w:rPr>
      </w:pPr>
      <w:r w:rsidRPr="0047006B">
        <w:rPr>
          <w:rFonts w:ascii="Arial Narrow" w:hAnsi="Arial Narrow" w:cs="Arial"/>
          <w:i/>
          <w:color w:val="000000"/>
        </w:rPr>
        <w:lastRenderedPageBreak/>
        <w:t xml:space="preserve">Ostale prispjele ponude biće bodovane individualno, </w:t>
      </w:r>
      <w:proofErr w:type="gramStart"/>
      <w:r w:rsidRPr="0047006B">
        <w:rPr>
          <w:rFonts w:ascii="Arial Narrow" w:hAnsi="Arial Narrow" w:cs="Arial"/>
          <w:i/>
          <w:color w:val="000000"/>
        </w:rPr>
        <w:t>na</w:t>
      </w:r>
      <w:proofErr w:type="gramEnd"/>
      <w:r w:rsidRPr="0047006B">
        <w:rPr>
          <w:rFonts w:ascii="Arial Narrow" w:hAnsi="Arial Narrow" w:cs="Arial"/>
          <w:i/>
          <w:color w:val="000000"/>
        </w:rPr>
        <w:t xml:space="preserve"> način što će dobiti proporcionalni broj bodova u odnosu na najduži ponuđeni garantni rok, prema sljedećoj matematičkoj formuli:</w:t>
      </w:r>
    </w:p>
    <w:p w:rsidR="00F5545D" w:rsidRPr="0047006B" w:rsidRDefault="00F5545D" w:rsidP="00F5545D">
      <w:pPr>
        <w:pBdr>
          <w:top w:val="single" w:sz="4" w:space="1" w:color="auto"/>
          <w:left w:val="single" w:sz="4" w:space="4" w:color="auto"/>
          <w:bottom w:val="single" w:sz="4" w:space="1" w:color="auto"/>
          <w:right w:val="single" w:sz="4" w:space="4" w:color="auto"/>
        </w:pBdr>
        <w:jc w:val="both"/>
        <w:rPr>
          <w:rFonts w:ascii="Arial Narrow" w:hAnsi="Arial Narrow" w:cs="Arial"/>
          <w:i/>
          <w:color w:val="000000"/>
        </w:rPr>
      </w:pPr>
    </w:p>
    <w:p w:rsidR="00F5545D" w:rsidRPr="0047006B" w:rsidRDefault="00F5545D" w:rsidP="00F5545D">
      <w:pPr>
        <w:pBdr>
          <w:top w:val="single" w:sz="4" w:space="1" w:color="auto"/>
          <w:left w:val="single" w:sz="4" w:space="4" w:color="auto"/>
          <w:bottom w:val="single" w:sz="4" w:space="1" w:color="auto"/>
          <w:right w:val="single" w:sz="4" w:space="4" w:color="auto"/>
        </w:pBdr>
        <w:jc w:val="both"/>
        <w:rPr>
          <w:rFonts w:ascii="Arial Narrow" w:hAnsi="Arial Narrow" w:cs="Arial"/>
          <w:i/>
          <w:color w:val="000000"/>
        </w:rPr>
      </w:pPr>
      <w:r w:rsidRPr="0047006B">
        <w:rPr>
          <w:rFonts w:ascii="Arial Narrow" w:hAnsi="Arial Narrow" w:cs="Arial"/>
          <w:i/>
          <w:color w:val="000000"/>
          <w:u w:val="single"/>
        </w:rPr>
        <w:t xml:space="preserve">Ponuđeni garantni rok </w:t>
      </w:r>
      <w:proofErr w:type="gramStart"/>
      <w:r w:rsidRPr="0047006B">
        <w:rPr>
          <w:rFonts w:ascii="Arial Narrow" w:hAnsi="Arial Narrow" w:cs="Arial"/>
          <w:i/>
          <w:color w:val="000000"/>
          <w:u w:val="single"/>
        </w:rPr>
        <w:t>na</w:t>
      </w:r>
      <w:proofErr w:type="gramEnd"/>
      <w:r w:rsidRPr="0047006B">
        <w:rPr>
          <w:rFonts w:ascii="Arial Narrow" w:hAnsi="Arial Narrow" w:cs="Arial"/>
          <w:i/>
          <w:color w:val="000000"/>
          <w:u w:val="single"/>
        </w:rPr>
        <w:t xml:space="preserve"> izvedene radove</w:t>
      </w:r>
      <w:r w:rsidRPr="0047006B">
        <w:rPr>
          <w:rFonts w:ascii="Arial Narrow" w:hAnsi="Arial Narrow" w:cs="Arial"/>
          <w:i/>
          <w:color w:val="000000"/>
        </w:rPr>
        <w:t xml:space="preserve"> x 10</w:t>
      </w:r>
    </w:p>
    <w:p w:rsidR="00F5545D" w:rsidRPr="0047006B" w:rsidRDefault="00F5545D" w:rsidP="00F5545D">
      <w:pPr>
        <w:pBdr>
          <w:top w:val="single" w:sz="4" w:space="1" w:color="auto"/>
          <w:left w:val="single" w:sz="4" w:space="4" w:color="auto"/>
          <w:bottom w:val="single" w:sz="4" w:space="1" w:color="auto"/>
          <w:right w:val="single" w:sz="4" w:space="4" w:color="auto"/>
        </w:pBdr>
        <w:jc w:val="both"/>
        <w:rPr>
          <w:rFonts w:ascii="Arial Narrow" w:hAnsi="Arial Narrow" w:cs="Arial"/>
          <w:i/>
          <w:color w:val="000000"/>
        </w:rPr>
      </w:pPr>
      <w:r w:rsidRPr="0047006B">
        <w:rPr>
          <w:rFonts w:ascii="Arial Narrow" w:hAnsi="Arial Narrow" w:cs="Arial"/>
          <w:i/>
          <w:color w:val="000000"/>
        </w:rPr>
        <w:t xml:space="preserve">Najduži garantni rok </w:t>
      </w:r>
      <w:proofErr w:type="gramStart"/>
      <w:r w:rsidRPr="0047006B">
        <w:rPr>
          <w:rFonts w:ascii="Arial Narrow" w:hAnsi="Arial Narrow" w:cs="Arial"/>
          <w:i/>
          <w:color w:val="000000"/>
        </w:rPr>
        <w:t>na</w:t>
      </w:r>
      <w:proofErr w:type="gramEnd"/>
      <w:r w:rsidRPr="0047006B">
        <w:rPr>
          <w:rFonts w:ascii="Arial Narrow" w:hAnsi="Arial Narrow" w:cs="Arial"/>
          <w:i/>
          <w:color w:val="000000"/>
        </w:rPr>
        <w:t xml:space="preserve"> izvedene radove</w:t>
      </w:r>
    </w:p>
    <w:p w:rsidR="00F5545D" w:rsidRPr="0047006B" w:rsidRDefault="00F5545D" w:rsidP="00F5545D">
      <w:pPr>
        <w:pBdr>
          <w:top w:val="single" w:sz="4" w:space="1" w:color="auto"/>
          <w:left w:val="single" w:sz="4" w:space="4" w:color="auto"/>
          <w:bottom w:val="single" w:sz="4" w:space="1" w:color="auto"/>
          <w:right w:val="single" w:sz="4" w:space="4" w:color="auto"/>
        </w:pBdr>
        <w:jc w:val="both"/>
        <w:rPr>
          <w:rFonts w:ascii="Arial Narrow" w:hAnsi="Arial Narrow" w:cs="Arial"/>
          <w:i/>
          <w:color w:val="000000"/>
        </w:rPr>
      </w:pPr>
    </w:p>
    <w:p w:rsidR="00F5545D" w:rsidRPr="0047006B" w:rsidRDefault="00F5545D" w:rsidP="00F5545D">
      <w:pPr>
        <w:pBdr>
          <w:top w:val="single" w:sz="4" w:space="1" w:color="auto"/>
          <w:left w:val="single" w:sz="4" w:space="4" w:color="auto"/>
          <w:bottom w:val="single" w:sz="4" w:space="1" w:color="auto"/>
          <w:right w:val="single" w:sz="4" w:space="4" w:color="auto"/>
        </w:pBdr>
        <w:jc w:val="both"/>
        <w:rPr>
          <w:rFonts w:ascii="Arial Narrow" w:hAnsi="Arial Narrow" w:cs="Arial"/>
          <w:i/>
          <w:color w:val="000000"/>
        </w:rPr>
      </w:pPr>
      <w:r w:rsidRPr="0047006B">
        <w:rPr>
          <w:rFonts w:ascii="Arial Narrow" w:hAnsi="Arial Narrow" w:cs="Arial"/>
          <w:i/>
          <w:color w:val="000000"/>
        </w:rPr>
        <w:t xml:space="preserve">Napomena: Ponuđeni garantni rok na izvedene </w:t>
      </w:r>
      <w:proofErr w:type="gramStart"/>
      <w:r w:rsidRPr="0047006B">
        <w:rPr>
          <w:rFonts w:ascii="Arial Narrow" w:hAnsi="Arial Narrow" w:cs="Arial"/>
          <w:i/>
          <w:color w:val="000000"/>
        </w:rPr>
        <w:t>radove  ne</w:t>
      </w:r>
      <w:proofErr w:type="gramEnd"/>
      <w:r w:rsidRPr="0047006B">
        <w:rPr>
          <w:rFonts w:ascii="Arial Narrow" w:hAnsi="Arial Narrow" w:cs="Arial"/>
          <w:i/>
          <w:color w:val="000000"/>
        </w:rPr>
        <w:t xml:space="preserve"> može biti kraći od 2 godina.</w:t>
      </w:r>
    </w:p>
    <w:p w:rsidR="00F5545D" w:rsidRPr="0047006B" w:rsidRDefault="00F5545D" w:rsidP="00F5545D">
      <w:pPr>
        <w:pBdr>
          <w:top w:val="single" w:sz="4" w:space="1" w:color="auto"/>
          <w:left w:val="single" w:sz="4" w:space="4" w:color="auto"/>
          <w:bottom w:val="single" w:sz="4" w:space="1" w:color="auto"/>
          <w:right w:val="single" w:sz="4" w:space="4" w:color="auto"/>
        </w:pBdr>
        <w:jc w:val="both"/>
        <w:rPr>
          <w:rFonts w:ascii="Arial Narrow" w:hAnsi="Arial Narrow" w:cs="Arial"/>
          <w:i/>
          <w:color w:val="000000"/>
        </w:rPr>
      </w:pPr>
      <w:r w:rsidRPr="0047006B">
        <w:rPr>
          <w:rFonts w:ascii="Arial Narrow" w:hAnsi="Arial Narrow" w:cs="Arial"/>
          <w:b/>
          <w:i/>
          <w:color w:val="000000"/>
        </w:rPr>
        <w:t>Ponuđeni garantni rok navesti u dijelu</w:t>
      </w:r>
      <w:r w:rsidRPr="0047006B">
        <w:rPr>
          <w:rFonts w:ascii="Arial Narrow" w:hAnsi="Arial Narrow" w:cs="Arial"/>
          <w:i/>
          <w:color w:val="000000"/>
        </w:rPr>
        <w:t xml:space="preserve"> </w:t>
      </w:r>
      <w:r w:rsidRPr="0047006B">
        <w:rPr>
          <w:rFonts w:ascii="Arial Narrow" w:hAnsi="Arial Narrow" w:cs="Arial"/>
          <w:i/>
          <w:color w:val="000000"/>
          <w:u w:val="single"/>
        </w:rPr>
        <w:t xml:space="preserve">Zahtjevi u pogledu načina izvršavanja predmeta nabavke koji su </w:t>
      </w:r>
      <w:proofErr w:type="gramStart"/>
      <w:r w:rsidRPr="0047006B">
        <w:rPr>
          <w:rFonts w:ascii="Arial Narrow" w:hAnsi="Arial Narrow" w:cs="Arial"/>
          <w:i/>
          <w:color w:val="000000"/>
          <w:u w:val="single"/>
        </w:rPr>
        <w:t>od</w:t>
      </w:r>
      <w:proofErr w:type="gramEnd"/>
      <w:r w:rsidRPr="0047006B">
        <w:rPr>
          <w:rFonts w:ascii="Arial Narrow" w:hAnsi="Arial Narrow" w:cs="Arial"/>
          <w:i/>
          <w:color w:val="000000"/>
          <w:u w:val="single"/>
        </w:rPr>
        <w:t xml:space="preserve"> značaja za sačinjavanje ponude i izvršenje ugovora </w:t>
      </w:r>
      <w:r w:rsidRPr="0047006B">
        <w:rPr>
          <w:rFonts w:ascii="Arial Narrow" w:hAnsi="Arial Narrow" w:cs="Arial"/>
          <w:b/>
          <w:i/>
          <w:color w:val="000000"/>
          <w:u w:val="single"/>
        </w:rPr>
        <w:t>– Garantni rok.</w:t>
      </w:r>
      <w:r w:rsidRPr="0047006B">
        <w:rPr>
          <w:rFonts w:ascii="Arial Narrow" w:hAnsi="Arial Narrow" w:cs="Arial"/>
          <w:i/>
          <w:color w:val="000000"/>
          <w:lang w:val="sr-Latn-ME"/>
        </w:rPr>
        <w:t xml:space="preserve"> </w:t>
      </w:r>
    </w:p>
    <w:p w:rsidR="00F5545D" w:rsidRPr="0047006B" w:rsidRDefault="00F5545D" w:rsidP="00F5545D">
      <w:pPr>
        <w:pBdr>
          <w:top w:val="single" w:sz="4" w:space="1" w:color="auto"/>
          <w:left w:val="single" w:sz="4" w:space="4" w:color="auto"/>
          <w:bottom w:val="single" w:sz="4" w:space="1" w:color="auto"/>
          <w:right w:val="single" w:sz="4" w:space="4" w:color="auto"/>
        </w:pBdr>
        <w:jc w:val="both"/>
        <w:rPr>
          <w:rFonts w:ascii="Arial Narrow" w:hAnsi="Arial Narrow" w:cs="Arial"/>
          <w:i/>
          <w:color w:val="000000"/>
          <w:lang w:val="sr-Latn-ME"/>
        </w:rPr>
      </w:pPr>
    </w:p>
    <w:p w:rsidR="00CE5C50" w:rsidRPr="0047006B" w:rsidRDefault="00CE5C50">
      <w:pPr>
        <w:jc w:val="both"/>
        <w:rPr>
          <w:rFonts w:ascii="Arial Narrow" w:hAnsi="Arial Narrow" w:cs="Arial"/>
          <w:color w:val="000000"/>
        </w:rPr>
      </w:pPr>
    </w:p>
    <w:p w:rsidR="00CE5C50" w:rsidRPr="0047006B" w:rsidRDefault="00200AF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hAnsi="Arial Narrow" w:cs="Arial"/>
          <w:b/>
        </w:rPr>
      </w:pPr>
      <w:bookmarkStart w:id="8" w:name="_Toc62730560"/>
      <w:r w:rsidRPr="0047006B">
        <w:rPr>
          <w:rFonts w:ascii="Arial Narrow" w:hAnsi="Arial Narrow" w:cs="Arial"/>
          <w:b/>
        </w:rPr>
        <w:t>JEZIK PONUDE</w:t>
      </w:r>
      <w:bookmarkEnd w:id="8"/>
    </w:p>
    <w:p w:rsidR="00CE5C50" w:rsidRPr="0047006B" w:rsidRDefault="00CE5C50">
      <w:pPr>
        <w:jc w:val="both"/>
        <w:rPr>
          <w:rFonts w:ascii="Arial Narrow" w:hAnsi="Arial Narrow" w:cs="Arial"/>
          <w:b/>
          <w:bCs/>
          <w:color w:val="000000"/>
        </w:rPr>
      </w:pPr>
    </w:p>
    <w:p w:rsidR="00CE5C50" w:rsidRPr="0047006B" w:rsidRDefault="00200AFA">
      <w:pPr>
        <w:jc w:val="both"/>
        <w:rPr>
          <w:rFonts w:ascii="Arial Narrow" w:hAnsi="Arial Narrow" w:cs="Arial"/>
          <w:color w:val="000000"/>
        </w:rPr>
      </w:pPr>
      <w:r w:rsidRPr="0047006B">
        <w:rPr>
          <w:rFonts w:ascii="Arial Narrow" w:hAnsi="Arial Narrow" w:cs="Arial"/>
          <w:color w:val="000000"/>
        </w:rPr>
        <w:t xml:space="preserve">Ponuda se sačinjava </w:t>
      </w:r>
      <w:proofErr w:type="gramStart"/>
      <w:r w:rsidRPr="0047006B">
        <w:rPr>
          <w:rFonts w:ascii="Arial Narrow" w:hAnsi="Arial Narrow" w:cs="Arial"/>
          <w:color w:val="000000"/>
        </w:rPr>
        <w:t>na</w:t>
      </w:r>
      <w:proofErr w:type="gramEnd"/>
      <w:r w:rsidRPr="0047006B">
        <w:rPr>
          <w:rFonts w:ascii="Arial Narrow" w:hAnsi="Arial Narrow" w:cs="Arial"/>
          <w:color w:val="000000"/>
        </w:rPr>
        <w:t>:</w:t>
      </w:r>
    </w:p>
    <w:p w:rsidR="00CE5C50" w:rsidRPr="0047006B" w:rsidRDefault="00CE5C50">
      <w:pPr>
        <w:jc w:val="both"/>
        <w:rPr>
          <w:rFonts w:ascii="Arial Narrow" w:hAnsi="Arial Narrow" w:cs="Arial"/>
          <w:b/>
          <w:bCs/>
          <w:color w:val="000000"/>
        </w:rPr>
      </w:pPr>
    </w:p>
    <w:p w:rsidR="00CE5C50" w:rsidRPr="0047006B" w:rsidRDefault="00200AFA">
      <w:pPr>
        <w:jc w:val="both"/>
        <w:rPr>
          <w:rFonts w:ascii="Arial Narrow" w:hAnsi="Arial Narrow" w:cs="Arial"/>
          <w:color w:val="000000"/>
        </w:rPr>
      </w:pPr>
      <w:r w:rsidRPr="0047006B">
        <w:rPr>
          <w:rFonts w:ascii="Arial Narrow" w:hAnsi="Arial Narrow" w:cs="Arial"/>
          <w:color w:val="000000"/>
        </w:rPr>
        <w:sym w:font="Wingdings" w:char="F0A8"/>
      </w:r>
      <w:r w:rsidRPr="0047006B">
        <w:rPr>
          <w:rFonts w:ascii="Arial Narrow" w:hAnsi="Arial Narrow" w:cs="Arial"/>
          <w:color w:val="000000"/>
        </w:rPr>
        <w:t xml:space="preserve"> </w:t>
      </w:r>
      <w:proofErr w:type="gramStart"/>
      <w:r w:rsidRPr="0047006B">
        <w:rPr>
          <w:rFonts w:ascii="Arial Narrow" w:hAnsi="Arial Narrow" w:cs="Arial"/>
          <w:color w:val="000000"/>
        </w:rPr>
        <w:t>crnogorski</w:t>
      </w:r>
      <w:proofErr w:type="gramEnd"/>
      <w:r w:rsidRPr="0047006B">
        <w:rPr>
          <w:rFonts w:ascii="Arial Narrow" w:hAnsi="Arial Narrow" w:cs="Arial"/>
          <w:color w:val="000000"/>
        </w:rPr>
        <w:t xml:space="preserve"> jezik i drugi jezik koji je u službenoj upotrebi u Crnoj Gori, u skladu sa Ustavom i zakonom</w:t>
      </w:r>
    </w:p>
    <w:p w:rsidR="00CE5C50" w:rsidRPr="0047006B" w:rsidRDefault="00CE5C50">
      <w:pPr>
        <w:jc w:val="both"/>
        <w:rPr>
          <w:rFonts w:ascii="Arial Narrow" w:hAnsi="Arial Narrow" w:cs="Arial"/>
          <w:color w:val="000000"/>
        </w:rPr>
      </w:pPr>
    </w:p>
    <w:p w:rsidR="00A458EE" w:rsidRPr="0047006B" w:rsidRDefault="00200AFA">
      <w:pPr>
        <w:jc w:val="both"/>
        <w:rPr>
          <w:rFonts w:ascii="Arial Narrow" w:hAnsi="Arial Narrow" w:cs="Arial"/>
          <w:color w:val="000000"/>
          <w:lang w:val="sr-Latn-ME"/>
        </w:rPr>
      </w:pPr>
      <w:r w:rsidRPr="0047006B">
        <w:rPr>
          <w:rFonts w:ascii="Arial Narrow" w:hAnsi="Arial Narrow" w:cs="Arial"/>
          <w:color w:val="000000"/>
        </w:rPr>
        <w:sym w:font="Wingdings" w:char="F0A8"/>
      </w:r>
      <w:r w:rsidRPr="0047006B">
        <w:rPr>
          <w:rFonts w:ascii="Arial Narrow" w:hAnsi="Arial Narrow" w:cs="Arial"/>
          <w:color w:val="000000"/>
          <w:lang w:val="sr-Latn-ME"/>
        </w:rPr>
        <w:t xml:space="preserve"> </w:t>
      </w:r>
      <w:proofErr w:type="gramStart"/>
      <w:r w:rsidRPr="0047006B">
        <w:rPr>
          <w:rFonts w:ascii="Arial Narrow" w:hAnsi="Arial Narrow" w:cs="Arial"/>
          <w:color w:val="000000"/>
        </w:rPr>
        <w:t>crnogorski</w:t>
      </w:r>
      <w:proofErr w:type="gramEnd"/>
      <w:r w:rsidRPr="0047006B">
        <w:rPr>
          <w:rFonts w:ascii="Arial Narrow" w:hAnsi="Arial Narrow" w:cs="Arial"/>
          <w:color w:val="000000"/>
        </w:rPr>
        <w:t xml:space="preserve"> jezik</w:t>
      </w:r>
      <w:r w:rsidRPr="0047006B">
        <w:rPr>
          <w:rFonts w:ascii="Arial Narrow" w:hAnsi="Arial Narrow" w:cs="Arial"/>
          <w:color w:val="000000"/>
          <w:lang w:val="sr-Latn-ME"/>
        </w:rPr>
        <w:t xml:space="preserve"> za ponudu u cjelini.</w:t>
      </w:r>
    </w:p>
    <w:p w:rsidR="00F5545D" w:rsidRPr="0047006B" w:rsidRDefault="00F5545D">
      <w:pPr>
        <w:jc w:val="both"/>
        <w:rPr>
          <w:rFonts w:ascii="Arial Narrow" w:hAnsi="Arial Narrow" w:cs="Arial"/>
        </w:rPr>
      </w:pPr>
    </w:p>
    <w:p w:rsidR="00CE5C50" w:rsidRPr="0047006B" w:rsidRDefault="00200AF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hAnsi="Arial Narrow" w:cs="Arial"/>
          <w:b/>
        </w:rPr>
      </w:pPr>
      <w:bookmarkStart w:id="9" w:name="_Toc62730561"/>
      <w:r w:rsidRPr="0047006B">
        <w:rPr>
          <w:rFonts w:ascii="Arial Narrow" w:hAnsi="Arial Narrow" w:cs="Arial"/>
          <w:b/>
        </w:rPr>
        <w:t>NAČIN, MJESTO I VRIJEME PODNOŠENJA PONUDA I OTVARANJA PONUDA</w:t>
      </w:r>
      <w:bookmarkEnd w:id="9"/>
    </w:p>
    <w:p w:rsidR="00CE5C50" w:rsidRPr="0047006B" w:rsidRDefault="00CE5C50">
      <w:pPr>
        <w:jc w:val="both"/>
        <w:rPr>
          <w:rFonts w:ascii="Arial Narrow" w:hAnsi="Arial Narrow" w:cs="Arial"/>
          <w:b/>
          <w:bCs/>
          <w:color w:val="000000"/>
        </w:rPr>
      </w:pPr>
    </w:p>
    <w:p w:rsidR="00CE5C50" w:rsidRPr="0047006B" w:rsidRDefault="00200AFA">
      <w:pPr>
        <w:jc w:val="both"/>
        <w:rPr>
          <w:rFonts w:ascii="Arial Narrow" w:hAnsi="Arial Narrow" w:cs="Arial"/>
          <w:color w:val="000000"/>
        </w:rPr>
      </w:pPr>
      <w:r w:rsidRPr="0047006B">
        <w:rPr>
          <w:rFonts w:ascii="Arial Narrow" w:hAnsi="Arial Narrow" w:cs="Arial"/>
          <w:b/>
          <w:color w:val="000000"/>
        </w:rPr>
        <w:t>Ponude se podnose preko ESJN-</w:t>
      </w:r>
      <w:proofErr w:type="gramStart"/>
      <w:r w:rsidRPr="0047006B">
        <w:rPr>
          <w:rFonts w:ascii="Arial Narrow" w:hAnsi="Arial Narrow" w:cs="Arial"/>
          <w:b/>
          <w:color w:val="000000"/>
        </w:rPr>
        <w:t>a  zaključno</w:t>
      </w:r>
      <w:proofErr w:type="gramEnd"/>
      <w:r w:rsidRPr="0047006B">
        <w:rPr>
          <w:rFonts w:ascii="Arial Narrow" w:hAnsi="Arial Narrow" w:cs="Arial"/>
          <w:b/>
          <w:color w:val="000000"/>
        </w:rPr>
        <w:t xml:space="preserve"> sa danom </w:t>
      </w:r>
      <w:r w:rsidR="00FC3DF7">
        <w:rPr>
          <w:rFonts w:ascii="Arial Narrow" w:hAnsi="Arial Narrow" w:cs="Arial"/>
          <w:b/>
          <w:color w:val="000000"/>
        </w:rPr>
        <w:t>12</w:t>
      </w:r>
      <w:r w:rsidR="007A4C09">
        <w:rPr>
          <w:rFonts w:ascii="Arial Narrow" w:hAnsi="Arial Narrow" w:cs="Arial"/>
          <w:b/>
          <w:color w:val="000000"/>
          <w:lang w:val="sr-Latn-ME"/>
        </w:rPr>
        <w:t>.10</w:t>
      </w:r>
      <w:r w:rsidRPr="0047006B">
        <w:rPr>
          <w:rFonts w:ascii="Arial Narrow" w:hAnsi="Arial Narrow" w:cs="Arial"/>
          <w:b/>
          <w:color w:val="000000"/>
        </w:rPr>
        <w:t>.202</w:t>
      </w:r>
      <w:r w:rsidRPr="0047006B">
        <w:rPr>
          <w:rFonts w:ascii="Arial Narrow" w:hAnsi="Arial Narrow" w:cs="Arial"/>
          <w:b/>
          <w:color w:val="000000"/>
          <w:lang w:val="sr-Latn-ME"/>
        </w:rPr>
        <w:t>3</w:t>
      </w:r>
      <w:r w:rsidR="0050559F" w:rsidRPr="0047006B">
        <w:rPr>
          <w:rFonts w:ascii="Arial Narrow" w:hAnsi="Arial Narrow" w:cs="Arial"/>
          <w:b/>
          <w:color w:val="000000"/>
        </w:rPr>
        <w:t xml:space="preserve">. </w:t>
      </w:r>
      <w:proofErr w:type="gramStart"/>
      <w:r w:rsidR="0050559F" w:rsidRPr="0047006B">
        <w:rPr>
          <w:rFonts w:ascii="Arial Narrow" w:hAnsi="Arial Narrow" w:cs="Arial"/>
          <w:b/>
          <w:color w:val="000000"/>
        </w:rPr>
        <w:t>godine</w:t>
      </w:r>
      <w:proofErr w:type="gramEnd"/>
      <w:r w:rsidR="0050559F" w:rsidRPr="0047006B">
        <w:rPr>
          <w:rFonts w:ascii="Arial Narrow" w:hAnsi="Arial Narrow" w:cs="Arial"/>
          <w:b/>
          <w:color w:val="000000"/>
        </w:rPr>
        <w:t xml:space="preserve"> do 11</w:t>
      </w:r>
      <w:r w:rsidRPr="0047006B">
        <w:rPr>
          <w:rFonts w:ascii="Arial Narrow" w:hAnsi="Arial Narrow" w:cs="Arial"/>
          <w:b/>
          <w:color w:val="000000"/>
        </w:rPr>
        <w:t>:00 sati</w:t>
      </w:r>
      <w:r w:rsidRPr="0047006B">
        <w:rPr>
          <w:rFonts w:ascii="Arial Narrow" w:hAnsi="Arial Narrow" w:cs="Arial"/>
          <w:color w:val="000000"/>
        </w:rPr>
        <w:t xml:space="preserve">. </w:t>
      </w:r>
    </w:p>
    <w:p w:rsidR="00A458EE" w:rsidRPr="0047006B" w:rsidRDefault="00A458EE">
      <w:pPr>
        <w:jc w:val="both"/>
        <w:rPr>
          <w:rFonts w:ascii="Arial Narrow" w:hAnsi="Arial Narrow" w:cs="Arial"/>
          <w:color w:val="000000"/>
        </w:rPr>
      </w:pPr>
    </w:p>
    <w:p w:rsidR="00CE5C50" w:rsidRDefault="00A458EE">
      <w:pPr>
        <w:jc w:val="both"/>
        <w:rPr>
          <w:rFonts w:ascii="Arial Narrow" w:hAnsi="Arial Narrow" w:cs="Arial"/>
          <w:color w:val="000000"/>
        </w:rPr>
      </w:pPr>
      <w:r w:rsidRPr="0047006B">
        <w:rPr>
          <w:rFonts w:ascii="Arial Narrow" w:hAnsi="Arial Narrow" w:cs="Arial"/>
          <w:color w:val="000000"/>
        </w:rPr>
        <w:t xml:space="preserve"> O</w:t>
      </w:r>
      <w:r w:rsidR="00200AFA" w:rsidRPr="0047006B">
        <w:rPr>
          <w:rFonts w:ascii="Arial Narrow" w:hAnsi="Arial Narrow" w:cs="Arial"/>
          <w:color w:val="000000"/>
        </w:rPr>
        <w:t xml:space="preserve">tvaranje ponuda održaće se </w:t>
      </w:r>
      <w:proofErr w:type="gramStart"/>
      <w:r w:rsidR="00200AFA" w:rsidRPr="0047006B">
        <w:rPr>
          <w:rFonts w:ascii="Arial Narrow" w:hAnsi="Arial Narrow" w:cs="Arial"/>
          <w:color w:val="000000"/>
        </w:rPr>
        <w:t>dana</w:t>
      </w:r>
      <w:proofErr w:type="gramEnd"/>
      <w:r w:rsidR="0050559F" w:rsidRPr="0047006B">
        <w:rPr>
          <w:rFonts w:ascii="Arial Narrow" w:hAnsi="Arial Narrow" w:cs="Arial"/>
          <w:color w:val="000000"/>
          <w:lang w:val="sr-Latn-ME"/>
        </w:rPr>
        <w:t xml:space="preserve"> </w:t>
      </w:r>
      <w:r w:rsidR="00FC3DF7">
        <w:rPr>
          <w:rFonts w:ascii="Arial Narrow" w:hAnsi="Arial Narrow" w:cs="Arial"/>
          <w:color w:val="000000"/>
          <w:lang w:val="sr-Latn-ME"/>
        </w:rPr>
        <w:t>12</w:t>
      </w:r>
      <w:r w:rsidR="007A4C09">
        <w:rPr>
          <w:rFonts w:ascii="Arial Narrow" w:hAnsi="Arial Narrow" w:cs="Arial"/>
          <w:color w:val="000000"/>
          <w:lang w:val="sr-Latn-ME"/>
        </w:rPr>
        <w:t>.10</w:t>
      </w:r>
      <w:r w:rsidR="00200AFA" w:rsidRPr="0047006B">
        <w:rPr>
          <w:rFonts w:ascii="Arial Narrow" w:hAnsi="Arial Narrow" w:cs="Arial"/>
          <w:color w:val="000000"/>
          <w:lang w:val="sr-Latn-ME"/>
        </w:rPr>
        <w:t>.2023</w:t>
      </w:r>
      <w:r w:rsidR="0050559F" w:rsidRPr="0047006B">
        <w:rPr>
          <w:rFonts w:ascii="Arial Narrow" w:hAnsi="Arial Narrow" w:cs="Arial"/>
          <w:color w:val="000000"/>
        </w:rPr>
        <w:t xml:space="preserve">. </w:t>
      </w:r>
      <w:proofErr w:type="gramStart"/>
      <w:r w:rsidR="0050559F" w:rsidRPr="0047006B">
        <w:rPr>
          <w:rFonts w:ascii="Arial Narrow" w:hAnsi="Arial Narrow" w:cs="Arial"/>
          <w:color w:val="000000"/>
        </w:rPr>
        <w:t>godine</w:t>
      </w:r>
      <w:proofErr w:type="gramEnd"/>
      <w:r w:rsidR="0050559F" w:rsidRPr="0047006B">
        <w:rPr>
          <w:rFonts w:ascii="Arial Narrow" w:hAnsi="Arial Narrow" w:cs="Arial"/>
          <w:color w:val="000000"/>
        </w:rPr>
        <w:t xml:space="preserve"> u 11:0</w:t>
      </w:r>
      <w:r w:rsidR="00200AFA" w:rsidRPr="0047006B">
        <w:rPr>
          <w:rFonts w:ascii="Arial Narrow" w:hAnsi="Arial Narrow" w:cs="Arial"/>
          <w:color w:val="000000"/>
        </w:rPr>
        <w:t>0 sati.</w:t>
      </w:r>
    </w:p>
    <w:p w:rsidR="0047006B" w:rsidRPr="0047006B" w:rsidRDefault="0047006B">
      <w:pPr>
        <w:jc w:val="both"/>
        <w:rPr>
          <w:rFonts w:ascii="Arial Narrow" w:hAnsi="Arial Narrow" w:cs="Arial"/>
          <w:color w:val="000000"/>
        </w:rPr>
      </w:pPr>
    </w:p>
    <w:p w:rsidR="00CE5C50" w:rsidRPr="0047006B" w:rsidRDefault="00200AFA">
      <w:pPr>
        <w:pStyle w:val="NormalWeb"/>
        <w:shd w:val="clear" w:color="auto" w:fill="FFFFFF"/>
        <w:jc w:val="both"/>
        <w:rPr>
          <w:rFonts w:ascii="Arial Narrow" w:hAnsi="Arial Narrow" w:cs="Arial"/>
          <w:shd w:val="clear" w:color="auto" w:fill="FFFFFF"/>
        </w:rPr>
      </w:pPr>
      <w:r w:rsidRPr="0047006B">
        <w:rPr>
          <w:rFonts w:ascii="Arial Narrow" w:hAnsi="Arial Narrow" w:cs="Arial"/>
          <w:shd w:val="clear" w:color="auto" w:fill="FFFFFF"/>
        </w:rPr>
        <w:t xml:space="preserve">Napomena: U skladu </w:t>
      </w:r>
      <w:proofErr w:type="gramStart"/>
      <w:r w:rsidRPr="0047006B">
        <w:rPr>
          <w:rFonts w:ascii="Arial Narrow" w:hAnsi="Arial Narrow" w:cs="Arial"/>
          <w:shd w:val="clear" w:color="auto" w:fill="FFFFFF"/>
        </w:rPr>
        <w:t>sa</w:t>
      </w:r>
      <w:proofErr w:type="gramEnd"/>
      <w:r w:rsidRPr="0047006B">
        <w:rPr>
          <w:rFonts w:ascii="Arial Narrow" w:hAnsi="Arial Narrow" w:cs="Arial"/>
          <w:shd w:val="clear" w:color="auto" w:fill="FFFFFF"/>
        </w:rPr>
        <w:t xml:space="preserve"> Zakonom o javnim nabavkama Izjava privrednog subjekta i garancija ponude podnose se u elektronskom obliku putem ESJN.</w:t>
      </w:r>
    </w:p>
    <w:p w:rsidR="00BE5885" w:rsidRPr="0047006B" w:rsidRDefault="00BE5885" w:rsidP="006F43F6">
      <w:pPr>
        <w:pStyle w:val="NormalWeb"/>
        <w:shd w:val="clear" w:color="auto" w:fill="FFFFFF"/>
        <w:jc w:val="both"/>
        <w:rPr>
          <w:rFonts w:ascii="Arial Narrow" w:hAnsi="Arial Narrow" w:cs="Arial"/>
          <w:shd w:val="clear" w:color="auto" w:fill="FFFFFF"/>
        </w:rPr>
      </w:pPr>
    </w:p>
    <w:p w:rsidR="00BE5885" w:rsidRPr="00BE5885" w:rsidRDefault="00BE5885" w:rsidP="00BE5885">
      <w:pPr>
        <w:jc w:val="both"/>
        <w:rPr>
          <w:rFonts w:ascii="Arial Narrow" w:hAnsi="Arial Narrow" w:cs="Arial"/>
          <w:color w:val="000000"/>
          <w:lang w:val="sr-Latn-ME"/>
        </w:rPr>
      </w:pPr>
      <w:r w:rsidRPr="00BE5885">
        <w:rPr>
          <w:rFonts w:ascii="Arial Narrow" w:hAnsi="Arial Narrow" w:cs="Arial"/>
          <w:color w:val="000000"/>
          <w:lang w:val="sr-Latn-ME"/>
        </w:rPr>
        <w:sym w:font="Wingdings" w:char="F0A8"/>
      </w:r>
      <w:r w:rsidRPr="00BE5885">
        <w:rPr>
          <w:rFonts w:ascii="Arial Narrow" w:hAnsi="Arial Narrow" w:cs="Arial"/>
          <w:color w:val="000000"/>
          <w:lang w:val="sr-Latn-ME"/>
        </w:rPr>
        <w:t xml:space="preserve"> Original garancije ponude u pisanom obliku dostavlja se: </w:t>
      </w:r>
    </w:p>
    <w:p w:rsidR="0050559F" w:rsidRPr="0047006B" w:rsidRDefault="0050559F" w:rsidP="0050559F">
      <w:pPr>
        <w:jc w:val="both"/>
        <w:rPr>
          <w:rFonts w:ascii="Arial Narrow" w:hAnsi="Arial Narrow" w:cs="Arial"/>
          <w:color w:val="000000"/>
        </w:rPr>
      </w:pPr>
    </w:p>
    <w:p w:rsidR="0050559F" w:rsidRPr="0047006B" w:rsidRDefault="0050559F" w:rsidP="0050559F">
      <w:pPr>
        <w:jc w:val="both"/>
        <w:rPr>
          <w:rFonts w:ascii="Arial Narrow" w:eastAsia="Calibri" w:hAnsi="Arial Narrow" w:cs="Arial"/>
          <w:color w:val="000000"/>
          <w:lang w:val="pl-PL"/>
        </w:rPr>
      </w:pPr>
      <w:r w:rsidRPr="0047006B">
        <w:rPr>
          <w:rFonts w:ascii="Arial Narrow" w:hAnsi="Arial Narrow" w:cs="Arial"/>
          <w:color w:val="000000"/>
        </w:rPr>
        <w:sym w:font="Wingdings" w:char="F0FE"/>
      </w:r>
      <w:r w:rsidRPr="0047006B">
        <w:rPr>
          <w:rFonts w:ascii="Arial Narrow" w:eastAsia="Calibri" w:hAnsi="Arial Narrow" w:cs="Arial"/>
          <w:color w:val="000000"/>
        </w:rPr>
        <w:t xml:space="preserve"> </w:t>
      </w:r>
      <w:r w:rsidRPr="0047006B">
        <w:rPr>
          <w:rFonts w:ascii="Arial Narrow" w:eastAsia="Calibri" w:hAnsi="Arial Narrow" w:cs="Arial"/>
          <w:color w:val="000000"/>
          <w:lang w:val="pl-PL"/>
        </w:rPr>
        <w:t>neposrednom predajom na arhivi naručioca na adresi Svetozara Markovića 87 Podgorica.</w:t>
      </w:r>
    </w:p>
    <w:p w:rsidR="0050559F" w:rsidRPr="0047006B" w:rsidRDefault="0050559F" w:rsidP="0050559F">
      <w:pPr>
        <w:jc w:val="both"/>
        <w:rPr>
          <w:rFonts w:ascii="Arial Narrow" w:eastAsia="Calibri" w:hAnsi="Arial Narrow" w:cs="Arial"/>
          <w:color w:val="000000"/>
          <w:lang w:val="pl-PL"/>
        </w:rPr>
      </w:pPr>
    </w:p>
    <w:p w:rsidR="0050559F" w:rsidRPr="0047006B" w:rsidRDefault="0050559F" w:rsidP="0050559F">
      <w:pPr>
        <w:jc w:val="both"/>
        <w:rPr>
          <w:rFonts w:ascii="Arial Narrow" w:eastAsia="Calibri" w:hAnsi="Arial Narrow" w:cs="Arial"/>
          <w:color w:val="000000"/>
          <w:lang w:val="pl-PL"/>
        </w:rPr>
      </w:pPr>
      <w:r w:rsidRPr="0047006B">
        <w:rPr>
          <w:rFonts w:ascii="Arial Narrow" w:hAnsi="Arial Narrow" w:cs="Arial"/>
          <w:color w:val="000000"/>
        </w:rPr>
        <w:sym w:font="Wingdings" w:char="F0FE"/>
      </w:r>
      <w:r w:rsidRPr="0047006B">
        <w:rPr>
          <w:rFonts w:ascii="Arial Narrow" w:eastAsia="Calibri" w:hAnsi="Arial Narrow" w:cs="Arial"/>
          <w:color w:val="000000"/>
        </w:rPr>
        <w:t xml:space="preserve"> </w:t>
      </w:r>
      <w:r w:rsidRPr="0047006B">
        <w:rPr>
          <w:rFonts w:ascii="Arial Narrow" w:eastAsia="Calibri" w:hAnsi="Arial Narrow" w:cs="Arial"/>
          <w:color w:val="000000"/>
          <w:lang w:val="pl-PL"/>
        </w:rPr>
        <w:t>preporučenom pošiljkom sa povratnicom na adresi Svetozara Markovića broj 87 Podgorica.</w:t>
      </w:r>
    </w:p>
    <w:p w:rsidR="0050559F" w:rsidRPr="0047006B" w:rsidRDefault="0050559F" w:rsidP="0050559F">
      <w:pPr>
        <w:jc w:val="both"/>
        <w:rPr>
          <w:rFonts w:ascii="Arial Narrow" w:eastAsia="Calibri" w:hAnsi="Arial Narrow" w:cs="Arial"/>
          <w:color w:val="000000"/>
          <w:lang w:val="pl-PL"/>
        </w:rPr>
      </w:pPr>
    </w:p>
    <w:p w:rsidR="0050559F" w:rsidRPr="0047006B" w:rsidRDefault="0050559F" w:rsidP="0050559F">
      <w:pPr>
        <w:jc w:val="both"/>
        <w:rPr>
          <w:rFonts w:ascii="Arial Narrow" w:eastAsia="Calibri" w:hAnsi="Arial Narrow" w:cs="Arial"/>
          <w:color w:val="000000"/>
          <w:lang w:val="pl-PL"/>
        </w:rPr>
      </w:pPr>
      <w:r w:rsidRPr="0047006B">
        <w:rPr>
          <w:rFonts w:ascii="Arial Narrow" w:eastAsia="Calibri" w:hAnsi="Arial Narrow" w:cs="Arial"/>
          <w:color w:val="000000"/>
          <w:lang w:val="pl-PL"/>
        </w:rPr>
        <w:t xml:space="preserve"> radnim danima od 08,00 do 14,00 sati, zaključno sa danom </w:t>
      </w:r>
      <w:r w:rsidR="00FC3DF7">
        <w:rPr>
          <w:rFonts w:ascii="Arial Narrow" w:eastAsia="Calibri" w:hAnsi="Arial Narrow" w:cs="Arial"/>
          <w:color w:val="000000"/>
          <w:lang w:val="pl-PL"/>
        </w:rPr>
        <w:t>12</w:t>
      </w:r>
      <w:r w:rsidR="007A4C09">
        <w:rPr>
          <w:rFonts w:ascii="Arial Narrow" w:eastAsia="Calibri" w:hAnsi="Arial Narrow" w:cs="Arial"/>
          <w:color w:val="000000"/>
          <w:lang w:val="pl-PL"/>
        </w:rPr>
        <w:t>.10</w:t>
      </w:r>
      <w:r w:rsidR="001E04A7">
        <w:rPr>
          <w:rFonts w:ascii="Arial Narrow" w:eastAsia="Calibri" w:hAnsi="Arial Narrow" w:cs="Arial"/>
          <w:color w:val="000000"/>
          <w:lang w:val="pl-PL"/>
        </w:rPr>
        <w:t xml:space="preserve">.2023. godine do </w:t>
      </w:r>
      <w:r w:rsidR="001E04A7" w:rsidRPr="0047006B">
        <w:rPr>
          <w:rFonts w:ascii="Arial Narrow" w:hAnsi="Arial Narrow" w:cs="Arial"/>
          <w:b/>
          <w:color w:val="000000"/>
        </w:rPr>
        <w:t xml:space="preserve">11:00 </w:t>
      </w:r>
      <w:bookmarkStart w:id="10" w:name="_GoBack"/>
      <w:bookmarkEnd w:id="10"/>
      <w:r w:rsidRPr="0047006B">
        <w:rPr>
          <w:rFonts w:ascii="Arial Narrow" w:eastAsia="Calibri" w:hAnsi="Arial Narrow" w:cs="Arial"/>
          <w:color w:val="000000"/>
          <w:lang w:val="pl-PL"/>
        </w:rPr>
        <w:t xml:space="preserve"> sati.</w:t>
      </w:r>
    </w:p>
    <w:p w:rsidR="00CE5C50" w:rsidRDefault="00CE5C50">
      <w:pPr>
        <w:jc w:val="both"/>
        <w:rPr>
          <w:rFonts w:ascii="Arial Narrow" w:hAnsi="Arial Narrow" w:cs="Arial"/>
          <w:color w:val="000000"/>
        </w:rPr>
      </w:pPr>
    </w:p>
    <w:p w:rsidR="0047006B" w:rsidRDefault="0047006B">
      <w:pPr>
        <w:jc w:val="both"/>
        <w:rPr>
          <w:rFonts w:ascii="Arial Narrow" w:hAnsi="Arial Narrow" w:cs="Arial"/>
          <w:color w:val="000000"/>
        </w:rPr>
      </w:pPr>
    </w:p>
    <w:p w:rsidR="0047006B" w:rsidRDefault="0047006B">
      <w:pPr>
        <w:jc w:val="both"/>
        <w:rPr>
          <w:rFonts w:ascii="Arial Narrow" w:hAnsi="Arial Narrow" w:cs="Arial"/>
          <w:color w:val="000000"/>
        </w:rPr>
      </w:pPr>
    </w:p>
    <w:p w:rsidR="0047006B" w:rsidRPr="0047006B" w:rsidRDefault="0047006B">
      <w:pPr>
        <w:jc w:val="both"/>
        <w:rPr>
          <w:rFonts w:ascii="Arial Narrow" w:hAnsi="Arial Narrow" w:cs="Arial"/>
          <w:color w:val="000000"/>
        </w:rPr>
      </w:pPr>
    </w:p>
    <w:p w:rsidR="00CE5C50" w:rsidRPr="0047006B" w:rsidRDefault="00200AF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hAnsi="Arial Narrow" w:cs="Arial"/>
          <w:b/>
        </w:rPr>
      </w:pPr>
      <w:bookmarkStart w:id="11" w:name="_Toc62730562"/>
      <w:r w:rsidRPr="0047006B">
        <w:rPr>
          <w:rFonts w:ascii="Arial Narrow" w:hAnsi="Arial Narrow" w:cs="Arial"/>
          <w:b/>
        </w:rPr>
        <w:lastRenderedPageBreak/>
        <w:t>USLOVI ZA AKTIVIRANJE GARANCIJE PONUDE</w:t>
      </w:r>
      <w:r w:rsidRPr="0047006B">
        <w:rPr>
          <w:rFonts w:ascii="Arial Narrow" w:hAnsi="Arial Narrow" w:cs="Arial"/>
          <w:b/>
          <w:vertAlign w:val="superscript"/>
        </w:rPr>
        <w:footnoteReference w:id="10"/>
      </w:r>
      <w:bookmarkEnd w:id="11"/>
    </w:p>
    <w:p w:rsidR="00CE5C50" w:rsidRPr="0047006B" w:rsidRDefault="00CE5C50">
      <w:pPr>
        <w:jc w:val="both"/>
        <w:rPr>
          <w:rFonts w:ascii="Arial Narrow" w:hAnsi="Arial Narrow" w:cs="Arial"/>
          <w:b/>
          <w:bCs/>
          <w:color w:val="000000"/>
        </w:rPr>
      </w:pPr>
    </w:p>
    <w:p w:rsidR="00CE5C50" w:rsidRPr="0047006B" w:rsidRDefault="00200AFA">
      <w:pPr>
        <w:jc w:val="both"/>
        <w:rPr>
          <w:rFonts w:ascii="Arial Narrow" w:hAnsi="Arial Narrow" w:cs="Arial"/>
          <w:lang w:val="sr-Latn-ME"/>
        </w:rPr>
      </w:pPr>
      <w:bookmarkStart w:id="12" w:name="_Toc62730563"/>
      <w:r w:rsidRPr="0047006B">
        <w:rPr>
          <w:rFonts w:ascii="Arial Narrow" w:hAnsi="Arial Narrow" w:cs="Arial"/>
          <w:lang w:val="sr-Latn-ME"/>
        </w:rPr>
        <w:t xml:space="preserve">Garancija ponude će se aktivirati ako ponuđač: </w:t>
      </w:r>
    </w:p>
    <w:p w:rsidR="00CE5C50" w:rsidRPr="0047006B" w:rsidRDefault="00200AFA">
      <w:pPr>
        <w:pStyle w:val="T30X"/>
        <w:ind w:left="567" w:hanging="283"/>
        <w:rPr>
          <w:rFonts w:ascii="Arial Narrow" w:hAnsi="Arial Narrow" w:cs="Arial"/>
          <w:sz w:val="24"/>
          <w:szCs w:val="24"/>
          <w:lang w:val="sr-Latn-ME"/>
        </w:rPr>
      </w:pPr>
      <w:r w:rsidRPr="0047006B">
        <w:rPr>
          <w:rFonts w:ascii="Arial Narrow" w:hAnsi="Arial Narrow" w:cs="Arial"/>
          <w:sz w:val="24"/>
          <w:szCs w:val="24"/>
          <w:lang w:val="sr-Latn-ME"/>
        </w:rPr>
        <w:t>1) odustane od ponude u roku važenja ponude i/ili</w:t>
      </w:r>
    </w:p>
    <w:p w:rsidR="00CE5C50" w:rsidRPr="0047006B" w:rsidRDefault="00200AFA">
      <w:pPr>
        <w:pStyle w:val="T30X"/>
        <w:rPr>
          <w:rFonts w:ascii="Arial Narrow" w:hAnsi="Arial Narrow" w:cs="Arial"/>
          <w:sz w:val="24"/>
          <w:szCs w:val="24"/>
          <w:lang w:val="sr-Latn-ME"/>
        </w:rPr>
      </w:pPr>
      <w:r w:rsidRPr="0047006B">
        <w:rPr>
          <w:rFonts w:ascii="Arial Narrow" w:hAnsi="Arial Narrow" w:cs="Arial"/>
          <w:sz w:val="24"/>
          <w:szCs w:val="24"/>
          <w:lang w:val="sr-Latn-ME"/>
        </w:rPr>
        <w:t xml:space="preserve"> 2) odbije da zaključi ugovor o javnoj nabavci ili okvirni sporazum.</w:t>
      </w:r>
    </w:p>
    <w:p w:rsidR="00CE5C50" w:rsidRPr="0047006B" w:rsidRDefault="00200AF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hAnsi="Arial Narrow" w:cs="Arial"/>
          <w:b/>
        </w:rPr>
      </w:pPr>
      <w:r w:rsidRPr="0047006B">
        <w:rPr>
          <w:rFonts w:ascii="Arial Narrow" w:hAnsi="Arial Narrow" w:cs="Arial"/>
          <w:b/>
        </w:rPr>
        <w:t>TAJNOST PODATAKA</w:t>
      </w:r>
      <w:bookmarkEnd w:id="12"/>
    </w:p>
    <w:p w:rsidR="00CE5C50" w:rsidRPr="0047006B" w:rsidRDefault="00200AFA">
      <w:pPr>
        <w:jc w:val="both"/>
        <w:rPr>
          <w:rFonts w:ascii="Arial Narrow" w:hAnsi="Arial Narrow" w:cs="Arial"/>
          <w:color w:val="000000"/>
        </w:rPr>
      </w:pPr>
      <w:r w:rsidRPr="0047006B">
        <w:rPr>
          <w:rFonts w:ascii="Arial Narrow" w:hAnsi="Arial Narrow" w:cs="Arial"/>
          <w:color w:val="000000"/>
        </w:rPr>
        <w:t xml:space="preserve"> </w:t>
      </w:r>
    </w:p>
    <w:p w:rsidR="00CE5C50" w:rsidRPr="0047006B" w:rsidRDefault="00200AFA">
      <w:pPr>
        <w:jc w:val="both"/>
        <w:rPr>
          <w:rFonts w:ascii="Arial Narrow" w:hAnsi="Arial Narrow" w:cs="Arial"/>
          <w:color w:val="000000"/>
        </w:rPr>
      </w:pPr>
      <w:r w:rsidRPr="0047006B">
        <w:rPr>
          <w:rFonts w:ascii="Arial Narrow" w:hAnsi="Arial Narrow" w:cs="Arial"/>
          <w:color w:val="000000"/>
        </w:rPr>
        <w:t>Tenderska dokumentacija sadrži tajne podatke</w:t>
      </w:r>
    </w:p>
    <w:p w:rsidR="00CE5C50" w:rsidRPr="0047006B" w:rsidRDefault="00CE5C50">
      <w:pPr>
        <w:jc w:val="both"/>
        <w:rPr>
          <w:rFonts w:ascii="Arial Narrow" w:hAnsi="Arial Narrow" w:cs="Arial"/>
          <w:color w:val="000000"/>
        </w:rPr>
      </w:pPr>
    </w:p>
    <w:p w:rsidR="00E6632F" w:rsidRPr="0047006B" w:rsidRDefault="00200AFA">
      <w:pPr>
        <w:jc w:val="both"/>
        <w:rPr>
          <w:rFonts w:ascii="Arial Narrow" w:hAnsi="Arial Narrow" w:cs="Arial"/>
          <w:color w:val="000000"/>
        </w:rPr>
      </w:pPr>
      <w:r w:rsidRPr="0047006B">
        <w:rPr>
          <w:rFonts w:ascii="Arial Narrow" w:hAnsi="Arial Narrow" w:cs="Arial"/>
          <w:color w:val="000000"/>
        </w:rPr>
        <w:sym w:font="Wingdings" w:char="F0A8"/>
      </w:r>
      <w:r w:rsidRPr="0047006B">
        <w:rPr>
          <w:rFonts w:ascii="Arial Narrow" w:hAnsi="Arial Narrow" w:cs="Arial"/>
          <w:color w:val="000000"/>
        </w:rPr>
        <w:t xml:space="preserve"> </w:t>
      </w:r>
      <w:proofErr w:type="gramStart"/>
      <w:r w:rsidRPr="0047006B">
        <w:rPr>
          <w:rFonts w:ascii="Arial Narrow" w:hAnsi="Arial Narrow" w:cs="Arial"/>
          <w:color w:val="000000"/>
        </w:rPr>
        <w:t>ne</w:t>
      </w:r>
      <w:proofErr w:type="gramEnd"/>
    </w:p>
    <w:p w:rsidR="00CE5C50" w:rsidRPr="0047006B" w:rsidRDefault="00200AF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hAnsi="Arial Narrow" w:cs="Arial"/>
          <w:b/>
        </w:rPr>
      </w:pPr>
      <w:bookmarkStart w:id="13" w:name="_Toc62730564"/>
      <w:r w:rsidRPr="0047006B">
        <w:rPr>
          <w:rFonts w:ascii="Arial Narrow" w:hAnsi="Arial Narrow" w:cs="Arial"/>
          <w:b/>
        </w:rPr>
        <w:t>UPUTSTVO ZA SAČINJAVANJE PONUDE</w:t>
      </w:r>
      <w:bookmarkEnd w:id="13"/>
    </w:p>
    <w:p w:rsidR="00CE5C50" w:rsidRPr="0047006B" w:rsidRDefault="00CE5C50">
      <w:pPr>
        <w:rPr>
          <w:rFonts w:ascii="Arial Narrow" w:hAnsi="Arial Narrow" w:cs="Arial"/>
        </w:rPr>
      </w:pPr>
    </w:p>
    <w:p w:rsidR="00CE5C50" w:rsidRPr="0047006B" w:rsidRDefault="00200AFA">
      <w:pPr>
        <w:jc w:val="both"/>
        <w:rPr>
          <w:rFonts w:ascii="Arial Narrow" w:hAnsi="Arial Narrow" w:cs="Arial"/>
        </w:rPr>
      </w:pPr>
      <w:r w:rsidRPr="0047006B">
        <w:rPr>
          <w:rFonts w:ascii="Arial Narrow" w:hAnsi="Arial Narrow" w:cs="Arial"/>
        </w:rPr>
        <w:t xml:space="preserve">Ponude se sačinjava u ESJN u skladu </w:t>
      </w:r>
      <w:proofErr w:type="gramStart"/>
      <w:r w:rsidRPr="0047006B">
        <w:rPr>
          <w:rFonts w:ascii="Arial Narrow" w:hAnsi="Arial Narrow" w:cs="Arial"/>
        </w:rPr>
        <w:t>sa</w:t>
      </w:r>
      <w:proofErr w:type="gramEnd"/>
      <w:r w:rsidRPr="0047006B">
        <w:rPr>
          <w:rFonts w:ascii="Arial Narrow" w:hAnsi="Arial Narrow" w:cs="Arial"/>
        </w:rPr>
        <w:t xml:space="preserve"> tenderskom dokumentacijom i važećim Pravilnikom o sadržaju ponude i uputstvu za sačinjavanje i podnošenje ponude. </w:t>
      </w:r>
    </w:p>
    <w:p w:rsidR="00CE5C50" w:rsidRPr="0047006B" w:rsidRDefault="00200AFA">
      <w:pPr>
        <w:jc w:val="both"/>
        <w:rPr>
          <w:rFonts w:ascii="Arial Narrow" w:hAnsi="Arial Narrow" w:cs="Arial"/>
        </w:rPr>
      </w:pPr>
      <w:r w:rsidRPr="0047006B">
        <w:rPr>
          <w:rFonts w:ascii="Arial Narrow" w:hAnsi="Arial Narrow" w:cs="Arial"/>
        </w:rPr>
        <w:t xml:space="preserve">Ispunjenost uslova za učešće u postupku javne nabavke dokazuje se izjavom privrednog subjekta, koja se sačinjava </w:t>
      </w:r>
      <w:proofErr w:type="gramStart"/>
      <w:r w:rsidRPr="0047006B">
        <w:rPr>
          <w:rFonts w:ascii="Arial Narrow" w:hAnsi="Arial Narrow" w:cs="Arial"/>
        </w:rPr>
        <w:t>na</w:t>
      </w:r>
      <w:proofErr w:type="gramEnd"/>
      <w:r w:rsidRPr="0047006B">
        <w:rPr>
          <w:rFonts w:ascii="Arial Narrow" w:hAnsi="Arial Narrow" w:cs="Arial"/>
        </w:rPr>
        <w:t xml:space="preserve"> obrascu datom u Pravilniku o obrascu izjave privrednog subjekta.</w:t>
      </w:r>
    </w:p>
    <w:p w:rsidR="00BE5885" w:rsidRPr="0047006B" w:rsidRDefault="00BE5885">
      <w:pPr>
        <w:jc w:val="both"/>
        <w:rPr>
          <w:rFonts w:ascii="Arial Narrow" w:hAnsi="Arial Narrow" w:cs="Arial"/>
        </w:rPr>
      </w:pPr>
    </w:p>
    <w:p w:rsidR="00CE5C50" w:rsidRPr="0047006B" w:rsidRDefault="00200AFA">
      <w:pPr>
        <w:jc w:val="both"/>
        <w:rPr>
          <w:rFonts w:ascii="Arial Narrow" w:hAnsi="Arial Narrow" w:cs="Arial"/>
          <w:i/>
          <w:iCs/>
          <w:color w:val="000000"/>
        </w:rPr>
      </w:pPr>
      <w:r w:rsidRPr="0047006B">
        <w:rPr>
          <w:rFonts w:ascii="Arial Narrow" w:hAnsi="Arial Narrow" w:cs="Arial"/>
        </w:rPr>
        <w:t xml:space="preserve">Ponuđač je dužan da tačno i nedvosmisleno popuni </w:t>
      </w:r>
      <w:r w:rsidRPr="0047006B">
        <w:rPr>
          <w:rFonts w:ascii="Arial Narrow" w:eastAsia="Calibri" w:hAnsi="Arial Narrow" w:cs="Arial"/>
        </w:rPr>
        <w:t xml:space="preserve">Izjavu privrednog subjekta u skladu </w:t>
      </w:r>
      <w:proofErr w:type="gramStart"/>
      <w:r w:rsidRPr="0047006B">
        <w:rPr>
          <w:rFonts w:ascii="Arial Narrow" w:eastAsia="Calibri" w:hAnsi="Arial Narrow" w:cs="Arial"/>
        </w:rPr>
        <w:t>sa</w:t>
      </w:r>
      <w:proofErr w:type="gramEnd"/>
      <w:r w:rsidRPr="0047006B">
        <w:rPr>
          <w:rFonts w:ascii="Arial Narrow" w:eastAsia="Calibri" w:hAnsi="Arial Narrow" w:cs="Arial"/>
        </w:rPr>
        <w:t xml:space="preserve"> zahtjevima iz tenderske dokumentacije.</w:t>
      </w:r>
    </w:p>
    <w:p w:rsidR="00CE5C50" w:rsidRPr="0047006B" w:rsidRDefault="00CE5C50">
      <w:pPr>
        <w:jc w:val="both"/>
        <w:rPr>
          <w:rFonts w:ascii="Arial Narrow" w:hAnsi="Arial Narrow" w:cs="Arial"/>
          <w:b/>
          <w:bCs/>
          <w:color w:val="000000"/>
        </w:rPr>
      </w:pPr>
    </w:p>
    <w:p w:rsidR="00CE5C50" w:rsidRPr="0047006B" w:rsidRDefault="00200AFA" w:rsidP="00FE5477">
      <w:pPr>
        <w:keepNext/>
        <w:keepLines/>
        <w:numPr>
          <w:ilvl w:val="0"/>
          <w:numId w:val="5"/>
        </w:numPr>
        <w:pBdr>
          <w:top w:val="single" w:sz="4" w:space="1" w:color="auto"/>
          <w:left w:val="single" w:sz="4" w:space="11" w:color="auto"/>
          <w:bottom w:val="single" w:sz="4" w:space="1" w:color="auto"/>
          <w:right w:val="single" w:sz="4" w:space="4" w:color="auto"/>
        </w:pBdr>
        <w:shd w:val="clear" w:color="auto" w:fill="D9D9D9"/>
        <w:spacing w:before="240" w:after="160" w:line="259" w:lineRule="auto"/>
        <w:jc w:val="both"/>
        <w:outlineLvl w:val="0"/>
        <w:rPr>
          <w:rFonts w:ascii="Arial Narrow" w:hAnsi="Arial Narrow" w:cs="Arial"/>
          <w:b/>
        </w:rPr>
      </w:pPr>
      <w:bookmarkStart w:id="14" w:name="_Toc62730565"/>
      <w:r w:rsidRPr="0047006B">
        <w:rPr>
          <w:rFonts w:ascii="Arial Narrow" w:hAnsi="Arial Narrow" w:cs="Arial"/>
          <w:b/>
        </w:rPr>
        <w:t>NAČIN ZAKLJUČIVANJA I IZMJENE UGOVORA O JAVNOJ NABAVCI</w:t>
      </w:r>
      <w:bookmarkEnd w:id="14"/>
    </w:p>
    <w:p w:rsidR="00CE5C50" w:rsidRPr="0047006B" w:rsidRDefault="00CE5C50">
      <w:pPr>
        <w:jc w:val="both"/>
        <w:rPr>
          <w:rFonts w:ascii="Arial Narrow" w:hAnsi="Arial Narrow" w:cs="Arial"/>
          <w:i/>
        </w:rPr>
      </w:pPr>
    </w:p>
    <w:p w:rsidR="00DB0D74" w:rsidRPr="0047006B" w:rsidRDefault="00DB0D74" w:rsidP="00DB0D74">
      <w:pPr>
        <w:jc w:val="both"/>
        <w:rPr>
          <w:rFonts w:ascii="Arial Narrow" w:hAnsi="Arial Narrow"/>
        </w:rPr>
      </w:pPr>
      <w:r w:rsidRPr="0047006B">
        <w:rPr>
          <w:rFonts w:ascii="Arial Narrow" w:hAnsi="Arial Narrow"/>
        </w:rPr>
        <w:t xml:space="preserve">Naručilac zaključuje ugovor o javnoj nabavci u pisanom </w:t>
      </w:r>
      <w:proofErr w:type="gramStart"/>
      <w:r w:rsidRPr="0047006B">
        <w:rPr>
          <w:rFonts w:ascii="Arial Narrow" w:hAnsi="Arial Narrow"/>
        </w:rPr>
        <w:t>ili</w:t>
      </w:r>
      <w:proofErr w:type="gramEnd"/>
      <w:r w:rsidRPr="0047006B">
        <w:rPr>
          <w:rFonts w:ascii="Arial Narrow" w:hAnsi="Arial Narrow"/>
        </w:rPr>
        <w:t xml:space="preserve"> elektronskom obliku sa ponuđačem čija je ponuda izabrana kao najpovoljnija, nakon izvršnosti odluke o izboru najpovoljnije ponude. </w:t>
      </w:r>
    </w:p>
    <w:p w:rsidR="00DB0D74" w:rsidRPr="0047006B" w:rsidRDefault="00DB0D74" w:rsidP="00DB0D74">
      <w:pPr>
        <w:jc w:val="both"/>
        <w:rPr>
          <w:rFonts w:ascii="Arial Narrow" w:hAnsi="Arial Narrow"/>
        </w:rPr>
      </w:pPr>
    </w:p>
    <w:p w:rsidR="00DB0D74" w:rsidRPr="0047006B" w:rsidRDefault="00DB0D74" w:rsidP="00DB0D74">
      <w:pPr>
        <w:jc w:val="both"/>
        <w:rPr>
          <w:rFonts w:ascii="Arial Narrow" w:hAnsi="Arial Narrow"/>
        </w:rPr>
      </w:pPr>
      <w:r w:rsidRPr="0047006B">
        <w:rPr>
          <w:rFonts w:ascii="Arial Narrow" w:hAnsi="Arial Narrow"/>
        </w:rPr>
        <w:t xml:space="preserve">Ugovor o javnoj nabavci mora da bude u skladu </w:t>
      </w:r>
      <w:proofErr w:type="gramStart"/>
      <w:r w:rsidRPr="0047006B">
        <w:rPr>
          <w:rFonts w:ascii="Arial Narrow" w:hAnsi="Arial Narrow"/>
        </w:rPr>
        <w:t>sa</w:t>
      </w:r>
      <w:proofErr w:type="gramEnd"/>
      <w:r w:rsidRPr="0047006B">
        <w:rPr>
          <w:rFonts w:ascii="Arial Narrow" w:hAnsi="Arial Narrow"/>
        </w:rPr>
        <w:t xml:space="preserve"> uslovima utvrđenim tenderskom dokumentacijom, izabranom ponudom i odlukom o izboru najpovoljnije ponude, osim u pogledu iskazivanja PDV-a.</w:t>
      </w:r>
    </w:p>
    <w:p w:rsidR="00DB0D74" w:rsidRPr="0047006B" w:rsidRDefault="00DB0D74" w:rsidP="00DB0D74">
      <w:pPr>
        <w:jc w:val="both"/>
        <w:rPr>
          <w:rFonts w:ascii="Arial Narrow" w:hAnsi="Arial Narrow"/>
          <w:color w:val="000000"/>
        </w:rPr>
      </w:pPr>
    </w:p>
    <w:p w:rsidR="00DB0D74" w:rsidRPr="0047006B" w:rsidRDefault="00DB0D74" w:rsidP="00DB0D74">
      <w:pPr>
        <w:jc w:val="both"/>
        <w:rPr>
          <w:rFonts w:ascii="Arial Narrow" w:hAnsi="Arial Narrow"/>
          <w:color w:val="000000"/>
        </w:rPr>
      </w:pPr>
      <w:r w:rsidRPr="0047006B">
        <w:rPr>
          <w:rFonts w:ascii="Arial Narrow" w:hAnsi="Arial Narrow"/>
          <w:color w:val="000000"/>
        </w:rPr>
        <w:t xml:space="preserve">Ugovor između naručioca i ponuđača čija je ponuda izabrana kao najpovoljnija, pored uslova koji su propisani ovom tenderskom dokumentacijom, </w:t>
      </w:r>
      <w:proofErr w:type="gramStart"/>
      <w:r w:rsidRPr="0047006B">
        <w:rPr>
          <w:rFonts w:ascii="Arial Narrow" w:hAnsi="Arial Narrow"/>
          <w:color w:val="000000"/>
        </w:rPr>
        <w:t>će</w:t>
      </w:r>
      <w:proofErr w:type="gramEnd"/>
      <w:r w:rsidRPr="0047006B">
        <w:rPr>
          <w:rFonts w:ascii="Arial Narrow" w:hAnsi="Arial Narrow"/>
          <w:color w:val="000000"/>
        </w:rPr>
        <w:t xml:space="preserve"> sadržati i sljedeće:</w:t>
      </w:r>
    </w:p>
    <w:p w:rsidR="00DB0D74" w:rsidRPr="0047006B" w:rsidRDefault="00DB0D74" w:rsidP="00DB0D74">
      <w:pPr>
        <w:jc w:val="both"/>
        <w:rPr>
          <w:rFonts w:ascii="Arial Narrow" w:hAnsi="Arial Narrow"/>
          <w:color w:val="000000"/>
        </w:rPr>
      </w:pPr>
    </w:p>
    <w:p w:rsidR="00DB0D74" w:rsidRPr="0047006B" w:rsidRDefault="00DB0D74" w:rsidP="00DB0D74">
      <w:pPr>
        <w:numPr>
          <w:ilvl w:val="0"/>
          <w:numId w:val="10"/>
        </w:numPr>
        <w:jc w:val="both"/>
        <w:rPr>
          <w:rFonts w:ascii="Arial Narrow" w:hAnsi="Arial Narrow"/>
          <w:b/>
          <w:bCs/>
          <w:color w:val="000000"/>
        </w:rPr>
      </w:pPr>
      <w:r w:rsidRPr="0047006B">
        <w:rPr>
          <w:rFonts w:ascii="Arial Narrow" w:hAnsi="Arial Narrow"/>
          <w:bCs/>
          <w:color w:val="000000"/>
        </w:rPr>
        <w:t>Jedinične cijene svih radova, bez uračunatog PDV-a prema ponudi ponuđača;</w:t>
      </w:r>
    </w:p>
    <w:p w:rsidR="00DB0D74" w:rsidRPr="0047006B" w:rsidRDefault="00DB0D74" w:rsidP="00DB0D74">
      <w:pPr>
        <w:numPr>
          <w:ilvl w:val="0"/>
          <w:numId w:val="10"/>
        </w:numPr>
        <w:jc w:val="both"/>
        <w:rPr>
          <w:rFonts w:ascii="Arial Narrow" w:hAnsi="Arial Narrow"/>
          <w:b/>
          <w:bCs/>
          <w:color w:val="000000"/>
        </w:rPr>
      </w:pPr>
      <w:r w:rsidRPr="0047006B">
        <w:rPr>
          <w:rFonts w:ascii="Arial Narrow" w:hAnsi="Arial Narrow"/>
          <w:bCs/>
          <w:color w:val="000000"/>
        </w:rPr>
        <w:t xml:space="preserve">Ukupna ugovorena vrijednost bez uračunatog PDV-a; </w:t>
      </w:r>
    </w:p>
    <w:p w:rsidR="00DB0D74" w:rsidRPr="0047006B" w:rsidRDefault="00DB0D74" w:rsidP="00DB0D74">
      <w:pPr>
        <w:numPr>
          <w:ilvl w:val="0"/>
          <w:numId w:val="10"/>
        </w:numPr>
        <w:jc w:val="both"/>
        <w:rPr>
          <w:rFonts w:ascii="Arial Narrow" w:hAnsi="Arial Narrow"/>
          <w:b/>
          <w:bCs/>
          <w:color w:val="000000"/>
        </w:rPr>
      </w:pPr>
      <w:r w:rsidRPr="0047006B">
        <w:rPr>
          <w:rFonts w:ascii="Arial Narrow" w:hAnsi="Arial Narrow"/>
          <w:bCs/>
          <w:color w:val="000000"/>
        </w:rPr>
        <w:t xml:space="preserve">Ukupna ugovorena vrijednost sa uračunatim PDV-om; </w:t>
      </w:r>
    </w:p>
    <w:p w:rsidR="00DB0D74" w:rsidRDefault="00DB0D74" w:rsidP="00DB0D74">
      <w:pPr>
        <w:numPr>
          <w:ilvl w:val="0"/>
          <w:numId w:val="10"/>
        </w:numPr>
        <w:jc w:val="both"/>
        <w:rPr>
          <w:rFonts w:ascii="Arial Narrow" w:hAnsi="Arial Narrow"/>
          <w:bCs/>
          <w:color w:val="000000"/>
        </w:rPr>
      </w:pPr>
      <w:r w:rsidRPr="0047006B">
        <w:rPr>
          <w:rFonts w:ascii="Arial Narrow" w:hAnsi="Arial Narrow"/>
          <w:bCs/>
          <w:color w:val="000000"/>
        </w:rPr>
        <w:t>Izabrani ponuđač se obavezuje da uredno i kvalitetno uradi radove shodno datoj specifikaciji;</w:t>
      </w:r>
    </w:p>
    <w:p w:rsidR="0047006B" w:rsidRDefault="0047006B" w:rsidP="0047006B">
      <w:pPr>
        <w:jc w:val="both"/>
        <w:rPr>
          <w:rFonts w:ascii="Arial Narrow" w:hAnsi="Arial Narrow"/>
          <w:bCs/>
          <w:color w:val="000000"/>
        </w:rPr>
      </w:pPr>
    </w:p>
    <w:p w:rsidR="0047006B" w:rsidRDefault="0047006B" w:rsidP="0047006B">
      <w:pPr>
        <w:jc w:val="both"/>
        <w:rPr>
          <w:rFonts w:ascii="Arial Narrow" w:hAnsi="Arial Narrow"/>
          <w:bCs/>
          <w:color w:val="000000"/>
        </w:rPr>
      </w:pPr>
    </w:p>
    <w:p w:rsidR="0047006B" w:rsidRPr="0047006B" w:rsidRDefault="0047006B" w:rsidP="0047006B">
      <w:pPr>
        <w:jc w:val="both"/>
        <w:rPr>
          <w:rFonts w:ascii="Arial Narrow" w:hAnsi="Arial Narrow"/>
          <w:bCs/>
          <w:color w:val="000000"/>
        </w:rPr>
      </w:pPr>
    </w:p>
    <w:p w:rsidR="00DB0D74" w:rsidRPr="0047006B" w:rsidRDefault="00DB0D74" w:rsidP="00DB0D74">
      <w:pPr>
        <w:numPr>
          <w:ilvl w:val="0"/>
          <w:numId w:val="10"/>
        </w:numPr>
        <w:contextualSpacing/>
        <w:jc w:val="both"/>
        <w:rPr>
          <w:rFonts w:ascii="Arial Narrow" w:hAnsi="Arial Narrow"/>
          <w:bCs/>
          <w:color w:val="000000"/>
        </w:rPr>
      </w:pPr>
      <w:r w:rsidRPr="0047006B">
        <w:rPr>
          <w:rFonts w:ascii="Arial Narrow" w:hAnsi="Arial Narrow"/>
          <w:bCs/>
          <w:color w:val="000000"/>
        </w:rPr>
        <w:lastRenderedPageBreak/>
        <w:t xml:space="preserve">Da je Izabrani ponuđač dužan da potpiše i </w:t>
      </w:r>
      <w:proofErr w:type="gramStart"/>
      <w:r w:rsidRPr="0047006B">
        <w:rPr>
          <w:rFonts w:ascii="Arial Narrow" w:hAnsi="Arial Narrow"/>
          <w:bCs/>
          <w:color w:val="000000"/>
        </w:rPr>
        <w:t>vrati  naručiocu</w:t>
      </w:r>
      <w:proofErr w:type="gramEnd"/>
      <w:r w:rsidRPr="0047006B">
        <w:rPr>
          <w:rFonts w:ascii="Arial Narrow" w:hAnsi="Arial Narrow"/>
          <w:bCs/>
          <w:color w:val="000000"/>
        </w:rPr>
        <w:t xml:space="preserve"> zajedno sa garancijom za dobro izvršenje ugovora, u roku od 15 dana, od dana dostavljanja ugovora. Ako ponuđač ne dostavi ugovor </w:t>
      </w:r>
      <w:proofErr w:type="gramStart"/>
      <w:r w:rsidRPr="0047006B">
        <w:rPr>
          <w:rFonts w:ascii="Arial Narrow" w:hAnsi="Arial Narrow"/>
          <w:bCs/>
          <w:color w:val="000000"/>
        </w:rPr>
        <w:t>sa</w:t>
      </w:r>
      <w:proofErr w:type="gramEnd"/>
      <w:r w:rsidRPr="0047006B">
        <w:rPr>
          <w:rFonts w:ascii="Arial Narrow" w:hAnsi="Arial Narrow"/>
          <w:bCs/>
          <w:color w:val="000000"/>
        </w:rPr>
        <w:t xml:space="preserve"> traženom garancijom u predviđenom roku, smatra se da je odbio da zaključi ugovor. U tom slučaju, naručilac je dužan da aktivira garanciju ponude i da </w:t>
      </w:r>
      <w:proofErr w:type="gramStart"/>
      <w:r w:rsidRPr="0047006B">
        <w:rPr>
          <w:rFonts w:ascii="Arial Narrow" w:hAnsi="Arial Narrow"/>
          <w:bCs/>
          <w:color w:val="000000"/>
        </w:rPr>
        <w:t>od</w:t>
      </w:r>
      <w:proofErr w:type="gramEnd"/>
      <w:r w:rsidRPr="0047006B">
        <w:rPr>
          <w:rFonts w:ascii="Arial Narrow" w:hAnsi="Arial Narrow"/>
          <w:bCs/>
          <w:color w:val="000000"/>
        </w:rPr>
        <w:t xml:space="preserve"> izabranog ponuđača, zahtijeva naknadu štete u iznosu od 10% od ponuđenog iznosa ponude, a ponuđač je dužan da tu štetu nadoknadi naručiocu.</w:t>
      </w:r>
    </w:p>
    <w:p w:rsidR="00DB0D74" w:rsidRPr="0047006B" w:rsidRDefault="00DB0D74" w:rsidP="00DB0D74">
      <w:pPr>
        <w:jc w:val="both"/>
        <w:rPr>
          <w:rFonts w:ascii="Arial Narrow" w:eastAsia="PMingLiU" w:hAnsi="Arial Narrow"/>
          <w:b/>
          <w:noProof/>
          <w:color w:val="FF0000"/>
          <w:highlight w:val="yellow"/>
          <w:lang w:eastAsia="zh-TW"/>
        </w:rPr>
      </w:pP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Rok i način plaćanja</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 xml:space="preserve">       Rok plaćanja je: do 30 dana od dana dostavljanja fakture, a nakon ovjere pojedinačne situacije (privremene ili okončane)..</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Način plaćanja je: putem situacija za pojedinačne objekte, u zavisnosti od stepena gotovosti posla, na žiro račun IZVOĐAČA.  Količinu izvršenih radova nakon završetka pojedine pozicije,  utvrđuje IZVOĐAČ u prisustvu stručnog lica Naručioca i podatke unosi u građevinsku knjigu. IZVOĐAČ će pojedinačne  situacije – račune  dostavljati Naručiocu. Naručioc će primljenu situaciju, ako nema primjedbi,  ovjeriti u roku od 7 dana od dana dostavljanja.</w:t>
      </w:r>
    </w:p>
    <w:p w:rsidR="00DB0D74" w:rsidRPr="0047006B" w:rsidRDefault="00DB0D74" w:rsidP="00DB0D74">
      <w:pPr>
        <w:autoSpaceDE w:val="0"/>
        <w:autoSpaceDN w:val="0"/>
        <w:adjustRightInd w:val="0"/>
        <w:jc w:val="both"/>
        <w:rPr>
          <w:rFonts w:ascii="Arial Narrow" w:eastAsia="PMingLiU" w:hAnsi="Arial Narrow"/>
          <w:b/>
          <w:noProof/>
          <w:lang w:eastAsia="zh-TW"/>
        </w:rPr>
      </w:pP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 xml:space="preserve">Prava i obaveze: </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IZVOĐAČ se obavezuje, pošto se prethodno upoznao sa svim uslovima, pravima i obavezama  koje kao IZVOĐAČ ima u vezi sa izvršenjem svih radova koji su predmet ovog ugovora i za koje je dao svoju ponudu, da radove iz člana 1 ovog ugovora izvede prema tehničkoj dokumentaciji, stručno i kvalitetno, držeći se tehničkih propisa, pravila i standarda koji važe u građevinarstvu za izvođenje ugovorene vrste radova, koji su predmet ovog ugovora.</w:t>
      </w:r>
    </w:p>
    <w:p w:rsidR="00BE5885" w:rsidRPr="0047006B" w:rsidRDefault="00BE5885" w:rsidP="00DB0D74">
      <w:pPr>
        <w:autoSpaceDE w:val="0"/>
        <w:autoSpaceDN w:val="0"/>
        <w:adjustRightInd w:val="0"/>
        <w:jc w:val="both"/>
        <w:rPr>
          <w:rFonts w:ascii="Arial Narrow" w:eastAsia="PMingLiU" w:hAnsi="Arial Narrow"/>
          <w:b/>
          <w:noProof/>
          <w:lang w:eastAsia="zh-TW"/>
        </w:rPr>
      </w:pP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Ostale obaveze ponuđača:</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w:t>
      </w:r>
      <w:r w:rsidRPr="0047006B">
        <w:rPr>
          <w:rFonts w:ascii="Arial Narrow" w:eastAsia="PMingLiU" w:hAnsi="Arial Narrow"/>
          <w:noProof/>
          <w:lang w:eastAsia="zh-TW"/>
        </w:rPr>
        <w:tab/>
        <w:t>Da dostavi rješenje o imenovanju odgovornog lica za izvođenje radova;</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w:t>
      </w:r>
      <w:r w:rsidRPr="0047006B">
        <w:rPr>
          <w:rFonts w:ascii="Arial Narrow" w:eastAsia="PMingLiU" w:hAnsi="Arial Narrow"/>
          <w:noProof/>
          <w:lang w:eastAsia="zh-TW"/>
        </w:rPr>
        <w:tab/>
        <w:t>Da poštuje važeće  normative  i standard  montaže  skele i ostalih planiranih radova u skladu sa važećim propisima;</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w:t>
      </w:r>
      <w:r w:rsidRPr="0047006B">
        <w:rPr>
          <w:rFonts w:ascii="Arial Narrow" w:eastAsia="PMingLiU" w:hAnsi="Arial Narrow"/>
          <w:noProof/>
          <w:lang w:eastAsia="zh-TW"/>
        </w:rPr>
        <w:tab/>
        <w:t>Da uredno vodi svu zakonom propisanu dokumentaciju (građevinski dnevnik i građevinsku knjigu) na svakom pojedinačnom gradilištu.</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w:t>
      </w:r>
      <w:r w:rsidRPr="0047006B">
        <w:rPr>
          <w:rFonts w:ascii="Arial Narrow" w:eastAsia="PMingLiU" w:hAnsi="Arial Narrow"/>
          <w:noProof/>
          <w:lang w:eastAsia="zh-TW"/>
        </w:rPr>
        <w:tab/>
        <w:t>Da u slučaju ometanja izvođenja radova od strane trećih lica preduzme sve mjere za njihovo otklanjanje i o tome obavijesti Naručioca;</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w:t>
      </w:r>
      <w:r w:rsidRPr="0047006B">
        <w:rPr>
          <w:rFonts w:ascii="Arial Narrow" w:eastAsia="PMingLiU" w:hAnsi="Arial Narrow"/>
          <w:noProof/>
          <w:lang w:eastAsia="zh-TW"/>
        </w:rPr>
        <w:tab/>
        <w:t>Da o svom trošku otkloni sva  oštećenja  nastala  njegovom  krivicom;</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w:t>
      </w:r>
      <w:r w:rsidRPr="0047006B">
        <w:rPr>
          <w:rFonts w:ascii="Arial Narrow" w:eastAsia="PMingLiU" w:hAnsi="Arial Narrow"/>
          <w:noProof/>
          <w:lang w:eastAsia="zh-TW"/>
        </w:rPr>
        <w:tab/>
        <w:t>Da nadoknadi eventualne štete nastale trećim licima prilikom izvođenja radova;</w:t>
      </w:r>
    </w:p>
    <w:p w:rsidR="00DB0D74" w:rsidRPr="0047006B" w:rsidRDefault="00DB0D74" w:rsidP="00DB0D74">
      <w:pPr>
        <w:autoSpaceDE w:val="0"/>
        <w:autoSpaceDN w:val="0"/>
        <w:adjustRightInd w:val="0"/>
        <w:jc w:val="both"/>
        <w:rPr>
          <w:rFonts w:ascii="Arial Narrow" w:eastAsia="PMingLiU" w:hAnsi="Arial Narrow"/>
          <w:b/>
          <w:noProof/>
          <w:lang w:eastAsia="zh-TW"/>
        </w:rPr>
      </w:pP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Smatra se da je NARUČILAC izvršio obavezu uvođenja IZVOĐAČA u posao ako mu je predao:</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w:t>
      </w:r>
      <w:r w:rsidRPr="0047006B">
        <w:rPr>
          <w:rFonts w:ascii="Arial Narrow" w:eastAsia="PMingLiU" w:hAnsi="Arial Narrow"/>
          <w:noProof/>
          <w:lang w:eastAsia="zh-TW"/>
        </w:rPr>
        <w:tab/>
        <w:t>Predmjer radova koji se izvode na konkretnom objektu;</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 xml:space="preserve">Takođe će, zajedničkim obilaskom lokacije izvođenja radova, predstavnik Naručioca uputi odgovorno lice Izvođača o radovima koji će se izvoditi; </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 xml:space="preserve">NARUČILAC je dužan da IZVOĐAČA uvede u posao, a  IZVOĐAČA  je dužan započeti radove u roku od 48 časova. Na dan uvođenja IZVOĐAČA u posao otvara se Građevinski dnevnik u kome se konstatuje da ga je NARUČILAC uveo u posao, a ovaj primio lokaciju i svu potrebnu dokumentaciju, čime su stvoreni uslovi da otpočnu radovi. </w:t>
      </w:r>
    </w:p>
    <w:p w:rsidR="00DB0D74"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Organizaciju i priključenje gradilišta na sve instalacije IZVOĐAČ obezbjeđuje sam i o svom trošku.</w:t>
      </w:r>
    </w:p>
    <w:p w:rsidR="0047006B" w:rsidRDefault="0047006B" w:rsidP="00DB0D74">
      <w:pPr>
        <w:autoSpaceDE w:val="0"/>
        <w:autoSpaceDN w:val="0"/>
        <w:adjustRightInd w:val="0"/>
        <w:jc w:val="both"/>
        <w:rPr>
          <w:rFonts w:ascii="Arial Narrow" w:eastAsia="PMingLiU" w:hAnsi="Arial Narrow"/>
          <w:noProof/>
          <w:lang w:eastAsia="zh-TW"/>
        </w:rPr>
      </w:pPr>
    </w:p>
    <w:p w:rsidR="0047006B" w:rsidRDefault="0047006B" w:rsidP="00DB0D74">
      <w:pPr>
        <w:autoSpaceDE w:val="0"/>
        <w:autoSpaceDN w:val="0"/>
        <w:adjustRightInd w:val="0"/>
        <w:jc w:val="both"/>
        <w:rPr>
          <w:rFonts w:ascii="Arial Narrow" w:eastAsia="PMingLiU" w:hAnsi="Arial Narrow"/>
          <w:noProof/>
          <w:lang w:eastAsia="zh-TW"/>
        </w:rPr>
      </w:pPr>
    </w:p>
    <w:p w:rsidR="0047006B" w:rsidRPr="0047006B" w:rsidRDefault="0047006B" w:rsidP="00DB0D74">
      <w:pPr>
        <w:autoSpaceDE w:val="0"/>
        <w:autoSpaceDN w:val="0"/>
        <w:adjustRightInd w:val="0"/>
        <w:jc w:val="both"/>
        <w:rPr>
          <w:rFonts w:ascii="Arial Narrow" w:eastAsia="PMingLiU" w:hAnsi="Arial Narrow"/>
          <w:noProof/>
          <w:lang w:eastAsia="zh-TW"/>
        </w:rPr>
      </w:pPr>
    </w:p>
    <w:p w:rsidR="00DB0D74" w:rsidRPr="0047006B" w:rsidRDefault="00DB0D74" w:rsidP="00DB0D74">
      <w:pPr>
        <w:autoSpaceDE w:val="0"/>
        <w:autoSpaceDN w:val="0"/>
        <w:adjustRightInd w:val="0"/>
        <w:jc w:val="both"/>
        <w:rPr>
          <w:rFonts w:ascii="Arial Narrow" w:eastAsia="PMingLiU" w:hAnsi="Arial Narrow"/>
          <w:b/>
          <w:noProof/>
          <w:lang w:eastAsia="zh-TW"/>
        </w:rPr>
      </w:pP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lastRenderedPageBreak/>
        <w:t>Nadzor nad radovima:</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Stručni nadzor nad građenjem ugovorenog objekta Naručilac će vršiti stručni nadzorni organ</w:t>
      </w:r>
    </w:p>
    <w:p w:rsidR="00DB0D74" w:rsidRPr="0047006B" w:rsidRDefault="00DB0D74" w:rsidP="00DB0D74">
      <w:pPr>
        <w:autoSpaceDE w:val="0"/>
        <w:autoSpaceDN w:val="0"/>
        <w:adjustRightInd w:val="0"/>
        <w:jc w:val="both"/>
        <w:rPr>
          <w:rFonts w:ascii="Arial Narrow" w:eastAsia="PMingLiU" w:hAnsi="Arial Narrow"/>
          <w:b/>
          <w:noProof/>
          <w:lang w:eastAsia="zh-TW"/>
        </w:rPr>
      </w:pP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Stručni  nadzor ovlašćen je da se stara i kontroliše: da li IZVOĐAČ izvodi radove prema tehničkoj dokumentaciji, provjeru kvaliteta izvođenja radova, primjenu propisa, standarda, tehničih normativa i normi kvaliteta, kontrolu kvaliteta materijala  koji se ugrađuju, da daje tehnička tumačenja eventualno nejasnih detalja u projektu potrebnih za izvođenje radova u duhu uslova utvrđenih ugovorom, da kontroliše dinamiku napredovanja radova i ugovorenog roka završetka objekta, da ocjenjuje spremnost i sposobnost radne snage i oruđa rada angažovanih na izvođenju radova.</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Stručni  nadzor nema pravo da oslobodi IZVOĐAČA od bilo koje njegove dužnosti ili obaveze iz ugovora ukoliko za to ne dobije pisano ovlašćenje od NARUČIOCA.</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Postojanje stručnog nadzora i njegovi propusti u vršenju stručnog nadzora ne oslobađaju IZVOĐAČA od njegove obaveze i odgovornosti za kvalitetno i pravilno izvođenje radova.</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Stručni nadzor ima pravo da naredi IZVOĐAČU da otkloni nekvalitetno izvedene radove i zabrani ugrađivanje nekvalitetnog materijala i opreme.</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Ako IZVOĐAČ, i pored upozorenja i zahtjeva Stručnog nadzora, ne otkloni uočene nedostatke i nastavi sa nekvalitetnim izvođenjem radova Stručni nadzor će radove obustaviti i o tome obavjestiti NARUČIOCA i nadležnu inspekciju i te okolnosti unijeti u građevinski dnevnik.</w:t>
      </w:r>
    </w:p>
    <w:p w:rsidR="00BE5885"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Ako se između Stručnog nadzora i IZVOĐAČA pojave nesaglasnosti u pogledu kvaliteta materijala koji se ugrađuje, materijal se daje na ispitivanje.</w:t>
      </w:r>
    </w:p>
    <w:p w:rsidR="00BE5885" w:rsidRPr="0047006B" w:rsidRDefault="00BE5885" w:rsidP="00DB0D74">
      <w:pPr>
        <w:autoSpaceDE w:val="0"/>
        <w:autoSpaceDN w:val="0"/>
        <w:adjustRightInd w:val="0"/>
        <w:jc w:val="both"/>
        <w:rPr>
          <w:rFonts w:ascii="Arial Narrow" w:eastAsia="PMingLiU" w:hAnsi="Arial Narrow"/>
          <w:b/>
          <w:noProof/>
          <w:lang w:eastAsia="zh-TW"/>
        </w:rPr>
      </w:pP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Troškove ovog ispitivanja plaća IZVOĐAČ koji ima pravo da traži njihovu nadoknadu od NARUČIOCA, ako ovaj nije bio u pravu.</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Kvalitet materijala koji se ugrađuje i kvalitet izvedenih radova moraju da odgovaraju uslovima po važećim tehničkim propisima i predviđenom tehničkom dokumentacijom po kojoj se izvode radovi na objektu i uslovima ovog ugovora, kao i posebnim zahtjevima Naručioca u pogledu kvaliteta materijala koji su dati u pozivu.</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Kvalitet materijala koji se ugrađuje, IZVOĐAČ mora da dokaže atestima o izvršenim ispitivanjima materijala, odnosno garantnim listovima proizvođača materijala.</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Ukoliko rezultati ispitivanja pokažu da kvalitet ugrađenog materijala ili izvedenih  radova,  ne odgovara zahtijevanim uslovima, Stručni nadzor je dužan da izda nalog IZVOĐAČU da nekvalitetni materijal zamijeni kvalitetnim i da radove dovede u ispravno stanje i sve o trošku IZVOĐAČA.</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IZVOĐAČ je dužan da za uredno i blagovremeno izvršenje radova  koji su predmet ovog ugovora, obezbijedi i angažuje dovoljan broj radnika prema strukturi koja obezbeđuje uspješno izvođenje radova i da na gradilište dopremi potrebnu i kvalitetnu mehanizaciju i opremu za završetak radova, a sve u skladu sa ponudom iz člana 1. ovog Ugovora.</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IZVOĐAČ je dužan da, u vezi sa izvođenjem radova  koji su predmet ovog ugovora, uredno i po  propisima koji važe u sjedištu NARUČIOCA vodi propisanu gradilišnu dokumentaciju.</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IZVOĐAČ je dužan da na gradilištu preduzme mjere radi obezbjeđenja sigurnosti izvedenih radova  susjednih objekata i radova, opreme, uređaja, instalacija, radnika, saobraćaja, okoline i imovine i neposredno je odgovoran i dužan nadoknaditi sve štete koje izvođenjem ugovorenih radova pričini trećim licima i imovini.</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Troškove sprovođenja mjera zaštite snosi IZVOĐAČ .</w:t>
      </w:r>
    </w:p>
    <w:p w:rsidR="00DB0D74"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 xml:space="preserve">IZVOĐAČ je obavezan NARUČIOCU nadoknaditi sve štete koje treća lica eventualno ostvare od NARUČIOCA. </w:t>
      </w:r>
    </w:p>
    <w:p w:rsidR="0047006B" w:rsidRDefault="0047006B" w:rsidP="00DB0D74">
      <w:pPr>
        <w:autoSpaceDE w:val="0"/>
        <w:autoSpaceDN w:val="0"/>
        <w:adjustRightInd w:val="0"/>
        <w:jc w:val="both"/>
        <w:rPr>
          <w:rFonts w:ascii="Arial Narrow" w:eastAsia="PMingLiU" w:hAnsi="Arial Narrow"/>
          <w:noProof/>
          <w:lang w:eastAsia="zh-TW"/>
        </w:rPr>
      </w:pPr>
    </w:p>
    <w:p w:rsidR="0047006B" w:rsidRPr="0047006B" w:rsidRDefault="0047006B" w:rsidP="00DB0D74">
      <w:pPr>
        <w:autoSpaceDE w:val="0"/>
        <w:autoSpaceDN w:val="0"/>
        <w:adjustRightInd w:val="0"/>
        <w:jc w:val="both"/>
        <w:rPr>
          <w:rFonts w:ascii="Arial Narrow" w:eastAsia="PMingLiU" w:hAnsi="Arial Narrow"/>
          <w:noProof/>
          <w:lang w:eastAsia="zh-TW"/>
        </w:rPr>
      </w:pP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lastRenderedPageBreak/>
        <w:t>Sva lica zaposlena na Gradilištu za izvršenje radova iz ovog Ugovora imaju biti osigurana od Izvođača o njegovom trošku za sve povrede na radu ili nesreće na poslu.</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Ovim osiguranjem moraju biti obuhvaćena sva lica u službi Investitora, Izvođača i Podizvođača.</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Investitor neće biti odgovoran za bilo koje odštete ili kompenzacije koje se imaju isplatiti za bilo kakve povrede osiguranih lica.</w:t>
      </w:r>
    </w:p>
    <w:p w:rsidR="00DB0D74" w:rsidRPr="0047006B" w:rsidRDefault="00DB0D74" w:rsidP="00DB0D74">
      <w:pPr>
        <w:autoSpaceDE w:val="0"/>
        <w:autoSpaceDN w:val="0"/>
        <w:adjustRightInd w:val="0"/>
        <w:jc w:val="both"/>
        <w:rPr>
          <w:rFonts w:ascii="Arial Narrow" w:eastAsia="PMingLiU" w:hAnsi="Arial Narrow"/>
          <w:b/>
          <w:noProof/>
          <w:lang w:eastAsia="zh-TW"/>
        </w:rPr>
      </w:pP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 xml:space="preserve">Ugovorna kazna: </w:t>
      </w:r>
    </w:p>
    <w:p w:rsidR="00DB0D74" w:rsidRPr="0047006B" w:rsidRDefault="00DB0D74" w:rsidP="00DB0D74">
      <w:pPr>
        <w:autoSpaceDE w:val="0"/>
        <w:autoSpaceDN w:val="0"/>
        <w:adjustRightInd w:val="0"/>
        <w:jc w:val="both"/>
        <w:rPr>
          <w:rFonts w:ascii="Arial Narrow" w:eastAsia="PMingLiU" w:hAnsi="Arial Narrow"/>
          <w:noProof/>
          <w:lang w:eastAsia="zh-TW"/>
        </w:rPr>
      </w:pP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Ako IZVOĐAČ bez krivice  NARUČIOCA ne završi radove na objektu koji su predmet ovog ugovora u ugovorenom roku, dužan je NARUČIOCU platiti na ime ugovorene kazne (penale 1,0 ‰ (jedan promil) od ugovorene cijene svih radova za svaki dan prekoračenja dogovorenog roka završetka radova. Visina ugovorene kazne ne može preći 5% od ugovorene cijene radova.</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Plaćanje ugovorene kazne (penala) ne oslobađa IZVOĐAČA obaveze da u cjelosti završi i preda na upotrebu ugovoreni objekat.</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Ako NARUČIOCU nastane šteta zbog prekoračenja ugovorenog roka završetka radova u iznosu većem od ugovorenih i obračunatih penala - kazne, tada je IZVOĐAČ dužan da plati NARUČIOCU pored ugovorene kazne (penale) i iznos naknade štete koji prelazi visinu ugovorene kazne.</w:t>
      </w:r>
    </w:p>
    <w:p w:rsidR="00BE5885" w:rsidRPr="0047006B" w:rsidRDefault="00BE5885" w:rsidP="00DB0D74">
      <w:pPr>
        <w:autoSpaceDE w:val="0"/>
        <w:autoSpaceDN w:val="0"/>
        <w:adjustRightInd w:val="0"/>
        <w:jc w:val="both"/>
        <w:rPr>
          <w:rFonts w:ascii="Arial Narrow" w:eastAsia="PMingLiU" w:hAnsi="Arial Narrow"/>
          <w:b/>
          <w:noProof/>
          <w:lang w:eastAsia="zh-TW"/>
        </w:rPr>
      </w:pP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Ostale obaveze:</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IZVOĐAČ je dužan da o svom trošku otkloni sve nedostatke na izvedenim radovima, koji se pokažu u toku garantnog roka u roku koji mu odredi NARUČILAC.  Ukoliko IZVOĐAČ ne postupi po zahtjevu NARUČIOCA, NARUČILAC ima pravo da na teret IZVOĐAČA otkloni nedostatke.</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IZVOĐAČ je dužan da po završenim radovima povuče sa gradilišta svoje radnike, ukloni preostali materijal, opremu, sredstva za rad i privremene objekte koje je koristio u toku rada, očistii gradilište od otpadaka koje je napravio i uredi i očisti okolinu građevine i samu građevinu (objekat na kome je izvodio radove) o svom trošku.</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Pregled i primopredaja izvedenih radova vršiće se na licu mjesta, u prisustvu predstavnika Naručioca i Izvođača. Obavijest da su radovi završeni IZVOĐAČ podnosi NARUČIOCU.</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IZVOĐAČ radova je  u obavezi  da potpise ugovor o organizovanju i sprovodjenju mjera zaštite na radu i medjusobnim pravima obavezama i odgovornostima ugovorenih strana, sa naručiocem radova, shodno Zakonu o zaštiti i zdravlju na radu (čl.22 stav 2)</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 xml:space="preserve">*Raskid ugovora:  </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 xml:space="preserve">Ugovorne strane su saglasne da do raskida ovog Ugovora može doći ako Izvođač ne bude izvršavao svoje obaveze u rokovima i na način predvidjen ugovorom: </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Ugovor se raskida pisanom izjavom koja se dostavlja drugoj ugovornoj strani. U izjavi mora biti naznačeno po kom osnovu se ugovor raskida.</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Naručilac je obavezan da u slučaju uočavanja propusta u obavljanju posla pisanim putem obavijesti Izvođača i da konstatuje  oblik i obim uočenih propusta. Ukoliko  Izvođač ne postupi po primjedbama NARUČIOCA, NARUČILAC ima pravo da raskine ugovor i aktivira garanciju za dobro izvršenje ugovora.</w:t>
      </w:r>
    </w:p>
    <w:p w:rsidR="00DB0D74" w:rsidRPr="0047006B" w:rsidRDefault="00DB0D74" w:rsidP="00DB0D74">
      <w:pPr>
        <w:autoSpaceDE w:val="0"/>
        <w:autoSpaceDN w:val="0"/>
        <w:adjustRightInd w:val="0"/>
        <w:jc w:val="both"/>
        <w:rPr>
          <w:rFonts w:ascii="Arial Narrow" w:eastAsia="PMingLiU" w:hAnsi="Arial Narrow"/>
          <w:noProof/>
          <w:lang w:eastAsia="zh-TW"/>
        </w:rPr>
      </w:pP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 xml:space="preserve">• Ugovor o javnoj nabavci tokom njegovog trajanja može da se izmijeni bez sprovođenja novog postupka javne nabavke u skladu sa članom 151 Zakona o javnim nabavkama: </w:t>
      </w: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1) radi nabavke dodatnih radova, koje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DB0D74" w:rsidRPr="0047006B" w:rsidRDefault="00DB0D74" w:rsidP="00DB0D74">
      <w:pPr>
        <w:autoSpaceDE w:val="0"/>
        <w:autoSpaceDN w:val="0"/>
        <w:adjustRightInd w:val="0"/>
        <w:jc w:val="both"/>
        <w:rPr>
          <w:rFonts w:ascii="Arial Narrow" w:eastAsia="PMingLiU" w:hAnsi="Arial Narrow"/>
          <w:noProof/>
          <w:highlight w:val="yellow"/>
          <w:lang w:eastAsia="zh-TW"/>
        </w:rPr>
      </w:pPr>
      <w:r w:rsidRPr="0047006B">
        <w:rPr>
          <w:rFonts w:ascii="Arial Narrow" w:eastAsia="PMingLiU" w:hAnsi="Arial Narrow"/>
          <w:noProof/>
          <w:lang w:eastAsia="zh-TW"/>
        </w:rPr>
        <w:lastRenderedPageBreak/>
        <w:t>2) kada je potreba za izmjenom ugovora nastala zbog okolnosti koje naručilac u vrijeme zaključivanja ugovora nije mogao da predvidi, a izmjenom se ne mijenja priroda ugovora a povećanje vrijednosti ugovora nije veće od 20% vrijednosti prvobitnog ugovora,</w:t>
      </w:r>
    </w:p>
    <w:p w:rsidR="00DB0D74" w:rsidRPr="0047006B" w:rsidRDefault="00DB0D74" w:rsidP="00DB0D74">
      <w:pPr>
        <w:autoSpaceDE w:val="0"/>
        <w:autoSpaceDN w:val="0"/>
        <w:adjustRightInd w:val="0"/>
        <w:jc w:val="both"/>
        <w:rPr>
          <w:rFonts w:ascii="Arial Narrow" w:eastAsia="PMingLiU" w:hAnsi="Arial Narrow"/>
          <w:b/>
          <w:noProof/>
          <w:highlight w:val="yellow"/>
          <w:lang w:eastAsia="zh-TW"/>
        </w:rPr>
      </w:pPr>
    </w:p>
    <w:p w:rsidR="00DB0D74" w:rsidRPr="0047006B" w:rsidRDefault="00DB0D74" w:rsidP="00DB0D74">
      <w:pPr>
        <w:autoSpaceDE w:val="0"/>
        <w:autoSpaceDN w:val="0"/>
        <w:adjustRightInd w:val="0"/>
        <w:jc w:val="both"/>
        <w:rPr>
          <w:rFonts w:ascii="Arial Narrow" w:eastAsia="PMingLiU" w:hAnsi="Arial Narrow"/>
          <w:noProof/>
          <w:lang w:eastAsia="zh-TW"/>
        </w:rPr>
      </w:pPr>
      <w:r w:rsidRPr="0047006B">
        <w:rPr>
          <w:rFonts w:ascii="Arial Narrow" w:eastAsia="PMingLiU" w:hAnsi="Arial Narrow"/>
          <w:noProof/>
          <w:lang w:eastAsia="zh-TW"/>
        </w:rPr>
        <w:t>Antikorupcijsko pravilo</w:t>
      </w:r>
    </w:p>
    <w:p w:rsidR="00DB0D74" w:rsidRPr="0047006B" w:rsidRDefault="00DB0D74" w:rsidP="00DB0D74">
      <w:pPr>
        <w:autoSpaceDE w:val="0"/>
        <w:autoSpaceDN w:val="0"/>
        <w:adjustRightInd w:val="0"/>
        <w:jc w:val="both"/>
        <w:rPr>
          <w:rFonts w:ascii="Arial Narrow" w:eastAsia="PMingLiU" w:hAnsi="Arial Narrow"/>
          <w:b/>
          <w:noProof/>
          <w:lang w:eastAsia="zh-TW"/>
        </w:rPr>
      </w:pPr>
    </w:p>
    <w:p w:rsidR="00DB0D74" w:rsidRPr="0047006B" w:rsidRDefault="00DB0D74" w:rsidP="00DB0D74">
      <w:pPr>
        <w:jc w:val="both"/>
        <w:rPr>
          <w:rFonts w:ascii="Arial Narrow" w:eastAsia="Calibri" w:hAnsi="Arial Narrow"/>
          <w:noProof/>
          <w:color w:val="000000"/>
        </w:rPr>
      </w:pPr>
      <w:r w:rsidRPr="0047006B">
        <w:rPr>
          <w:rFonts w:ascii="Arial Narrow" w:eastAsia="Calibri" w:hAnsi="Arial Narrow"/>
          <w:noProof/>
          <w:color w:val="000000"/>
        </w:rPr>
        <w:t xml:space="preserve">Ugovor o javnoj nabavci koji je zaključen uz kršenje antikorupcijskog pravila u skladu sa odredbama člana 38 Zakona </w:t>
      </w:r>
      <w:r w:rsidRPr="0047006B">
        <w:rPr>
          <w:rFonts w:ascii="Arial Narrow" w:eastAsia="Calibri" w:hAnsi="Arial Narrow"/>
          <w:noProof/>
        </w:rPr>
        <w:t>o javnim nabavkama („Službeni list CG“, br. 074/19, 3/23)</w:t>
      </w:r>
      <w:r w:rsidRPr="0047006B">
        <w:rPr>
          <w:rFonts w:ascii="Arial Narrow" w:eastAsia="Calibri" w:hAnsi="Arial Narrow"/>
          <w:noProof/>
          <w:color w:val="000000"/>
        </w:rPr>
        <w:t xml:space="preserve"> ništav je.</w:t>
      </w:r>
    </w:p>
    <w:p w:rsidR="00BE5885" w:rsidRPr="0047006B" w:rsidRDefault="00DB0D74" w:rsidP="00DB0D74">
      <w:pPr>
        <w:jc w:val="both"/>
        <w:rPr>
          <w:rFonts w:ascii="Arial Narrow" w:eastAsia="PMingLiU" w:hAnsi="Arial Narrow"/>
          <w:noProof/>
          <w:lang w:eastAsia="zh-TW"/>
        </w:rPr>
      </w:pPr>
      <w:r w:rsidRPr="0047006B">
        <w:rPr>
          <w:rFonts w:ascii="Arial Narrow" w:eastAsia="PMingLiU" w:hAnsi="Arial Narrow"/>
          <w:noProof/>
          <w:lang w:eastAsia="zh-TW"/>
        </w:rPr>
        <w:t>Na sva prava i obaveze ugovornih strana, a koja nijesu regulisana Ugovorom, primjenjuju se važeći zakonski i podzakonski propisi države Crne Gore.</w:t>
      </w:r>
    </w:p>
    <w:p w:rsidR="00BE5885" w:rsidRPr="0047006B" w:rsidRDefault="00BE5885" w:rsidP="00DB0D74">
      <w:pPr>
        <w:jc w:val="both"/>
        <w:rPr>
          <w:rFonts w:ascii="Arial Narrow" w:eastAsia="PMingLiU" w:hAnsi="Arial Narrow"/>
          <w:noProof/>
          <w:lang w:eastAsia="zh-TW"/>
        </w:rPr>
      </w:pPr>
    </w:p>
    <w:p w:rsidR="00DB0D74" w:rsidRPr="0047006B" w:rsidRDefault="00DB0D74" w:rsidP="00DB0D74">
      <w:pPr>
        <w:jc w:val="both"/>
        <w:rPr>
          <w:rFonts w:ascii="Arial Narrow" w:eastAsia="PMingLiU" w:hAnsi="Arial Narrow"/>
          <w:noProof/>
          <w:lang w:eastAsia="zh-TW"/>
        </w:rPr>
      </w:pPr>
      <w:r w:rsidRPr="0047006B">
        <w:rPr>
          <w:rFonts w:ascii="Arial Narrow" w:eastAsia="PMingLiU" w:hAnsi="Arial Narrow"/>
          <w:noProof/>
          <w:lang w:eastAsia="zh-TW"/>
        </w:rPr>
        <w:t>Ostale odredbe</w:t>
      </w:r>
    </w:p>
    <w:p w:rsidR="00DB0D74" w:rsidRPr="0047006B" w:rsidRDefault="00DB0D74" w:rsidP="00DB0D74">
      <w:pPr>
        <w:jc w:val="both"/>
        <w:rPr>
          <w:rFonts w:ascii="Arial Narrow" w:eastAsia="PMingLiU" w:hAnsi="Arial Narrow"/>
          <w:noProof/>
          <w:lang w:eastAsia="zh-TW"/>
        </w:rPr>
      </w:pPr>
    </w:p>
    <w:p w:rsidR="00DB0D74" w:rsidRPr="0047006B" w:rsidRDefault="00DB0D74" w:rsidP="00DB0D74">
      <w:pPr>
        <w:jc w:val="both"/>
        <w:rPr>
          <w:rFonts w:ascii="Arial Narrow" w:eastAsia="PMingLiU" w:hAnsi="Arial Narrow"/>
          <w:noProof/>
          <w:lang w:eastAsia="zh-TW"/>
        </w:rPr>
      </w:pPr>
      <w:r w:rsidRPr="0047006B">
        <w:rPr>
          <w:rFonts w:ascii="Arial Narrow" w:eastAsia="PMingLiU" w:hAnsi="Arial Narrow"/>
          <w:noProof/>
          <w:lang w:eastAsia="zh-TW"/>
        </w:rPr>
        <w:t>Sve eventualne sporove koji nastanu u vezi sa Ugovorom, ugovorne strane će rješavati sporazumno, a ako to ne bude moguće za rješavanje istih nadležan je Privredni sud Crne Gore.</w:t>
      </w:r>
    </w:p>
    <w:p w:rsidR="00DB0D74" w:rsidRPr="0047006B" w:rsidRDefault="00DB0D74" w:rsidP="00DB0D74">
      <w:pPr>
        <w:jc w:val="both"/>
        <w:rPr>
          <w:rFonts w:ascii="Arial Narrow" w:eastAsia="PMingLiU" w:hAnsi="Arial Narrow"/>
          <w:noProof/>
          <w:lang w:eastAsia="zh-TW"/>
        </w:rPr>
      </w:pPr>
    </w:p>
    <w:p w:rsidR="00DB0D74" w:rsidRPr="0047006B" w:rsidRDefault="00DB0D74" w:rsidP="00DB0D74">
      <w:pPr>
        <w:autoSpaceDE w:val="0"/>
        <w:autoSpaceDN w:val="0"/>
        <w:adjustRightInd w:val="0"/>
        <w:jc w:val="both"/>
        <w:rPr>
          <w:rFonts w:ascii="Arial Narrow" w:eastAsia="PMingLiU" w:hAnsi="Arial Narrow"/>
          <w:noProof/>
          <w:color w:val="000000"/>
        </w:rPr>
      </w:pPr>
      <w:r w:rsidRPr="0047006B">
        <w:rPr>
          <w:rFonts w:ascii="Arial Narrow" w:eastAsia="PMingLiU" w:hAnsi="Arial Narrow"/>
          <w:noProof/>
          <w:color w:val="000000"/>
        </w:rPr>
        <w:t>Ugovor stupa na snagu danom obostranog potpisivanja i sačinjen je u 6 (šest) istovjetnih primjeraka od kojih se, nakon potpisivanja, 2 (dva) primjerka dostavljaju Izvođaču, a 4 (četiri) Naručiocu.</w:t>
      </w:r>
    </w:p>
    <w:p w:rsidR="00CE5C50" w:rsidRPr="0047006B" w:rsidRDefault="00CE5C50">
      <w:pPr>
        <w:jc w:val="both"/>
        <w:rPr>
          <w:rFonts w:ascii="Arial Narrow" w:hAnsi="Arial Narrow" w:cs="Arial"/>
          <w:b/>
          <w:bCs/>
          <w:color w:val="FF0000"/>
        </w:rPr>
      </w:pPr>
    </w:p>
    <w:p w:rsidR="00CE5C50" w:rsidRPr="0047006B" w:rsidRDefault="007216D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Narrow" w:hAnsi="Arial Narrow" w:cs="Arial"/>
          <w:b/>
        </w:rPr>
      </w:pPr>
      <w:bookmarkStart w:id="15" w:name="_Toc62730566"/>
      <w:r w:rsidRPr="0047006B">
        <w:rPr>
          <w:rFonts w:ascii="Arial Narrow" w:hAnsi="Arial Narrow" w:cs="Arial"/>
          <w:b/>
        </w:rPr>
        <w:t xml:space="preserve">  </w:t>
      </w:r>
      <w:r w:rsidR="00200AFA" w:rsidRPr="0047006B">
        <w:rPr>
          <w:rFonts w:ascii="Arial Narrow" w:hAnsi="Arial Narrow" w:cs="Arial"/>
          <w:b/>
        </w:rPr>
        <w:t>ZAHTJEV ZA POJAŠNJENJE ILI IZMJENU I DOPUNU TENDERSKE DOKUMENTACIJE</w:t>
      </w:r>
      <w:bookmarkEnd w:id="15"/>
    </w:p>
    <w:p w:rsidR="00CE5C50" w:rsidRPr="0047006B" w:rsidRDefault="00CE5C50">
      <w:pPr>
        <w:jc w:val="both"/>
        <w:rPr>
          <w:rFonts w:ascii="Arial Narrow" w:hAnsi="Arial Narrow" w:cs="Arial"/>
        </w:rPr>
      </w:pPr>
    </w:p>
    <w:p w:rsidR="00CE5C50" w:rsidRPr="0047006B" w:rsidRDefault="00200AFA">
      <w:pPr>
        <w:autoSpaceDE w:val="0"/>
        <w:autoSpaceDN w:val="0"/>
        <w:adjustRightInd w:val="0"/>
        <w:jc w:val="both"/>
        <w:rPr>
          <w:rFonts w:ascii="Arial Narrow" w:hAnsi="Arial Narrow" w:cs="Arial"/>
        </w:rPr>
      </w:pPr>
      <w:r w:rsidRPr="0047006B">
        <w:rPr>
          <w:rFonts w:ascii="Arial Narrow" w:hAnsi="Arial Narrow" w:cs="Arial"/>
        </w:rPr>
        <w:t xml:space="preserve">Privredni subjekat može da predloži naručiocu da izmijeni i/ili dopuni tendersku dokumentaciju, u roku </w:t>
      </w:r>
      <w:proofErr w:type="gramStart"/>
      <w:r w:rsidRPr="0047006B">
        <w:rPr>
          <w:rFonts w:ascii="Arial Narrow" w:hAnsi="Arial Narrow" w:cs="Arial"/>
        </w:rPr>
        <w:t>od</w:t>
      </w:r>
      <w:proofErr w:type="gramEnd"/>
      <w:r w:rsidRPr="0047006B">
        <w:rPr>
          <w:rFonts w:ascii="Arial Narrow" w:hAnsi="Arial Narrow" w:cs="Arial"/>
        </w:rPr>
        <w:t xml:space="preserve"> osam dana od dana objavljivanja, odnosno dostavljanja tenderske dokumentacije u skladu sa članom 94 st. 4 i 5 Zakona o javnim nabavkama. </w:t>
      </w:r>
    </w:p>
    <w:p w:rsidR="00CE5C50" w:rsidRPr="0047006B" w:rsidRDefault="00CE5C50">
      <w:pPr>
        <w:jc w:val="both"/>
        <w:rPr>
          <w:rFonts w:ascii="Arial Narrow" w:hAnsi="Arial Narrow" w:cs="Arial"/>
        </w:rPr>
      </w:pPr>
    </w:p>
    <w:p w:rsidR="00CE5C50" w:rsidRPr="0047006B" w:rsidRDefault="00200AFA">
      <w:pPr>
        <w:jc w:val="both"/>
        <w:rPr>
          <w:rFonts w:ascii="Arial Narrow" w:hAnsi="Arial Narrow" w:cs="Arial"/>
        </w:rPr>
      </w:pPr>
      <w:r w:rsidRPr="0047006B">
        <w:rPr>
          <w:rFonts w:ascii="Arial Narrow" w:hAnsi="Arial Narrow" w:cs="Arial"/>
        </w:rPr>
        <w:t xml:space="preserve">Privredni subjekat ima pravo da pisanim zahtjevom traži </w:t>
      </w:r>
      <w:proofErr w:type="gramStart"/>
      <w:r w:rsidRPr="0047006B">
        <w:rPr>
          <w:rFonts w:ascii="Arial Narrow" w:hAnsi="Arial Narrow" w:cs="Arial"/>
        </w:rPr>
        <w:t>od</w:t>
      </w:r>
      <w:proofErr w:type="gramEnd"/>
      <w:r w:rsidRPr="0047006B">
        <w:rPr>
          <w:rFonts w:ascii="Arial Narrow" w:hAnsi="Arial Narrow" w:cs="Arial"/>
        </w:rPr>
        <w:t xml:space="preserve"> naručioca pojašnjenje tenderske dokumentacije najkasnije deset dana prije isteka roka određenog za dostavljanje ponuda.</w:t>
      </w:r>
    </w:p>
    <w:p w:rsidR="00CE5C50" w:rsidRPr="0047006B" w:rsidRDefault="00CE5C50">
      <w:pPr>
        <w:jc w:val="both"/>
        <w:rPr>
          <w:rFonts w:ascii="Arial Narrow" w:hAnsi="Arial Narrow" w:cs="Arial"/>
        </w:rPr>
      </w:pPr>
    </w:p>
    <w:p w:rsidR="00CE5C50" w:rsidRPr="0047006B" w:rsidRDefault="00200AFA">
      <w:pPr>
        <w:jc w:val="both"/>
        <w:rPr>
          <w:rFonts w:ascii="Arial Narrow" w:hAnsi="Arial Narrow" w:cs="Arial"/>
          <w:color w:val="000000"/>
        </w:rPr>
      </w:pPr>
      <w:proofErr w:type="gramStart"/>
      <w:r w:rsidRPr="0047006B">
        <w:rPr>
          <w:rFonts w:ascii="Arial Narrow" w:hAnsi="Arial Narrow" w:cs="Arial"/>
          <w:color w:val="000000"/>
        </w:rPr>
        <w:t>Zahtjev se podnosi isključivo putem ESJN-a.</w:t>
      </w:r>
      <w:proofErr w:type="gramEnd"/>
    </w:p>
    <w:p w:rsidR="00CE5C50" w:rsidRPr="0047006B" w:rsidRDefault="00CE5C50">
      <w:pPr>
        <w:jc w:val="both"/>
        <w:rPr>
          <w:rFonts w:ascii="Arial Narrow" w:hAnsi="Arial Narrow" w:cs="Arial"/>
          <w:color w:val="000000"/>
        </w:rPr>
      </w:pPr>
    </w:p>
    <w:p w:rsidR="00CE5C50" w:rsidRPr="0047006B" w:rsidRDefault="00CE5C50">
      <w:pPr>
        <w:jc w:val="both"/>
        <w:rPr>
          <w:rFonts w:ascii="Arial Narrow" w:hAnsi="Arial Narrow" w:cs="Arial"/>
          <w:color w:val="000000"/>
        </w:rPr>
      </w:pPr>
    </w:p>
    <w:p w:rsidR="00CE5C50" w:rsidRPr="0047006B" w:rsidRDefault="00CE5C50">
      <w:pPr>
        <w:jc w:val="both"/>
        <w:rPr>
          <w:rFonts w:ascii="Arial Narrow" w:hAnsi="Arial Narrow" w:cs="Arial"/>
          <w:color w:val="000000"/>
        </w:rPr>
      </w:pPr>
    </w:p>
    <w:p w:rsidR="00CE5C50" w:rsidRPr="0047006B" w:rsidRDefault="00CE5C50">
      <w:pPr>
        <w:jc w:val="both"/>
        <w:rPr>
          <w:rFonts w:ascii="Arial Narrow" w:hAnsi="Arial Narrow" w:cs="Arial"/>
          <w:color w:val="000000"/>
        </w:rPr>
      </w:pPr>
    </w:p>
    <w:p w:rsidR="00CE5C50" w:rsidRPr="0047006B" w:rsidRDefault="00CE5C50">
      <w:pPr>
        <w:jc w:val="both"/>
        <w:rPr>
          <w:rFonts w:ascii="Arial Narrow" w:hAnsi="Arial Narrow" w:cs="Arial"/>
          <w:color w:val="000000"/>
        </w:rPr>
      </w:pPr>
    </w:p>
    <w:p w:rsidR="00CE5C50" w:rsidRPr="0047006B" w:rsidRDefault="00CE5C50">
      <w:pPr>
        <w:jc w:val="both"/>
        <w:rPr>
          <w:rFonts w:ascii="Arial Narrow" w:hAnsi="Arial Narrow" w:cs="Arial"/>
          <w:color w:val="000000"/>
        </w:rPr>
      </w:pPr>
    </w:p>
    <w:p w:rsidR="00CE5C50" w:rsidRPr="0047006B" w:rsidRDefault="00CE5C50">
      <w:pPr>
        <w:jc w:val="both"/>
        <w:rPr>
          <w:rFonts w:ascii="Arial Narrow" w:hAnsi="Arial Narrow" w:cs="Arial"/>
          <w:color w:val="000000"/>
        </w:rPr>
      </w:pPr>
    </w:p>
    <w:p w:rsidR="00CE5C50" w:rsidRPr="0047006B" w:rsidRDefault="00CE5C50">
      <w:pPr>
        <w:jc w:val="both"/>
        <w:rPr>
          <w:rFonts w:ascii="Arial Narrow" w:hAnsi="Arial Narrow" w:cs="Arial"/>
          <w:color w:val="000000"/>
        </w:rPr>
      </w:pPr>
    </w:p>
    <w:p w:rsidR="00DB0D74" w:rsidRPr="0047006B" w:rsidRDefault="00DB0D74">
      <w:pPr>
        <w:jc w:val="both"/>
        <w:rPr>
          <w:rFonts w:ascii="Arial Narrow" w:hAnsi="Arial Narrow" w:cs="Arial"/>
          <w:color w:val="000000"/>
        </w:rPr>
      </w:pPr>
    </w:p>
    <w:p w:rsidR="00CE5C50" w:rsidRDefault="00CE5C50">
      <w:pPr>
        <w:jc w:val="both"/>
        <w:rPr>
          <w:rFonts w:ascii="Arial Narrow" w:hAnsi="Arial Narrow" w:cs="Arial"/>
          <w:color w:val="000000"/>
        </w:rPr>
      </w:pPr>
    </w:p>
    <w:p w:rsidR="0047006B" w:rsidRDefault="0047006B">
      <w:pPr>
        <w:jc w:val="both"/>
        <w:rPr>
          <w:rFonts w:ascii="Arial Narrow" w:hAnsi="Arial Narrow" w:cs="Arial"/>
          <w:color w:val="000000"/>
        </w:rPr>
      </w:pPr>
    </w:p>
    <w:p w:rsidR="0047006B" w:rsidRDefault="0047006B">
      <w:pPr>
        <w:jc w:val="both"/>
        <w:rPr>
          <w:rFonts w:ascii="Arial Narrow" w:hAnsi="Arial Narrow" w:cs="Arial"/>
          <w:color w:val="000000"/>
        </w:rPr>
      </w:pPr>
    </w:p>
    <w:p w:rsidR="0047006B" w:rsidRDefault="0047006B">
      <w:pPr>
        <w:jc w:val="both"/>
        <w:rPr>
          <w:rFonts w:ascii="Arial Narrow" w:hAnsi="Arial Narrow" w:cs="Arial"/>
          <w:color w:val="000000"/>
        </w:rPr>
      </w:pPr>
    </w:p>
    <w:p w:rsidR="0047006B" w:rsidRDefault="0047006B">
      <w:pPr>
        <w:jc w:val="both"/>
        <w:rPr>
          <w:rFonts w:ascii="Arial Narrow" w:hAnsi="Arial Narrow" w:cs="Arial"/>
          <w:color w:val="000000"/>
        </w:rPr>
      </w:pPr>
    </w:p>
    <w:p w:rsidR="0047006B" w:rsidRPr="0047006B" w:rsidRDefault="0047006B">
      <w:pPr>
        <w:jc w:val="both"/>
        <w:rPr>
          <w:rFonts w:ascii="Arial Narrow" w:hAnsi="Arial Narrow" w:cs="Arial"/>
          <w:color w:val="000000"/>
        </w:rPr>
      </w:pPr>
    </w:p>
    <w:p w:rsidR="00CE5C50" w:rsidRPr="0047006B" w:rsidRDefault="00CE5C50">
      <w:pPr>
        <w:jc w:val="both"/>
        <w:rPr>
          <w:rFonts w:ascii="Arial Narrow" w:hAnsi="Arial Narrow" w:cs="Arial"/>
          <w:color w:val="000000"/>
        </w:rPr>
      </w:pPr>
    </w:p>
    <w:p w:rsidR="00CE5C50" w:rsidRPr="0047006B" w:rsidRDefault="00200AF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Narrow" w:hAnsi="Arial Narrow" w:cs="Arial"/>
          <w:b/>
          <w:color w:val="000000"/>
        </w:rPr>
      </w:pPr>
      <w:bookmarkStart w:id="16" w:name="_Toc416180136"/>
      <w:bookmarkStart w:id="17" w:name="_Toc508349235"/>
      <w:bookmarkStart w:id="18" w:name="_Toc62730567"/>
      <w:r w:rsidRPr="0047006B">
        <w:rPr>
          <w:rFonts w:ascii="Arial Narrow" w:hAnsi="Arial Narrow" w:cs="Arial"/>
          <w:b/>
        </w:rPr>
        <w:lastRenderedPageBreak/>
        <w:t>IZJAVA NARUČIOCA O NEPOSTOJANJU SUKOBA INTERESA</w:t>
      </w:r>
      <w:bookmarkEnd w:id="16"/>
      <w:bookmarkEnd w:id="17"/>
      <w:bookmarkEnd w:id="18"/>
    </w:p>
    <w:p w:rsidR="00DB0D74" w:rsidRPr="0047006B" w:rsidRDefault="00DB0D74" w:rsidP="0050559F">
      <w:pPr>
        <w:tabs>
          <w:tab w:val="left" w:pos="1701"/>
          <w:tab w:val="left" w:pos="4820"/>
        </w:tabs>
        <w:jc w:val="both"/>
        <w:rPr>
          <w:rFonts w:ascii="Arial Narrow" w:hAnsi="Arial Narrow"/>
          <w:noProof/>
          <w:color w:val="000000"/>
          <w:u w:val="single"/>
        </w:rPr>
      </w:pPr>
    </w:p>
    <w:p w:rsidR="0050559F" w:rsidRPr="004954B6" w:rsidRDefault="0050559F" w:rsidP="0050559F">
      <w:pPr>
        <w:tabs>
          <w:tab w:val="left" w:pos="1701"/>
          <w:tab w:val="left" w:pos="4820"/>
        </w:tabs>
        <w:jc w:val="both"/>
        <w:rPr>
          <w:rFonts w:ascii="Arial" w:hAnsi="Arial" w:cs="Arial"/>
          <w:noProof/>
          <w:color w:val="000000"/>
          <w:sz w:val="22"/>
          <w:szCs w:val="22"/>
        </w:rPr>
      </w:pPr>
      <w:r w:rsidRPr="004954B6">
        <w:rPr>
          <w:rFonts w:ascii="Arial" w:hAnsi="Arial" w:cs="Arial"/>
          <w:noProof/>
          <w:color w:val="000000"/>
          <w:sz w:val="22"/>
          <w:szCs w:val="22"/>
          <w:u w:val="single"/>
        </w:rPr>
        <w:t>JU Dom učenika i studenata-Podgorica</w:t>
      </w:r>
    </w:p>
    <w:p w:rsidR="00DE223F" w:rsidRPr="004954B6" w:rsidRDefault="0050559F" w:rsidP="0050559F">
      <w:pPr>
        <w:jc w:val="both"/>
        <w:rPr>
          <w:rFonts w:ascii="Arial" w:hAnsi="Arial" w:cs="Arial"/>
          <w:noProof/>
          <w:color w:val="000000"/>
          <w:sz w:val="22"/>
          <w:szCs w:val="22"/>
        </w:rPr>
      </w:pPr>
      <w:r w:rsidRPr="004954B6">
        <w:rPr>
          <w:rFonts w:ascii="Arial" w:hAnsi="Arial" w:cs="Arial"/>
          <w:noProof/>
          <w:color w:val="000000"/>
          <w:sz w:val="22"/>
          <w:szCs w:val="22"/>
        </w:rPr>
        <w:t xml:space="preserve">Broj: </w:t>
      </w:r>
      <w:r w:rsidR="007A4C09">
        <w:rPr>
          <w:rFonts w:ascii="Arial" w:hAnsi="Arial" w:cs="Arial"/>
          <w:noProof/>
          <w:color w:val="000000"/>
          <w:sz w:val="22"/>
          <w:szCs w:val="22"/>
        </w:rPr>
        <w:t>013</w:t>
      </w:r>
      <w:r w:rsidR="00C20957" w:rsidRPr="004954B6">
        <w:rPr>
          <w:rFonts w:ascii="Arial" w:hAnsi="Arial" w:cs="Arial"/>
          <w:noProof/>
          <w:color w:val="000000"/>
          <w:sz w:val="22"/>
          <w:szCs w:val="22"/>
        </w:rPr>
        <w:t>/23</w:t>
      </w:r>
      <w:r w:rsidRPr="004954B6">
        <w:rPr>
          <w:rFonts w:ascii="Arial" w:hAnsi="Arial" w:cs="Arial"/>
          <w:noProof/>
          <w:color w:val="000000"/>
          <w:sz w:val="22"/>
          <w:szCs w:val="22"/>
        </w:rPr>
        <w:t xml:space="preserve">- </w:t>
      </w:r>
      <w:r w:rsidR="00FC3DF7">
        <w:rPr>
          <w:rFonts w:ascii="Arial" w:hAnsi="Arial" w:cs="Arial"/>
          <w:noProof/>
          <w:color w:val="000000"/>
          <w:sz w:val="22"/>
          <w:szCs w:val="22"/>
        </w:rPr>
        <w:t>5484</w:t>
      </w:r>
    </w:p>
    <w:p w:rsidR="0050559F" w:rsidRPr="004954B6" w:rsidRDefault="0050559F" w:rsidP="0050559F">
      <w:pPr>
        <w:jc w:val="both"/>
        <w:rPr>
          <w:rFonts w:ascii="Arial" w:hAnsi="Arial" w:cs="Arial"/>
          <w:noProof/>
          <w:color w:val="000000"/>
          <w:sz w:val="22"/>
          <w:szCs w:val="22"/>
        </w:rPr>
      </w:pPr>
      <w:r w:rsidRPr="004954B6">
        <w:rPr>
          <w:rFonts w:ascii="Arial" w:hAnsi="Arial" w:cs="Arial"/>
          <w:noProof/>
          <w:color w:val="000000"/>
          <w:sz w:val="22"/>
          <w:szCs w:val="22"/>
        </w:rPr>
        <w:t>Mjesto i datum: Podgori</w:t>
      </w:r>
      <w:r w:rsidR="00C20957" w:rsidRPr="004954B6">
        <w:rPr>
          <w:rFonts w:ascii="Arial" w:hAnsi="Arial" w:cs="Arial"/>
          <w:noProof/>
          <w:color w:val="000000"/>
          <w:sz w:val="22"/>
          <w:szCs w:val="22"/>
        </w:rPr>
        <w:t xml:space="preserve">ca, </w:t>
      </w:r>
      <w:r w:rsidR="00FC3DF7">
        <w:rPr>
          <w:rFonts w:ascii="Arial" w:hAnsi="Arial" w:cs="Arial"/>
          <w:noProof/>
          <w:color w:val="000000"/>
          <w:sz w:val="22"/>
          <w:szCs w:val="22"/>
        </w:rPr>
        <w:t>26</w:t>
      </w:r>
      <w:r w:rsidR="007A4C09">
        <w:rPr>
          <w:rFonts w:ascii="Arial" w:hAnsi="Arial" w:cs="Arial"/>
          <w:noProof/>
          <w:color w:val="000000"/>
          <w:sz w:val="22"/>
          <w:szCs w:val="22"/>
        </w:rPr>
        <w:t>.09</w:t>
      </w:r>
      <w:r w:rsidR="00C20957" w:rsidRPr="004954B6">
        <w:rPr>
          <w:rFonts w:ascii="Arial" w:hAnsi="Arial" w:cs="Arial"/>
          <w:noProof/>
          <w:color w:val="000000"/>
          <w:sz w:val="22"/>
          <w:szCs w:val="22"/>
        </w:rPr>
        <w:t>.2023</w:t>
      </w:r>
      <w:r w:rsidRPr="004954B6">
        <w:rPr>
          <w:rFonts w:ascii="Arial" w:hAnsi="Arial" w:cs="Arial"/>
          <w:noProof/>
          <w:color w:val="000000"/>
          <w:sz w:val="22"/>
          <w:szCs w:val="22"/>
        </w:rPr>
        <w:t>. godine</w:t>
      </w:r>
    </w:p>
    <w:p w:rsidR="0050559F" w:rsidRPr="004954B6" w:rsidRDefault="0050559F" w:rsidP="0050559F">
      <w:pPr>
        <w:jc w:val="both"/>
        <w:rPr>
          <w:rFonts w:ascii="Arial" w:hAnsi="Arial" w:cs="Arial"/>
          <w:b/>
          <w:bCs/>
          <w:color w:val="000000"/>
          <w:sz w:val="22"/>
          <w:szCs w:val="22"/>
        </w:rPr>
      </w:pPr>
    </w:p>
    <w:p w:rsidR="0050559F" w:rsidRPr="004954B6" w:rsidRDefault="0050559F" w:rsidP="0050559F">
      <w:pPr>
        <w:jc w:val="both"/>
        <w:rPr>
          <w:rFonts w:ascii="Arial" w:hAnsi="Arial" w:cs="Arial"/>
          <w:b/>
          <w:bCs/>
          <w:color w:val="000000"/>
          <w:sz w:val="22"/>
          <w:szCs w:val="22"/>
        </w:rPr>
      </w:pPr>
    </w:p>
    <w:p w:rsidR="0050559F" w:rsidRPr="004954B6" w:rsidRDefault="0050559F" w:rsidP="0050559F">
      <w:pPr>
        <w:tabs>
          <w:tab w:val="left" w:pos="3290"/>
        </w:tabs>
        <w:ind w:firstLine="708"/>
        <w:jc w:val="both"/>
        <w:rPr>
          <w:rFonts w:ascii="Arial" w:hAnsi="Arial" w:cs="Arial"/>
          <w:color w:val="000000"/>
          <w:sz w:val="22"/>
          <w:szCs w:val="22"/>
        </w:rPr>
      </w:pPr>
      <w:r w:rsidRPr="004954B6">
        <w:rPr>
          <w:rFonts w:ascii="Arial" w:hAnsi="Arial" w:cs="Arial"/>
          <w:color w:val="000000"/>
          <w:sz w:val="22"/>
          <w:szCs w:val="22"/>
        </w:rPr>
        <w:t>U skladu sa članom 43 stav 1 Zakona o javnim nabavkama („Službeni list CG”, br.74/</w:t>
      </w:r>
      <w:proofErr w:type="gramStart"/>
      <w:r w:rsidRPr="004954B6">
        <w:rPr>
          <w:rFonts w:ascii="Arial" w:hAnsi="Arial" w:cs="Arial"/>
          <w:color w:val="000000"/>
          <w:sz w:val="22"/>
          <w:szCs w:val="22"/>
        </w:rPr>
        <w:t>19  i</w:t>
      </w:r>
      <w:proofErr w:type="gramEnd"/>
      <w:r w:rsidRPr="004954B6">
        <w:rPr>
          <w:rFonts w:ascii="Arial" w:hAnsi="Arial" w:cs="Arial"/>
          <w:color w:val="000000"/>
          <w:sz w:val="22"/>
          <w:szCs w:val="22"/>
        </w:rPr>
        <w:t xml:space="preserve"> 3/23), </w:t>
      </w:r>
    </w:p>
    <w:p w:rsidR="0050559F" w:rsidRPr="004954B6" w:rsidRDefault="0050559F" w:rsidP="0050559F">
      <w:pPr>
        <w:tabs>
          <w:tab w:val="left" w:pos="3290"/>
        </w:tabs>
        <w:jc w:val="both"/>
        <w:rPr>
          <w:rFonts w:ascii="Arial" w:hAnsi="Arial" w:cs="Arial"/>
          <w:color w:val="000000"/>
          <w:sz w:val="22"/>
          <w:szCs w:val="22"/>
        </w:rPr>
      </w:pPr>
    </w:p>
    <w:p w:rsidR="0050559F" w:rsidRPr="004954B6" w:rsidRDefault="0050559F" w:rsidP="0050559F">
      <w:pPr>
        <w:tabs>
          <w:tab w:val="left" w:pos="3290"/>
        </w:tabs>
        <w:jc w:val="center"/>
        <w:rPr>
          <w:rFonts w:ascii="Arial" w:hAnsi="Arial" w:cs="Arial"/>
          <w:b/>
          <w:bCs/>
          <w:color w:val="000000"/>
          <w:sz w:val="22"/>
          <w:szCs w:val="22"/>
        </w:rPr>
      </w:pPr>
      <w:r w:rsidRPr="004954B6">
        <w:rPr>
          <w:rFonts w:ascii="Arial" w:hAnsi="Arial" w:cs="Arial"/>
          <w:b/>
          <w:bCs/>
          <w:color w:val="000000"/>
          <w:sz w:val="22"/>
          <w:szCs w:val="22"/>
        </w:rPr>
        <w:t>Izjavljujem</w:t>
      </w:r>
    </w:p>
    <w:p w:rsidR="0050559F" w:rsidRPr="004954B6" w:rsidRDefault="0050559F" w:rsidP="0050559F">
      <w:pPr>
        <w:tabs>
          <w:tab w:val="left" w:pos="3290"/>
        </w:tabs>
        <w:jc w:val="center"/>
        <w:rPr>
          <w:rFonts w:ascii="Arial" w:hAnsi="Arial" w:cs="Arial"/>
          <w:b/>
          <w:bCs/>
          <w:color w:val="000000"/>
          <w:sz w:val="22"/>
          <w:szCs w:val="22"/>
        </w:rPr>
      </w:pPr>
    </w:p>
    <w:p w:rsidR="0050559F" w:rsidRPr="004954B6" w:rsidRDefault="0050559F" w:rsidP="0050559F">
      <w:pPr>
        <w:tabs>
          <w:tab w:val="left" w:pos="3290"/>
        </w:tabs>
        <w:jc w:val="both"/>
        <w:rPr>
          <w:rFonts w:ascii="Arial" w:hAnsi="Arial" w:cs="Arial"/>
          <w:color w:val="000000"/>
          <w:sz w:val="22"/>
          <w:szCs w:val="22"/>
        </w:rPr>
      </w:pPr>
    </w:p>
    <w:p w:rsidR="0050559F" w:rsidRPr="004954B6" w:rsidRDefault="0050559F" w:rsidP="0050559F">
      <w:pPr>
        <w:tabs>
          <w:tab w:val="left" w:pos="3290"/>
        </w:tabs>
        <w:jc w:val="both"/>
        <w:rPr>
          <w:rFonts w:ascii="Arial" w:hAnsi="Arial" w:cs="Arial"/>
          <w:color w:val="000000"/>
          <w:sz w:val="22"/>
          <w:szCs w:val="22"/>
        </w:rPr>
      </w:pPr>
      <w:r w:rsidRPr="004954B6">
        <w:rPr>
          <w:rFonts w:ascii="Arial" w:hAnsi="Arial" w:cs="Arial"/>
          <w:color w:val="000000"/>
          <w:sz w:val="22"/>
          <w:szCs w:val="22"/>
        </w:rPr>
        <w:t>da u postupku javne nabavke redni broj</w:t>
      </w:r>
      <w:r w:rsidR="007A4C09">
        <w:rPr>
          <w:rFonts w:ascii="Arial" w:hAnsi="Arial" w:cs="Arial"/>
          <w:color w:val="000000"/>
          <w:sz w:val="22"/>
          <w:szCs w:val="22"/>
        </w:rPr>
        <w:t xml:space="preserve"> 44</w:t>
      </w:r>
      <w:r w:rsidRPr="004954B6">
        <w:rPr>
          <w:rFonts w:ascii="Arial" w:hAnsi="Arial" w:cs="Arial"/>
          <w:color w:val="000000"/>
          <w:sz w:val="22"/>
          <w:szCs w:val="22"/>
        </w:rPr>
        <w:t xml:space="preserve"> iz </w:t>
      </w:r>
      <w:r w:rsidR="00251E7A" w:rsidRPr="004954B6">
        <w:rPr>
          <w:rFonts w:ascii="Arial" w:hAnsi="Arial" w:cs="Arial"/>
          <w:color w:val="000000"/>
          <w:sz w:val="22"/>
          <w:szCs w:val="22"/>
        </w:rPr>
        <w:t xml:space="preserve">Izmjene </w:t>
      </w:r>
      <w:r w:rsidRPr="004954B6">
        <w:rPr>
          <w:rFonts w:ascii="Arial" w:hAnsi="Arial" w:cs="Arial"/>
          <w:color w:val="000000"/>
          <w:sz w:val="22"/>
          <w:szCs w:val="22"/>
        </w:rPr>
        <w:t>Plana javne nabavke broj</w:t>
      </w:r>
      <w:r w:rsidRPr="004954B6">
        <w:rPr>
          <w:rFonts w:ascii="Arial" w:hAnsi="Arial" w:cs="Arial"/>
          <w:bCs/>
          <w:i/>
          <w:color w:val="222222"/>
          <w:sz w:val="22"/>
          <w:szCs w:val="22"/>
        </w:rPr>
        <w:t xml:space="preserve"> </w:t>
      </w:r>
      <w:r w:rsidR="00251E7A" w:rsidRPr="004954B6">
        <w:rPr>
          <w:rFonts w:ascii="Arial" w:hAnsi="Arial" w:cs="Arial"/>
          <w:bCs/>
          <w:color w:val="222222"/>
          <w:sz w:val="22"/>
          <w:szCs w:val="22"/>
        </w:rPr>
        <w:t>2232</w:t>
      </w:r>
      <w:r w:rsidR="00251E7A" w:rsidRPr="004954B6">
        <w:rPr>
          <w:rFonts w:ascii="Arial" w:hAnsi="Arial" w:cs="Arial"/>
          <w:color w:val="000000"/>
          <w:sz w:val="22"/>
          <w:szCs w:val="22"/>
        </w:rPr>
        <w:t xml:space="preserve"> od 24.06</w:t>
      </w:r>
      <w:r w:rsidR="00C20957" w:rsidRPr="004954B6">
        <w:rPr>
          <w:rFonts w:ascii="Arial" w:hAnsi="Arial" w:cs="Arial"/>
          <w:color w:val="000000"/>
          <w:sz w:val="22"/>
          <w:szCs w:val="22"/>
        </w:rPr>
        <w:t>.2023</w:t>
      </w:r>
      <w:r w:rsidR="00251E7A" w:rsidRPr="004954B6">
        <w:rPr>
          <w:rFonts w:ascii="Arial" w:hAnsi="Arial" w:cs="Arial"/>
          <w:color w:val="000000"/>
          <w:sz w:val="22"/>
          <w:szCs w:val="22"/>
        </w:rPr>
        <w:t>.godine za</w:t>
      </w:r>
      <w:r w:rsidR="00251E7A" w:rsidRPr="004954B6">
        <w:rPr>
          <w:rFonts w:ascii="Arial" w:hAnsi="Arial" w:cs="Arial"/>
          <w:sz w:val="22"/>
          <w:szCs w:val="22"/>
        </w:rPr>
        <w:t xml:space="preserve"> </w:t>
      </w:r>
      <w:r w:rsidR="004954B6" w:rsidRPr="004954B6">
        <w:rPr>
          <w:rFonts w:ascii="Arial" w:hAnsi="Arial" w:cs="Arial"/>
          <w:sz w:val="22"/>
          <w:szCs w:val="22"/>
        </w:rPr>
        <w:t xml:space="preserve">ustupanje izvođenja </w:t>
      </w:r>
      <w:r w:rsidR="00DE223F">
        <w:rPr>
          <w:rFonts w:ascii="Arial" w:hAnsi="Arial" w:cs="Arial"/>
          <w:color w:val="000000"/>
          <w:sz w:val="22"/>
          <w:szCs w:val="22"/>
        </w:rPr>
        <w:t xml:space="preserve">radove </w:t>
      </w:r>
      <w:r w:rsidR="00224940">
        <w:rPr>
          <w:rFonts w:ascii="Arial" w:hAnsi="Arial" w:cs="Arial"/>
          <w:color w:val="000000"/>
          <w:sz w:val="22"/>
          <w:szCs w:val="22"/>
        </w:rPr>
        <w:t>na adaptaciji</w:t>
      </w:r>
      <w:r w:rsidR="00224940" w:rsidRPr="00224940">
        <w:rPr>
          <w:rFonts w:ascii="Arial" w:hAnsi="Arial" w:cs="Arial"/>
          <w:color w:val="000000"/>
          <w:sz w:val="22"/>
          <w:szCs w:val="22"/>
        </w:rPr>
        <w:t xml:space="preserve"> sistema grijanja, toplovoda i cjevovoda</w:t>
      </w:r>
      <w:proofErr w:type="gramStart"/>
      <w:r w:rsidR="00E6632F" w:rsidRPr="004954B6">
        <w:rPr>
          <w:rFonts w:ascii="Arial" w:hAnsi="Arial" w:cs="Arial"/>
          <w:color w:val="000000"/>
          <w:sz w:val="22"/>
          <w:szCs w:val="22"/>
          <w:lang w:val="it-IT"/>
        </w:rPr>
        <w:t xml:space="preserve">, </w:t>
      </w:r>
      <w:r w:rsidRPr="004954B6">
        <w:rPr>
          <w:rFonts w:ascii="Arial" w:hAnsi="Arial" w:cs="Arial"/>
          <w:color w:val="000000"/>
          <w:sz w:val="22"/>
          <w:szCs w:val="22"/>
        </w:rPr>
        <w:t xml:space="preserve"> nijesam</w:t>
      </w:r>
      <w:proofErr w:type="gramEnd"/>
      <w:r w:rsidRPr="004954B6">
        <w:rPr>
          <w:rFonts w:ascii="Arial" w:hAnsi="Arial" w:cs="Arial"/>
          <w:color w:val="000000"/>
          <w:sz w:val="22"/>
          <w:szCs w:val="22"/>
        </w:rPr>
        <w:t xml:space="preserve"> u sukobu interesa u smislu člana 41 stav 1 tačka 1 Zakona o javnim nabavkama i da ne postoji ekonomski i drugi lični interes koji može uticati na moju nepristrasnost i nezavisnost u ovom postupku javne nabavke.</w:t>
      </w:r>
    </w:p>
    <w:p w:rsidR="0050559F" w:rsidRPr="004954B6" w:rsidRDefault="0050559F" w:rsidP="0050559F">
      <w:pPr>
        <w:tabs>
          <w:tab w:val="left" w:pos="3290"/>
        </w:tabs>
        <w:jc w:val="right"/>
        <w:rPr>
          <w:rFonts w:ascii="Arial" w:hAnsi="Arial" w:cs="Arial"/>
          <w:color w:val="000000"/>
          <w:sz w:val="22"/>
          <w:szCs w:val="22"/>
        </w:rPr>
      </w:pPr>
    </w:p>
    <w:p w:rsidR="0050559F" w:rsidRPr="004954B6" w:rsidRDefault="0050559F" w:rsidP="0050559F">
      <w:pPr>
        <w:tabs>
          <w:tab w:val="left" w:pos="3290"/>
        </w:tabs>
        <w:ind w:firstLine="1134"/>
        <w:jc w:val="right"/>
        <w:rPr>
          <w:rFonts w:ascii="Arial" w:hAnsi="Arial" w:cs="Arial"/>
          <w:color w:val="000000"/>
          <w:sz w:val="22"/>
          <w:szCs w:val="22"/>
        </w:rPr>
      </w:pPr>
      <w:r w:rsidRPr="004954B6">
        <w:rPr>
          <w:rFonts w:ascii="Arial" w:hAnsi="Arial" w:cs="Arial"/>
          <w:color w:val="000000"/>
          <w:sz w:val="22"/>
          <w:szCs w:val="22"/>
        </w:rPr>
        <w:t xml:space="preserve">                                            Ovlašćeno lice naručioca:  Luka Ilić, direktor</w:t>
      </w:r>
    </w:p>
    <w:p w:rsidR="0050559F" w:rsidRPr="004954B6" w:rsidRDefault="0050559F" w:rsidP="0050559F">
      <w:pPr>
        <w:tabs>
          <w:tab w:val="left" w:pos="3290"/>
        </w:tabs>
        <w:ind w:left="5760"/>
        <w:jc w:val="right"/>
        <w:rPr>
          <w:rFonts w:ascii="Arial" w:hAnsi="Arial" w:cs="Arial"/>
          <w:color w:val="000000"/>
          <w:sz w:val="22"/>
          <w:szCs w:val="22"/>
        </w:rPr>
      </w:pPr>
      <w:r w:rsidRPr="004954B6">
        <w:rPr>
          <w:rFonts w:ascii="Arial" w:hAnsi="Arial" w:cs="Arial"/>
          <w:color w:val="000000"/>
          <w:sz w:val="22"/>
          <w:szCs w:val="22"/>
        </w:rPr>
        <w:t xml:space="preserve">                                                                                         _____________________</w:t>
      </w:r>
    </w:p>
    <w:p w:rsidR="0050559F" w:rsidRPr="004954B6" w:rsidRDefault="0050559F" w:rsidP="0050559F">
      <w:pPr>
        <w:tabs>
          <w:tab w:val="left" w:pos="3290"/>
        </w:tabs>
        <w:ind w:firstLine="1134"/>
        <w:jc w:val="right"/>
        <w:rPr>
          <w:rFonts w:ascii="Arial" w:hAnsi="Arial" w:cs="Arial"/>
          <w:iCs/>
          <w:color w:val="000000"/>
          <w:sz w:val="22"/>
          <w:szCs w:val="22"/>
        </w:rPr>
      </w:pPr>
      <w:r w:rsidRPr="004954B6">
        <w:rPr>
          <w:rFonts w:ascii="Arial" w:hAnsi="Arial" w:cs="Arial"/>
          <w:i/>
          <w:iCs/>
          <w:color w:val="000000"/>
          <w:sz w:val="22"/>
          <w:szCs w:val="22"/>
        </w:rPr>
        <w:t xml:space="preserve">                                                                                                                                                                                                                                                                                    </w:t>
      </w:r>
      <w:proofErr w:type="gramStart"/>
      <w:r w:rsidRPr="004954B6">
        <w:rPr>
          <w:rFonts w:ascii="Arial" w:hAnsi="Arial" w:cs="Arial"/>
          <w:iCs/>
          <w:color w:val="000000"/>
          <w:sz w:val="22"/>
          <w:szCs w:val="22"/>
        </w:rPr>
        <w:t>s.r.</w:t>
      </w:r>
      <w:proofErr w:type="gramEnd"/>
    </w:p>
    <w:p w:rsidR="0050559F" w:rsidRPr="004954B6" w:rsidRDefault="0050559F" w:rsidP="0050559F">
      <w:pPr>
        <w:ind w:firstLine="1134"/>
        <w:jc w:val="right"/>
        <w:rPr>
          <w:rFonts w:ascii="Arial" w:hAnsi="Arial" w:cs="Arial"/>
          <w:sz w:val="22"/>
          <w:szCs w:val="22"/>
        </w:rPr>
      </w:pPr>
      <w:r w:rsidRPr="004954B6">
        <w:rPr>
          <w:rFonts w:ascii="Arial" w:hAnsi="Arial" w:cs="Arial"/>
          <w:color w:val="000000"/>
          <w:sz w:val="22"/>
          <w:szCs w:val="22"/>
        </w:rPr>
        <w:t>Službenik za ja</w:t>
      </w:r>
      <w:r w:rsidR="00C20957" w:rsidRPr="004954B6">
        <w:rPr>
          <w:rFonts w:ascii="Arial" w:hAnsi="Arial" w:cs="Arial"/>
          <w:color w:val="000000"/>
          <w:sz w:val="22"/>
          <w:szCs w:val="22"/>
        </w:rPr>
        <w:t>vne nabavke: Svetlana Zakovšek,</w:t>
      </w:r>
      <w:r w:rsidRPr="004954B6">
        <w:rPr>
          <w:rFonts w:ascii="Arial" w:hAnsi="Arial" w:cs="Arial"/>
          <w:sz w:val="22"/>
          <w:szCs w:val="22"/>
        </w:rPr>
        <w:t xml:space="preserve"> </w:t>
      </w:r>
    </w:p>
    <w:p w:rsidR="0050559F" w:rsidRPr="004954B6" w:rsidRDefault="0050559F" w:rsidP="0050559F">
      <w:pPr>
        <w:tabs>
          <w:tab w:val="left" w:pos="3290"/>
        </w:tabs>
        <w:ind w:left="6480"/>
        <w:jc w:val="right"/>
        <w:rPr>
          <w:rFonts w:ascii="Arial" w:hAnsi="Arial" w:cs="Arial"/>
          <w:i/>
          <w:iCs/>
          <w:color w:val="000000"/>
          <w:sz w:val="22"/>
          <w:szCs w:val="22"/>
        </w:rPr>
      </w:pPr>
      <w:r w:rsidRPr="004954B6">
        <w:rPr>
          <w:rFonts w:ascii="Arial" w:hAnsi="Arial" w:cs="Arial"/>
          <w:color w:val="000000"/>
          <w:sz w:val="22"/>
          <w:szCs w:val="22"/>
        </w:rPr>
        <w:t xml:space="preserve">                                                                                                                     __________________</w:t>
      </w:r>
      <w:r w:rsidRPr="004954B6">
        <w:rPr>
          <w:rFonts w:ascii="Arial" w:hAnsi="Arial" w:cs="Arial"/>
          <w:i/>
          <w:iCs/>
          <w:color w:val="000000"/>
          <w:sz w:val="22"/>
          <w:szCs w:val="22"/>
        </w:rPr>
        <w:t xml:space="preserve"> </w:t>
      </w:r>
    </w:p>
    <w:p w:rsidR="0050559F" w:rsidRPr="004954B6" w:rsidRDefault="0050559F" w:rsidP="0050559F">
      <w:pPr>
        <w:tabs>
          <w:tab w:val="left" w:pos="3290"/>
        </w:tabs>
        <w:ind w:left="5664" w:firstLine="708"/>
        <w:jc w:val="right"/>
        <w:rPr>
          <w:rFonts w:ascii="Arial" w:hAnsi="Arial" w:cs="Arial"/>
          <w:iCs/>
          <w:color w:val="000000"/>
          <w:sz w:val="22"/>
          <w:szCs w:val="22"/>
        </w:rPr>
      </w:pPr>
      <w:r w:rsidRPr="004954B6">
        <w:rPr>
          <w:rFonts w:ascii="Arial" w:hAnsi="Arial" w:cs="Arial"/>
          <w:iCs/>
          <w:color w:val="000000"/>
          <w:sz w:val="22"/>
          <w:szCs w:val="22"/>
        </w:rPr>
        <w:t xml:space="preserve">                                          </w:t>
      </w:r>
      <w:proofErr w:type="gramStart"/>
      <w:r w:rsidRPr="004954B6">
        <w:rPr>
          <w:rFonts w:ascii="Arial" w:hAnsi="Arial" w:cs="Arial"/>
          <w:iCs/>
          <w:color w:val="000000"/>
          <w:sz w:val="22"/>
          <w:szCs w:val="22"/>
        </w:rPr>
        <w:t>s.r.</w:t>
      </w:r>
      <w:proofErr w:type="gramEnd"/>
    </w:p>
    <w:p w:rsidR="0050559F" w:rsidRPr="004954B6" w:rsidRDefault="0050559F" w:rsidP="0050559F">
      <w:pPr>
        <w:tabs>
          <w:tab w:val="left" w:pos="3290"/>
        </w:tabs>
        <w:jc w:val="right"/>
        <w:rPr>
          <w:rFonts w:ascii="Arial" w:hAnsi="Arial" w:cs="Arial"/>
          <w:color w:val="000000"/>
          <w:sz w:val="22"/>
          <w:szCs w:val="22"/>
        </w:rPr>
      </w:pPr>
      <w:r w:rsidRPr="004954B6">
        <w:rPr>
          <w:rFonts w:ascii="Arial" w:hAnsi="Arial" w:cs="Arial"/>
          <w:color w:val="000000"/>
          <w:sz w:val="22"/>
          <w:szCs w:val="22"/>
        </w:rPr>
        <w:t xml:space="preserve">                             Lice koje je učestvovalo u planiranju javne nabavke: </w:t>
      </w:r>
      <w:r w:rsidR="00E6632F" w:rsidRPr="004954B6">
        <w:rPr>
          <w:rFonts w:ascii="Arial" w:hAnsi="Arial" w:cs="Arial"/>
          <w:color w:val="000000"/>
          <w:sz w:val="22"/>
          <w:szCs w:val="22"/>
        </w:rPr>
        <w:t>Prelević Predrag</w:t>
      </w:r>
      <w:r w:rsidR="00C20957" w:rsidRPr="004954B6">
        <w:rPr>
          <w:rFonts w:ascii="Arial" w:hAnsi="Arial" w:cs="Arial"/>
          <w:color w:val="000000"/>
          <w:sz w:val="22"/>
          <w:szCs w:val="22"/>
        </w:rPr>
        <w:t>,</w:t>
      </w:r>
      <w:r w:rsidRPr="004954B6">
        <w:rPr>
          <w:rFonts w:ascii="Arial" w:hAnsi="Arial" w:cs="Arial"/>
          <w:color w:val="000000"/>
          <w:sz w:val="22"/>
          <w:szCs w:val="22"/>
        </w:rPr>
        <w:t xml:space="preserve"> </w:t>
      </w:r>
    </w:p>
    <w:p w:rsidR="0050559F" w:rsidRPr="004954B6" w:rsidRDefault="0050559F" w:rsidP="0050559F">
      <w:pPr>
        <w:tabs>
          <w:tab w:val="left" w:pos="3290"/>
        </w:tabs>
        <w:ind w:left="3600"/>
        <w:jc w:val="right"/>
        <w:rPr>
          <w:rFonts w:ascii="Arial" w:hAnsi="Arial" w:cs="Arial"/>
          <w:color w:val="000000"/>
          <w:sz w:val="22"/>
          <w:szCs w:val="22"/>
        </w:rPr>
      </w:pPr>
      <w:r w:rsidRPr="004954B6">
        <w:rPr>
          <w:rFonts w:ascii="Arial" w:hAnsi="Arial" w:cs="Arial"/>
          <w:color w:val="000000"/>
          <w:sz w:val="22"/>
          <w:szCs w:val="22"/>
        </w:rPr>
        <w:t xml:space="preserve">                                                                                                                                    ________________________</w:t>
      </w:r>
    </w:p>
    <w:p w:rsidR="0050559F" w:rsidRPr="004954B6" w:rsidRDefault="0050559F" w:rsidP="0050559F">
      <w:pPr>
        <w:ind w:left="6372"/>
        <w:jc w:val="right"/>
        <w:rPr>
          <w:rFonts w:ascii="Arial" w:hAnsi="Arial" w:cs="Arial"/>
          <w:color w:val="000000"/>
          <w:sz w:val="22"/>
          <w:szCs w:val="22"/>
        </w:rPr>
      </w:pPr>
      <w:r w:rsidRPr="004954B6">
        <w:rPr>
          <w:rFonts w:ascii="Arial" w:hAnsi="Arial" w:cs="Arial"/>
          <w:iCs/>
          <w:color w:val="000000"/>
          <w:sz w:val="22"/>
          <w:szCs w:val="22"/>
        </w:rPr>
        <w:t xml:space="preserve">                                           </w:t>
      </w:r>
      <w:r w:rsidRPr="004954B6">
        <w:rPr>
          <w:rFonts w:ascii="Arial" w:hAnsi="Arial" w:cs="Arial"/>
          <w:color w:val="000000"/>
          <w:sz w:val="22"/>
          <w:szCs w:val="22"/>
        </w:rPr>
        <w:t xml:space="preserve">                                                                                                                              </w:t>
      </w:r>
      <w:r w:rsidRPr="004954B6">
        <w:rPr>
          <w:rFonts w:ascii="Arial" w:hAnsi="Arial" w:cs="Arial"/>
          <w:iCs/>
          <w:color w:val="000000"/>
          <w:sz w:val="22"/>
          <w:szCs w:val="22"/>
        </w:rPr>
        <w:t xml:space="preserve">                                          </w:t>
      </w:r>
      <w:proofErr w:type="gramStart"/>
      <w:r w:rsidRPr="004954B6">
        <w:rPr>
          <w:rFonts w:ascii="Arial" w:hAnsi="Arial" w:cs="Arial"/>
          <w:iCs/>
          <w:color w:val="000000"/>
          <w:sz w:val="22"/>
          <w:szCs w:val="22"/>
        </w:rPr>
        <w:t>s.r.</w:t>
      </w:r>
      <w:proofErr w:type="gramEnd"/>
    </w:p>
    <w:p w:rsidR="0050559F" w:rsidRPr="004954B6" w:rsidRDefault="0050559F" w:rsidP="0050559F">
      <w:pPr>
        <w:ind w:firstLine="1134"/>
        <w:jc w:val="right"/>
        <w:rPr>
          <w:rFonts w:ascii="Arial" w:eastAsia="Calibri" w:hAnsi="Arial" w:cs="Arial"/>
          <w:color w:val="000000"/>
          <w:sz w:val="22"/>
          <w:szCs w:val="22"/>
          <w:lang w:val="sr-Latn-CS"/>
        </w:rPr>
      </w:pPr>
      <w:r w:rsidRPr="004954B6">
        <w:rPr>
          <w:rFonts w:ascii="Arial" w:hAnsi="Arial" w:cs="Arial"/>
          <w:iCs/>
          <w:color w:val="000000"/>
          <w:sz w:val="22"/>
          <w:szCs w:val="22"/>
        </w:rPr>
        <w:t xml:space="preserve">      </w:t>
      </w:r>
      <w:r w:rsidRPr="004954B6">
        <w:rPr>
          <w:rFonts w:ascii="Arial" w:eastAsia="Calibri" w:hAnsi="Arial" w:cs="Arial"/>
          <w:color w:val="000000"/>
          <w:sz w:val="22"/>
          <w:szCs w:val="22"/>
        </w:rPr>
        <w:t>Predsjednik komisije za otvaranje i vrednovanje ponuda</w:t>
      </w:r>
      <w:r w:rsidRPr="004954B6">
        <w:rPr>
          <w:rFonts w:ascii="Arial" w:eastAsia="Calibri" w:hAnsi="Arial" w:cs="Arial"/>
          <w:color w:val="000000"/>
          <w:sz w:val="22"/>
          <w:szCs w:val="22"/>
          <w:lang w:val="sr-Latn-CS"/>
        </w:rPr>
        <w:t>,</w:t>
      </w:r>
    </w:p>
    <w:p w:rsidR="0050559F" w:rsidRPr="004954B6" w:rsidRDefault="0086391E" w:rsidP="0050559F">
      <w:pPr>
        <w:ind w:firstLine="1134"/>
        <w:jc w:val="right"/>
        <w:rPr>
          <w:rFonts w:ascii="Arial" w:eastAsia="Calibri" w:hAnsi="Arial" w:cs="Arial"/>
          <w:color w:val="000000"/>
          <w:sz w:val="22"/>
          <w:szCs w:val="22"/>
          <w:lang w:val="sr-Latn-CS"/>
        </w:rPr>
      </w:pPr>
      <w:r w:rsidRPr="004954B6">
        <w:rPr>
          <w:rFonts w:ascii="Arial" w:eastAsia="Calibri" w:hAnsi="Arial" w:cs="Arial"/>
          <w:color w:val="000000"/>
          <w:sz w:val="22"/>
          <w:szCs w:val="22"/>
          <w:lang w:val="sr-Latn-CS"/>
        </w:rPr>
        <w:t>Jasna Prodanović</w:t>
      </w:r>
      <w:r w:rsidR="00C20957" w:rsidRPr="004954B6">
        <w:rPr>
          <w:rFonts w:ascii="Arial" w:eastAsia="Calibri" w:hAnsi="Arial" w:cs="Arial"/>
          <w:color w:val="000000"/>
          <w:sz w:val="22"/>
          <w:szCs w:val="22"/>
          <w:lang w:val="sr-Latn-CS"/>
        </w:rPr>
        <w:t>,</w:t>
      </w:r>
    </w:p>
    <w:p w:rsidR="0050559F" w:rsidRPr="004954B6" w:rsidRDefault="0050559F" w:rsidP="0050559F">
      <w:pPr>
        <w:ind w:firstLine="1134"/>
        <w:jc w:val="right"/>
        <w:rPr>
          <w:rFonts w:ascii="Arial" w:eastAsia="Calibri" w:hAnsi="Arial" w:cs="Arial"/>
          <w:color w:val="000000"/>
          <w:sz w:val="22"/>
          <w:szCs w:val="22"/>
          <w:lang w:val="sr-Latn-CS"/>
        </w:rPr>
      </w:pPr>
      <w:r w:rsidRPr="004954B6">
        <w:rPr>
          <w:rFonts w:ascii="Arial" w:eastAsia="Calibri" w:hAnsi="Arial" w:cs="Arial"/>
          <w:color w:val="000000"/>
          <w:sz w:val="22"/>
          <w:szCs w:val="22"/>
          <w:lang w:val="sr-Latn-CS"/>
        </w:rPr>
        <w:t>_________________________</w:t>
      </w:r>
    </w:p>
    <w:p w:rsidR="0050559F" w:rsidRPr="004954B6" w:rsidRDefault="0050559F" w:rsidP="0050559F">
      <w:pPr>
        <w:ind w:firstLine="1134"/>
        <w:jc w:val="right"/>
        <w:rPr>
          <w:rFonts w:ascii="Arial" w:eastAsia="Calibri" w:hAnsi="Arial" w:cs="Arial"/>
          <w:color w:val="000000"/>
          <w:sz w:val="22"/>
          <w:szCs w:val="22"/>
        </w:rPr>
      </w:pPr>
      <w:r w:rsidRPr="004954B6">
        <w:rPr>
          <w:rFonts w:ascii="Arial" w:eastAsia="Calibri" w:hAnsi="Arial" w:cs="Arial"/>
          <w:color w:val="000000"/>
          <w:sz w:val="22"/>
          <w:szCs w:val="22"/>
          <w:lang w:val="sr-Latn-CS"/>
        </w:rPr>
        <w:t xml:space="preserve">                                                                                         </w:t>
      </w:r>
      <w:proofErr w:type="gramStart"/>
      <w:r w:rsidRPr="004954B6">
        <w:rPr>
          <w:rFonts w:ascii="Arial" w:eastAsia="Calibri" w:hAnsi="Arial" w:cs="Arial"/>
          <w:color w:val="000000"/>
          <w:sz w:val="22"/>
          <w:szCs w:val="22"/>
        </w:rPr>
        <w:t>s.r.</w:t>
      </w:r>
      <w:proofErr w:type="gramEnd"/>
    </w:p>
    <w:p w:rsidR="0050559F" w:rsidRPr="004954B6" w:rsidRDefault="0050559F" w:rsidP="0050559F">
      <w:pPr>
        <w:ind w:firstLine="1134"/>
        <w:jc w:val="right"/>
        <w:rPr>
          <w:rFonts w:ascii="Arial" w:eastAsia="Calibri" w:hAnsi="Arial" w:cs="Arial"/>
          <w:color w:val="000000"/>
          <w:sz w:val="22"/>
          <w:szCs w:val="22"/>
          <w:lang w:val="sr-Latn-CS"/>
        </w:rPr>
      </w:pPr>
      <w:r w:rsidRPr="004954B6">
        <w:rPr>
          <w:rFonts w:ascii="Arial" w:hAnsi="Arial" w:cs="Arial"/>
          <w:iCs/>
          <w:color w:val="000000"/>
          <w:sz w:val="22"/>
          <w:szCs w:val="22"/>
        </w:rPr>
        <w:t xml:space="preserve">      </w:t>
      </w:r>
      <w:r w:rsidRPr="004954B6">
        <w:rPr>
          <w:rFonts w:ascii="Arial" w:eastAsia="Calibri" w:hAnsi="Arial" w:cs="Arial"/>
          <w:color w:val="000000"/>
          <w:sz w:val="22"/>
          <w:szCs w:val="22"/>
        </w:rPr>
        <w:t>Član komisije za otvaranje i vrednovanje ponuda</w:t>
      </w:r>
      <w:r w:rsidRPr="004954B6">
        <w:rPr>
          <w:rFonts w:ascii="Arial" w:eastAsia="Calibri" w:hAnsi="Arial" w:cs="Arial"/>
          <w:color w:val="000000"/>
          <w:sz w:val="22"/>
          <w:szCs w:val="22"/>
          <w:lang w:val="sr-Latn-CS"/>
        </w:rPr>
        <w:t>,</w:t>
      </w:r>
    </w:p>
    <w:p w:rsidR="0050559F" w:rsidRPr="004954B6" w:rsidRDefault="0086391E" w:rsidP="0050559F">
      <w:pPr>
        <w:ind w:firstLine="1134"/>
        <w:jc w:val="right"/>
        <w:rPr>
          <w:rFonts w:ascii="Arial" w:eastAsia="Calibri" w:hAnsi="Arial" w:cs="Arial"/>
          <w:color w:val="000000"/>
          <w:sz w:val="22"/>
          <w:szCs w:val="22"/>
          <w:lang w:val="sr-Latn-CS"/>
        </w:rPr>
      </w:pPr>
      <w:r w:rsidRPr="004954B6">
        <w:rPr>
          <w:rFonts w:ascii="Arial" w:eastAsia="Calibri" w:hAnsi="Arial" w:cs="Arial"/>
          <w:color w:val="000000"/>
          <w:sz w:val="22"/>
          <w:szCs w:val="22"/>
          <w:lang w:val="sr-Latn-CS"/>
        </w:rPr>
        <w:t>Svetlana Zakovšek</w:t>
      </w:r>
      <w:r w:rsidR="00C20957" w:rsidRPr="004954B6">
        <w:rPr>
          <w:rFonts w:ascii="Arial" w:eastAsia="Calibri" w:hAnsi="Arial" w:cs="Arial"/>
          <w:color w:val="000000"/>
          <w:sz w:val="22"/>
          <w:szCs w:val="22"/>
          <w:lang w:val="sr-Latn-CS"/>
        </w:rPr>
        <w:t>,</w:t>
      </w:r>
    </w:p>
    <w:p w:rsidR="0050559F" w:rsidRPr="004954B6" w:rsidRDefault="0050559F" w:rsidP="0050559F">
      <w:pPr>
        <w:ind w:firstLine="1134"/>
        <w:jc w:val="right"/>
        <w:rPr>
          <w:rFonts w:ascii="Arial" w:eastAsia="Calibri" w:hAnsi="Arial" w:cs="Arial"/>
          <w:color w:val="000000"/>
          <w:sz w:val="22"/>
          <w:szCs w:val="22"/>
          <w:lang w:val="sr-Latn-CS"/>
        </w:rPr>
      </w:pPr>
      <w:r w:rsidRPr="004954B6">
        <w:rPr>
          <w:rFonts w:ascii="Arial" w:eastAsia="Calibri" w:hAnsi="Arial" w:cs="Arial"/>
          <w:color w:val="000000"/>
          <w:sz w:val="22"/>
          <w:szCs w:val="22"/>
          <w:lang w:val="sr-Latn-CS"/>
        </w:rPr>
        <w:t>___________________</w:t>
      </w:r>
    </w:p>
    <w:p w:rsidR="0050559F" w:rsidRPr="004954B6" w:rsidRDefault="0050559F" w:rsidP="0050559F">
      <w:pPr>
        <w:ind w:firstLine="1134"/>
        <w:jc w:val="right"/>
        <w:rPr>
          <w:rFonts w:ascii="Arial" w:eastAsia="Calibri" w:hAnsi="Arial" w:cs="Arial"/>
          <w:color w:val="000000"/>
          <w:sz w:val="22"/>
          <w:szCs w:val="22"/>
          <w:lang w:val="sr-Latn-CS"/>
        </w:rPr>
      </w:pPr>
      <w:r w:rsidRPr="004954B6">
        <w:rPr>
          <w:rFonts w:ascii="Arial" w:eastAsia="Calibri" w:hAnsi="Arial" w:cs="Arial"/>
          <w:color w:val="000000"/>
          <w:sz w:val="22"/>
          <w:szCs w:val="22"/>
          <w:lang w:val="sr-Latn-CS"/>
        </w:rPr>
        <w:t xml:space="preserve">                                                                                       </w:t>
      </w:r>
      <w:proofErr w:type="gramStart"/>
      <w:r w:rsidRPr="004954B6">
        <w:rPr>
          <w:rFonts w:ascii="Arial" w:eastAsia="Calibri" w:hAnsi="Arial" w:cs="Arial"/>
          <w:color w:val="000000"/>
          <w:sz w:val="22"/>
          <w:szCs w:val="22"/>
        </w:rPr>
        <w:t>s.r.</w:t>
      </w:r>
      <w:proofErr w:type="gramEnd"/>
    </w:p>
    <w:p w:rsidR="0050559F" w:rsidRPr="004954B6" w:rsidRDefault="0050559F" w:rsidP="0050559F">
      <w:pPr>
        <w:ind w:firstLine="1134"/>
        <w:jc w:val="right"/>
        <w:rPr>
          <w:rFonts w:ascii="Arial" w:eastAsia="Calibri" w:hAnsi="Arial" w:cs="Arial"/>
          <w:color w:val="000000"/>
          <w:sz w:val="22"/>
          <w:szCs w:val="22"/>
          <w:lang w:val="sr-Latn-CS"/>
        </w:rPr>
      </w:pPr>
      <w:r w:rsidRPr="004954B6">
        <w:rPr>
          <w:rFonts w:ascii="Arial" w:eastAsia="Calibri" w:hAnsi="Arial" w:cs="Arial"/>
          <w:color w:val="000000"/>
          <w:sz w:val="22"/>
          <w:szCs w:val="22"/>
        </w:rPr>
        <w:t xml:space="preserve">Član komisije za otvaranje i vrednovanje </w:t>
      </w:r>
      <w:proofErr w:type="gramStart"/>
      <w:r w:rsidRPr="004954B6">
        <w:rPr>
          <w:rFonts w:ascii="Arial" w:eastAsia="Calibri" w:hAnsi="Arial" w:cs="Arial"/>
          <w:color w:val="000000"/>
          <w:sz w:val="22"/>
          <w:szCs w:val="22"/>
        </w:rPr>
        <w:t xml:space="preserve">ponuda </w:t>
      </w:r>
      <w:r w:rsidRPr="004954B6">
        <w:rPr>
          <w:rFonts w:ascii="Arial" w:eastAsia="Calibri" w:hAnsi="Arial" w:cs="Arial"/>
          <w:color w:val="000000"/>
          <w:sz w:val="22"/>
          <w:szCs w:val="22"/>
          <w:lang w:val="sr-Latn-CS"/>
        </w:rPr>
        <w:t>,</w:t>
      </w:r>
      <w:proofErr w:type="gramEnd"/>
      <w:r w:rsidRPr="004954B6">
        <w:rPr>
          <w:rFonts w:ascii="Arial" w:eastAsia="Calibri" w:hAnsi="Arial" w:cs="Arial"/>
          <w:color w:val="000000"/>
          <w:sz w:val="22"/>
          <w:szCs w:val="22"/>
          <w:lang w:val="sr-Latn-CS"/>
        </w:rPr>
        <w:t xml:space="preserve"> </w:t>
      </w:r>
    </w:p>
    <w:p w:rsidR="0050559F" w:rsidRPr="004954B6" w:rsidRDefault="00E6632F" w:rsidP="0050559F">
      <w:pPr>
        <w:ind w:firstLine="1134"/>
        <w:jc w:val="right"/>
        <w:rPr>
          <w:rFonts w:ascii="Arial" w:eastAsia="Calibri" w:hAnsi="Arial" w:cs="Arial"/>
          <w:color w:val="000000"/>
          <w:sz w:val="22"/>
          <w:szCs w:val="22"/>
          <w:lang w:val="sr-Latn-CS"/>
        </w:rPr>
      </w:pPr>
      <w:r w:rsidRPr="004954B6">
        <w:rPr>
          <w:rFonts w:ascii="Arial" w:eastAsia="Calibri" w:hAnsi="Arial" w:cs="Arial"/>
          <w:color w:val="000000"/>
          <w:sz w:val="22"/>
          <w:szCs w:val="22"/>
          <w:lang w:val="sr-Latn-CS"/>
        </w:rPr>
        <w:t>Prelević Predrag</w:t>
      </w:r>
      <w:r w:rsidR="00C20957" w:rsidRPr="004954B6">
        <w:rPr>
          <w:rFonts w:ascii="Arial" w:eastAsia="Calibri" w:hAnsi="Arial" w:cs="Arial"/>
          <w:color w:val="000000"/>
          <w:sz w:val="22"/>
          <w:szCs w:val="22"/>
          <w:lang w:val="sr-Latn-CS"/>
        </w:rPr>
        <w:t>.</w:t>
      </w:r>
    </w:p>
    <w:p w:rsidR="0050559F" w:rsidRPr="004954B6" w:rsidRDefault="0050559F" w:rsidP="0050559F">
      <w:pPr>
        <w:ind w:firstLine="1134"/>
        <w:jc w:val="right"/>
        <w:rPr>
          <w:rFonts w:ascii="Arial" w:eastAsia="Calibri" w:hAnsi="Arial" w:cs="Arial"/>
          <w:color w:val="000000"/>
          <w:sz w:val="22"/>
          <w:szCs w:val="22"/>
          <w:lang w:val="sr-Latn-CS"/>
        </w:rPr>
      </w:pPr>
      <w:r w:rsidRPr="004954B6">
        <w:rPr>
          <w:rFonts w:ascii="Arial" w:eastAsia="Calibri" w:hAnsi="Arial" w:cs="Arial"/>
          <w:color w:val="000000"/>
          <w:sz w:val="22"/>
          <w:szCs w:val="22"/>
          <w:lang w:val="sr-Latn-CS"/>
        </w:rPr>
        <w:t xml:space="preserve"> _________________________                  </w:t>
      </w:r>
    </w:p>
    <w:p w:rsidR="00CE5C50" w:rsidRPr="004954B6" w:rsidRDefault="00CE5C50">
      <w:pPr>
        <w:tabs>
          <w:tab w:val="left" w:pos="3290"/>
        </w:tabs>
        <w:jc w:val="both"/>
        <w:rPr>
          <w:rFonts w:ascii="Arial" w:hAnsi="Arial" w:cs="Arial"/>
          <w:color w:val="000000"/>
          <w:sz w:val="22"/>
          <w:szCs w:val="22"/>
        </w:rPr>
      </w:pPr>
    </w:p>
    <w:p w:rsidR="00CE5C50" w:rsidRPr="004954B6" w:rsidRDefault="00CE5C50">
      <w:pPr>
        <w:tabs>
          <w:tab w:val="left" w:pos="3290"/>
        </w:tabs>
        <w:jc w:val="both"/>
        <w:rPr>
          <w:rFonts w:ascii="Arial" w:hAnsi="Arial" w:cs="Arial"/>
          <w:color w:val="000000"/>
          <w:sz w:val="22"/>
          <w:szCs w:val="22"/>
        </w:rPr>
      </w:pPr>
    </w:p>
    <w:p w:rsidR="00CE5C50" w:rsidRPr="004954B6" w:rsidRDefault="00CE5C50">
      <w:pPr>
        <w:jc w:val="both"/>
        <w:rPr>
          <w:rFonts w:ascii="Arial" w:hAnsi="Arial" w:cs="Arial"/>
          <w:b/>
          <w:bCs/>
          <w:color w:val="000000"/>
          <w:sz w:val="22"/>
          <w:szCs w:val="22"/>
        </w:rPr>
      </w:pPr>
    </w:p>
    <w:p w:rsidR="00CE5C50" w:rsidRPr="0047006B" w:rsidRDefault="00200AF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hAnsi="Arial Narrow" w:cs="Arial"/>
          <w:b/>
          <w:iCs/>
        </w:rPr>
      </w:pPr>
      <w:bookmarkStart w:id="19" w:name="_Toc62730568"/>
      <w:r w:rsidRPr="0047006B">
        <w:rPr>
          <w:rFonts w:ascii="Arial Narrow" w:hAnsi="Arial Narrow" w:cs="Arial"/>
          <w:b/>
        </w:rPr>
        <w:lastRenderedPageBreak/>
        <w:t>UPUTSTVO O PRAVNOM SREDSTVU</w:t>
      </w:r>
      <w:bookmarkEnd w:id="19"/>
    </w:p>
    <w:p w:rsidR="00CE5C50" w:rsidRPr="0047006B" w:rsidRDefault="00CE5C50">
      <w:pPr>
        <w:tabs>
          <w:tab w:val="left" w:pos="5760"/>
        </w:tabs>
        <w:jc w:val="center"/>
        <w:rPr>
          <w:rFonts w:ascii="Arial Narrow" w:hAnsi="Arial Narrow" w:cs="Arial"/>
          <w:color w:val="000000"/>
        </w:rPr>
      </w:pPr>
    </w:p>
    <w:p w:rsidR="00CE5C50" w:rsidRPr="0047006B" w:rsidRDefault="00CE5C50">
      <w:pPr>
        <w:tabs>
          <w:tab w:val="left" w:pos="5760"/>
        </w:tabs>
        <w:jc w:val="center"/>
        <w:rPr>
          <w:rFonts w:ascii="Arial Narrow" w:hAnsi="Arial Narrow" w:cs="Arial"/>
          <w:color w:val="000000"/>
        </w:rPr>
      </w:pPr>
    </w:p>
    <w:p w:rsidR="00CE5C50" w:rsidRPr="0047006B" w:rsidRDefault="00200AFA">
      <w:pPr>
        <w:tabs>
          <w:tab w:val="left" w:pos="5760"/>
        </w:tabs>
        <w:ind w:firstLine="567"/>
        <w:jc w:val="both"/>
        <w:rPr>
          <w:rFonts w:ascii="Arial Narrow" w:hAnsi="Arial Narrow" w:cs="Arial"/>
          <w:color w:val="000000"/>
        </w:rPr>
      </w:pPr>
      <w:r w:rsidRPr="0047006B">
        <w:rPr>
          <w:rFonts w:ascii="Arial Narrow" w:hAnsi="Arial Narrow" w:cs="Arial"/>
          <w:color w:val="000000"/>
          <w:lang w:val="sr-Latn-ME"/>
        </w:rPr>
        <w:t>Privredni subjekat može da izjavi žalbu protiv ove tenderske dokumentacije Komisiji za zaštitu prava</w:t>
      </w:r>
      <w:r w:rsidRPr="0047006B">
        <w:rPr>
          <w:rFonts w:ascii="Arial Narrow" w:hAnsi="Arial Narrow" w:cs="Arial"/>
          <w:color w:val="000000"/>
        </w:rPr>
        <w:t>:</w:t>
      </w:r>
    </w:p>
    <w:p w:rsidR="00CE5C50" w:rsidRPr="0047006B" w:rsidRDefault="00200AFA">
      <w:pPr>
        <w:pStyle w:val="T30X"/>
        <w:ind w:left="567" w:hanging="283"/>
        <w:rPr>
          <w:rFonts w:ascii="Arial Narrow" w:hAnsi="Arial Narrow" w:cs="Arial"/>
          <w:sz w:val="24"/>
          <w:szCs w:val="24"/>
        </w:rPr>
      </w:pPr>
      <w:r w:rsidRPr="0047006B">
        <w:rPr>
          <w:rFonts w:ascii="Arial Narrow" w:hAnsi="Arial Narrow"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CE5C50" w:rsidRPr="0047006B" w:rsidRDefault="00200AFA">
      <w:pPr>
        <w:pStyle w:val="T30X"/>
        <w:ind w:left="567" w:hanging="283"/>
        <w:rPr>
          <w:rFonts w:ascii="Arial Narrow" w:hAnsi="Arial Narrow" w:cs="Arial"/>
          <w:sz w:val="24"/>
          <w:szCs w:val="24"/>
        </w:rPr>
      </w:pPr>
      <w:r w:rsidRPr="0047006B">
        <w:rPr>
          <w:rFonts w:ascii="Arial Narrow" w:hAnsi="Arial Narrow"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CE5C50" w:rsidRPr="0047006B" w:rsidRDefault="00200AFA">
      <w:pPr>
        <w:pStyle w:val="T30X"/>
        <w:ind w:left="567" w:hanging="283"/>
        <w:rPr>
          <w:rFonts w:ascii="Arial Narrow" w:hAnsi="Arial Narrow" w:cs="Arial"/>
          <w:sz w:val="24"/>
          <w:szCs w:val="24"/>
        </w:rPr>
      </w:pPr>
      <w:r w:rsidRPr="0047006B">
        <w:rPr>
          <w:rFonts w:ascii="Arial Narrow" w:hAnsi="Arial Narrow"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CE5C50" w:rsidRPr="0047006B" w:rsidRDefault="00CE5C50">
      <w:pPr>
        <w:tabs>
          <w:tab w:val="left" w:pos="5760"/>
        </w:tabs>
        <w:jc w:val="both"/>
        <w:rPr>
          <w:rFonts w:ascii="Arial Narrow" w:hAnsi="Arial Narrow" w:cs="Arial"/>
          <w:color w:val="000000"/>
          <w:lang w:val="sr-Latn-ME"/>
        </w:rPr>
      </w:pPr>
    </w:p>
    <w:p w:rsidR="00CE5C50" w:rsidRPr="0047006B" w:rsidRDefault="00200AFA">
      <w:pPr>
        <w:autoSpaceDE w:val="0"/>
        <w:autoSpaceDN w:val="0"/>
        <w:adjustRightInd w:val="0"/>
        <w:ind w:firstLine="567"/>
        <w:jc w:val="both"/>
        <w:rPr>
          <w:rFonts w:ascii="Arial Narrow" w:hAnsi="Arial Narrow" w:cs="Arial"/>
          <w:color w:val="000000"/>
          <w:lang w:val="sr-Latn-ME"/>
        </w:rPr>
      </w:pPr>
      <w:r w:rsidRPr="0047006B">
        <w:rPr>
          <w:rFonts w:ascii="Arial Narrow" w:hAnsi="Arial Narrow" w:cs="Arial"/>
          <w:color w:val="000000"/>
          <w:lang w:val="sr-Latn-ME"/>
        </w:rPr>
        <w:t>Žalba se izjavljuje preko naručioca neposredno putem ESJN-a. Žalba koja nije podnesena na naprijed predviđeni način biće odbijena kao nedozvoljena.</w:t>
      </w:r>
    </w:p>
    <w:p w:rsidR="00CE5C50" w:rsidRPr="0047006B" w:rsidRDefault="00CE5C50">
      <w:pPr>
        <w:autoSpaceDE w:val="0"/>
        <w:autoSpaceDN w:val="0"/>
        <w:adjustRightInd w:val="0"/>
        <w:ind w:firstLine="567"/>
        <w:jc w:val="both"/>
        <w:rPr>
          <w:rFonts w:ascii="Arial Narrow" w:hAnsi="Arial Narrow" w:cs="Arial"/>
          <w:color w:val="000000"/>
          <w:lang w:val="sr-Latn-ME"/>
        </w:rPr>
      </w:pPr>
    </w:p>
    <w:p w:rsidR="00CE5C50" w:rsidRPr="0047006B" w:rsidRDefault="00200AFA">
      <w:pPr>
        <w:autoSpaceDE w:val="0"/>
        <w:autoSpaceDN w:val="0"/>
        <w:adjustRightInd w:val="0"/>
        <w:ind w:firstLine="567"/>
        <w:jc w:val="both"/>
        <w:rPr>
          <w:rFonts w:ascii="Arial Narrow" w:hAnsi="Arial Narrow" w:cs="Arial"/>
          <w:color w:val="000000"/>
          <w:highlight w:val="yellow"/>
          <w:lang w:val="sr-Latn-ME"/>
        </w:rPr>
      </w:pPr>
      <w:r w:rsidRPr="0047006B">
        <w:rPr>
          <w:rFonts w:ascii="Arial Narrow" w:hAnsi="Arial Narrow"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E5C50" w:rsidRPr="0047006B" w:rsidRDefault="00CE5C50">
      <w:pPr>
        <w:tabs>
          <w:tab w:val="left" w:pos="5760"/>
        </w:tabs>
        <w:ind w:firstLine="567"/>
        <w:jc w:val="both"/>
        <w:rPr>
          <w:rFonts w:ascii="Arial Narrow" w:hAnsi="Arial Narrow" w:cs="Arial"/>
          <w:color w:val="000000"/>
          <w:lang w:val="sr-Latn-ME"/>
        </w:rPr>
      </w:pPr>
    </w:p>
    <w:p w:rsidR="00CE5C50" w:rsidRPr="0047006B" w:rsidRDefault="00200AFA">
      <w:pPr>
        <w:tabs>
          <w:tab w:val="left" w:pos="5760"/>
        </w:tabs>
        <w:ind w:firstLine="567"/>
        <w:jc w:val="both"/>
        <w:rPr>
          <w:rFonts w:ascii="Arial Narrow" w:hAnsi="Arial Narrow" w:cs="Arial"/>
          <w:color w:val="000000"/>
          <w:lang w:val="sr-Latn-ME"/>
        </w:rPr>
      </w:pPr>
      <w:r w:rsidRPr="0047006B">
        <w:rPr>
          <w:rFonts w:ascii="Arial Narrow" w:hAnsi="Arial Narrow" w:cs="Arial"/>
          <w:color w:val="000000"/>
          <w:lang w:val="sr-Latn-ME"/>
        </w:rPr>
        <w:t>Ukoliko je predmet nabavke podijeljen po partijama, a žalba se odnosi samo na određenu/e partiju/e, naknada se plaća u iznosu 1% od procijenjene vrijednosti javne nabavke te/tih partije/a.</w:t>
      </w:r>
    </w:p>
    <w:p w:rsidR="00CE5C50" w:rsidRPr="0047006B" w:rsidRDefault="00CE5C50">
      <w:pPr>
        <w:tabs>
          <w:tab w:val="left" w:pos="5760"/>
        </w:tabs>
        <w:ind w:firstLine="567"/>
        <w:jc w:val="both"/>
        <w:rPr>
          <w:rFonts w:ascii="Arial Narrow" w:hAnsi="Arial Narrow" w:cs="Arial"/>
          <w:color w:val="000000"/>
          <w:lang w:val="sr-Latn-ME"/>
        </w:rPr>
      </w:pPr>
    </w:p>
    <w:p w:rsidR="00CE5C50" w:rsidRPr="0047006B" w:rsidRDefault="00200AFA">
      <w:pPr>
        <w:tabs>
          <w:tab w:val="left" w:pos="5760"/>
        </w:tabs>
        <w:ind w:firstLine="567"/>
        <w:jc w:val="both"/>
        <w:rPr>
          <w:rFonts w:ascii="Arial Narrow" w:hAnsi="Arial Narrow" w:cs="Arial"/>
          <w:color w:val="000000"/>
          <w:lang w:val="sr-Latn-ME"/>
        </w:rPr>
      </w:pPr>
      <w:r w:rsidRPr="0047006B">
        <w:rPr>
          <w:rFonts w:ascii="Arial Narrow" w:hAnsi="Arial Narrow" w:cs="Arial"/>
          <w:color w:val="000000"/>
          <w:lang w:val="sr-Latn-ME"/>
        </w:rPr>
        <w:t xml:space="preserve">Instrukcije za plaćanje naknade za vođenje postupka od strane žalilaca iz inostranstva nalaze se na internet stranici Komisije za zaštitu prava nabavki </w:t>
      </w:r>
      <w:hyperlink r:id="rId9" w:history="1">
        <w:r w:rsidRPr="0047006B">
          <w:rPr>
            <w:rStyle w:val="Hyperlink"/>
            <w:rFonts w:ascii="Arial Narrow" w:hAnsi="Arial Narrow" w:cs="Arial"/>
            <w:lang w:val="sr-Latn-ME"/>
          </w:rPr>
          <w:t>http://www.kontrola-nabavki.me/</w:t>
        </w:r>
      </w:hyperlink>
      <w:r w:rsidRPr="0047006B">
        <w:rPr>
          <w:rFonts w:ascii="Arial Narrow" w:hAnsi="Arial Narrow" w:cs="Arial"/>
          <w:color w:val="000000"/>
          <w:lang w:val="sr-Latn-ME"/>
        </w:rPr>
        <w:t>.“.</w:t>
      </w:r>
    </w:p>
    <w:p w:rsidR="00CE5C50" w:rsidRPr="0047006B" w:rsidRDefault="00CE5C50">
      <w:pPr>
        <w:rPr>
          <w:rFonts w:ascii="Arial Narrow" w:hAnsi="Arial Narrow"/>
          <w:sz w:val="28"/>
          <w:szCs w:val="28"/>
        </w:rPr>
      </w:pPr>
    </w:p>
    <w:sectPr w:rsidR="00CE5C50" w:rsidRPr="0047006B">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5A8" w:rsidRDefault="005665A8">
      <w:r>
        <w:separator/>
      </w:r>
    </w:p>
  </w:endnote>
  <w:endnote w:type="continuationSeparator" w:id="0">
    <w:p w:rsidR="005665A8" w:rsidRDefault="00566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5A8" w:rsidRDefault="005665A8">
      <w:r>
        <w:separator/>
      </w:r>
    </w:p>
  </w:footnote>
  <w:footnote w:type="continuationSeparator" w:id="0">
    <w:p w:rsidR="005665A8" w:rsidRDefault="005665A8">
      <w:r>
        <w:continuationSeparator/>
      </w:r>
    </w:p>
  </w:footnote>
  <w:footnote w:id="1">
    <w:p w:rsidR="00CE5C50" w:rsidRDefault="00200AFA">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gramStart"/>
      <w:r>
        <w:rPr>
          <w:rFonts w:ascii="Arial" w:hAnsi="Arial" w:cs="Arial"/>
          <w:sz w:val="14"/>
          <w:szCs w:val="16"/>
        </w:rPr>
        <w:t>Podatke iz tačke 1.</w:t>
      </w:r>
      <w:proofErr w:type="gramEnd"/>
      <w:r>
        <w:rPr>
          <w:rFonts w:ascii="Arial" w:hAnsi="Arial" w:cs="Arial"/>
          <w:sz w:val="14"/>
          <w:szCs w:val="16"/>
        </w:rPr>
        <w:t xml:space="preserve"> Poziv za nadmetanje naručilac neposredno UNOSI na ESJN elektronskim putem;</w:t>
      </w:r>
    </w:p>
  </w:footnote>
  <w:footnote w:id="2">
    <w:p w:rsidR="00CE5C50" w:rsidRDefault="00200AFA">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CE5C50" w:rsidRDefault="00200AFA">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gramStart"/>
      <w:r>
        <w:rPr>
          <w:rFonts w:ascii="Arial" w:hAnsi="Arial" w:cs="Arial"/>
          <w:sz w:val="14"/>
          <w:szCs w:val="16"/>
        </w:rPr>
        <w:t>Podatke iz tačke 2.</w:t>
      </w:r>
      <w:proofErr w:type="gramEnd"/>
      <w:r>
        <w:rPr>
          <w:rFonts w:ascii="Arial" w:hAnsi="Arial" w:cs="Arial"/>
          <w:sz w:val="14"/>
          <w:szCs w:val="16"/>
        </w:rPr>
        <w:t xml:space="preserve"> Tehnička specifikacija predmeta javne nabavke naručilac neposredno UNOSI na ESJN elektronskim putem;</w:t>
      </w:r>
    </w:p>
  </w:footnote>
  <w:footnote w:id="4">
    <w:p w:rsidR="00CE5C50" w:rsidRDefault="00200AFA">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gramStart"/>
      <w:r>
        <w:rPr>
          <w:rFonts w:ascii="Arial" w:hAnsi="Arial" w:cs="Arial"/>
          <w:sz w:val="14"/>
          <w:szCs w:val="16"/>
        </w:rPr>
        <w:t>Djelove tenderske dokumentacije iz tačke 3.</w:t>
      </w:r>
      <w:proofErr w:type="gramEnd"/>
      <w:r>
        <w:rPr>
          <w:rFonts w:ascii="Arial" w:hAnsi="Arial" w:cs="Arial"/>
          <w:sz w:val="14"/>
          <w:szCs w:val="16"/>
        </w:rPr>
        <w:t xml:space="preserve"> - 16. naručilac sačinjava u formi word/PDF dokumenta i objavljuje unošenjem (attachment) dokumenta na ESJN;</w:t>
      </w:r>
    </w:p>
  </w:footnote>
  <w:footnote w:id="5">
    <w:p w:rsidR="00CE5C50" w:rsidRDefault="00200AFA">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w:t>
      </w:r>
      <w:proofErr w:type="gramStart"/>
      <w:r>
        <w:rPr>
          <w:rFonts w:ascii="Arial" w:hAnsi="Arial" w:cs="Arial"/>
          <w:sz w:val="14"/>
          <w:szCs w:val="16"/>
        </w:rPr>
        <w:t>na</w:t>
      </w:r>
      <w:proofErr w:type="gramEnd"/>
      <w:r>
        <w:rPr>
          <w:rFonts w:ascii="Arial" w:hAnsi="Arial" w:cs="Arial"/>
          <w:sz w:val="14"/>
          <w:szCs w:val="16"/>
        </w:rPr>
        <w:t xml:space="preserve"> osnovu okvirnog sporazuma.</w:t>
      </w:r>
    </w:p>
  </w:footnote>
  <w:footnote w:id="6">
    <w:p w:rsidR="00CE5C50" w:rsidRDefault="00200AFA">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7">
    <w:p w:rsidR="00CE5C50" w:rsidRDefault="00200AFA">
      <w:pPr>
        <w:autoSpaceDE w:val="0"/>
        <w:autoSpaceDN w:val="0"/>
        <w:adjustRightInd w:val="0"/>
        <w:contextualSpacing/>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8">
    <w:p w:rsidR="00CE5C50" w:rsidRDefault="00200AFA">
      <w:pPr>
        <w:pStyle w:val="FootnoteText"/>
        <w:contextualSpacing/>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w:t>
      </w:r>
      <w:proofErr w:type="gramStart"/>
      <w:r>
        <w:rPr>
          <w:rFonts w:ascii="Arial" w:hAnsi="Arial" w:cs="Arial"/>
          <w:sz w:val="14"/>
          <w:szCs w:val="16"/>
        </w:rPr>
        <w:t>od</w:t>
      </w:r>
      <w:proofErr w:type="gramEnd"/>
      <w:r>
        <w:rPr>
          <w:rFonts w:ascii="Arial" w:hAnsi="Arial" w:cs="Arial"/>
          <w:sz w:val="14"/>
          <w:szCs w:val="16"/>
        </w:rPr>
        <w:t xml:space="preserve"> 10% vrijednosti ugovora.</w:t>
      </w:r>
    </w:p>
  </w:footnote>
  <w:footnote w:id="9">
    <w:p w:rsidR="00CE5C50" w:rsidRDefault="00200AFA">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10">
    <w:p w:rsidR="00CE5C50" w:rsidRDefault="00200AFA">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123D6BF2"/>
    <w:multiLevelType w:val="hybridMultilevel"/>
    <w:tmpl w:val="E4B44BE0"/>
    <w:lvl w:ilvl="0" w:tplc="0409000F">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AB6D93"/>
    <w:multiLevelType w:val="hybridMultilevel"/>
    <w:tmpl w:val="8D30F1B2"/>
    <w:lvl w:ilvl="0" w:tplc="F0601244">
      <w:start w:val="1"/>
      <w:numFmt w:val="decimal"/>
      <w:lvlText w:val="%1."/>
      <w:lvlJc w:val="left"/>
      <w:pPr>
        <w:ind w:left="1065" w:hanging="705"/>
      </w:pPr>
      <w:rPr>
        <w:rFonts w:hint="default"/>
        <w:b/>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6">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7">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7861B931"/>
    <w:multiLevelType w:val="singleLevel"/>
    <w:tmpl w:val="7861B931"/>
    <w:lvl w:ilvl="0">
      <w:start w:val="2"/>
      <w:numFmt w:val="decimal"/>
      <w:suff w:val="space"/>
      <w:lvlText w:val="%1)"/>
      <w:lvlJc w:val="left"/>
    </w:lvl>
  </w:abstractNum>
  <w:num w:numId="1">
    <w:abstractNumId w:val="0"/>
  </w:num>
  <w:num w:numId="2">
    <w:abstractNumId w:val="1"/>
  </w:num>
  <w:num w:numId="3">
    <w:abstractNumId w:val="5"/>
  </w:num>
  <w:num w:numId="4">
    <w:abstractNumId w:val="6"/>
  </w:num>
  <w:num w:numId="5">
    <w:abstractNumId w:val="7"/>
  </w:num>
  <w:num w:numId="6">
    <w:abstractNumId w:val="8"/>
  </w:num>
  <w:num w:numId="7">
    <w:abstractNumId w:val="4"/>
  </w:num>
  <w:num w:numId="8">
    <w:abstractNumId w:val="9"/>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DD4"/>
    <w:rsid w:val="000A5C6F"/>
    <w:rsid w:val="000E5B69"/>
    <w:rsid w:val="000F7BE3"/>
    <w:rsid w:val="00193008"/>
    <w:rsid w:val="001C5983"/>
    <w:rsid w:val="001E04A7"/>
    <w:rsid w:val="00200AFA"/>
    <w:rsid w:val="002061B9"/>
    <w:rsid w:val="00224940"/>
    <w:rsid w:val="00250E1B"/>
    <w:rsid w:val="00251E7A"/>
    <w:rsid w:val="00265BDA"/>
    <w:rsid w:val="002B553C"/>
    <w:rsid w:val="002D0F8E"/>
    <w:rsid w:val="002F7F39"/>
    <w:rsid w:val="003027CF"/>
    <w:rsid w:val="00324509"/>
    <w:rsid w:val="003C434D"/>
    <w:rsid w:val="003E1F94"/>
    <w:rsid w:val="0040459E"/>
    <w:rsid w:val="004546A6"/>
    <w:rsid w:val="00465E66"/>
    <w:rsid w:val="0047006B"/>
    <w:rsid w:val="004954B6"/>
    <w:rsid w:val="004B718D"/>
    <w:rsid w:val="004E49D7"/>
    <w:rsid w:val="00503BD4"/>
    <w:rsid w:val="0050559F"/>
    <w:rsid w:val="00524F75"/>
    <w:rsid w:val="0055540D"/>
    <w:rsid w:val="005665A8"/>
    <w:rsid w:val="00607368"/>
    <w:rsid w:val="00611326"/>
    <w:rsid w:val="00621CAA"/>
    <w:rsid w:val="00691C76"/>
    <w:rsid w:val="00694402"/>
    <w:rsid w:val="00695A9F"/>
    <w:rsid w:val="006C7C6E"/>
    <w:rsid w:val="006F1860"/>
    <w:rsid w:val="006F43F6"/>
    <w:rsid w:val="007212E1"/>
    <w:rsid w:val="007216DC"/>
    <w:rsid w:val="00746A3D"/>
    <w:rsid w:val="00785C0B"/>
    <w:rsid w:val="007A4C09"/>
    <w:rsid w:val="007D6CD9"/>
    <w:rsid w:val="00812F6A"/>
    <w:rsid w:val="008206D6"/>
    <w:rsid w:val="0086391E"/>
    <w:rsid w:val="00872D5E"/>
    <w:rsid w:val="008905C3"/>
    <w:rsid w:val="008F7492"/>
    <w:rsid w:val="008F7754"/>
    <w:rsid w:val="00923058"/>
    <w:rsid w:val="00983FDB"/>
    <w:rsid w:val="009D0D4D"/>
    <w:rsid w:val="009D7CF2"/>
    <w:rsid w:val="00A0262F"/>
    <w:rsid w:val="00A04962"/>
    <w:rsid w:val="00A13336"/>
    <w:rsid w:val="00A3678C"/>
    <w:rsid w:val="00A458EE"/>
    <w:rsid w:val="00AB0114"/>
    <w:rsid w:val="00AB4B0A"/>
    <w:rsid w:val="00AC1C0B"/>
    <w:rsid w:val="00AE3646"/>
    <w:rsid w:val="00B745D1"/>
    <w:rsid w:val="00B91764"/>
    <w:rsid w:val="00B94D94"/>
    <w:rsid w:val="00BB2F09"/>
    <w:rsid w:val="00BC12A6"/>
    <w:rsid w:val="00BC7C90"/>
    <w:rsid w:val="00BE5885"/>
    <w:rsid w:val="00C20957"/>
    <w:rsid w:val="00CB7DD4"/>
    <w:rsid w:val="00CE5C50"/>
    <w:rsid w:val="00D92D5D"/>
    <w:rsid w:val="00DB0D74"/>
    <w:rsid w:val="00DE1AC2"/>
    <w:rsid w:val="00DE223F"/>
    <w:rsid w:val="00E6632F"/>
    <w:rsid w:val="00E66B01"/>
    <w:rsid w:val="00E850E5"/>
    <w:rsid w:val="00F53A99"/>
    <w:rsid w:val="00F5545D"/>
    <w:rsid w:val="00F66B97"/>
    <w:rsid w:val="00F84F50"/>
    <w:rsid w:val="00FA7AE8"/>
    <w:rsid w:val="00FC3DF7"/>
    <w:rsid w:val="00FD1E12"/>
    <w:rsid w:val="00FE5477"/>
    <w:rsid w:val="010467A1"/>
    <w:rsid w:val="0182654C"/>
    <w:rsid w:val="01A677D7"/>
    <w:rsid w:val="02F632E0"/>
    <w:rsid w:val="03072609"/>
    <w:rsid w:val="047D6AC0"/>
    <w:rsid w:val="08021077"/>
    <w:rsid w:val="0882267F"/>
    <w:rsid w:val="09C84CD6"/>
    <w:rsid w:val="0A054415"/>
    <w:rsid w:val="0B2A50B3"/>
    <w:rsid w:val="0B5A60E7"/>
    <w:rsid w:val="0CDF54F2"/>
    <w:rsid w:val="0F94211D"/>
    <w:rsid w:val="104C382C"/>
    <w:rsid w:val="10AD7E95"/>
    <w:rsid w:val="1199230C"/>
    <w:rsid w:val="129C348E"/>
    <w:rsid w:val="143B675F"/>
    <w:rsid w:val="14A764D8"/>
    <w:rsid w:val="14CC51E3"/>
    <w:rsid w:val="15E92B64"/>
    <w:rsid w:val="167A20EE"/>
    <w:rsid w:val="16A268E5"/>
    <w:rsid w:val="17D3768B"/>
    <w:rsid w:val="186E045C"/>
    <w:rsid w:val="18873593"/>
    <w:rsid w:val="1FD257A9"/>
    <w:rsid w:val="204609CE"/>
    <w:rsid w:val="216453A6"/>
    <w:rsid w:val="21D02A2F"/>
    <w:rsid w:val="21F7390F"/>
    <w:rsid w:val="22FE5CD5"/>
    <w:rsid w:val="23FF0219"/>
    <w:rsid w:val="246D799A"/>
    <w:rsid w:val="2945261F"/>
    <w:rsid w:val="2BE07D12"/>
    <w:rsid w:val="2E312AA7"/>
    <w:rsid w:val="2F52325C"/>
    <w:rsid w:val="311F2ED7"/>
    <w:rsid w:val="32B4220A"/>
    <w:rsid w:val="32FD564D"/>
    <w:rsid w:val="339662D2"/>
    <w:rsid w:val="33CA38CE"/>
    <w:rsid w:val="34470052"/>
    <w:rsid w:val="34C55315"/>
    <w:rsid w:val="37386C54"/>
    <w:rsid w:val="37F91FB1"/>
    <w:rsid w:val="38C45315"/>
    <w:rsid w:val="39513104"/>
    <w:rsid w:val="3BB02335"/>
    <w:rsid w:val="3CE96503"/>
    <w:rsid w:val="3D694E77"/>
    <w:rsid w:val="3D6A795E"/>
    <w:rsid w:val="3DBA4175"/>
    <w:rsid w:val="3DFD76EB"/>
    <w:rsid w:val="3F5D6B63"/>
    <w:rsid w:val="40BD51B0"/>
    <w:rsid w:val="417530D5"/>
    <w:rsid w:val="41EA2122"/>
    <w:rsid w:val="45F95D9F"/>
    <w:rsid w:val="46B41FA9"/>
    <w:rsid w:val="470D1349"/>
    <w:rsid w:val="494263AF"/>
    <w:rsid w:val="49C66D3D"/>
    <w:rsid w:val="4B5C0247"/>
    <w:rsid w:val="4B7F5814"/>
    <w:rsid w:val="4C3A12B7"/>
    <w:rsid w:val="4E89289B"/>
    <w:rsid w:val="51AC22D6"/>
    <w:rsid w:val="53EC1D2A"/>
    <w:rsid w:val="53F513BE"/>
    <w:rsid w:val="544A53F9"/>
    <w:rsid w:val="546B49DC"/>
    <w:rsid w:val="54C00DE0"/>
    <w:rsid w:val="54FA58A1"/>
    <w:rsid w:val="553B6EBD"/>
    <w:rsid w:val="55D5176B"/>
    <w:rsid w:val="57203FDD"/>
    <w:rsid w:val="57B76D0C"/>
    <w:rsid w:val="587E502A"/>
    <w:rsid w:val="592179C3"/>
    <w:rsid w:val="5CC02939"/>
    <w:rsid w:val="5D526D60"/>
    <w:rsid w:val="5D6B4D01"/>
    <w:rsid w:val="5E063299"/>
    <w:rsid w:val="5FD42B18"/>
    <w:rsid w:val="60034C1C"/>
    <w:rsid w:val="60285EA0"/>
    <w:rsid w:val="60754C13"/>
    <w:rsid w:val="60A64A45"/>
    <w:rsid w:val="61B168FB"/>
    <w:rsid w:val="633223A9"/>
    <w:rsid w:val="6408331E"/>
    <w:rsid w:val="64E50CD5"/>
    <w:rsid w:val="669C24AC"/>
    <w:rsid w:val="66C11F13"/>
    <w:rsid w:val="673D04F4"/>
    <w:rsid w:val="6772447A"/>
    <w:rsid w:val="68F63F17"/>
    <w:rsid w:val="697F1B3E"/>
    <w:rsid w:val="6E832D09"/>
    <w:rsid w:val="6F136DCF"/>
    <w:rsid w:val="6F2A0EF1"/>
    <w:rsid w:val="702E4A5E"/>
    <w:rsid w:val="716C7B3D"/>
    <w:rsid w:val="728C1131"/>
    <w:rsid w:val="74230CD8"/>
    <w:rsid w:val="74757D73"/>
    <w:rsid w:val="749F638C"/>
    <w:rsid w:val="75235A27"/>
    <w:rsid w:val="75897D86"/>
    <w:rsid w:val="763C778B"/>
    <w:rsid w:val="764D1B55"/>
    <w:rsid w:val="7AED1AF4"/>
    <w:rsid w:val="7AF519AB"/>
    <w:rsid w:val="7CB44141"/>
    <w:rsid w:val="7DB77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sr-Latn-ME" w:eastAsia="sr-Latn-M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caption" w:uiPriority="35" w:qFormat="1"/>
    <w:lsdException w:name="footnote reference" w:semiHidden="0"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rPr>
      <w:rFonts w:ascii="Calibri" w:eastAsia="Calibri" w:hAnsi="Calibri"/>
      <w:sz w:val="20"/>
      <w:szCs w:val="20"/>
    </w:rPr>
  </w:style>
  <w:style w:type="character" w:styleId="Hyperlink">
    <w:name w:val="Hyperlink"/>
    <w:uiPriority w:val="99"/>
    <w:qFormat/>
    <w:rPr>
      <w:color w:val="0000FF"/>
      <w:u w:val="single"/>
    </w:rPr>
  </w:style>
  <w:style w:type="paragraph" w:styleId="NormalWeb">
    <w:name w:val="Normal (Web)"/>
    <w:basedOn w:val="Normal"/>
    <w:uiPriority w:val="99"/>
    <w:unhideWhenUsed/>
    <w:qFormat/>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rPr>
  </w:style>
  <w:style w:type="paragraph" w:customStyle="1" w:styleId="T30X">
    <w:name w:val="T30X"/>
    <w:basedOn w:val="Normal"/>
    <w:uiPriority w:val="99"/>
    <w:qFormat/>
    <w:pPr>
      <w:autoSpaceDE w:val="0"/>
      <w:autoSpaceDN w:val="0"/>
      <w:adjustRightInd w:val="0"/>
      <w:spacing w:before="60" w:after="60"/>
      <w:ind w:firstLine="283"/>
      <w:jc w:val="both"/>
    </w:pPr>
    <w:rPr>
      <w:color w:val="000000"/>
      <w:sz w:val="22"/>
      <w:szCs w:val="22"/>
    </w:rPr>
  </w:style>
  <w:style w:type="paragraph" w:styleId="ListParagraph">
    <w:name w:val="List Paragraph"/>
    <w:basedOn w:val="Normal"/>
    <w:uiPriority w:val="99"/>
    <w:unhideWhenUsed/>
    <w:rsid w:val="004E49D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sr-Latn-ME" w:eastAsia="sr-Latn-M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caption" w:uiPriority="35" w:qFormat="1"/>
    <w:lsdException w:name="footnote reference" w:semiHidden="0"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rPr>
      <w:rFonts w:ascii="Calibri" w:eastAsia="Calibri" w:hAnsi="Calibri"/>
      <w:sz w:val="20"/>
      <w:szCs w:val="20"/>
    </w:rPr>
  </w:style>
  <w:style w:type="character" w:styleId="Hyperlink">
    <w:name w:val="Hyperlink"/>
    <w:uiPriority w:val="99"/>
    <w:qFormat/>
    <w:rPr>
      <w:color w:val="0000FF"/>
      <w:u w:val="single"/>
    </w:rPr>
  </w:style>
  <w:style w:type="paragraph" w:styleId="NormalWeb">
    <w:name w:val="Normal (Web)"/>
    <w:basedOn w:val="Normal"/>
    <w:uiPriority w:val="99"/>
    <w:unhideWhenUsed/>
    <w:qFormat/>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rPr>
  </w:style>
  <w:style w:type="paragraph" w:customStyle="1" w:styleId="T30X">
    <w:name w:val="T30X"/>
    <w:basedOn w:val="Normal"/>
    <w:uiPriority w:val="99"/>
    <w:qFormat/>
    <w:pPr>
      <w:autoSpaceDE w:val="0"/>
      <w:autoSpaceDN w:val="0"/>
      <w:adjustRightInd w:val="0"/>
      <w:spacing w:before="60" w:after="60"/>
      <w:ind w:firstLine="283"/>
      <w:jc w:val="both"/>
    </w:pPr>
    <w:rPr>
      <w:color w:val="000000"/>
      <w:sz w:val="22"/>
      <w:szCs w:val="22"/>
    </w:rPr>
  </w:style>
  <w:style w:type="paragraph" w:styleId="ListParagraph">
    <w:name w:val="List Paragraph"/>
    <w:basedOn w:val="Normal"/>
    <w:uiPriority w:val="99"/>
    <w:unhideWhenUsed/>
    <w:rsid w:val="004E49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0626A-A146-4679-AB1F-619ED3876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1170</TotalTime>
  <Pages>13</Pages>
  <Words>4017</Words>
  <Characters>22902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aleksandar.pavlicevi</dc:creator>
  <cp:lastModifiedBy>user</cp:lastModifiedBy>
  <cp:revision>9</cp:revision>
  <cp:lastPrinted>2023-02-17T08:38:00Z</cp:lastPrinted>
  <dcterms:created xsi:type="dcterms:W3CDTF">2023-09-21T06:12:00Z</dcterms:created>
  <dcterms:modified xsi:type="dcterms:W3CDTF">2023-09-26T11:46:00Z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40C6F0EEA9164685B0ECDA2A3CA35C84</vt:lpwstr>
  </property>
</Properties>
</file>