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DB5" w:rsidRPr="00D07A9C" w:rsidRDefault="00724DB5" w:rsidP="00845B52">
      <w:pPr>
        <w:pStyle w:val="ListParagraph"/>
        <w:spacing w:before="0" w:line="240" w:lineRule="auto"/>
        <w:ind w:left="0"/>
        <w:jc w:val="both"/>
        <w:rPr>
          <w:rFonts w:ascii="Arial" w:hAnsi="Arial" w:cs="Arial"/>
        </w:rPr>
      </w:pPr>
    </w:p>
    <w:p w:rsidR="007D7E01" w:rsidRPr="00D07A9C" w:rsidRDefault="007D7E01" w:rsidP="00845B52">
      <w:pPr>
        <w:pStyle w:val="ListParagraph"/>
        <w:spacing w:before="0" w:line="240" w:lineRule="auto"/>
        <w:ind w:left="0"/>
        <w:jc w:val="both"/>
        <w:rPr>
          <w:rFonts w:ascii="Arial" w:hAnsi="Arial" w:cs="Arial"/>
        </w:rPr>
      </w:pPr>
    </w:p>
    <w:p w:rsidR="00CF43FD" w:rsidRPr="00697AB0" w:rsidRDefault="00712FC8" w:rsidP="00697AB0">
      <w:pPr>
        <w:spacing w:before="60" w:after="60"/>
        <w:jc w:val="left"/>
        <w:rPr>
          <w:rFonts w:ascii="Arial" w:hAnsi="Arial" w:cs="Arial"/>
          <w:sz w:val="22"/>
        </w:rPr>
      </w:pPr>
      <w:r>
        <w:rPr>
          <w:rFonts w:ascii="Arial" w:hAnsi="Arial" w:cs="Arial"/>
          <w:sz w:val="22"/>
        </w:rPr>
        <w:t>Broj</w:t>
      </w:r>
      <w:proofErr w:type="gramStart"/>
      <w:r>
        <w:rPr>
          <w:rFonts w:ascii="Arial" w:hAnsi="Arial" w:cs="Arial"/>
          <w:sz w:val="22"/>
        </w:rPr>
        <w:t>:01</w:t>
      </w:r>
      <w:proofErr w:type="gramEnd"/>
      <w:r>
        <w:rPr>
          <w:rFonts w:ascii="Arial" w:hAnsi="Arial" w:cs="Arial"/>
          <w:sz w:val="22"/>
        </w:rPr>
        <w:t>-426/23-373</w:t>
      </w:r>
      <w:r w:rsidR="00697AB0">
        <w:rPr>
          <w:rFonts w:ascii="Arial" w:hAnsi="Arial" w:cs="Arial"/>
          <w:sz w:val="22"/>
        </w:rPr>
        <w:t xml:space="preserve">/6                               </w:t>
      </w:r>
      <w:r>
        <w:rPr>
          <w:rFonts w:ascii="Arial" w:hAnsi="Arial" w:cs="Arial"/>
          <w:sz w:val="22"/>
        </w:rPr>
        <w:t xml:space="preserve">                             </w:t>
      </w:r>
      <w:r w:rsidR="00697AB0">
        <w:rPr>
          <w:rFonts w:ascii="Arial" w:hAnsi="Arial" w:cs="Arial"/>
          <w:sz w:val="22"/>
        </w:rPr>
        <w:t xml:space="preserve">   </w:t>
      </w:r>
      <w:proofErr w:type="spellStart"/>
      <w:r w:rsidR="00CF43FD" w:rsidRPr="00D07A9C">
        <w:rPr>
          <w:rFonts w:ascii="Arial" w:hAnsi="Arial" w:cs="Arial"/>
          <w:sz w:val="22"/>
        </w:rPr>
        <w:t>Podgorica</w:t>
      </w:r>
      <w:proofErr w:type="spellEnd"/>
      <w:r w:rsidR="00CF43FD" w:rsidRPr="00D07A9C">
        <w:rPr>
          <w:rFonts w:ascii="Arial" w:hAnsi="Arial" w:cs="Arial"/>
          <w:sz w:val="22"/>
        </w:rPr>
        <w:t xml:space="preserve">, </w:t>
      </w:r>
      <w:r w:rsidR="002A32E9">
        <w:rPr>
          <w:rFonts w:ascii="Arial" w:hAnsi="Arial" w:cs="Arial"/>
          <w:sz w:val="22"/>
        </w:rPr>
        <w:t>28.</w:t>
      </w:r>
      <w:r>
        <w:rPr>
          <w:rFonts w:ascii="Arial" w:hAnsi="Arial" w:cs="Arial"/>
          <w:sz w:val="22"/>
        </w:rPr>
        <w:t>0</w:t>
      </w:r>
      <w:r w:rsidR="002A32E9">
        <w:rPr>
          <w:rFonts w:ascii="Arial" w:hAnsi="Arial" w:cs="Arial"/>
          <w:sz w:val="22"/>
        </w:rPr>
        <w:t>8.</w:t>
      </w:r>
      <w:r w:rsidR="00CF43FD" w:rsidRPr="00D07A9C">
        <w:rPr>
          <w:rFonts w:ascii="Arial" w:hAnsi="Arial" w:cs="Arial"/>
          <w:sz w:val="22"/>
        </w:rPr>
        <w:t xml:space="preserve">2023. </w:t>
      </w:r>
      <w:proofErr w:type="spellStart"/>
      <w:r w:rsidR="00CF43FD" w:rsidRPr="00D07A9C">
        <w:rPr>
          <w:rFonts w:ascii="Arial" w:hAnsi="Arial" w:cs="Arial"/>
          <w:sz w:val="22"/>
        </w:rPr>
        <w:t>godine</w:t>
      </w:r>
      <w:proofErr w:type="spellEnd"/>
      <w:r w:rsidR="00CF43FD" w:rsidRPr="00D07A9C">
        <w:rPr>
          <w:rFonts w:ascii="Arial" w:hAnsi="Arial" w:cs="Arial"/>
          <w:sz w:val="22"/>
        </w:rPr>
        <w:t>.</w:t>
      </w:r>
    </w:p>
    <w:p w:rsidR="00CF43FD" w:rsidRPr="00D07A9C" w:rsidRDefault="00CF43FD" w:rsidP="00CF43FD">
      <w:pPr>
        <w:spacing w:before="60" w:after="60"/>
        <w:jc w:val="center"/>
        <w:rPr>
          <w:rFonts w:ascii="Arial" w:hAnsi="Arial" w:cs="Arial"/>
          <w:b/>
          <w:sz w:val="22"/>
        </w:rPr>
      </w:pPr>
    </w:p>
    <w:p w:rsidR="00CF43FD" w:rsidRPr="00D07A9C" w:rsidRDefault="00CF43FD" w:rsidP="00CF43FD">
      <w:pPr>
        <w:spacing w:before="60" w:after="60"/>
        <w:jc w:val="center"/>
        <w:rPr>
          <w:rFonts w:ascii="Arial" w:hAnsi="Arial" w:cs="Arial"/>
          <w:b/>
          <w:sz w:val="22"/>
        </w:rPr>
      </w:pPr>
    </w:p>
    <w:p w:rsidR="00CF43FD" w:rsidRPr="00D07A9C" w:rsidRDefault="00CF43FD" w:rsidP="00CF43FD">
      <w:pPr>
        <w:spacing w:before="60" w:after="60"/>
        <w:jc w:val="center"/>
        <w:rPr>
          <w:rFonts w:ascii="Arial" w:hAnsi="Arial" w:cs="Arial"/>
          <w:b/>
          <w:sz w:val="32"/>
          <w:szCs w:val="32"/>
        </w:rPr>
      </w:pPr>
      <w:r w:rsidRPr="00D07A9C">
        <w:rPr>
          <w:rFonts w:ascii="Arial" w:hAnsi="Arial" w:cs="Arial"/>
          <w:b/>
          <w:sz w:val="32"/>
          <w:szCs w:val="32"/>
        </w:rPr>
        <w:t>Projektni zadatak</w:t>
      </w:r>
    </w:p>
    <w:p w:rsidR="00CF43FD" w:rsidRPr="00D07A9C" w:rsidRDefault="00CF43FD" w:rsidP="00CF43FD">
      <w:pPr>
        <w:spacing w:before="60" w:after="60"/>
        <w:jc w:val="center"/>
        <w:rPr>
          <w:rFonts w:ascii="Arial" w:hAnsi="Arial" w:cs="Arial"/>
          <w:b/>
          <w:sz w:val="22"/>
          <w:lang w:val="pl-PL"/>
        </w:rPr>
      </w:pPr>
    </w:p>
    <w:p w:rsidR="00CF43FD" w:rsidRPr="00D07A9C" w:rsidRDefault="00CF43FD" w:rsidP="00CF43FD">
      <w:pPr>
        <w:spacing w:before="60" w:after="60"/>
        <w:jc w:val="center"/>
        <w:rPr>
          <w:rFonts w:ascii="Arial" w:hAnsi="Arial" w:cs="Arial"/>
          <w:b/>
          <w:sz w:val="28"/>
          <w:szCs w:val="28"/>
        </w:rPr>
      </w:pPr>
      <w:r w:rsidRPr="00D07A9C">
        <w:rPr>
          <w:rFonts w:ascii="Arial" w:hAnsi="Arial" w:cs="Arial"/>
          <w:b/>
          <w:sz w:val="28"/>
          <w:szCs w:val="28"/>
        </w:rPr>
        <w:t>za</w:t>
      </w:r>
    </w:p>
    <w:p w:rsidR="00CF43FD" w:rsidRPr="00D07A9C" w:rsidRDefault="00CF43FD" w:rsidP="00CF43FD">
      <w:pPr>
        <w:spacing w:before="60" w:after="60"/>
        <w:jc w:val="center"/>
        <w:rPr>
          <w:rFonts w:ascii="Arial" w:hAnsi="Arial" w:cs="Arial"/>
          <w:sz w:val="28"/>
          <w:szCs w:val="28"/>
        </w:rPr>
      </w:pPr>
      <w:r w:rsidRPr="00D07A9C">
        <w:rPr>
          <w:rFonts w:ascii="Arial" w:hAnsi="Arial" w:cs="Arial"/>
          <w:b/>
          <w:sz w:val="28"/>
          <w:szCs w:val="28"/>
        </w:rPr>
        <w:t>izrada Studije nivoa bezbjednosti odvijanja saobraćaja na ukrštajima pruge i puta na javnoj željezničkoj mreži u Crnoj Gori</w:t>
      </w:r>
    </w:p>
    <w:p w:rsidR="00CF43FD" w:rsidRPr="00D07A9C" w:rsidRDefault="00CF43FD" w:rsidP="00CF43FD">
      <w:pPr>
        <w:spacing w:before="60" w:after="60"/>
        <w:jc w:val="center"/>
        <w:rPr>
          <w:rFonts w:ascii="Arial" w:hAnsi="Arial" w:cs="Arial"/>
          <w:b/>
          <w:sz w:val="28"/>
          <w:szCs w:val="28"/>
        </w:rPr>
      </w:pPr>
    </w:p>
    <w:p w:rsidR="00CF43FD" w:rsidRPr="00D07A9C" w:rsidRDefault="00CF43FD" w:rsidP="00CF43FD">
      <w:pPr>
        <w:spacing w:before="60" w:after="60"/>
        <w:jc w:val="center"/>
        <w:rPr>
          <w:rFonts w:ascii="Arial" w:hAnsi="Arial" w:cs="Arial"/>
          <w:b/>
          <w:szCs w:val="24"/>
        </w:rPr>
      </w:pPr>
    </w:p>
    <w:p w:rsidR="00CF43FD" w:rsidRPr="00D07A9C" w:rsidRDefault="00CF43FD" w:rsidP="00CF43FD">
      <w:pPr>
        <w:spacing w:before="60" w:after="60"/>
        <w:jc w:val="center"/>
        <w:rPr>
          <w:rFonts w:ascii="Arial" w:hAnsi="Arial" w:cs="Arial"/>
          <w:b/>
          <w:sz w:val="28"/>
          <w:szCs w:val="28"/>
          <w:highlight w:val="yellow"/>
          <w:lang w:val="pl-PL"/>
        </w:rPr>
      </w:pPr>
    </w:p>
    <w:p w:rsidR="00CF43FD" w:rsidRPr="00D07A9C" w:rsidRDefault="00CF43FD" w:rsidP="002554DC">
      <w:pPr>
        <w:pStyle w:val="ListParagraph"/>
        <w:numPr>
          <w:ilvl w:val="0"/>
          <w:numId w:val="2"/>
        </w:numPr>
        <w:spacing w:before="0" w:after="240" w:line="240" w:lineRule="auto"/>
        <w:contextualSpacing/>
        <w:jc w:val="both"/>
        <w:rPr>
          <w:rFonts w:ascii="Arial" w:hAnsi="Arial" w:cs="Arial"/>
          <w:b/>
          <w:sz w:val="24"/>
          <w:szCs w:val="24"/>
        </w:rPr>
      </w:pPr>
      <w:r w:rsidRPr="00D07A9C">
        <w:rPr>
          <w:rFonts w:ascii="Arial" w:hAnsi="Arial" w:cs="Arial"/>
          <w:b/>
          <w:sz w:val="24"/>
          <w:szCs w:val="24"/>
        </w:rPr>
        <w:t xml:space="preserve">Geodetsko detaljno snimanje terena i izrada </w:t>
      </w:r>
      <w:r w:rsidR="00BF4CB3" w:rsidRPr="00D07A9C">
        <w:rPr>
          <w:rFonts w:ascii="Arial" w:hAnsi="Arial" w:cs="Arial"/>
          <w:b/>
          <w:sz w:val="24"/>
          <w:szCs w:val="24"/>
        </w:rPr>
        <w:t>Geodetsko</w:t>
      </w:r>
      <w:r w:rsidR="00B82762" w:rsidRPr="00D07A9C">
        <w:rPr>
          <w:rFonts w:ascii="Arial" w:hAnsi="Arial" w:cs="Arial"/>
          <w:b/>
          <w:sz w:val="24"/>
          <w:szCs w:val="24"/>
        </w:rPr>
        <w:t>g</w:t>
      </w:r>
      <w:r w:rsidR="00BF4CB3" w:rsidRPr="00D07A9C">
        <w:rPr>
          <w:rFonts w:ascii="Arial" w:hAnsi="Arial" w:cs="Arial"/>
          <w:b/>
          <w:sz w:val="24"/>
          <w:szCs w:val="24"/>
        </w:rPr>
        <w:t xml:space="preserve"> elaborata</w:t>
      </w:r>
      <w:r w:rsidRPr="00D07A9C">
        <w:rPr>
          <w:rFonts w:ascii="Arial" w:hAnsi="Arial" w:cs="Arial"/>
          <w:b/>
          <w:sz w:val="24"/>
          <w:szCs w:val="24"/>
        </w:rPr>
        <w:t xml:space="preserve"> </w:t>
      </w:r>
      <w:r w:rsidR="00BF4CB3" w:rsidRPr="00D07A9C">
        <w:rPr>
          <w:rFonts w:ascii="Arial" w:hAnsi="Arial" w:cs="Arial"/>
          <w:b/>
          <w:sz w:val="24"/>
          <w:szCs w:val="24"/>
        </w:rPr>
        <w:t>za</w:t>
      </w:r>
      <w:r w:rsidRPr="00D07A9C">
        <w:rPr>
          <w:rFonts w:ascii="Arial" w:hAnsi="Arial" w:cs="Arial"/>
          <w:b/>
          <w:sz w:val="24"/>
          <w:szCs w:val="24"/>
        </w:rPr>
        <w:t xml:space="preserve"> ukrštaj</w:t>
      </w:r>
      <w:r w:rsidR="00BF4CB3" w:rsidRPr="00D07A9C">
        <w:rPr>
          <w:rFonts w:ascii="Arial" w:hAnsi="Arial" w:cs="Arial"/>
          <w:b/>
          <w:sz w:val="24"/>
          <w:szCs w:val="24"/>
        </w:rPr>
        <w:t>e</w:t>
      </w:r>
      <w:r w:rsidRPr="00D07A9C">
        <w:rPr>
          <w:rFonts w:ascii="Arial" w:hAnsi="Arial" w:cs="Arial"/>
          <w:b/>
          <w:sz w:val="24"/>
          <w:szCs w:val="24"/>
        </w:rPr>
        <w:t xml:space="preserve"> pruge i puta na javnoj željezničkoj mreži u Crnoj Gori</w:t>
      </w:r>
    </w:p>
    <w:p w:rsidR="00CF43FD" w:rsidRPr="00D07A9C" w:rsidRDefault="00CF43FD" w:rsidP="00CF43FD">
      <w:pPr>
        <w:spacing w:before="60" w:after="60"/>
        <w:ind w:left="720"/>
        <w:jc w:val="left"/>
        <w:rPr>
          <w:rFonts w:ascii="Arial" w:hAnsi="Arial" w:cs="Arial"/>
          <w:b/>
          <w:szCs w:val="24"/>
        </w:rPr>
      </w:pPr>
    </w:p>
    <w:p w:rsidR="00CF43FD" w:rsidRPr="00D07A9C" w:rsidRDefault="00CF43FD" w:rsidP="002554DC">
      <w:pPr>
        <w:numPr>
          <w:ilvl w:val="0"/>
          <w:numId w:val="2"/>
        </w:numPr>
        <w:spacing w:before="60" w:after="60" w:line="240" w:lineRule="auto"/>
        <w:jc w:val="left"/>
        <w:rPr>
          <w:rFonts w:ascii="Arial" w:hAnsi="Arial" w:cs="Arial"/>
          <w:b/>
          <w:szCs w:val="24"/>
        </w:rPr>
      </w:pPr>
      <w:r w:rsidRPr="00D07A9C">
        <w:rPr>
          <w:rFonts w:ascii="Arial" w:hAnsi="Arial" w:cs="Arial"/>
          <w:b/>
          <w:szCs w:val="24"/>
        </w:rPr>
        <w:t xml:space="preserve">Izrada Studije nivoa bezbjednosti odvijanja saobraćaja </w:t>
      </w:r>
      <w:bookmarkStart w:id="0" w:name="_Hlk142473751"/>
      <w:r w:rsidRPr="00D07A9C">
        <w:rPr>
          <w:rFonts w:ascii="Arial" w:hAnsi="Arial" w:cs="Arial"/>
          <w:b/>
          <w:szCs w:val="24"/>
        </w:rPr>
        <w:t>na ukrštajima pruge i puta na javnoj željezničkoj mreži u Crnoj Gori</w:t>
      </w:r>
    </w:p>
    <w:bookmarkEnd w:id="0"/>
    <w:p w:rsidR="00CF43FD" w:rsidRPr="00D07A9C" w:rsidRDefault="00CF43FD" w:rsidP="00CF43FD">
      <w:pPr>
        <w:spacing w:before="60" w:after="60"/>
        <w:ind w:left="720"/>
        <w:jc w:val="left"/>
        <w:rPr>
          <w:rFonts w:ascii="Arial" w:hAnsi="Arial" w:cs="Arial"/>
          <w:b/>
          <w:szCs w:val="24"/>
        </w:rPr>
      </w:pPr>
    </w:p>
    <w:p w:rsidR="00CF43FD" w:rsidRPr="00D07A9C" w:rsidRDefault="00CF43FD" w:rsidP="00CF43FD">
      <w:pPr>
        <w:spacing w:before="60" w:after="60"/>
        <w:jc w:val="left"/>
        <w:rPr>
          <w:rFonts w:ascii="Arial" w:hAnsi="Arial" w:cs="Arial"/>
          <w:b/>
          <w:strike/>
          <w:szCs w:val="24"/>
        </w:rPr>
      </w:pPr>
    </w:p>
    <w:p w:rsidR="00CF43FD" w:rsidRPr="00D07A9C" w:rsidRDefault="00CF43FD" w:rsidP="00CF43FD">
      <w:pPr>
        <w:spacing w:before="60" w:after="60"/>
        <w:rPr>
          <w:rFonts w:ascii="Arial" w:hAnsi="Arial" w:cs="Arial"/>
          <w:szCs w:val="24"/>
        </w:rPr>
      </w:pPr>
    </w:p>
    <w:p w:rsidR="00CF43FD" w:rsidRPr="00D07A9C" w:rsidRDefault="00CF43FD" w:rsidP="00CF43FD">
      <w:pPr>
        <w:spacing w:before="60" w:after="60"/>
        <w:rPr>
          <w:rFonts w:ascii="Arial" w:hAnsi="Arial" w:cs="Arial"/>
          <w:szCs w:val="24"/>
        </w:rPr>
      </w:pPr>
    </w:p>
    <w:p w:rsidR="00CF43FD" w:rsidRPr="00D07A9C" w:rsidRDefault="00CF43FD" w:rsidP="00CF43FD">
      <w:pPr>
        <w:spacing w:before="60" w:after="60"/>
        <w:rPr>
          <w:rFonts w:ascii="Arial" w:hAnsi="Arial" w:cs="Arial"/>
          <w:sz w:val="22"/>
        </w:rPr>
      </w:pPr>
    </w:p>
    <w:p w:rsidR="00CF43FD" w:rsidRPr="00D07A9C" w:rsidRDefault="00CF43FD" w:rsidP="00CF43FD">
      <w:pPr>
        <w:spacing w:before="60" w:after="60"/>
        <w:rPr>
          <w:rFonts w:ascii="Arial" w:hAnsi="Arial" w:cs="Arial"/>
          <w:sz w:val="22"/>
        </w:rPr>
      </w:pPr>
    </w:p>
    <w:p w:rsidR="00CF43FD" w:rsidRPr="00D07A9C" w:rsidRDefault="00CF43FD" w:rsidP="00CF43FD">
      <w:pPr>
        <w:spacing w:before="60" w:after="60"/>
        <w:rPr>
          <w:rFonts w:ascii="Arial" w:hAnsi="Arial" w:cs="Arial"/>
          <w:sz w:val="22"/>
        </w:rPr>
      </w:pPr>
    </w:p>
    <w:p w:rsidR="00CF43FD" w:rsidRPr="00D07A9C" w:rsidRDefault="00CF43FD" w:rsidP="00CF43FD">
      <w:pPr>
        <w:spacing w:before="60" w:after="60"/>
        <w:rPr>
          <w:rFonts w:ascii="Arial" w:hAnsi="Arial" w:cs="Arial"/>
          <w:sz w:val="22"/>
        </w:rPr>
      </w:pPr>
      <w:r w:rsidRPr="00D07A9C">
        <w:rPr>
          <w:rFonts w:ascii="Arial" w:hAnsi="Arial" w:cs="Arial"/>
          <w:sz w:val="22"/>
        </w:rPr>
        <w:t xml:space="preserve"> </w:t>
      </w:r>
    </w:p>
    <w:p w:rsidR="00CF43FD" w:rsidRPr="00D07A9C" w:rsidRDefault="00CF43FD" w:rsidP="00CF43FD">
      <w:pPr>
        <w:spacing w:before="60" w:after="60"/>
        <w:rPr>
          <w:rFonts w:ascii="Arial" w:hAnsi="Arial" w:cs="Arial"/>
          <w:sz w:val="22"/>
        </w:rPr>
      </w:pPr>
    </w:p>
    <w:p w:rsidR="00CF43FD" w:rsidRPr="00D07A9C" w:rsidRDefault="00CF43FD" w:rsidP="00CF43FD">
      <w:pPr>
        <w:spacing w:before="60" w:after="60"/>
        <w:rPr>
          <w:rFonts w:ascii="Arial" w:hAnsi="Arial" w:cs="Arial"/>
          <w:sz w:val="22"/>
        </w:rPr>
      </w:pPr>
    </w:p>
    <w:p w:rsidR="00CF43FD" w:rsidRPr="00D07A9C" w:rsidRDefault="00CF43FD" w:rsidP="00CF43FD">
      <w:pPr>
        <w:spacing w:before="60" w:after="60"/>
        <w:rPr>
          <w:rFonts w:ascii="Arial" w:hAnsi="Arial" w:cs="Arial"/>
          <w:sz w:val="22"/>
        </w:rPr>
      </w:pPr>
    </w:p>
    <w:p w:rsidR="00CF43FD" w:rsidRPr="00D07A9C" w:rsidRDefault="00CF43FD" w:rsidP="00CF43FD">
      <w:pPr>
        <w:spacing w:before="60" w:after="60"/>
        <w:jc w:val="center"/>
        <w:rPr>
          <w:rFonts w:ascii="Arial" w:hAnsi="Arial" w:cs="Arial"/>
          <w:i/>
          <w:sz w:val="22"/>
        </w:rPr>
      </w:pPr>
      <w:r w:rsidRPr="00D07A9C">
        <w:rPr>
          <w:rFonts w:ascii="Arial" w:hAnsi="Arial" w:cs="Arial"/>
          <w:i/>
          <w:sz w:val="22"/>
        </w:rPr>
        <w:t>Podgorica, avgust 2023. godine.</w:t>
      </w:r>
    </w:p>
    <w:p w:rsidR="00CF43FD" w:rsidRPr="00D07A9C" w:rsidRDefault="00CF43FD" w:rsidP="00CF43FD">
      <w:pPr>
        <w:spacing w:before="60" w:after="60"/>
        <w:rPr>
          <w:rFonts w:ascii="Arial" w:hAnsi="Arial" w:cs="Arial"/>
          <w:sz w:val="22"/>
        </w:rPr>
      </w:pPr>
    </w:p>
    <w:p w:rsidR="00CF43FD" w:rsidRDefault="00CF43FD" w:rsidP="00CF43FD">
      <w:pPr>
        <w:spacing w:before="60" w:after="60"/>
        <w:rPr>
          <w:rFonts w:ascii="Arial" w:hAnsi="Arial" w:cs="Arial"/>
          <w:sz w:val="22"/>
        </w:rPr>
      </w:pPr>
    </w:p>
    <w:p w:rsidR="00712FC8" w:rsidRDefault="00712FC8" w:rsidP="00CF43FD">
      <w:pPr>
        <w:spacing w:before="60" w:after="60"/>
        <w:rPr>
          <w:rFonts w:ascii="Arial" w:hAnsi="Arial" w:cs="Arial"/>
          <w:sz w:val="22"/>
        </w:rPr>
      </w:pPr>
    </w:p>
    <w:p w:rsidR="00712FC8" w:rsidRDefault="00712FC8" w:rsidP="00CF43FD">
      <w:pPr>
        <w:spacing w:before="60" w:after="60"/>
        <w:rPr>
          <w:rFonts w:ascii="Arial" w:hAnsi="Arial" w:cs="Arial"/>
          <w:sz w:val="22"/>
        </w:rPr>
      </w:pPr>
    </w:p>
    <w:p w:rsidR="00712FC8" w:rsidRPr="00D07A9C" w:rsidRDefault="00712FC8" w:rsidP="00CF43FD">
      <w:pPr>
        <w:spacing w:before="60" w:after="60"/>
        <w:rPr>
          <w:rFonts w:ascii="Arial" w:hAnsi="Arial" w:cs="Arial"/>
          <w:sz w:val="22"/>
        </w:rPr>
      </w:pPr>
    </w:p>
    <w:p w:rsidR="00CF43FD" w:rsidRPr="00D07A9C" w:rsidRDefault="00CF43FD" w:rsidP="00CF43FD">
      <w:pPr>
        <w:pStyle w:val="TOCHeading"/>
        <w:spacing w:after="240"/>
        <w:rPr>
          <w:rFonts w:ascii="Arial" w:hAnsi="Arial" w:cs="Arial"/>
          <w:color w:val="auto"/>
        </w:rPr>
      </w:pPr>
      <w:r w:rsidRPr="00D07A9C">
        <w:rPr>
          <w:rFonts w:ascii="Arial" w:hAnsi="Arial" w:cs="Arial"/>
          <w:color w:val="auto"/>
        </w:rPr>
        <w:lastRenderedPageBreak/>
        <w:t>Sadržaj:</w:t>
      </w:r>
    </w:p>
    <w:p w:rsidR="00C3145B" w:rsidRDefault="00375E75">
      <w:pPr>
        <w:pStyle w:val="TOC1"/>
        <w:tabs>
          <w:tab w:val="left" w:pos="440"/>
          <w:tab w:val="right" w:leader="dot" w:pos="9060"/>
        </w:tabs>
        <w:rPr>
          <w:rFonts w:asciiTheme="minorHAnsi" w:eastAsiaTheme="minorEastAsia" w:hAnsiTheme="minorHAnsi" w:cstheme="minorBidi"/>
          <w:noProof/>
          <w:sz w:val="22"/>
          <w:szCs w:val="22"/>
          <w:lang w:val="en-US"/>
        </w:rPr>
      </w:pPr>
      <w:r w:rsidRPr="00375E75">
        <w:rPr>
          <w:rFonts w:cs="Arial"/>
        </w:rPr>
        <w:fldChar w:fldCharType="begin"/>
      </w:r>
      <w:r w:rsidR="00CF43FD" w:rsidRPr="00D07A9C">
        <w:rPr>
          <w:rFonts w:cs="Arial"/>
        </w:rPr>
        <w:instrText xml:space="preserve"> TOC \o "1-3" \h \z \u </w:instrText>
      </w:r>
      <w:r w:rsidRPr="00375E75">
        <w:rPr>
          <w:rFonts w:cs="Arial"/>
        </w:rPr>
        <w:fldChar w:fldCharType="separate"/>
      </w:r>
      <w:hyperlink w:anchor="_Toc143674847" w:history="1">
        <w:r w:rsidR="00C3145B" w:rsidRPr="00831E55">
          <w:rPr>
            <w:rStyle w:val="Hyperlink"/>
            <w:b/>
            <w:noProof/>
          </w:rPr>
          <w:t>I.</w:t>
        </w:r>
        <w:r w:rsidR="00C3145B">
          <w:rPr>
            <w:rFonts w:asciiTheme="minorHAnsi" w:eastAsiaTheme="minorEastAsia" w:hAnsiTheme="minorHAnsi" w:cstheme="minorBidi"/>
            <w:noProof/>
            <w:sz w:val="22"/>
            <w:szCs w:val="22"/>
            <w:lang w:val="en-US"/>
          </w:rPr>
          <w:tab/>
          <w:t xml:space="preserve">  </w:t>
        </w:r>
        <w:r w:rsidR="00C3145B" w:rsidRPr="00831E55">
          <w:rPr>
            <w:rStyle w:val="Hyperlink"/>
            <w:b/>
            <w:noProof/>
          </w:rPr>
          <w:t>UVOD</w:t>
        </w:r>
        <w:r w:rsidR="00C3145B">
          <w:rPr>
            <w:noProof/>
            <w:webHidden/>
          </w:rPr>
          <w:tab/>
        </w:r>
        <w:r>
          <w:rPr>
            <w:noProof/>
            <w:webHidden/>
          </w:rPr>
          <w:fldChar w:fldCharType="begin"/>
        </w:r>
        <w:r w:rsidR="00C3145B">
          <w:rPr>
            <w:noProof/>
            <w:webHidden/>
          </w:rPr>
          <w:instrText xml:space="preserve"> PAGEREF _Toc143674847 \h </w:instrText>
        </w:r>
        <w:r>
          <w:rPr>
            <w:noProof/>
            <w:webHidden/>
          </w:rPr>
        </w:r>
        <w:r>
          <w:rPr>
            <w:noProof/>
            <w:webHidden/>
          </w:rPr>
          <w:fldChar w:fldCharType="separate"/>
        </w:r>
        <w:r w:rsidR="00C3145B">
          <w:rPr>
            <w:noProof/>
            <w:webHidden/>
          </w:rPr>
          <w:t>3</w:t>
        </w:r>
        <w:r>
          <w:rPr>
            <w:noProof/>
            <w:webHidden/>
          </w:rPr>
          <w:fldChar w:fldCharType="end"/>
        </w:r>
      </w:hyperlink>
    </w:p>
    <w:p w:rsidR="00C3145B" w:rsidRDefault="00375E75">
      <w:pPr>
        <w:pStyle w:val="TOC2"/>
        <w:tabs>
          <w:tab w:val="right" w:leader="dot" w:pos="9060"/>
        </w:tabs>
        <w:rPr>
          <w:rFonts w:asciiTheme="minorHAnsi" w:eastAsiaTheme="minorEastAsia" w:hAnsiTheme="minorHAnsi" w:cstheme="minorBidi"/>
          <w:noProof/>
          <w:sz w:val="22"/>
          <w:szCs w:val="22"/>
          <w:lang w:val="en-US"/>
        </w:rPr>
      </w:pPr>
      <w:hyperlink w:anchor="_Toc143674848" w:history="1">
        <w:r w:rsidR="00C3145B" w:rsidRPr="00831E55">
          <w:rPr>
            <w:rStyle w:val="Hyperlink"/>
            <w:noProof/>
          </w:rPr>
          <w:t>Naručilac</w:t>
        </w:r>
        <w:r w:rsidR="00C3145B">
          <w:rPr>
            <w:noProof/>
            <w:webHidden/>
          </w:rPr>
          <w:tab/>
        </w:r>
        <w:r>
          <w:rPr>
            <w:noProof/>
            <w:webHidden/>
          </w:rPr>
          <w:fldChar w:fldCharType="begin"/>
        </w:r>
        <w:r w:rsidR="00C3145B">
          <w:rPr>
            <w:noProof/>
            <w:webHidden/>
          </w:rPr>
          <w:instrText xml:space="preserve"> PAGEREF _Toc143674848 \h </w:instrText>
        </w:r>
        <w:r>
          <w:rPr>
            <w:noProof/>
            <w:webHidden/>
          </w:rPr>
        </w:r>
        <w:r>
          <w:rPr>
            <w:noProof/>
            <w:webHidden/>
          </w:rPr>
          <w:fldChar w:fldCharType="separate"/>
        </w:r>
        <w:r w:rsidR="00C3145B">
          <w:rPr>
            <w:noProof/>
            <w:webHidden/>
          </w:rPr>
          <w:t>3</w:t>
        </w:r>
        <w:r>
          <w:rPr>
            <w:noProof/>
            <w:webHidden/>
          </w:rPr>
          <w:fldChar w:fldCharType="end"/>
        </w:r>
      </w:hyperlink>
    </w:p>
    <w:p w:rsidR="00C3145B" w:rsidRDefault="00375E75">
      <w:pPr>
        <w:pStyle w:val="TOC2"/>
        <w:tabs>
          <w:tab w:val="right" w:leader="dot" w:pos="9060"/>
        </w:tabs>
        <w:rPr>
          <w:rFonts w:asciiTheme="minorHAnsi" w:eastAsiaTheme="minorEastAsia" w:hAnsiTheme="minorHAnsi" w:cstheme="minorBidi"/>
          <w:noProof/>
          <w:sz w:val="22"/>
          <w:szCs w:val="22"/>
          <w:lang w:val="en-US"/>
        </w:rPr>
      </w:pPr>
      <w:hyperlink w:anchor="_Toc143674849" w:history="1">
        <w:r w:rsidR="00C3145B" w:rsidRPr="00831E55">
          <w:rPr>
            <w:rStyle w:val="Hyperlink"/>
            <w:noProof/>
          </w:rPr>
          <w:t>Izvor finansiranja</w:t>
        </w:r>
        <w:r w:rsidR="00C3145B">
          <w:rPr>
            <w:noProof/>
            <w:webHidden/>
          </w:rPr>
          <w:tab/>
        </w:r>
        <w:r>
          <w:rPr>
            <w:noProof/>
            <w:webHidden/>
          </w:rPr>
          <w:fldChar w:fldCharType="begin"/>
        </w:r>
        <w:r w:rsidR="00C3145B">
          <w:rPr>
            <w:noProof/>
            <w:webHidden/>
          </w:rPr>
          <w:instrText xml:space="preserve"> PAGEREF _Toc143674849 \h </w:instrText>
        </w:r>
        <w:r>
          <w:rPr>
            <w:noProof/>
            <w:webHidden/>
          </w:rPr>
        </w:r>
        <w:r>
          <w:rPr>
            <w:noProof/>
            <w:webHidden/>
          </w:rPr>
          <w:fldChar w:fldCharType="separate"/>
        </w:r>
        <w:r w:rsidR="00C3145B">
          <w:rPr>
            <w:noProof/>
            <w:webHidden/>
          </w:rPr>
          <w:t>3</w:t>
        </w:r>
        <w:r>
          <w:rPr>
            <w:noProof/>
            <w:webHidden/>
          </w:rPr>
          <w:fldChar w:fldCharType="end"/>
        </w:r>
      </w:hyperlink>
    </w:p>
    <w:p w:rsidR="00C3145B" w:rsidRDefault="00375E75">
      <w:pPr>
        <w:pStyle w:val="TOC2"/>
        <w:tabs>
          <w:tab w:val="right" w:leader="dot" w:pos="9060"/>
        </w:tabs>
        <w:rPr>
          <w:rFonts w:asciiTheme="minorHAnsi" w:eastAsiaTheme="minorEastAsia" w:hAnsiTheme="minorHAnsi" w:cstheme="minorBidi"/>
          <w:noProof/>
          <w:sz w:val="22"/>
          <w:szCs w:val="22"/>
          <w:lang w:val="en-US"/>
        </w:rPr>
      </w:pPr>
      <w:hyperlink w:anchor="_Toc143674850" w:history="1">
        <w:r w:rsidR="00C3145B" w:rsidRPr="00831E55">
          <w:rPr>
            <w:rStyle w:val="Hyperlink"/>
            <w:noProof/>
          </w:rPr>
          <w:t>O željezničkoj mreži Crne Gore</w:t>
        </w:r>
        <w:r w:rsidR="00C3145B">
          <w:rPr>
            <w:noProof/>
            <w:webHidden/>
          </w:rPr>
          <w:tab/>
        </w:r>
        <w:r>
          <w:rPr>
            <w:noProof/>
            <w:webHidden/>
          </w:rPr>
          <w:fldChar w:fldCharType="begin"/>
        </w:r>
        <w:r w:rsidR="00C3145B">
          <w:rPr>
            <w:noProof/>
            <w:webHidden/>
          </w:rPr>
          <w:instrText xml:space="preserve"> PAGEREF _Toc143674850 \h </w:instrText>
        </w:r>
        <w:r>
          <w:rPr>
            <w:noProof/>
            <w:webHidden/>
          </w:rPr>
        </w:r>
        <w:r>
          <w:rPr>
            <w:noProof/>
            <w:webHidden/>
          </w:rPr>
          <w:fldChar w:fldCharType="separate"/>
        </w:r>
        <w:r w:rsidR="00C3145B">
          <w:rPr>
            <w:noProof/>
            <w:webHidden/>
          </w:rPr>
          <w:t>3</w:t>
        </w:r>
        <w:r>
          <w:rPr>
            <w:noProof/>
            <w:webHidden/>
          </w:rPr>
          <w:fldChar w:fldCharType="end"/>
        </w:r>
      </w:hyperlink>
    </w:p>
    <w:p w:rsidR="00C3145B" w:rsidRDefault="00375E75">
      <w:pPr>
        <w:pStyle w:val="TOC1"/>
        <w:tabs>
          <w:tab w:val="left" w:pos="440"/>
          <w:tab w:val="right" w:leader="dot" w:pos="9060"/>
        </w:tabs>
        <w:rPr>
          <w:rFonts w:asciiTheme="minorHAnsi" w:eastAsiaTheme="minorEastAsia" w:hAnsiTheme="minorHAnsi" w:cstheme="minorBidi"/>
          <w:noProof/>
          <w:sz w:val="22"/>
          <w:szCs w:val="22"/>
          <w:lang w:val="en-US"/>
        </w:rPr>
      </w:pPr>
      <w:hyperlink w:anchor="_Toc143674851" w:history="1">
        <w:r w:rsidR="00C3145B" w:rsidRPr="00831E55">
          <w:rPr>
            <w:rStyle w:val="Hyperlink"/>
            <w:b/>
            <w:noProof/>
          </w:rPr>
          <w:t>II.</w:t>
        </w:r>
        <w:r w:rsidR="00C3145B">
          <w:rPr>
            <w:rFonts w:asciiTheme="minorHAnsi" w:eastAsiaTheme="minorEastAsia" w:hAnsiTheme="minorHAnsi" w:cstheme="minorBidi"/>
            <w:noProof/>
            <w:sz w:val="22"/>
            <w:szCs w:val="22"/>
            <w:lang w:val="en-US"/>
          </w:rPr>
          <w:tab/>
          <w:t xml:space="preserve">    </w:t>
        </w:r>
        <w:r w:rsidR="00C3145B" w:rsidRPr="00831E55">
          <w:rPr>
            <w:rStyle w:val="Hyperlink"/>
            <w:b/>
            <w:noProof/>
          </w:rPr>
          <w:t>CILJEVI UGOVORA</w:t>
        </w:r>
        <w:r w:rsidR="00C3145B">
          <w:rPr>
            <w:noProof/>
            <w:webHidden/>
          </w:rPr>
          <w:tab/>
        </w:r>
        <w:r>
          <w:rPr>
            <w:noProof/>
            <w:webHidden/>
          </w:rPr>
          <w:fldChar w:fldCharType="begin"/>
        </w:r>
        <w:r w:rsidR="00C3145B">
          <w:rPr>
            <w:noProof/>
            <w:webHidden/>
          </w:rPr>
          <w:instrText xml:space="preserve"> PAGEREF _Toc143674851 \h </w:instrText>
        </w:r>
        <w:r>
          <w:rPr>
            <w:noProof/>
            <w:webHidden/>
          </w:rPr>
        </w:r>
        <w:r>
          <w:rPr>
            <w:noProof/>
            <w:webHidden/>
          </w:rPr>
          <w:fldChar w:fldCharType="separate"/>
        </w:r>
        <w:r w:rsidR="00C3145B">
          <w:rPr>
            <w:noProof/>
            <w:webHidden/>
          </w:rPr>
          <w:t>6</w:t>
        </w:r>
        <w:r>
          <w:rPr>
            <w:noProof/>
            <w:webHidden/>
          </w:rPr>
          <w:fldChar w:fldCharType="end"/>
        </w:r>
      </w:hyperlink>
    </w:p>
    <w:p w:rsidR="00C3145B" w:rsidRDefault="00375E75">
      <w:pPr>
        <w:pStyle w:val="TOC1"/>
        <w:tabs>
          <w:tab w:val="left" w:pos="660"/>
          <w:tab w:val="right" w:leader="dot" w:pos="9060"/>
        </w:tabs>
        <w:rPr>
          <w:rFonts w:asciiTheme="minorHAnsi" w:eastAsiaTheme="minorEastAsia" w:hAnsiTheme="minorHAnsi" w:cstheme="minorBidi"/>
          <w:noProof/>
          <w:sz w:val="22"/>
          <w:szCs w:val="22"/>
          <w:lang w:val="en-US"/>
        </w:rPr>
      </w:pPr>
      <w:hyperlink w:anchor="_Toc143674852" w:history="1">
        <w:r w:rsidR="00C3145B" w:rsidRPr="00831E55">
          <w:rPr>
            <w:rStyle w:val="Hyperlink"/>
            <w:b/>
            <w:noProof/>
          </w:rPr>
          <w:t>III.</w:t>
        </w:r>
        <w:r w:rsidR="00C3145B">
          <w:rPr>
            <w:rFonts w:asciiTheme="minorHAnsi" w:eastAsiaTheme="minorEastAsia" w:hAnsiTheme="minorHAnsi" w:cstheme="minorBidi"/>
            <w:noProof/>
            <w:sz w:val="22"/>
            <w:szCs w:val="22"/>
            <w:lang w:val="en-US"/>
          </w:rPr>
          <w:tab/>
        </w:r>
        <w:r w:rsidR="00C3145B" w:rsidRPr="00831E55">
          <w:rPr>
            <w:rStyle w:val="Hyperlink"/>
            <w:b/>
            <w:noProof/>
          </w:rPr>
          <w:t>OBIM POSLA</w:t>
        </w:r>
        <w:r w:rsidR="00C3145B">
          <w:rPr>
            <w:noProof/>
            <w:webHidden/>
          </w:rPr>
          <w:tab/>
        </w:r>
        <w:r>
          <w:rPr>
            <w:noProof/>
            <w:webHidden/>
          </w:rPr>
          <w:fldChar w:fldCharType="begin"/>
        </w:r>
        <w:r w:rsidR="00C3145B">
          <w:rPr>
            <w:noProof/>
            <w:webHidden/>
          </w:rPr>
          <w:instrText xml:space="preserve"> PAGEREF _Toc143674852 \h </w:instrText>
        </w:r>
        <w:r>
          <w:rPr>
            <w:noProof/>
            <w:webHidden/>
          </w:rPr>
        </w:r>
        <w:r>
          <w:rPr>
            <w:noProof/>
            <w:webHidden/>
          </w:rPr>
          <w:fldChar w:fldCharType="separate"/>
        </w:r>
        <w:r w:rsidR="00C3145B">
          <w:rPr>
            <w:noProof/>
            <w:webHidden/>
          </w:rPr>
          <w:t>7</w:t>
        </w:r>
        <w:r>
          <w:rPr>
            <w:noProof/>
            <w:webHidden/>
          </w:rPr>
          <w:fldChar w:fldCharType="end"/>
        </w:r>
      </w:hyperlink>
    </w:p>
    <w:p w:rsidR="00C3145B" w:rsidRDefault="00375E75">
      <w:pPr>
        <w:pStyle w:val="TOC2"/>
        <w:tabs>
          <w:tab w:val="left" w:pos="660"/>
          <w:tab w:val="right" w:leader="dot" w:pos="9060"/>
        </w:tabs>
        <w:rPr>
          <w:rFonts w:asciiTheme="minorHAnsi" w:eastAsiaTheme="minorEastAsia" w:hAnsiTheme="minorHAnsi" w:cstheme="minorBidi"/>
          <w:noProof/>
          <w:sz w:val="22"/>
          <w:szCs w:val="22"/>
          <w:lang w:val="en-US"/>
        </w:rPr>
      </w:pPr>
      <w:hyperlink w:anchor="_Toc143674853" w:history="1">
        <w:r w:rsidR="00C3145B" w:rsidRPr="00831E55">
          <w:rPr>
            <w:rStyle w:val="Hyperlink"/>
            <w:noProof/>
          </w:rPr>
          <w:t>1.</w:t>
        </w:r>
        <w:r w:rsidR="00C3145B">
          <w:rPr>
            <w:rFonts w:asciiTheme="minorHAnsi" w:eastAsiaTheme="minorEastAsia" w:hAnsiTheme="minorHAnsi" w:cstheme="minorBidi"/>
            <w:noProof/>
            <w:sz w:val="22"/>
            <w:szCs w:val="22"/>
            <w:lang w:val="en-US"/>
          </w:rPr>
          <w:tab/>
        </w:r>
        <w:r w:rsidR="00C3145B" w:rsidRPr="00831E55">
          <w:rPr>
            <w:rStyle w:val="Hyperlink"/>
            <w:noProof/>
            <w:lang w:val="pl-PL"/>
          </w:rPr>
          <w:t>Geodezija – Geodetsko detaljno snimanje terena i izrada Gedetskog elaborata</w:t>
        </w:r>
        <w:r w:rsidR="00C3145B">
          <w:rPr>
            <w:noProof/>
            <w:webHidden/>
          </w:rPr>
          <w:tab/>
        </w:r>
        <w:r>
          <w:rPr>
            <w:noProof/>
            <w:webHidden/>
          </w:rPr>
          <w:fldChar w:fldCharType="begin"/>
        </w:r>
        <w:r w:rsidR="00C3145B">
          <w:rPr>
            <w:noProof/>
            <w:webHidden/>
          </w:rPr>
          <w:instrText xml:space="preserve"> PAGEREF _Toc143674853 \h </w:instrText>
        </w:r>
        <w:r>
          <w:rPr>
            <w:noProof/>
            <w:webHidden/>
          </w:rPr>
        </w:r>
        <w:r>
          <w:rPr>
            <w:noProof/>
            <w:webHidden/>
          </w:rPr>
          <w:fldChar w:fldCharType="separate"/>
        </w:r>
        <w:r w:rsidR="00C3145B">
          <w:rPr>
            <w:noProof/>
            <w:webHidden/>
          </w:rPr>
          <w:t>7</w:t>
        </w:r>
        <w:r>
          <w:rPr>
            <w:noProof/>
            <w:webHidden/>
          </w:rPr>
          <w:fldChar w:fldCharType="end"/>
        </w:r>
      </w:hyperlink>
    </w:p>
    <w:p w:rsidR="00C3145B" w:rsidRDefault="00375E75">
      <w:pPr>
        <w:pStyle w:val="TOC2"/>
        <w:tabs>
          <w:tab w:val="left" w:pos="660"/>
          <w:tab w:val="right" w:leader="dot" w:pos="9060"/>
        </w:tabs>
        <w:rPr>
          <w:rFonts w:asciiTheme="minorHAnsi" w:eastAsiaTheme="minorEastAsia" w:hAnsiTheme="minorHAnsi" w:cstheme="minorBidi"/>
          <w:noProof/>
          <w:sz w:val="22"/>
          <w:szCs w:val="22"/>
          <w:lang w:val="en-US"/>
        </w:rPr>
      </w:pPr>
      <w:hyperlink w:anchor="_Toc143674854" w:history="1">
        <w:r w:rsidR="00C3145B" w:rsidRPr="00831E55">
          <w:rPr>
            <w:rStyle w:val="Hyperlink"/>
            <w:noProof/>
            <w:lang w:val="pl-PL"/>
          </w:rPr>
          <w:t>2.</w:t>
        </w:r>
        <w:r w:rsidR="00C3145B">
          <w:rPr>
            <w:rFonts w:asciiTheme="minorHAnsi" w:eastAsiaTheme="minorEastAsia" w:hAnsiTheme="minorHAnsi" w:cstheme="minorBidi"/>
            <w:noProof/>
            <w:sz w:val="22"/>
            <w:szCs w:val="22"/>
            <w:lang w:val="en-US"/>
          </w:rPr>
          <w:tab/>
        </w:r>
        <w:r w:rsidR="00C3145B" w:rsidRPr="00831E55">
          <w:rPr>
            <w:rStyle w:val="Hyperlink"/>
            <w:noProof/>
            <w:lang w:val="pl-PL"/>
          </w:rPr>
          <w:t>Studije nivoa bezbjednosti odvijanja saobraćaja na ukrštajima pruge i puta na javnoj željezničkoj mreži u Crnoj Gori</w:t>
        </w:r>
        <w:r w:rsidR="00C3145B">
          <w:rPr>
            <w:noProof/>
            <w:webHidden/>
          </w:rPr>
          <w:tab/>
        </w:r>
        <w:r>
          <w:rPr>
            <w:noProof/>
            <w:webHidden/>
          </w:rPr>
          <w:fldChar w:fldCharType="begin"/>
        </w:r>
        <w:r w:rsidR="00C3145B">
          <w:rPr>
            <w:noProof/>
            <w:webHidden/>
          </w:rPr>
          <w:instrText xml:space="preserve"> PAGEREF _Toc143674854 \h </w:instrText>
        </w:r>
        <w:r>
          <w:rPr>
            <w:noProof/>
            <w:webHidden/>
          </w:rPr>
        </w:r>
        <w:r>
          <w:rPr>
            <w:noProof/>
            <w:webHidden/>
          </w:rPr>
          <w:fldChar w:fldCharType="separate"/>
        </w:r>
        <w:r w:rsidR="00C3145B">
          <w:rPr>
            <w:noProof/>
            <w:webHidden/>
          </w:rPr>
          <w:t>8</w:t>
        </w:r>
        <w:r>
          <w:rPr>
            <w:noProof/>
            <w:webHidden/>
          </w:rPr>
          <w:fldChar w:fldCharType="end"/>
        </w:r>
      </w:hyperlink>
    </w:p>
    <w:p w:rsidR="00C3145B" w:rsidRDefault="00375E75">
      <w:pPr>
        <w:pStyle w:val="TOC2"/>
        <w:tabs>
          <w:tab w:val="right" w:leader="dot" w:pos="9060"/>
        </w:tabs>
        <w:rPr>
          <w:rFonts w:asciiTheme="minorHAnsi" w:eastAsiaTheme="minorEastAsia" w:hAnsiTheme="minorHAnsi" w:cstheme="minorBidi"/>
          <w:noProof/>
          <w:sz w:val="22"/>
          <w:szCs w:val="22"/>
          <w:lang w:val="en-US"/>
        </w:rPr>
      </w:pPr>
      <w:hyperlink w:anchor="_Toc143674855" w:history="1">
        <w:r w:rsidR="00C3145B" w:rsidRPr="00831E55">
          <w:rPr>
            <w:rStyle w:val="Hyperlink"/>
            <w:noProof/>
          </w:rPr>
          <w:t>Rad na terenu</w:t>
        </w:r>
        <w:r w:rsidR="00C3145B">
          <w:rPr>
            <w:noProof/>
            <w:webHidden/>
          </w:rPr>
          <w:tab/>
        </w:r>
        <w:r>
          <w:rPr>
            <w:noProof/>
            <w:webHidden/>
          </w:rPr>
          <w:fldChar w:fldCharType="begin"/>
        </w:r>
        <w:r w:rsidR="00C3145B">
          <w:rPr>
            <w:noProof/>
            <w:webHidden/>
          </w:rPr>
          <w:instrText xml:space="preserve"> PAGEREF _Toc143674855 \h </w:instrText>
        </w:r>
        <w:r>
          <w:rPr>
            <w:noProof/>
            <w:webHidden/>
          </w:rPr>
        </w:r>
        <w:r>
          <w:rPr>
            <w:noProof/>
            <w:webHidden/>
          </w:rPr>
          <w:fldChar w:fldCharType="separate"/>
        </w:r>
        <w:r w:rsidR="00C3145B">
          <w:rPr>
            <w:noProof/>
            <w:webHidden/>
          </w:rPr>
          <w:t>9</w:t>
        </w:r>
        <w:r>
          <w:rPr>
            <w:noProof/>
            <w:webHidden/>
          </w:rPr>
          <w:fldChar w:fldCharType="end"/>
        </w:r>
      </w:hyperlink>
    </w:p>
    <w:p w:rsidR="00C3145B" w:rsidRDefault="00375E75">
      <w:pPr>
        <w:pStyle w:val="TOC2"/>
        <w:tabs>
          <w:tab w:val="right" w:leader="dot" w:pos="9060"/>
        </w:tabs>
        <w:rPr>
          <w:rFonts w:asciiTheme="minorHAnsi" w:eastAsiaTheme="minorEastAsia" w:hAnsiTheme="minorHAnsi" w:cstheme="minorBidi"/>
          <w:noProof/>
          <w:sz w:val="22"/>
          <w:szCs w:val="22"/>
          <w:lang w:val="en-US"/>
        </w:rPr>
      </w:pPr>
      <w:hyperlink w:anchor="_Toc143674856" w:history="1">
        <w:r w:rsidR="00C3145B" w:rsidRPr="00831E55">
          <w:rPr>
            <w:rStyle w:val="Hyperlink"/>
            <w:noProof/>
          </w:rPr>
          <w:t>Procjenjeni  period  trajanja</w:t>
        </w:r>
        <w:r w:rsidR="00C3145B">
          <w:rPr>
            <w:noProof/>
            <w:webHidden/>
          </w:rPr>
          <w:tab/>
        </w:r>
        <w:r>
          <w:rPr>
            <w:noProof/>
            <w:webHidden/>
          </w:rPr>
          <w:fldChar w:fldCharType="begin"/>
        </w:r>
        <w:r w:rsidR="00C3145B">
          <w:rPr>
            <w:noProof/>
            <w:webHidden/>
          </w:rPr>
          <w:instrText xml:space="preserve"> PAGEREF _Toc143674856 \h </w:instrText>
        </w:r>
        <w:r>
          <w:rPr>
            <w:noProof/>
            <w:webHidden/>
          </w:rPr>
        </w:r>
        <w:r>
          <w:rPr>
            <w:noProof/>
            <w:webHidden/>
          </w:rPr>
          <w:fldChar w:fldCharType="separate"/>
        </w:r>
        <w:r w:rsidR="00C3145B">
          <w:rPr>
            <w:noProof/>
            <w:webHidden/>
          </w:rPr>
          <w:t>9</w:t>
        </w:r>
        <w:r>
          <w:rPr>
            <w:noProof/>
            <w:webHidden/>
          </w:rPr>
          <w:fldChar w:fldCharType="end"/>
        </w:r>
      </w:hyperlink>
    </w:p>
    <w:p w:rsidR="00C3145B" w:rsidRDefault="00375E75">
      <w:pPr>
        <w:pStyle w:val="TOC1"/>
        <w:tabs>
          <w:tab w:val="left" w:pos="660"/>
          <w:tab w:val="right" w:leader="dot" w:pos="9060"/>
        </w:tabs>
        <w:rPr>
          <w:rFonts w:asciiTheme="minorHAnsi" w:eastAsiaTheme="minorEastAsia" w:hAnsiTheme="minorHAnsi" w:cstheme="minorBidi"/>
          <w:noProof/>
          <w:sz w:val="22"/>
          <w:szCs w:val="22"/>
          <w:lang w:val="en-US"/>
        </w:rPr>
      </w:pPr>
      <w:hyperlink w:anchor="_Toc143674857" w:history="1">
        <w:r w:rsidR="00C3145B" w:rsidRPr="00831E55">
          <w:rPr>
            <w:rStyle w:val="Hyperlink"/>
            <w:b/>
            <w:noProof/>
          </w:rPr>
          <w:t>IV.</w:t>
        </w:r>
        <w:r w:rsidR="00C3145B">
          <w:rPr>
            <w:rFonts w:asciiTheme="minorHAnsi" w:eastAsiaTheme="minorEastAsia" w:hAnsiTheme="minorHAnsi" w:cstheme="minorBidi"/>
            <w:noProof/>
            <w:sz w:val="22"/>
            <w:szCs w:val="22"/>
            <w:lang w:val="en-US"/>
          </w:rPr>
          <w:tab/>
        </w:r>
        <w:r w:rsidR="00C3145B" w:rsidRPr="00831E55">
          <w:rPr>
            <w:rStyle w:val="Hyperlink"/>
            <w:b/>
            <w:noProof/>
          </w:rPr>
          <w:t>ZAHTJEVI</w:t>
        </w:r>
        <w:r w:rsidR="00C3145B">
          <w:rPr>
            <w:noProof/>
            <w:webHidden/>
          </w:rPr>
          <w:tab/>
        </w:r>
        <w:r>
          <w:rPr>
            <w:noProof/>
            <w:webHidden/>
          </w:rPr>
          <w:fldChar w:fldCharType="begin"/>
        </w:r>
        <w:r w:rsidR="00C3145B">
          <w:rPr>
            <w:noProof/>
            <w:webHidden/>
          </w:rPr>
          <w:instrText xml:space="preserve"> PAGEREF _Toc143674857 \h </w:instrText>
        </w:r>
        <w:r>
          <w:rPr>
            <w:noProof/>
            <w:webHidden/>
          </w:rPr>
        </w:r>
        <w:r>
          <w:rPr>
            <w:noProof/>
            <w:webHidden/>
          </w:rPr>
          <w:fldChar w:fldCharType="separate"/>
        </w:r>
        <w:r w:rsidR="00C3145B">
          <w:rPr>
            <w:noProof/>
            <w:webHidden/>
          </w:rPr>
          <w:t>10</w:t>
        </w:r>
        <w:r>
          <w:rPr>
            <w:noProof/>
            <w:webHidden/>
          </w:rPr>
          <w:fldChar w:fldCharType="end"/>
        </w:r>
      </w:hyperlink>
    </w:p>
    <w:p w:rsidR="00C3145B" w:rsidRDefault="00375E75">
      <w:pPr>
        <w:pStyle w:val="TOC1"/>
        <w:tabs>
          <w:tab w:val="left" w:pos="440"/>
          <w:tab w:val="right" w:leader="dot" w:pos="9060"/>
        </w:tabs>
        <w:rPr>
          <w:rFonts w:asciiTheme="minorHAnsi" w:eastAsiaTheme="minorEastAsia" w:hAnsiTheme="minorHAnsi" w:cstheme="minorBidi"/>
          <w:noProof/>
          <w:sz w:val="22"/>
          <w:szCs w:val="22"/>
          <w:lang w:val="en-US"/>
        </w:rPr>
      </w:pPr>
      <w:hyperlink w:anchor="_Toc143674858" w:history="1">
        <w:r w:rsidR="00C3145B" w:rsidRPr="00831E55">
          <w:rPr>
            <w:rStyle w:val="Hyperlink"/>
            <w:b/>
            <w:noProof/>
          </w:rPr>
          <w:t>V.</w:t>
        </w:r>
        <w:r w:rsidR="00C3145B">
          <w:rPr>
            <w:rFonts w:asciiTheme="minorHAnsi" w:eastAsiaTheme="minorEastAsia" w:hAnsiTheme="minorHAnsi" w:cstheme="minorBidi"/>
            <w:noProof/>
            <w:sz w:val="22"/>
            <w:szCs w:val="22"/>
            <w:lang w:val="en-US"/>
          </w:rPr>
          <w:tab/>
          <w:t xml:space="preserve">    </w:t>
        </w:r>
        <w:r w:rsidR="00C3145B" w:rsidRPr="00831E55">
          <w:rPr>
            <w:rStyle w:val="Hyperlink"/>
            <w:b/>
            <w:noProof/>
          </w:rPr>
          <w:t>OSOBLJE</w:t>
        </w:r>
        <w:r w:rsidR="00C3145B">
          <w:rPr>
            <w:noProof/>
            <w:webHidden/>
          </w:rPr>
          <w:tab/>
        </w:r>
        <w:r>
          <w:rPr>
            <w:noProof/>
            <w:webHidden/>
          </w:rPr>
          <w:fldChar w:fldCharType="begin"/>
        </w:r>
        <w:r w:rsidR="00C3145B">
          <w:rPr>
            <w:noProof/>
            <w:webHidden/>
          </w:rPr>
          <w:instrText xml:space="preserve"> PAGEREF _Toc143674858 \h </w:instrText>
        </w:r>
        <w:r>
          <w:rPr>
            <w:noProof/>
            <w:webHidden/>
          </w:rPr>
        </w:r>
        <w:r>
          <w:rPr>
            <w:noProof/>
            <w:webHidden/>
          </w:rPr>
          <w:fldChar w:fldCharType="separate"/>
        </w:r>
        <w:r w:rsidR="00C3145B">
          <w:rPr>
            <w:noProof/>
            <w:webHidden/>
          </w:rPr>
          <w:t>10</w:t>
        </w:r>
        <w:r>
          <w:rPr>
            <w:noProof/>
            <w:webHidden/>
          </w:rPr>
          <w:fldChar w:fldCharType="end"/>
        </w:r>
      </w:hyperlink>
    </w:p>
    <w:p w:rsidR="00C3145B" w:rsidRDefault="00375E75">
      <w:pPr>
        <w:pStyle w:val="TOC1"/>
        <w:tabs>
          <w:tab w:val="left" w:pos="660"/>
          <w:tab w:val="right" w:leader="dot" w:pos="9060"/>
        </w:tabs>
        <w:rPr>
          <w:rFonts w:asciiTheme="minorHAnsi" w:eastAsiaTheme="minorEastAsia" w:hAnsiTheme="minorHAnsi" w:cstheme="minorBidi"/>
          <w:noProof/>
          <w:sz w:val="22"/>
          <w:szCs w:val="22"/>
          <w:lang w:val="en-US"/>
        </w:rPr>
      </w:pPr>
      <w:hyperlink w:anchor="_Toc143674859" w:history="1">
        <w:r w:rsidR="00C3145B" w:rsidRPr="00831E55">
          <w:rPr>
            <w:rStyle w:val="Hyperlink"/>
            <w:b/>
            <w:noProof/>
          </w:rPr>
          <w:t>VI.</w:t>
        </w:r>
        <w:r w:rsidR="00C3145B">
          <w:rPr>
            <w:rFonts w:asciiTheme="minorHAnsi" w:eastAsiaTheme="minorEastAsia" w:hAnsiTheme="minorHAnsi" w:cstheme="minorBidi"/>
            <w:noProof/>
            <w:sz w:val="22"/>
            <w:szCs w:val="22"/>
            <w:lang w:val="en-US"/>
          </w:rPr>
          <w:tab/>
        </w:r>
        <w:r w:rsidR="00C3145B" w:rsidRPr="00831E55">
          <w:rPr>
            <w:rStyle w:val="Hyperlink"/>
            <w:b/>
            <w:noProof/>
          </w:rPr>
          <w:t>DOKUMENTACIJA KOJA SE DOSTAVLJA</w:t>
        </w:r>
        <w:r w:rsidR="00C3145B">
          <w:rPr>
            <w:noProof/>
            <w:webHidden/>
          </w:rPr>
          <w:tab/>
        </w:r>
        <w:r>
          <w:rPr>
            <w:noProof/>
            <w:webHidden/>
          </w:rPr>
          <w:fldChar w:fldCharType="begin"/>
        </w:r>
        <w:r w:rsidR="00C3145B">
          <w:rPr>
            <w:noProof/>
            <w:webHidden/>
          </w:rPr>
          <w:instrText xml:space="preserve"> PAGEREF _Toc143674859 \h </w:instrText>
        </w:r>
        <w:r>
          <w:rPr>
            <w:noProof/>
            <w:webHidden/>
          </w:rPr>
        </w:r>
        <w:r>
          <w:rPr>
            <w:noProof/>
            <w:webHidden/>
          </w:rPr>
          <w:fldChar w:fldCharType="separate"/>
        </w:r>
        <w:r w:rsidR="00C3145B">
          <w:rPr>
            <w:noProof/>
            <w:webHidden/>
          </w:rPr>
          <w:t>11</w:t>
        </w:r>
        <w:r>
          <w:rPr>
            <w:noProof/>
            <w:webHidden/>
          </w:rPr>
          <w:fldChar w:fldCharType="end"/>
        </w:r>
      </w:hyperlink>
    </w:p>
    <w:p w:rsidR="00CF43FD" w:rsidRPr="00D07A9C" w:rsidRDefault="00375E75" w:rsidP="00CF43FD">
      <w:pPr>
        <w:rPr>
          <w:rFonts w:ascii="Arial" w:hAnsi="Arial" w:cs="Arial"/>
        </w:rPr>
      </w:pPr>
      <w:r w:rsidRPr="00D07A9C">
        <w:rPr>
          <w:rFonts w:ascii="Arial" w:hAnsi="Arial" w:cs="Arial"/>
        </w:rPr>
        <w:fldChar w:fldCharType="end"/>
      </w:r>
    </w:p>
    <w:p w:rsidR="00CF43FD" w:rsidRPr="00D07A9C" w:rsidRDefault="00CF43FD" w:rsidP="00CF43FD">
      <w:pPr>
        <w:rPr>
          <w:rFonts w:ascii="Arial" w:hAnsi="Arial" w:cs="Arial"/>
          <w:sz w:val="22"/>
        </w:rPr>
      </w:pPr>
    </w:p>
    <w:p w:rsidR="00CF43FD" w:rsidRPr="00D07A9C" w:rsidRDefault="00CF43FD" w:rsidP="00CF43FD">
      <w:pPr>
        <w:rPr>
          <w:rFonts w:ascii="Arial" w:hAnsi="Arial" w:cs="Arial"/>
          <w:sz w:val="22"/>
        </w:rPr>
      </w:pPr>
    </w:p>
    <w:p w:rsidR="00CF43FD" w:rsidRPr="00D07A9C" w:rsidRDefault="00CF43FD" w:rsidP="00C3145B">
      <w:pPr>
        <w:pStyle w:val="Heading1"/>
        <w:numPr>
          <w:ilvl w:val="0"/>
          <w:numId w:val="20"/>
        </w:numPr>
        <w:spacing w:before="240" w:after="240"/>
        <w:ind w:left="851" w:hanging="851"/>
        <w:rPr>
          <w:b/>
          <w:u w:val="single"/>
        </w:rPr>
      </w:pPr>
      <w:r w:rsidRPr="00D07A9C">
        <w:rPr>
          <w:b/>
          <w:sz w:val="22"/>
        </w:rPr>
        <w:br w:type="page"/>
      </w:r>
      <w:bookmarkStart w:id="1" w:name="_Toc143674847"/>
      <w:r w:rsidRPr="00D07A9C">
        <w:rPr>
          <w:b/>
          <w:u w:val="single"/>
        </w:rPr>
        <w:t>UVOD</w:t>
      </w:r>
      <w:bookmarkEnd w:id="1"/>
    </w:p>
    <w:p w:rsidR="00CF43FD" w:rsidRPr="00D07A9C" w:rsidRDefault="00CF43FD" w:rsidP="00CF43FD">
      <w:pPr>
        <w:pStyle w:val="Heading2"/>
        <w:spacing w:before="240"/>
        <w:rPr>
          <w:sz w:val="24"/>
          <w:szCs w:val="24"/>
          <w:u w:val="single"/>
        </w:rPr>
      </w:pPr>
      <w:bookmarkStart w:id="2" w:name="_Toc143674848"/>
      <w:r w:rsidRPr="00D07A9C">
        <w:rPr>
          <w:sz w:val="24"/>
          <w:szCs w:val="24"/>
          <w:u w:val="single"/>
        </w:rPr>
        <w:t>Naručilac</w:t>
      </w:r>
      <w:bookmarkEnd w:id="2"/>
    </w:p>
    <w:p w:rsidR="00CF43FD" w:rsidRPr="00D07A9C" w:rsidRDefault="00CF43FD" w:rsidP="00CF43FD">
      <w:pPr>
        <w:spacing w:before="60" w:after="0"/>
        <w:rPr>
          <w:rFonts w:ascii="Arial" w:hAnsi="Arial" w:cs="Arial"/>
          <w:szCs w:val="24"/>
          <w:lang w:val="pl-PL"/>
        </w:rPr>
      </w:pPr>
      <w:r w:rsidRPr="00D07A9C">
        <w:rPr>
          <w:rFonts w:ascii="Arial" w:hAnsi="Arial" w:cs="Arial"/>
          <w:szCs w:val="24"/>
        </w:rPr>
        <w:t>Naručilac je Vlada Crne Gore, Uprava za željeznice</w:t>
      </w:r>
      <w:r w:rsidRPr="00D07A9C">
        <w:rPr>
          <w:rFonts w:ascii="Arial" w:hAnsi="Arial" w:cs="Arial"/>
          <w:szCs w:val="24"/>
          <w:lang w:val="pl-PL"/>
        </w:rPr>
        <w:t>.</w:t>
      </w:r>
    </w:p>
    <w:p w:rsidR="00CF43FD" w:rsidRPr="00D07A9C" w:rsidRDefault="00CF43FD" w:rsidP="00CF43FD">
      <w:pPr>
        <w:pStyle w:val="Heading2"/>
        <w:spacing w:before="240"/>
        <w:rPr>
          <w:sz w:val="24"/>
          <w:szCs w:val="24"/>
          <w:u w:val="single"/>
        </w:rPr>
      </w:pPr>
      <w:bookmarkStart w:id="3" w:name="_Toc143674849"/>
      <w:r w:rsidRPr="00D07A9C">
        <w:rPr>
          <w:sz w:val="24"/>
          <w:szCs w:val="24"/>
          <w:u w:val="single"/>
        </w:rPr>
        <w:t>Izvor finansiranja</w:t>
      </w:r>
      <w:bookmarkEnd w:id="3"/>
    </w:p>
    <w:p w:rsidR="003C4C80" w:rsidRDefault="003C4C80" w:rsidP="00CF43FD">
      <w:pPr>
        <w:pStyle w:val="Heading2"/>
        <w:spacing w:before="240" w:after="240"/>
        <w:rPr>
          <w:sz w:val="24"/>
          <w:szCs w:val="24"/>
          <w:u w:val="single"/>
        </w:rPr>
      </w:pPr>
      <w:bookmarkStart w:id="4" w:name="_Toc143674850"/>
      <w:proofErr w:type="spellStart"/>
      <w:r>
        <w:rPr>
          <w:sz w:val="24"/>
          <w:szCs w:val="24"/>
          <w:u w:val="single"/>
        </w:rPr>
        <w:t>Budžet</w:t>
      </w:r>
      <w:proofErr w:type="spellEnd"/>
      <w:r>
        <w:rPr>
          <w:sz w:val="24"/>
          <w:szCs w:val="24"/>
          <w:u w:val="single"/>
        </w:rPr>
        <w:t xml:space="preserve"> Crne Gore </w:t>
      </w:r>
    </w:p>
    <w:p w:rsidR="00CF43FD" w:rsidRPr="00D07A9C" w:rsidRDefault="00CF43FD" w:rsidP="00CF43FD">
      <w:pPr>
        <w:pStyle w:val="Heading2"/>
        <w:spacing w:before="240" w:after="240"/>
        <w:rPr>
          <w:sz w:val="24"/>
          <w:szCs w:val="24"/>
          <w:u w:val="single"/>
        </w:rPr>
      </w:pPr>
      <w:r w:rsidRPr="00D07A9C">
        <w:rPr>
          <w:sz w:val="24"/>
          <w:szCs w:val="24"/>
          <w:u w:val="single"/>
        </w:rPr>
        <w:t xml:space="preserve">O </w:t>
      </w:r>
      <w:proofErr w:type="spellStart"/>
      <w:r w:rsidRPr="00D07A9C">
        <w:rPr>
          <w:sz w:val="24"/>
          <w:szCs w:val="24"/>
          <w:u w:val="single"/>
        </w:rPr>
        <w:t>željezničkoj</w:t>
      </w:r>
      <w:proofErr w:type="spellEnd"/>
      <w:r w:rsidRPr="00D07A9C">
        <w:rPr>
          <w:sz w:val="24"/>
          <w:szCs w:val="24"/>
          <w:u w:val="single"/>
        </w:rPr>
        <w:t xml:space="preserve"> </w:t>
      </w:r>
      <w:proofErr w:type="spellStart"/>
      <w:r w:rsidRPr="00D07A9C">
        <w:rPr>
          <w:sz w:val="24"/>
          <w:szCs w:val="24"/>
          <w:u w:val="single"/>
        </w:rPr>
        <w:t>mreži</w:t>
      </w:r>
      <w:proofErr w:type="spellEnd"/>
      <w:r w:rsidRPr="00D07A9C">
        <w:rPr>
          <w:sz w:val="24"/>
          <w:szCs w:val="24"/>
          <w:u w:val="single"/>
        </w:rPr>
        <w:t xml:space="preserve"> Crne Gore</w:t>
      </w:r>
      <w:bookmarkEnd w:id="4"/>
    </w:p>
    <w:p w:rsidR="00CF43FD" w:rsidRPr="00D07A9C" w:rsidRDefault="00CF43FD" w:rsidP="00CF43FD">
      <w:pPr>
        <w:rPr>
          <w:rFonts w:ascii="Arial" w:hAnsi="Arial" w:cs="Arial"/>
          <w:szCs w:val="24"/>
        </w:rPr>
      </w:pPr>
      <w:r w:rsidRPr="00D07A9C">
        <w:rPr>
          <w:rStyle w:val="hps"/>
          <w:rFonts w:ascii="Arial" w:hAnsi="Arial" w:cs="Arial"/>
          <w:szCs w:val="24"/>
        </w:rPr>
        <w:t>Željeznička mreža Crne Gore je, ukupne dužine 325,90 km (248,76 km otvorene pruge i 77,21 km staničnih kolosjeka)</w:t>
      </w:r>
      <w:r w:rsidRPr="00D07A9C">
        <w:rPr>
          <w:rFonts w:ascii="Arial" w:hAnsi="Arial" w:cs="Arial"/>
          <w:szCs w:val="24"/>
        </w:rPr>
        <w:t>. Podjeljena je u 3 pravca: Vrbnica – Bar, Nikšić – Podgorica i Podgorica – Državna granica sa Albanijom.</w:t>
      </w:r>
    </w:p>
    <w:p w:rsidR="00CF43FD" w:rsidRPr="00D07A9C" w:rsidRDefault="00CF43FD" w:rsidP="00CF43FD">
      <w:pPr>
        <w:rPr>
          <w:rStyle w:val="hps"/>
          <w:rFonts w:ascii="Arial" w:hAnsi="Arial" w:cs="Arial"/>
          <w:szCs w:val="24"/>
        </w:rPr>
      </w:pPr>
      <w:proofErr w:type="spellStart"/>
      <w:r w:rsidRPr="00D07A9C">
        <w:rPr>
          <w:rStyle w:val="hps"/>
          <w:rFonts w:ascii="Arial" w:hAnsi="Arial" w:cs="Arial"/>
          <w:b/>
          <w:szCs w:val="24"/>
        </w:rPr>
        <w:t>Pruga</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Vrbnica</w:t>
      </w:r>
      <w:proofErr w:type="spellEnd"/>
      <w:r w:rsidRPr="00D07A9C">
        <w:rPr>
          <w:rStyle w:val="hps"/>
          <w:rFonts w:ascii="Arial" w:hAnsi="Arial" w:cs="Arial"/>
          <w:b/>
          <w:szCs w:val="24"/>
        </w:rPr>
        <w:t xml:space="preserve"> – Bar</w:t>
      </w:r>
      <w:r w:rsidRPr="00D07A9C">
        <w:rPr>
          <w:rStyle w:val="hps"/>
          <w:rFonts w:ascii="Arial" w:hAnsi="Arial" w:cs="Arial"/>
          <w:szCs w:val="24"/>
        </w:rPr>
        <w:t xml:space="preserve"> je </w:t>
      </w:r>
      <w:proofErr w:type="spellStart"/>
      <w:r w:rsidRPr="00D07A9C">
        <w:rPr>
          <w:rStyle w:val="hps"/>
          <w:rFonts w:ascii="Arial" w:hAnsi="Arial" w:cs="Arial"/>
          <w:szCs w:val="24"/>
        </w:rPr>
        <w:t>glavna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željeznička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pruga</w:t>
      </w:r>
      <w:proofErr w:type="spellEnd"/>
      <w:r w:rsidRPr="00D07A9C">
        <w:rPr>
          <w:rStyle w:val="hps"/>
          <w:rFonts w:ascii="Arial" w:hAnsi="Arial" w:cs="Arial"/>
          <w:szCs w:val="24"/>
        </w:rPr>
        <w:t xml:space="preserve"> u </w:t>
      </w:r>
      <w:proofErr w:type="spellStart"/>
      <w:r w:rsidRPr="00D07A9C">
        <w:rPr>
          <w:rStyle w:val="hps"/>
          <w:rFonts w:ascii="Arial" w:hAnsi="Arial" w:cs="Arial"/>
          <w:szCs w:val="24"/>
        </w:rPr>
        <w:t>Crnoj</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Gori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jednoskolosječna</w:t>
      </w:r>
      <w:proofErr w:type="spellEnd"/>
      <w:r w:rsidRPr="00D07A9C">
        <w:rPr>
          <w:rStyle w:val="hps"/>
          <w:rFonts w:ascii="Arial" w:hAnsi="Arial" w:cs="Arial"/>
          <w:szCs w:val="24"/>
        </w:rPr>
        <w:t xml:space="preserve"> i </w:t>
      </w:r>
      <w:proofErr w:type="spellStart"/>
      <w:r w:rsidRPr="00D07A9C">
        <w:rPr>
          <w:rStyle w:val="hps"/>
          <w:rFonts w:ascii="Arial" w:hAnsi="Arial" w:cs="Arial"/>
          <w:szCs w:val="24"/>
        </w:rPr>
        <w:t>elektrificirana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čitavom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dužinom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koja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povezuje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Crnu</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Goru</w:t>
      </w:r>
      <w:proofErr w:type="spellEnd"/>
      <w:r w:rsidRPr="00D07A9C">
        <w:rPr>
          <w:rStyle w:val="hps"/>
          <w:rFonts w:ascii="Arial" w:hAnsi="Arial" w:cs="Arial"/>
          <w:szCs w:val="24"/>
        </w:rPr>
        <w:t xml:space="preserve"> </w:t>
      </w:r>
      <w:proofErr w:type="gramStart"/>
      <w:r w:rsidRPr="00D07A9C">
        <w:rPr>
          <w:rStyle w:val="hps"/>
          <w:rFonts w:ascii="Arial" w:hAnsi="Arial" w:cs="Arial"/>
          <w:szCs w:val="24"/>
        </w:rPr>
        <w:t>sa</w:t>
      </w:r>
      <w:proofErr w:type="gramEnd"/>
      <w:r w:rsidRPr="00D07A9C">
        <w:rPr>
          <w:rStyle w:val="hps"/>
          <w:rFonts w:ascii="Arial" w:hAnsi="Arial" w:cs="Arial"/>
          <w:szCs w:val="24"/>
        </w:rPr>
        <w:t xml:space="preserve"> </w:t>
      </w:r>
      <w:proofErr w:type="spellStart"/>
      <w:r w:rsidRPr="00D07A9C">
        <w:rPr>
          <w:rStyle w:val="hps"/>
          <w:rFonts w:ascii="Arial" w:hAnsi="Arial" w:cs="Arial"/>
          <w:szCs w:val="24"/>
        </w:rPr>
        <w:t>evropskim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željezničkim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sistemom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preko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Beograda</w:t>
      </w:r>
      <w:proofErr w:type="spellEnd"/>
      <w:r w:rsidRPr="00D07A9C">
        <w:rPr>
          <w:rStyle w:val="hps"/>
          <w:rFonts w:ascii="Arial" w:hAnsi="Arial" w:cs="Arial"/>
          <w:szCs w:val="24"/>
        </w:rPr>
        <w:t xml:space="preserve">. </w:t>
      </w:r>
      <w:proofErr w:type="spellStart"/>
      <w:proofErr w:type="gramStart"/>
      <w:r w:rsidRPr="00D07A9C">
        <w:rPr>
          <w:rStyle w:val="hps"/>
          <w:rFonts w:ascii="Arial" w:hAnsi="Arial" w:cs="Arial"/>
          <w:szCs w:val="24"/>
        </w:rPr>
        <w:t>Puštena</w:t>
      </w:r>
      <w:proofErr w:type="spellEnd"/>
      <w:r w:rsidRPr="00D07A9C">
        <w:rPr>
          <w:rStyle w:val="hps"/>
          <w:rFonts w:ascii="Arial" w:hAnsi="Arial" w:cs="Arial"/>
          <w:szCs w:val="24"/>
        </w:rPr>
        <w:t xml:space="preserve"> je u </w:t>
      </w:r>
      <w:proofErr w:type="spellStart"/>
      <w:r w:rsidRPr="00D07A9C">
        <w:rPr>
          <w:rStyle w:val="hps"/>
          <w:rFonts w:ascii="Arial" w:hAnsi="Arial" w:cs="Arial"/>
          <w:szCs w:val="24"/>
        </w:rPr>
        <w:t>saobraćaj</w:t>
      </w:r>
      <w:proofErr w:type="spellEnd"/>
      <w:r w:rsidRPr="00D07A9C">
        <w:rPr>
          <w:rStyle w:val="hps"/>
          <w:rFonts w:ascii="Arial" w:hAnsi="Arial" w:cs="Arial"/>
          <w:szCs w:val="24"/>
        </w:rPr>
        <w:t xml:space="preserve"> 1976.</w:t>
      </w:r>
      <w:proofErr w:type="gramEnd"/>
      <w:r w:rsidRPr="00D07A9C">
        <w:rPr>
          <w:rStyle w:val="hps"/>
          <w:rFonts w:ascii="Arial" w:hAnsi="Arial" w:cs="Arial"/>
          <w:szCs w:val="24"/>
        </w:rPr>
        <w:t xml:space="preserve"> </w:t>
      </w:r>
      <w:proofErr w:type="spellStart"/>
      <w:proofErr w:type="gramStart"/>
      <w:r w:rsidRPr="00D07A9C">
        <w:rPr>
          <w:rStyle w:val="hps"/>
          <w:rFonts w:ascii="Arial" w:hAnsi="Arial" w:cs="Arial"/>
          <w:szCs w:val="24"/>
        </w:rPr>
        <w:t>godine</w:t>
      </w:r>
      <w:proofErr w:type="spellEnd"/>
      <w:proofErr w:type="gramEnd"/>
      <w:r w:rsidRPr="00D07A9C">
        <w:rPr>
          <w:rStyle w:val="hps"/>
          <w:rFonts w:ascii="Arial" w:hAnsi="Arial" w:cs="Arial"/>
          <w:szCs w:val="24"/>
        </w:rPr>
        <w:t xml:space="preserve">. </w:t>
      </w:r>
      <w:proofErr w:type="spellStart"/>
      <w:r w:rsidRPr="00D07A9C">
        <w:rPr>
          <w:rStyle w:val="hps"/>
          <w:rFonts w:ascii="Arial" w:hAnsi="Arial" w:cs="Arial"/>
          <w:szCs w:val="24"/>
        </w:rPr>
        <w:t>Dužina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otvorene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pruge</w:t>
      </w:r>
      <w:proofErr w:type="spellEnd"/>
      <w:r w:rsidRPr="00D07A9C">
        <w:rPr>
          <w:rStyle w:val="hps"/>
          <w:rFonts w:ascii="Arial" w:hAnsi="Arial" w:cs="Arial"/>
          <w:szCs w:val="24"/>
        </w:rPr>
        <w:t xml:space="preserve"> sa </w:t>
      </w:r>
      <w:proofErr w:type="spellStart"/>
      <w:r w:rsidRPr="00D07A9C">
        <w:rPr>
          <w:rStyle w:val="hps"/>
          <w:rFonts w:ascii="Arial" w:hAnsi="Arial" w:cs="Arial"/>
          <w:szCs w:val="24"/>
        </w:rPr>
        <w:t>staničnim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prolaznim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kolosjecima</w:t>
      </w:r>
      <w:proofErr w:type="spellEnd"/>
      <w:r w:rsidRPr="00D07A9C">
        <w:rPr>
          <w:rStyle w:val="hps"/>
          <w:rFonts w:ascii="Arial" w:hAnsi="Arial" w:cs="Arial"/>
          <w:szCs w:val="24"/>
        </w:rPr>
        <w:t xml:space="preserve"> je 169,21 km, a </w:t>
      </w:r>
      <w:proofErr w:type="spellStart"/>
      <w:r w:rsidRPr="00D07A9C">
        <w:rPr>
          <w:rStyle w:val="hps"/>
          <w:rFonts w:ascii="Arial" w:hAnsi="Arial" w:cs="Arial"/>
          <w:szCs w:val="24"/>
        </w:rPr>
        <w:t>dužina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staničnih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kolosjeka</w:t>
      </w:r>
      <w:proofErr w:type="spellEnd"/>
      <w:r w:rsidRPr="00D07A9C">
        <w:rPr>
          <w:rStyle w:val="hps"/>
          <w:rFonts w:ascii="Arial" w:hAnsi="Arial" w:cs="Arial"/>
          <w:szCs w:val="24"/>
        </w:rPr>
        <w:t xml:space="preserve"> je 65,71 km. </w:t>
      </w:r>
      <w:proofErr w:type="spellStart"/>
      <w:r w:rsidRPr="00D07A9C">
        <w:rPr>
          <w:rStyle w:val="hps"/>
          <w:rFonts w:ascii="Arial" w:hAnsi="Arial" w:cs="Arial"/>
          <w:szCs w:val="24"/>
        </w:rPr>
        <w:t>Kategorija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pruje</w:t>
      </w:r>
      <w:proofErr w:type="spellEnd"/>
      <w:r w:rsidRPr="00D07A9C">
        <w:rPr>
          <w:rStyle w:val="hps"/>
          <w:rFonts w:ascii="Arial" w:hAnsi="Arial" w:cs="Arial"/>
          <w:szCs w:val="24"/>
        </w:rPr>
        <w:t xml:space="preserve"> je D4, </w:t>
      </w:r>
      <w:proofErr w:type="spellStart"/>
      <w:r w:rsidRPr="00D07A9C">
        <w:rPr>
          <w:rStyle w:val="hps"/>
          <w:rFonts w:ascii="Arial" w:hAnsi="Arial" w:cs="Arial"/>
          <w:szCs w:val="24"/>
        </w:rPr>
        <w:t>nosivost</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pruge</w:t>
      </w:r>
      <w:proofErr w:type="spellEnd"/>
      <w:r w:rsidRPr="00D07A9C">
        <w:rPr>
          <w:rStyle w:val="hps"/>
          <w:rFonts w:ascii="Arial" w:hAnsi="Arial" w:cs="Arial"/>
          <w:szCs w:val="24"/>
        </w:rPr>
        <w:t xml:space="preserve"> 22,50 t </w:t>
      </w:r>
      <w:proofErr w:type="spellStart"/>
      <w:r w:rsidRPr="00D07A9C">
        <w:rPr>
          <w:rStyle w:val="hps"/>
          <w:rFonts w:ascii="Arial" w:hAnsi="Arial" w:cs="Arial"/>
          <w:szCs w:val="24"/>
        </w:rPr>
        <w:t>po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osovini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odnosno</w:t>
      </w:r>
      <w:proofErr w:type="spellEnd"/>
      <w:r w:rsidRPr="00D07A9C">
        <w:rPr>
          <w:rStyle w:val="hps"/>
          <w:rFonts w:ascii="Arial" w:hAnsi="Arial" w:cs="Arial"/>
          <w:szCs w:val="24"/>
        </w:rPr>
        <w:t xml:space="preserve"> 8 </w:t>
      </w:r>
      <w:proofErr w:type="spellStart"/>
      <w:r w:rsidRPr="00D07A9C">
        <w:rPr>
          <w:rStyle w:val="hps"/>
          <w:rFonts w:ascii="Arial" w:hAnsi="Arial" w:cs="Arial"/>
          <w:szCs w:val="24"/>
        </w:rPr>
        <w:t>tona</w:t>
      </w:r>
      <w:proofErr w:type="spellEnd"/>
      <w:r w:rsidRPr="00D07A9C">
        <w:rPr>
          <w:rStyle w:val="hps"/>
          <w:rFonts w:ascii="Arial" w:hAnsi="Arial" w:cs="Arial"/>
          <w:szCs w:val="24"/>
        </w:rPr>
        <w:t xml:space="preserve">/m´. </w:t>
      </w:r>
      <w:proofErr w:type="spellStart"/>
      <w:r w:rsidRPr="00D07A9C">
        <w:rPr>
          <w:rStyle w:val="hps"/>
          <w:rFonts w:ascii="Arial" w:hAnsi="Arial" w:cs="Arial"/>
          <w:szCs w:val="24"/>
        </w:rPr>
        <w:t>Pruga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prolazi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kroz</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naročito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planinski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teren</w:t>
      </w:r>
      <w:proofErr w:type="spellEnd"/>
      <w:r w:rsidRPr="00D07A9C">
        <w:rPr>
          <w:rStyle w:val="hps"/>
          <w:rFonts w:ascii="Arial" w:hAnsi="Arial" w:cs="Arial"/>
          <w:szCs w:val="24"/>
        </w:rPr>
        <w:t xml:space="preserve">, pa </w:t>
      </w:r>
      <w:proofErr w:type="spellStart"/>
      <w:r w:rsidRPr="00D07A9C">
        <w:rPr>
          <w:rStyle w:val="hps"/>
          <w:rFonts w:ascii="Arial" w:hAnsi="Arial" w:cs="Arial"/>
          <w:szCs w:val="24"/>
        </w:rPr>
        <w:t>skoro</w:t>
      </w:r>
      <w:proofErr w:type="spellEnd"/>
      <w:r w:rsidRPr="00D07A9C">
        <w:rPr>
          <w:rStyle w:val="hps"/>
          <w:rFonts w:ascii="Arial" w:hAnsi="Arial" w:cs="Arial"/>
          <w:szCs w:val="24"/>
        </w:rPr>
        <w:t xml:space="preserve"> 40 %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čine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objekti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kao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što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su</w:t>
      </w:r>
      <w:proofErr w:type="spellEnd"/>
      <w:r w:rsidRPr="00D07A9C">
        <w:rPr>
          <w:rStyle w:val="hps"/>
          <w:rFonts w:ascii="Arial" w:hAnsi="Arial" w:cs="Arial"/>
          <w:szCs w:val="24"/>
        </w:rPr>
        <w:t xml:space="preserve"> 106 </w:t>
      </w:r>
      <w:proofErr w:type="spellStart"/>
      <w:r w:rsidRPr="00D07A9C">
        <w:rPr>
          <w:rStyle w:val="hps"/>
          <w:rFonts w:ascii="Arial" w:hAnsi="Arial" w:cs="Arial"/>
          <w:szCs w:val="24"/>
        </w:rPr>
        <w:t>tunela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ukupne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51.597 m), 108 </w:t>
      </w:r>
      <w:proofErr w:type="spellStart"/>
      <w:r w:rsidRPr="00D07A9C">
        <w:rPr>
          <w:rStyle w:val="hps"/>
          <w:rFonts w:ascii="Arial" w:hAnsi="Arial" w:cs="Arial"/>
          <w:szCs w:val="24"/>
        </w:rPr>
        <w:t>mostova</w:t>
      </w:r>
      <w:proofErr w:type="spellEnd"/>
      <w:r w:rsidRPr="00D07A9C">
        <w:rPr>
          <w:rStyle w:val="hps"/>
          <w:rFonts w:ascii="Arial" w:hAnsi="Arial" w:cs="Arial"/>
          <w:szCs w:val="24"/>
        </w:rPr>
        <w:t xml:space="preserve"> (91 </w:t>
      </w:r>
      <w:proofErr w:type="spellStart"/>
      <w:r w:rsidRPr="00D07A9C">
        <w:rPr>
          <w:rStyle w:val="hps"/>
          <w:rFonts w:ascii="Arial" w:hAnsi="Arial" w:cs="Arial"/>
          <w:szCs w:val="24"/>
        </w:rPr>
        <w:t>betnski</w:t>
      </w:r>
      <w:proofErr w:type="spellEnd"/>
      <w:r w:rsidRPr="00D07A9C">
        <w:rPr>
          <w:rStyle w:val="hps"/>
          <w:rFonts w:ascii="Arial" w:hAnsi="Arial" w:cs="Arial"/>
          <w:szCs w:val="24"/>
        </w:rPr>
        <w:t xml:space="preserve"> i 16 </w:t>
      </w:r>
      <w:proofErr w:type="spellStart"/>
      <w:r w:rsidRPr="00D07A9C">
        <w:rPr>
          <w:rStyle w:val="hps"/>
          <w:rFonts w:ascii="Arial" w:hAnsi="Arial" w:cs="Arial"/>
          <w:szCs w:val="24"/>
        </w:rPr>
        <w:t>čeličnih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ukupne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8.404.</w:t>
      </w:r>
      <w:proofErr w:type="gramStart"/>
      <w:r w:rsidRPr="00D07A9C">
        <w:rPr>
          <w:rStyle w:val="hps"/>
          <w:rFonts w:ascii="Arial" w:hAnsi="Arial" w:cs="Arial"/>
          <w:szCs w:val="24"/>
        </w:rPr>
        <w:t>,49</w:t>
      </w:r>
      <w:proofErr w:type="gramEnd"/>
      <w:r w:rsidRPr="00D07A9C">
        <w:rPr>
          <w:rStyle w:val="hps"/>
          <w:rFonts w:ascii="Arial" w:hAnsi="Arial" w:cs="Arial"/>
          <w:szCs w:val="24"/>
        </w:rPr>
        <w:t xml:space="preserve"> m), 14 </w:t>
      </w:r>
      <w:proofErr w:type="spellStart"/>
      <w:r w:rsidRPr="00D07A9C">
        <w:rPr>
          <w:rStyle w:val="hps"/>
          <w:rFonts w:ascii="Arial" w:hAnsi="Arial" w:cs="Arial"/>
          <w:szCs w:val="24"/>
        </w:rPr>
        <w:t>galerija</w:t>
      </w:r>
      <w:proofErr w:type="spellEnd"/>
      <w:r w:rsidRPr="00D07A9C">
        <w:rPr>
          <w:rStyle w:val="hps"/>
          <w:rFonts w:ascii="Arial" w:hAnsi="Arial" w:cs="Arial"/>
          <w:szCs w:val="24"/>
        </w:rPr>
        <w:t>, (</w:t>
      </w:r>
      <w:proofErr w:type="spellStart"/>
      <w:r w:rsidRPr="00D07A9C">
        <w:rPr>
          <w:rStyle w:val="hps"/>
          <w:rFonts w:ascii="Arial" w:hAnsi="Arial" w:cs="Arial"/>
          <w:szCs w:val="24"/>
        </w:rPr>
        <w:t>ukupne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391,57 m), 372 </w:t>
      </w:r>
      <w:proofErr w:type="spellStart"/>
      <w:r w:rsidRPr="00D07A9C">
        <w:rPr>
          <w:rStyle w:val="hps"/>
          <w:rFonts w:ascii="Arial" w:hAnsi="Arial" w:cs="Arial"/>
          <w:szCs w:val="24"/>
        </w:rPr>
        <w:t>propusta</w:t>
      </w:r>
      <w:proofErr w:type="spellEnd"/>
      <w:r w:rsidRPr="00D07A9C">
        <w:rPr>
          <w:rStyle w:val="hps"/>
          <w:rFonts w:ascii="Arial" w:hAnsi="Arial" w:cs="Arial"/>
          <w:szCs w:val="24"/>
        </w:rPr>
        <w:t xml:space="preserve"> i 45,30 km </w:t>
      </w:r>
      <w:proofErr w:type="spellStart"/>
      <w:r w:rsidRPr="00D07A9C">
        <w:rPr>
          <w:rStyle w:val="hps"/>
          <w:rFonts w:ascii="Arial" w:hAnsi="Arial" w:cs="Arial"/>
          <w:szCs w:val="24"/>
        </w:rPr>
        <w:t>potpornih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zidova</w:t>
      </w:r>
      <w:proofErr w:type="spellEnd"/>
      <w:r w:rsidRPr="00D07A9C">
        <w:rPr>
          <w:rStyle w:val="hps"/>
          <w:rFonts w:ascii="Arial" w:hAnsi="Arial" w:cs="Arial"/>
          <w:szCs w:val="24"/>
        </w:rPr>
        <w:t xml:space="preserve">, sa </w:t>
      </w:r>
      <w:proofErr w:type="spellStart"/>
      <w:r w:rsidRPr="00D07A9C">
        <w:rPr>
          <w:rStyle w:val="hps"/>
          <w:rFonts w:ascii="Arial" w:hAnsi="Arial" w:cs="Arial"/>
          <w:szCs w:val="24"/>
        </w:rPr>
        <w:t>velikim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brojem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krivina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najmanjeg</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dozvoljenog</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Radijusa</w:t>
      </w:r>
      <w:proofErr w:type="spellEnd"/>
      <w:r w:rsidRPr="00D07A9C">
        <w:rPr>
          <w:rStyle w:val="hps"/>
          <w:rFonts w:ascii="Arial" w:hAnsi="Arial" w:cs="Arial"/>
          <w:szCs w:val="24"/>
        </w:rPr>
        <w:t xml:space="preserve"> za </w:t>
      </w:r>
      <w:proofErr w:type="spellStart"/>
      <w:r w:rsidRPr="00D07A9C">
        <w:rPr>
          <w:rStyle w:val="hps"/>
          <w:rFonts w:ascii="Arial" w:hAnsi="Arial" w:cs="Arial"/>
          <w:szCs w:val="24"/>
        </w:rPr>
        <w:t>željezničke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Rmin</w:t>
      </w:r>
      <w:proofErr w:type="spellEnd"/>
      <w:r w:rsidRPr="00D07A9C">
        <w:rPr>
          <w:rStyle w:val="hps"/>
          <w:rFonts w:ascii="Arial" w:hAnsi="Arial" w:cs="Arial"/>
          <w:szCs w:val="24"/>
        </w:rPr>
        <w:t xml:space="preserve"> = 300m) i sa </w:t>
      </w:r>
      <w:proofErr w:type="spellStart"/>
      <w:r w:rsidRPr="00D07A9C">
        <w:rPr>
          <w:rStyle w:val="hps"/>
          <w:rFonts w:ascii="Arial" w:hAnsi="Arial" w:cs="Arial"/>
          <w:szCs w:val="24"/>
        </w:rPr>
        <w:t>maksimalnim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dozvoljenim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nagibom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imax</w:t>
      </w:r>
      <w:proofErr w:type="spellEnd"/>
      <w:r w:rsidRPr="00D07A9C">
        <w:rPr>
          <w:rStyle w:val="hps"/>
          <w:rFonts w:ascii="Arial" w:hAnsi="Arial" w:cs="Arial"/>
          <w:szCs w:val="24"/>
        </w:rPr>
        <w:t xml:space="preserve"> = 25 ‰. </w:t>
      </w:r>
      <w:proofErr w:type="spellStart"/>
      <w:proofErr w:type="gramStart"/>
      <w:r w:rsidRPr="00D07A9C">
        <w:rPr>
          <w:rStyle w:val="hps"/>
          <w:rFonts w:ascii="Arial" w:hAnsi="Arial" w:cs="Arial"/>
          <w:szCs w:val="24"/>
        </w:rPr>
        <w:t>pruzi</w:t>
      </w:r>
      <w:proofErr w:type="spellEnd"/>
      <w:proofErr w:type="gramEnd"/>
      <w:r w:rsidRPr="00D07A9C">
        <w:rPr>
          <w:rStyle w:val="hps"/>
          <w:rFonts w:ascii="Arial" w:hAnsi="Arial" w:cs="Arial"/>
          <w:szCs w:val="24"/>
        </w:rPr>
        <w:t xml:space="preserve"> je 9 </w:t>
      </w:r>
      <w:proofErr w:type="spellStart"/>
      <w:r w:rsidRPr="00D07A9C">
        <w:rPr>
          <w:rStyle w:val="hps"/>
          <w:rFonts w:ascii="Arial" w:hAnsi="Arial" w:cs="Arial"/>
          <w:szCs w:val="24"/>
        </w:rPr>
        <w:t>stanica</w:t>
      </w:r>
      <w:proofErr w:type="spellEnd"/>
      <w:r w:rsidRPr="00D07A9C">
        <w:rPr>
          <w:rStyle w:val="hps"/>
          <w:rFonts w:ascii="Arial" w:hAnsi="Arial" w:cs="Arial"/>
          <w:szCs w:val="24"/>
        </w:rPr>
        <w:t xml:space="preserve">, 8 </w:t>
      </w:r>
      <w:proofErr w:type="spellStart"/>
      <w:r w:rsidRPr="00D07A9C">
        <w:rPr>
          <w:rStyle w:val="hps"/>
          <w:rFonts w:ascii="Arial" w:hAnsi="Arial" w:cs="Arial"/>
          <w:szCs w:val="24"/>
        </w:rPr>
        <w:t>ukrsnica</w:t>
      </w:r>
      <w:proofErr w:type="spellEnd"/>
      <w:r w:rsidRPr="00D07A9C">
        <w:rPr>
          <w:rStyle w:val="hps"/>
          <w:rFonts w:ascii="Arial" w:hAnsi="Arial" w:cs="Arial"/>
          <w:szCs w:val="24"/>
        </w:rPr>
        <w:t xml:space="preserve"> i 19 </w:t>
      </w:r>
      <w:proofErr w:type="spellStart"/>
      <w:r w:rsidRPr="00D07A9C">
        <w:rPr>
          <w:rStyle w:val="hps"/>
          <w:rFonts w:ascii="Arial" w:hAnsi="Arial" w:cs="Arial"/>
          <w:szCs w:val="24"/>
        </w:rPr>
        <w:t>stajališta.</w:t>
      </w:r>
      <w:r w:rsidRPr="00D07A9C">
        <w:rPr>
          <w:rStyle w:val="hps"/>
          <w:rFonts w:ascii="Arial" w:hAnsi="Arial" w:cs="Arial"/>
          <w:b/>
          <w:szCs w:val="24"/>
        </w:rPr>
        <w:t>Na</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pruzi</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Vrbnica</w:t>
      </w:r>
      <w:proofErr w:type="spellEnd"/>
      <w:r w:rsidRPr="00D07A9C">
        <w:rPr>
          <w:rStyle w:val="hps"/>
          <w:rFonts w:ascii="Arial" w:hAnsi="Arial" w:cs="Arial"/>
          <w:b/>
          <w:szCs w:val="24"/>
        </w:rPr>
        <w:t xml:space="preserve"> – Bar </w:t>
      </w:r>
      <w:proofErr w:type="spellStart"/>
      <w:r w:rsidRPr="00D07A9C">
        <w:rPr>
          <w:rStyle w:val="hps"/>
          <w:rFonts w:ascii="Arial" w:hAnsi="Arial" w:cs="Arial"/>
          <w:b/>
          <w:szCs w:val="24"/>
        </w:rPr>
        <w:t>ima</w:t>
      </w:r>
      <w:proofErr w:type="spellEnd"/>
      <w:r w:rsidRPr="00D07A9C">
        <w:rPr>
          <w:rStyle w:val="hps"/>
          <w:rFonts w:ascii="Arial" w:hAnsi="Arial" w:cs="Arial"/>
          <w:b/>
          <w:szCs w:val="24"/>
        </w:rPr>
        <w:t xml:space="preserve"> 9 </w:t>
      </w:r>
      <w:proofErr w:type="spellStart"/>
      <w:r w:rsidRPr="00D07A9C">
        <w:rPr>
          <w:rStyle w:val="hps"/>
          <w:rFonts w:ascii="Arial" w:hAnsi="Arial" w:cs="Arial"/>
          <w:b/>
          <w:szCs w:val="24"/>
        </w:rPr>
        <w:t>putnih</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prelaza</w:t>
      </w:r>
      <w:proofErr w:type="spellEnd"/>
      <w:r w:rsidRPr="00D07A9C">
        <w:rPr>
          <w:rStyle w:val="hps"/>
          <w:rFonts w:ascii="Arial" w:hAnsi="Arial" w:cs="Arial"/>
          <w:b/>
          <w:szCs w:val="24"/>
        </w:rPr>
        <w:t>.</w:t>
      </w:r>
    </w:p>
    <w:p w:rsidR="00CF43FD" w:rsidRPr="00D07A9C" w:rsidRDefault="00CF43FD" w:rsidP="00CF43FD">
      <w:pPr>
        <w:rPr>
          <w:rStyle w:val="hps"/>
          <w:rFonts w:ascii="Arial" w:hAnsi="Arial" w:cs="Arial"/>
          <w:b/>
          <w:bCs/>
          <w:szCs w:val="24"/>
        </w:rPr>
      </w:pPr>
      <w:proofErr w:type="spellStart"/>
      <w:proofErr w:type="gramStart"/>
      <w:r w:rsidRPr="00D07A9C">
        <w:rPr>
          <w:rStyle w:val="hps"/>
          <w:rFonts w:ascii="Arial" w:hAnsi="Arial" w:cs="Arial"/>
          <w:b/>
          <w:bCs/>
          <w:szCs w:val="24"/>
        </w:rPr>
        <w:t>Pruga</w:t>
      </w:r>
      <w:proofErr w:type="spellEnd"/>
      <w:r w:rsidRPr="00D07A9C">
        <w:rPr>
          <w:rStyle w:val="hps"/>
          <w:rFonts w:ascii="Arial" w:hAnsi="Arial" w:cs="Arial"/>
          <w:b/>
          <w:bCs/>
          <w:szCs w:val="24"/>
        </w:rPr>
        <w:t xml:space="preserve"> </w:t>
      </w:r>
      <w:proofErr w:type="spellStart"/>
      <w:r w:rsidRPr="00D07A9C">
        <w:rPr>
          <w:rStyle w:val="hps"/>
          <w:rFonts w:ascii="Arial" w:hAnsi="Arial" w:cs="Arial"/>
          <w:b/>
          <w:bCs/>
          <w:szCs w:val="24"/>
        </w:rPr>
        <w:t>Nikšić</w:t>
      </w:r>
      <w:proofErr w:type="spellEnd"/>
      <w:r w:rsidRPr="00D07A9C">
        <w:rPr>
          <w:rStyle w:val="hps"/>
          <w:rFonts w:ascii="Arial" w:hAnsi="Arial" w:cs="Arial"/>
          <w:b/>
          <w:bCs/>
          <w:szCs w:val="24"/>
        </w:rPr>
        <w:t xml:space="preserve"> – </w:t>
      </w:r>
      <w:proofErr w:type="spellStart"/>
      <w:r w:rsidRPr="00D07A9C">
        <w:rPr>
          <w:rStyle w:val="hps"/>
          <w:rFonts w:ascii="Arial" w:hAnsi="Arial" w:cs="Arial"/>
          <w:b/>
          <w:bCs/>
          <w:szCs w:val="24"/>
        </w:rPr>
        <w:t>Podgorica</w:t>
      </w:r>
      <w:proofErr w:type="spellEnd"/>
      <w:r w:rsidRPr="00D07A9C">
        <w:rPr>
          <w:rStyle w:val="hps"/>
          <w:rFonts w:ascii="Arial" w:hAnsi="Arial" w:cs="Arial"/>
          <w:b/>
          <w:bCs/>
          <w:szCs w:val="24"/>
        </w:rPr>
        <w:t xml:space="preserve"> </w:t>
      </w:r>
      <w:r w:rsidRPr="00D07A9C">
        <w:rPr>
          <w:rStyle w:val="hps"/>
          <w:rFonts w:ascii="Arial" w:hAnsi="Arial" w:cs="Arial"/>
          <w:szCs w:val="24"/>
        </w:rPr>
        <w:t xml:space="preserve">je </w:t>
      </w:r>
      <w:proofErr w:type="spellStart"/>
      <w:r w:rsidRPr="00D07A9C">
        <w:rPr>
          <w:rStyle w:val="hps"/>
          <w:rFonts w:ascii="Arial" w:hAnsi="Arial" w:cs="Arial"/>
          <w:szCs w:val="24"/>
        </w:rPr>
        <w:t>regionalna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izgrađena</w:t>
      </w:r>
      <w:proofErr w:type="spellEnd"/>
      <w:r w:rsidRPr="00D07A9C">
        <w:rPr>
          <w:rStyle w:val="hps"/>
          <w:rFonts w:ascii="Arial" w:hAnsi="Arial" w:cs="Arial"/>
          <w:szCs w:val="24"/>
        </w:rPr>
        <w:t xml:space="preserve"> je 1965.</w:t>
      </w:r>
      <w:proofErr w:type="gramEnd"/>
      <w:r w:rsidRPr="00D07A9C">
        <w:rPr>
          <w:rStyle w:val="hps"/>
          <w:rFonts w:ascii="Arial" w:hAnsi="Arial" w:cs="Arial"/>
          <w:szCs w:val="24"/>
        </w:rPr>
        <w:t xml:space="preserve"> </w:t>
      </w:r>
      <w:proofErr w:type="spellStart"/>
      <w:proofErr w:type="gramStart"/>
      <w:r w:rsidRPr="00D07A9C">
        <w:rPr>
          <w:rStyle w:val="hps"/>
          <w:rFonts w:ascii="Arial" w:hAnsi="Arial" w:cs="Arial"/>
          <w:szCs w:val="24"/>
        </w:rPr>
        <w:t>godine</w:t>
      </w:r>
      <w:proofErr w:type="spellEnd"/>
      <w:proofErr w:type="gramEnd"/>
      <w:r w:rsidRPr="00D07A9C">
        <w:rPr>
          <w:rStyle w:val="hps"/>
          <w:rFonts w:ascii="Arial" w:hAnsi="Arial" w:cs="Arial"/>
          <w:szCs w:val="24"/>
        </w:rPr>
        <w:t xml:space="preserve">,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55,9 km i </w:t>
      </w:r>
      <w:proofErr w:type="spellStart"/>
      <w:r w:rsidRPr="00D07A9C">
        <w:rPr>
          <w:rStyle w:val="hps"/>
          <w:rFonts w:ascii="Arial" w:hAnsi="Arial" w:cs="Arial"/>
          <w:szCs w:val="24"/>
        </w:rPr>
        <w:t>kompletno</w:t>
      </w:r>
      <w:proofErr w:type="spellEnd"/>
      <w:r w:rsidRPr="00D07A9C">
        <w:rPr>
          <w:rStyle w:val="hps"/>
          <w:rFonts w:ascii="Arial" w:hAnsi="Arial" w:cs="Arial"/>
          <w:szCs w:val="24"/>
        </w:rPr>
        <w:t xml:space="preserve"> je </w:t>
      </w:r>
      <w:proofErr w:type="spellStart"/>
      <w:r w:rsidRPr="00D07A9C">
        <w:rPr>
          <w:rStyle w:val="hps"/>
          <w:rFonts w:ascii="Arial" w:hAnsi="Arial" w:cs="Arial"/>
          <w:szCs w:val="24"/>
        </w:rPr>
        <w:t>remontovana</w:t>
      </w:r>
      <w:proofErr w:type="spellEnd"/>
      <w:r w:rsidRPr="00D07A9C">
        <w:rPr>
          <w:rStyle w:val="hps"/>
          <w:rFonts w:ascii="Arial" w:hAnsi="Arial" w:cs="Arial"/>
          <w:szCs w:val="24"/>
        </w:rPr>
        <w:t xml:space="preserve"> 2012. </w:t>
      </w:r>
      <w:proofErr w:type="spellStart"/>
      <w:proofErr w:type="gramStart"/>
      <w:r w:rsidRPr="00D07A9C">
        <w:rPr>
          <w:rStyle w:val="hps"/>
          <w:rFonts w:ascii="Arial" w:hAnsi="Arial" w:cs="Arial"/>
          <w:szCs w:val="24"/>
        </w:rPr>
        <w:t>godine</w:t>
      </w:r>
      <w:proofErr w:type="spellEnd"/>
      <w:proofErr w:type="gramEnd"/>
      <w:r w:rsidRPr="00D07A9C">
        <w:rPr>
          <w:rStyle w:val="hps"/>
          <w:rFonts w:ascii="Arial" w:hAnsi="Arial" w:cs="Arial"/>
          <w:szCs w:val="24"/>
        </w:rPr>
        <w:t xml:space="preserve">. </w:t>
      </w:r>
      <w:proofErr w:type="spellStart"/>
      <w:r w:rsidRPr="00D07A9C">
        <w:rPr>
          <w:rStyle w:val="hps"/>
          <w:rFonts w:ascii="Arial" w:hAnsi="Arial" w:cs="Arial"/>
          <w:szCs w:val="24"/>
        </w:rPr>
        <w:t>Kategorija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pruje</w:t>
      </w:r>
      <w:proofErr w:type="spellEnd"/>
      <w:r w:rsidRPr="00D07A9C">
        <w:rPr>
          <w:rStyle w:val="hps"/>
          <w:rFonts w:ascii="Arial" w:hAnsi="Arial" w:cs="Arial"/>
          <w:szCs w:val="24"/>
        </w:rPr>
        <w:t xml:space="preserve"> je D4, </w:t>
      </w:r>
      <w:proofErr w:type="spellStart"/>
      <w:r w:rsidRPr="00D07A9C">
        <w:rPr>
          <w:rStyle w:val="hps"/>
          <w:rFonts w:ascii="Arial" w:hAnsi="Arial" w:cs="Arial"/>
          <w:szCs w:val="24"/>
        </w:rPr>
        <w:t>nosivost</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pruge</w:t>
      </w:r>
      <w:proofErr w:type="spellEnd"/>
      <w:r w:rsidRPr="00D07A9C">
        <w:rPr>
          <w:rStyle w:val="hps"/>
          <w:rFonts w:ascii="Arial" w:hAnsi="Arial" w:cs="Arial"/>
          <w:szCs w:val="24"/>
        </w:rPr>
        <w:t xml:space="preserve"> 22</w:t>
      </w:r>
      <w:proofErr w:type="gramStart"/>
      <w:r w:rsidRPr="00D07A9C">
        <w:rPr>
          <w:rStyle w:val="hps"/>
          <w:rFonts w:ascii="Arial" w:hAnsi="Arial" w:cs="Arial"/>
          <w:szCs w:val="24"/>
        </w:rPr>
        <w:t>,50</w:t>
      </w:r>
      <w:proofErr w:type="gramEnd"/>
      <w:r w:rsidRPr="00D07A9C">
        <w:rPr>
          <w:rStyle w:val="hps"/>
          <w:rFonts w:ascii="Arial" w:hAnsi="Arial" w:cs="Arial"/>
          <w:szCs w:val="24"/>
        </w:rPr>
        <w:t xml:space="preserve"> t </w:t>
      </w:r>
      <w:proofErr w:type="spellStart"/>
      <w:r w:rsidRPr="00D07A9C">
        <w:rPr>
          <w:rStyle w:val="hps"/>
          <w:rFonts w:ascii="Arial" w:hAnsi="Arial" w:cs="Arial"/>
          <w:szCs w:val="24"/>
        </w:rPr>
        <w:t>po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osovini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odnosno</w:t>
      </w:r>
      <w:proofErr w:type="spellEnd"/>
      <w:r w:rsidRPr="00D07A9C">
        <w:rPr>
          <w:rStyle w:val="hps"/>
          <w:rFonts w:ascii="Arial" w:hAnsi="Arial" w:cs="Arial"/>
          <w:szCs w:val="24"/>
        </w:rPr>
        <w:t xml:space="preserve"> 8 </w:t>
      </w:r>
      <w:proofErr w:type="spellStart"/>
      <w:r w:rsidRPr="00D07A9C">
        <w:rPr>
          <w:rStyle w:val="hps"/>
          <w:rFonts w:ascii="Arial" w:hAnsi="Arial" w:cs="Arial"/>
          <w:szCs w:val="24"/>
        </w:rPr>
        <w:t>tona</w:t>
      </w:r>
      <w:proofErr w:type="spellEnd"/>
      <w:r w:rsidRPr="00D07A9C">
        <w:rPr>
          <w:rStyle w:val="hps"/>
          <w:rFonts w:ascii="Arial" w:hAnsi="Arial" w:cs="Arial"/>
          <w:szCs w:val="24"/>
        </w:rPr>
        <w:t xml:space="preserve">/m´. Na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koristi</w:t>
      </w:r>
      <w:proofErr w:type="spellEnd"/>
      <w:r w:rsidRPr="00D07A9C">
        <w:rPr>
          <w:rStyle w:val="hps"/>
          <w:rFonts w:ascii="Arial" w:hAnsi="Arial" w:cs="Arial"/>
          <w:szCs w:val="24"/>
        </w:rPr>
        <w:t xml:space="preserve"> se </w:t>
      </w:r>
      <w:proofErr w:type="spellStart"/>
      <w:r w:rsidRPr="00D07A9C">
        <w:rPr>
          <w:rStyle w:val="hps"/>
          <w:rFonts w:ascii="Arial" w:hAnsi="Arial" w:cs="Arial"/>
          <w:szCs w:val="24"/>
        </w:rPr>
        <w:t>jedan</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sistem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elektro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vuče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tako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da</w:t>
      </w:r>
      <w:proofErr w:type="spellEnd"/>
      <w:r w:rsidRPr="00D07A9C">
        <w:rPr>
          <w:rStyle w:val="hps"/>
          <w:rFonts w:ascii="Arial" w:hAnsi="Arial" w:cs="Arial"/>
          <w:szCs w:val="24"/>
        </w:rPr>
        <w:t xml:space="preserve"> se </w:t>
      </w:r>
      <w:proofErr w:type="spellStart"/>
      <w:r w:rsidRPr="00D07A9C">
        <w:rPr>
          <w:rStyle w:val="hps"/>
          <w:rFonts w:ascii="Arial" w:hAnsi="Arial" w:cs="Arial"/>
          <w:szCs w:val="24"/>
        </w:rPr>
        <w:t>elektrificirana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snadbijeva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sistemom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napajanja</w:t>
      </w:r>
      <w:proofErr w:type="spellEnd"/>
      <w:r w:rsidRPr="00D07A9C">
        <w:rPr>
          <w:rStyle w:val="hps"/>
          <w:rFonts w:ascii="Arial" w:hAnsi="Arial" w:cs="Arial"/>
          <w:szCs w:val="24"/>
        </w:rPr>
        <w:t xml:space="preserve"> - </w:t>
      </w:r>
      <w:proofErr w:type="spellStart"/>
      <w:r w:rsidRPr="00D07A9C">
        <w:rPr>
          <w:rStyle w:val="hps"/>
          <w:rFonts w:ascii="Arial" w:hAnsi="Arial" w:cs="Arial"/>
          <w:szCs w:val="24"/>
        </w:rPr>
        <w:t>jednofazni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sistem</w:t>
      </w:r>
      <w:proofErr w:type="spellEnd"/>
      <w:r w:rsidRPr="00D07A9C">
        <w:rPr>
          <w:rStyle w:val="hps"/>
          <w:rFonts w:ascii="Arial" w:hAnsi="Arial" w:cs="Arial"/>
          <w:szCs w:val="24"/>
        </w:rPr>
        <w:t xml:space="preserve"> – 25 kV, 50 Hz. </w:t>
      </w:r>
      <w:proofErr w:type="spellStart"/>
      <w:r w:rsidRPr="00D07A9C">
        <w:rPr>
          <w:rStyle w:val="hps"/>
          <w:rFonts w:ascii="Arial" w:hAnsi="Arial" w:cs="Arial"/>
          <w:szCs w:val="24"/>
        </w:rPr>
        <w:t>Ukupna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staničnih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kolosjeka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ovoj</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je 8,73 km. </w:t>
      </w:r>
      <w:proofErr w:type="spellStart"/>
      <w:r w:rsidRPr="00D07A9C">
        <w:rPr>
          <w:rStyle w:val="hps"/>
          <w:rFonts w:ascii="Arial" w:hAnsi="Arial" w:cs="Arial"/>
          <w:szCs w:val="24"/>
        </w:rPr>
        <w:t>Objekti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su</w:t>
      </w:r>
      <w:proofErr w:type="spellEnd"/>
      <w:r w:rsidRPr="00D07A9C">
        <w:rPr>
          <w:rStyle w:val="hps"/>
          <w:rFonts w:ascii="Arial" w:hAnsi="Arial" w:cs="Arial"/>
          <w:szCs w:val="24"/>
        </w:rPr>
        <w:t xml:space="preserve"> 9 </w:t>
      </w:r>
      <w:proofErr w:type="spellStart"/>
      <w:r w:rsidRPr="00D07A9C">
        <w:rPr>
          <w:rStyle w:val="hps"/>
          <w:rFonts w:ascii="Arial" w:hAnsi="Arial" w:cs="Arial"/>
          <w:szCs w:val="24"/>
        </w:rPr>
        <w:t>mostova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ukupne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374,75 m), 12 </w:t>
      </w:r>
      <w:proofErr w:type="spellStart"/>
      <w:r w:rsidRPr="00D07A9C">
        <w:rPr>
          <w:rStyle w:val="hps"/>
          <w:rFonts w:ascii="Arial" w:hAnsi="Arial" w:cs="Arial"/>
          <w:szCs w:val="24"/>
        </w:rPr>
        <w:t>tunela</w:t>
      </w:r>
      <w:proofErr w:type="spellEnd"/>
      <w:r w:rsidRPr="00D07A9C">
        <w:rPr>
          <w:rStyle w:val="hps"/>
          <w:rFonts w:ascii="Arial" w:hAnsi="Arial" w:cs="Arial"/>
          <w:szCs w:val="24"/>
        </w:rPr>
        <w:t xml:space="preserve"> (3.439,00 m), 45 </w:t>
      </w:r>
      <w:proofErr w:type="spellStart"/>
      <w:r w:rsidRPr="00D07A9C">
        <w:rPr>
          <w:rStyle w:val="hps"/>
          <w:rFonts w:ascii="Arial" w:hAnsi="Arial" w:cs="Arial"/>
          <w:szCs w:val="24"/>
        </w:rPr>
        <w:t>propusta</w:t>
      </w:r>
      <w:proofErr w:type="spellEnd"/>
      <w:r w:rsidRPr="00D07A9C">
        <w:rPr>
          <w:rStyle w:val="hps"/>
          <w:rFonts w:ascii="Arial" w:hAnsi="Arial" w:cs="Arial"/>
          <w:szCs w:val="24"/>
        </w:rPr>
        <w:t xml:space="preserve"> i 2,70 km </w:t>
      </w:r>
      <w:proofErr w:type="spellStart"/>
      <w:r w:rsidRPr="00D07A9C">
        <w:rPr>
          <w:rStyle w:val="hps"/>
          <w:rFonts w:ascii="Arial" w:hAnsi="Arial" w:cs="Arial"/>
          <w:szCs w:val="24"/>
        </w:rPr>
        <w:t>potpornih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zidova</w:t>
      </w:r>
      <w:proofErr w:type="spellEnd"/>
      <w:r w:rsidRPr="00D07A9C">
        <w:rPr>
          <w:rStyle w:val="hps"/>
          <w:rFonts w:ascii="Arial" w:hAnsi="Arial" w:cs="Arial"/>
          <w:szCs w:val="24"/>
        </w:rPr>
        <w:t xml:space="preserve">. Na </w:t>
      </w:r>
      <w:proofErr w:type="spellStart"/>
      <w:r w:rsidRPr="00D07A9C">
        <w:rPr>
          <w:rStyle w:val="hps"/>
          <w:rFonts w:ascii="Arial" w:hAnsi="Arial" w:cs="Arial"/>
          <w:szCs w:val="24"/>
        </w:rPr>
        <w:t>ovoj</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se </w:t>
      </w:r>
      <w:proofErr w:type="spellStart"/>
      <w:r w:rsidRPr="00D07A9C">
        <w:rPr>
          <w:rStyle w:val="hps"/>
          <w:rFonts w:ascii="Arial" w:hAnsi="Arial" w:cs="Arial"/>
          <w:szCs w:val="24"/>
        </w:rPr>
        <w:t>nalazi</w:t>
      </w:r>
      <w:proofErr w:type="spellEnd"/>
      <w:r w:rsidRPr="00D07A9C">
        <w:rPr>
          <w:rStyle w:val="hps"/>
          <w:rFonts w:ascii="Arial" w:hAnsi="Arial" w:cs="Arial"/>
          <w:szCs w:val="24"/>
        </w:rPr>
        <w:t xml:space="preserve"> 3 </w:t>
      </w:r>
      <w:proofErr w:type="spellStart"/>
      <w:r w:rsidRPr="00D07A9C">
        <w:rPr>
          <w:rStyle w:val="hps"/>
          <w:rFonts w:ascii="Arial" w:hAnsi="Arial" w:cs="Arial"/>
          <w:szCs w:val="24"/>
        </w:rPr>
        <w:t>stanice</w:t>
      </w:r>
      <w:proofErr w:type="spellEnd"/>
      <w:r w:rsidRPr="00D07A9C">
        <w:rPr>
          <w:rStyle w:val="hps"/>
          <w:rFonts w:ascii="Arial" w:hAnsi="Arial" w:cs="Arial"/>
          <w:szCs w:val="24"/>
        </w:rPr>
        <w:t xml:space="preserve"> i 2 </w:t>
      </w:r>
      <w:proofErr w:type="spellStart"/>
      <w:r w:rsidRPr="00D07A9C">
        <w:rPr>
          <w:rStyle w:val="hps"/>
          <w:rFonts w:ascii="Arial" w:hAnsi="Arial" w:cs="Arial"/>
          <w:szCs w:val="24"/>
        </w:rPr>
        <w:t>ukrsnica</w:t>
      </w:r>
      <w:proofErr w:type="spellEnd"/>
      <w:r w:rsidRPr="00D07A9C">
        <w:rPr>
          <w:rStyle w:val="hps"/>
          <w:rFonts w:ascii="Arial" w:hAnsi="Arial" w:cs="Arial"/>
          <w:szCs w:val="24"/>
        </w:rPr>
        <w:t xml:space="preserve"> </w:t>
      </w:r>
      <w:proofErr w:type="spellStart"/>
      <w:proofErr w:type="gramStart"/>
      <w:r w:rsidRPr="00D07A9C">
        <w:rPr>
          <w:rStyle w:val="hps"/>
          <w:rFonts w:ascii="Arial" w:hAnsi="Arial" w:cs="Arial"/>
          <w:szCs w:val="24"/>
        </w:rPr>
        <w:t>na</w:t>
      </w:r>
      <w:proofErr w:type="spellEnd"/>
      <w:proofErr w:type="gramEnd"/>
      <w:r w:rsidRPr="00D07A9C">
        <w:rPr>
          <w:rStyle w:val="hps"/>
          <w:rFonts w:ascii="Arial" w:hAnsi="Arial" w:cs="Arial"/>
          <w:szCs w:val="24"/>
        </w:rPr>
        <w:t xml:space="preserve"> </w:t>
      </w:r>
      <w:proofErr w:type="spellStart"/>
      <w:r w:rsidRPr="00D07A9C">
        <w:rPr>
          <w:rStyle w:val="hps"/>
          <w:rFonts w:ascii="Arial" w:hAnsi="Arial" w:cs="Arial"/>
          <w:szCs w:val="24"/>
        </w:rPr>
        <w:t>prosječnom</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rastojanju</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od</w:t>
      </w:r>
      <w:proofErr w:type="spellEnd"/>
      <w:r w:rsidRPr="00D07A9C">
        <w:rPr>
          <w:rStyle w:val="hps"/>
          <w:rFonts w:ascii="Arial" w:hAnsi="Arial" w:cs="Arial"/>
          <w:szCs w:val="24"/>
        </w:rPr>
        <w:t xml:space="preserve"> 14 km, </w:t>
      </w:r>
      <w:proofErr w:type="spellStart"/>
      <w:r w:rsidRPr="00D07A9C">
        <w:rPr>
          <w:rStyle w:val="hps"/>
          <w:rFonts w:ascii="Arial" w:hAnsi="Arial" w:cs="Arial"/>
          <w:szCs w:val="24"/>
        </w:rPr>
        <w:t>kao</w:t>
      </w:r>
      <w:proofErr w:type="spellEnd"/>
      <w:r w:rsidRPr="00D07A9C">
        <w:rPr>
          <w:rStyle w:val="hps"/>
          <w:rFonts w:ascii="Arial" w:hAnsi="Arial" w:cs="Arial"/>
          <w:szCs w:val="24"/>
        </w:rPr>
        <w:t xml:space="preserve"> i 7 </w:t>
      </w:r>
      <w:proofErr w:type="spellStart"/>
      <w:r w:rsidRPr="00D07A9C">
        <w:rPr>
          <w:rStyle w:val="hps"/>
          <w:rFonts w:ascii="Arial" w:hAnsi="Arial" w:cs="Arial"/>
          <w:szCs w:val="24"/>
        </w:rPr>
        <w:t>stajališta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Minimalni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radijus</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krivine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ovoj</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je 300 </w:t>
      </w:r>
      <w:proofErr w:type="spellStart"/>
      <w:r w:rsidRPr="00D07A9C">
        <w:rPr>
          <w:rStyle w:val="hps"/>
          <w:rFonts w:ascii="Arial" w:hAnsi="Arial" w:cs="Arial"/>
          <w:szCs w:val="24"/>
        </w:rPr>
        <w:t>metara</w:t>
      </w:r>
      <w:proofErr w:type="spellEnd"/>
      <w:r w:rsidRPr="00D07A9C">
        <w:rPr>
          <w:rStyle w:val="hps"/>
          <w:rFonts w:ascii="Arial" w:hAnsi="Arial" w:cs="Arial"/>
          <w:szCs w:val="24"/>
        </w:rPr>
        <w:t xml:space="preserve"> a </w:t>
      </w:r>
      <w:proofErr w:type="spellStart"/>
      <w:r w:rsidRPr="00D07A9C">
        <w:rPr>
          <w:rStyle w:val="hps"/>
          <w:rFonts w:ascii="Arial" w:hAnsi="Arial" w:cs="Arial"/>
          <w:szCs w:val="24"/>
        </w:rPr>
        <w:t>maksimalni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nagib</w:t>
      </w:r>
      <w:proofErr w:type="spellEnd"/>
      <w:r w:rsidRPr="00D07A9C">
        <w:rPr>
          <w:rStyle w:val="hps"/>
          <w:rFonts w:ascii="Arial" w:hAnsi="Arial" w:cs="Arial"/>
          <w:szCs w:val="24"/>
        </w:rPr>
        <w:t xml:space="preserve"> 25 ‰. </w:t>
      </w:r>
      <w:proofErr w:type="gramStart"/>
      <w:r w:rsidRPr="00D07A9C">
        <w:rPr>
          <w:rStyle w:val="hps"/>
          <w:rFonts w:ascii="Arial" w:hAnsi="Arial" w:cs="Arial"/>
          <w:b/>
          <w:bCs/>
          <w:szCs w:val="24"/>
        </w:rPr>
        <w:t xml:space="preserve">Na </w:t>
      </w:r>
      <w:proofErr w:type="spellStart"/>
      <w:r w:rsidRPr="00D07A9C">
        <w:rPr>
          <w:rStyle w:val="hps"/>
          <w:rFonts w:ascii="Arial" w:hAnsi="Arial" w:cs="Arial"/>
          <w:b/>
          <w:bCs/>
          <w:szCs w:val="24"/>
        </w:rPr>
        <w:t>pruzi</w:t>
      </w:r>
      <w:proofErr w:type="spellEnd"/>
      <w:r w:rsidRPr="00D07A9C">
        <w:rPr>
          <w:rStyle w:val="hps"/>
          <w:rFonts w:ascii="Arial" w:hAnsi="Arial" w:cs="Arial"/>
          <w:b/>
          <w:bCs/>
          <w:szCs w:val="24"/>
        </w:rPr>
        <w:t xml:space="preserve"> </w:t>
      </w:r>
      <w:proofErr w:type="spellStart"/>
      <w:r w:rsidRPr="00D07A9C">
        <w:rPr>
          <w:rStyle w:val="hps"/>
          <w:rFonts w:ascii="Arial" w:hAnsi="Arial" w:cs="Arial"/>
          <w:b/>
          <w:bCs/>
          <w:szCs w:val="24"/>
        </w:rPr>
        <w:t>Nikšić</w:t>
      </w:r>
      <w:proofErr w:type="spellEnd"/>
      <w:r w:rsidRPr="00D07A9C">
        <w:rPr>
          <w:rStyle w:val="hps"/>
          <w:rFonts w:ascii="Arial" w:hAnsi="Arial" w:cs="Arial"/>
          <w:b/>
          <w:bCs/>
          <w:szCs w:val="24"/>
        </w:rPr>
        <w:t xml:space="preserve"> – </w:t>
      </w:r>
      <w:proofErr w:type="spellStart"/>
      <w:r w:rsidRPr="00D07A9C">
        <w:rPr>
          <w:rStyle w:val="hps"/>
          <w:rFonts w:ascii="Arial" w:hAnsi="Arial" w:cs="Arial"/>
          <w:b/>
          <w:bCs/>
          <w:szCs w:val="24"/>
        </w:rPr>
        <w:t>Podgorica</w:t>
      </w:r>
      <w:proofErr w:type="spellEnd"/>
      <w:r w:rsidRPr="00D07A9C">
        <w:rPr>
          <w:rStyle w:val="hps"/>
          <w:rFonts w:ascii="Arial" w:hAnsi="Arial" w:cs="Arial"/>
          <w:b/>
          <w:bCs/>
          <w:szCs w:val="24"/>
        </w:rPr>
        <w:t xml:space="preserve"> </w:t>
      </w:r>
      <w:proofErr w:type="spellStart"/>
      <w:r w:rsidRPr="00D07A9C">
        <w:rPr>
          <w:rStyle w:val="hps"/>
          <w:rFonts w:ascii="Arial" w:hAnsi="Arial" w:cs="Arial"/>
          <w:b/>
          <w:bCs/>
          <w:szCs w:val="24"/>
        </w:rPr>
        <w:t>ima</w:t>
      </w:r>
      <w:proofErr w:type="spellEnd"/>
      <w:r w:rsidRPr="00D07A9C">
        <w:rPr>
          <w:rStyle w:val="hps"/>
          <w:rFonts w:ascii="Arial" w:hAnsi="Arial" w:cs="Arial"/>
          <w:b/>
          <w:bCs/>
          <w:szCs w:val="24"/>
        </w:rPr>
        <w:t xml:space="preserve"> 22 </w:t>
      </w:r>
      <w:proofErr w:type="spellStart"/>
      <w:r w:rsidRPr="00D07A9C">
        <w:rPr>
          <w:rStyle w:val="hps"/>
          <w:rFonts w:ascii="Arial" w:hAnsi="Arial" w:cs="Arial"/>
          <w:b/>
          <w:bCs/>
          <w:szCs w:val="24"/>
        </w:rPr>
        <w:t>putnih</w:t>
      </w:r>
      <w:proofErr w:type="spellEnd"/>
      <w:r w:rsidRPr="00D07A9C">
        <w:rPr>
          <w:rStyle w:val="hps"/>
          <w:rFonts w:ascii="Arial" w:hAnsi="Arial" w:cs="Arial"/>
          <w:b/>
          <w:bCs/>
          <w:szCs w:val="24"/>
        </w:rPr>
        <w:t xml:space="preserve"> </w:t>
      </w:r>
      <w:proofErr w:type="spellStart"/>
      <w:r w:rsidRPr="00D07A9C">
        <w:rPr>
          <w:rStyle w:val="hps"/>
          <w:rFonts w:ascii="Arial" w:hAnsi="Arial" w:cs="Arial"/>
          <w:b/>
          <w:bCs/>
          <w:szCs w:val="24"/>
        </w:rPr>
        <w:t>prelaza</w:t>
      </w:r>
      <w:proofErr w:type="spellEnd"/>
      <w:r w:rsidRPr="00D07A9C">
        <w:rPr>
          <w:rStyle w:val="hps"/>
          <w:rFonts w:ascii="Arial" w:hAnsi="Arial" w:cs="Arial"/>
          <w:b/>
          <w:bCs/>
          <w:szCs w:val="24"/>
        </w:rPr>
        <w:t xml:space="preserve"> i 3 </w:t>
      </w:r>
      <w:proofErr w:type="spellStart"/>
      <w:r w:rsidRPr="00D07A9C">
        <w:rPr>
          <w:rStyle w:val="hps"/>
          <w:rFonts w:ascii="Arial" w:hAnsi="Arial" w:cs="Arial"/>
          <w:b/>
          <w:bCs/>
          <w:szCs w:val="24"/>
        </w:rPr>
        <w:t>nelegalna</w:t>
      </w:r>
      <w:proofErr w:type="spellEnd"/>
      <w:r w:rsidRPr="00D07A9C">
        <w:rPr>
          <w:rStyle w:val="hps"/>
          <w:rFonts w:ascii="Arial" w:hAnsi="Arial" w:cs="Arial"/>
          <w:b/>
          <w:bCs/>
          <w:szCs w:val="24"/>
        </w:rPr>
        <w:t>.</w:t>
      </w:r>
      <w:proofErr w:type="gramEnd"/>
    </w:p>
    <w:p w:rsidR="00CF43FD" w:rsidRPr="00D07A9C" w:rsidRDefault="00CF43FD" w:rsidP="00CF43FD">
      <w:pPr>
        <w:rPr>
          <w:rStyle w:val="hps"/>
          <w:rFonts w:ascii="Arial" w:hAnsi="Arial" w:cs="Arial"/>
          <w:b/>
          <w:szCs w:val="24"/>
        </w:rPr>
      </w:pPr>
      <w:proofErr w:type="spellStart"/>
      <w:r w:rsidRPr="00D07A9C">
        <w:rPr>
          <w:rStyle w:val="hps"/>
          <w:rFonts w:ascii="Arial" w:hAnsi="Arial" w:cs="Arial"/>
          <w:b/>
          <w:szCs w:val="24"/>
        </w:rPr>
        <w:t>Pruga</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Podgorica</w:t>
      </w:r>
      <w:proofErr w:type="spellEnd"/>
      <w:r w:rsidRPr="00D07A9C">
        <w:rPr>
          <w:rStyle w:val="hps"/>
          <w:rFonts w:ascii="Arial" w:hAnsi="Arial" w:cs="Arial"/>
          <w:b/>
          <w:szCs w:val="24"/>
        </w:rPr>
        <w:t xml:space="preserve"> – </w:t>
      </w:r>
      <w:proofErr w:type="spellStart"/>
      <w:r w:rsidRPr="00D07A9C">
        <w:rPr>
          <w:rStyle w:val="hps"/>
          <w:rFonts w:ascii="Arial" w:hAnsi="Arial" w:cs="Arial"/>
          <w:b/>
          <w:szCs w:val="24"/>
        </w:rPr>
        <w:t>drž</w:t>
      </w:r>
      <w:proofErr w:type="spellEnd"/>
      <w:r w:rsidRPr="00D07A9C">
        <w:rPr>
          <w:rStyle w:val="hps"/>
          <w:rFonts w:ascii="Arial" w:hAnsi="Arial" w:cs="Arial"/>
          <w:b/>
          <w:szCs w:val="24"/>
        </w:rPr>
        <w:t xml:space="preserve">. </w:t>
      </w:r>
      <w:proofErr w:type="spellStart"/>
      <w:proofErr w:type="gramStart"/>
      <w:r w:rsidRPr="00D07A9C">
        <w:rPr>
          <w:rStyle w:val="hps"/>
          <w:rFonts w:ascii="Arial" w:hAnsi="Arial" w:cs="Arial"/>
          <w:b/>
          <w:szCs w:val="24"/>
        </w:rPr>
        <w:t>granica</w:t>
      </w:r>
      <w:proofErr w:type="spellEnd"/>
      <w:proofErr w:type="gramEnd"/>
      <w:r w:rsidRPr="00D07A9C">
        <w:rPr>
          <w:rStyle w:val="hps"/>
          <w:rFonts w:ascii="Arial" w:hAnsi="Arial" w:cs="Arial"/>
          <w:b/>
          <w:szCs w:val="24"/>
        </w:rPr>
        <w:t xml:space="preserve"> sa </w:t>
      </w:r>
      <w:proofErr w:type="spellStart"/>
      <w:r w:rsidRPr="00D07A9C">
        <w:rPr>
          <w:rStyle w:val="hps"/>
          <w:rFonts w:ascii="Arial" w:hAnsi="Arial" w:cs="Arial"/>
          <w:b/>
          <w:szCs w:val="24"/>
        </w:rPr>
        <w:t>Albanijom</w:t>
      </w:r>
      <w:proofErr w:type="spellEnd"/>
      <w:r w:rsidRPr="00D07A9C">
        <w:rPr>
          <w:rStyle w:val="hps"/>
          <w:rFonts w:ascii="Arial" w:hAnsi="Arial" w:cs="Arial"/>
          <w:szCs w:val="24"/>
        </w:rPr>
        <w:t xml:space="preserve"> je </w:t>
      </w:r>
      <w:proofErr w:type="spellStart"/>
      <w:r w:rsidRPr="00D07A9C">
        <w:rPr>
          <w:rStyle w:val="hps"/>
          <w:rFonts w:ascii="Arial" w:hAnsi="Arial" w:cs="Arial"/>
          <w:szCs w:val="24"/>
        </w:rPr>
        <w:t>dio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međunarodne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Podgorica</w:t>
      </w:r>
      <w:proofErr w:type="spellEnd"/>
      <w:r w:rsidRPr="00D07A9C">
        <w:rPr>
          <w:rStyle w:val="hps"/>
          <w:rFonts w:ascii="Arial" w:hAnsi="Arial" w:cs="Arial"/>
          <w:szCs w:val="24"/>
        </w:rPr>
        <w:t xml:space="preserve"> – </w:t>
      </w:r>
      <w:proofErr w:type="spellStart"/>
      <w:r w:rsidRPr="00D07A9C">
        <w:rPr>
          <w:rStyle w:val="hps"/>
          <w:rFonts w:ascii="Arial" w:hAnsi="Arial" w:cs="Arial"/>
          <w:szCs w:val="24"/>
        </w:rPr>
        <w:t>Skadar</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izgrađena</w:t>
      </w:r>
      <w:proofErr w:type="spellEnd"/>
      <w:r w:rsidRPr="00D07A9C">
        <w:rPr>
          <w:rStyle w:val="hps"/>
          <w:rFonts w:ascii="Arial" w:hAnsi="Arial" w:cs="Arial"/>
          <w:szCs w:val="24"/>
        </w:rPr>
        <w:t xml:space="preserve"> je 1984. </w:t>
      </w:r>
      <w:proofErr w:type="spellStart"/>
      <w:proofErr w:type="gramStart"/>
      <w:r w:rsidRPr="00D07A9C">
        <w:rPr>
          <w:rStyle w:val="hps"/>
          <w:rFonts w:ascii="Arial" w:hAnsi="Arial" w:cs="Arial"/>
          <w:szCs w:val="24"/>
        </w:rPr>
        <w:t>godine</w:t>
      </w:r>
      <w:proofErr w:type="spellEnd"/>
      <w:proofErr w:type="gramEnd"/>
      <w:r w:rsidRPr="00D07A9C">
        <w:rPr>
          <w:rStyle w:val="hps"/>
          <w:rFonts w:ascii="Arial" w:hAnsi="Arial" w:cs="Arial"/>
          <w:szCs w:val="24"/>
        </w:rPr>
        <w:t xml:space="preserve">,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24,70 km. </w:t>
      </w:r>
      <w:proofErr w:type="spellStart"/>
      <w:r w:rsidRPr="00D07A9C">
        <w:rPr>
          <w:rStyle w:val="hps"/>
          <w:rFonts w:ascii="Arial" w:hAnsi="Arial" w:cs="Arial"/>
          <w:szCs w:val="24"/>
        </w:rPr>
        <w:t>Kategorija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pruje</w:t>
      </w:r>
      <w:proofErr w:type="spellEnd"/>
      <w:r w:rsidRPr="00D07A9C">
        <w:rPr>
          <w:rStyle w:val="hps"/>
          <w:rFonts w:ascii="Arial" w:hAnsi="Arial" w:cs="Arial"/>
          <w:szCs w:val="24"/>
        </w:rPr>
        <w:t xml:space="preserve"> je D4, </w:t>
      </w:r>
      <w:proofErr w:type="spellStart"/>
      <w:r w:rsidRPr="00D07A9C">
        <w:rPr>
          <w:rStyle w:val="hps"/>
          <w:rFonts w:ascii="Arial" w:hAnsi="Arial" w:cs="Arial"/>
          <w:szCs w:val="24"/>
        </w:rPr>
        <w:t>nosivost</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pruge</w:t>
      </w:r>
      <w:proofErr w:type="spellEnd"/>
      <w:r w:rsidRPr="00D07A9C">
        <w:rPr>
          <w:rStyle w:val="hps"/>
          <w:rFonts w:ascii="Arial" w:hAnsi="Arial" w:cs="Arial"/>
          <w:szCs w:val="24"/>
        </w:rPr>
        <w:t xml:space="preserve"> 22,50 t </w:t>
      </w:r>
      <w:proofErr w:type="spellStart"/>
      <w:r w:rsidRPr="00D07A9C">
        <w:rPr>
          <w:rStyle w:val="hps"/>
          <w:rFonts w:ascii="Arial" w:hAnsi="Arial" w:cs="Arial"/>
          <w:szCs w:val="24"/>
        </w:rPr>
        <w:t>po</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osovini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odnosno</w:t>
      </w:r>
      <w:proofErr w:type="spellEnd"/>
      <w:r w:rsidRPr="00D07A9C">
        <w:rPr>
          <w:rStyle w:val="hps"/>
          <w:rFonts w:ascii="Arial" w:hAnsi="Arial" w:cs="Arial"/>
          <w:szCs w:val="24"/>
        </w:rPr>
        <w:t xml:space="preserve"> 8 </w:t>
      </w:r>
      <w:proofErr w:type="spellStart"/>
      <w:r w:rsidRPr="00D07A9C">
        <w:rPr>
          <w:rStyle w:val="hps"/>
          <w:rFonts w:ascii="Arial" w:hAnsi="Arial" w:cs="Arial"/>
          <w:szCs w:val="24"/>
        </w:rPr>
        <w:t>tona</w:t>
      </w:r>
      <w:proofErr w:type="spellEnd"/>
      <w:r w:rsidRPr="00D07A9C">
        <w:rPr>
          <w:rStyle w:val="hps"/>
          <w:rFonts w:ascii="Arial" w:hAnsi="Arial" w:cs="Arial"/>
          <w:szCs w:val="24"/>
        </w:rPr>
        <w:t xml:space="preserve">/m´. </w:t>
      </w:r>
      <w:proofErr w:type="spellStart"/>
      <w:r w:rsidRPr="00D07A9C">
        <w:rPr>
          <w:rStyle w:val="hps"/>
          <w:rFonts w:ascii="Arial" w:hAnsi="Arial" w:cs="Arial"/>
          <w:szCs w:val="24"/>
        </w:rPr>
        <w:t>Ukupna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staničnih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kolosjeka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ovoj</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je 2</w:t>
      </w:r>
      <w:proofErr w:type="gramStart"/>
      <w:r w:rsidRPr="00D07A9C">
        <w:rPr>
          <w:rStyle w:val="hps"/>
          <w:rFonts w:ascii="Arial" w:hAnsi="Arial" w:cs="Arial"/>
          <w:szCs w:val="24"/>
        </w:rPr>
        <w:t>,77</w:t>
      </w:r>
      <w:proofErr w:type="gramEnd"/>
      <w:r w:rsidRPr="00D07A9C">
        <w:rPr>
          <w:rStyle w:val="hps"/>
          <w:rFonts w:ascii="Arial" w:hAnsi="Arial" w:cs="Arial"/>
          <w:szCs w:val="24"/>
        </w:rPr>
        <w:t xml:space="preserve"> km. Na </w:t>
      </w:r>
      <w:proofErr w:type="spellStart"/>
      <w:r w:rsidRPr="00D07A9C">
        <w:rPr>
          <w:rStyle w:val="hps"/>
          <w:rFonts w:ascii="Arial" w:hAnsi="Arial" w:cs="Arial"/>
          <w:szCs w:val="24"/>
        </w:rPr>
        <w:t>ovoj</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se </w:t>
      </w:r>
      <w:proofErr w:type="spellStart"/>
      <w:r w:rsidRPr="00D07A9C">
        <w:rPr>
          <w:rStyle w:val="hps"/>
          <w:rFonts w:ascii="Arial" w:hAnsi="Arial" w:cs="Arial"/>
          <w:szCs w:val="24"/>
        </w:rPr>
        <w:t>nalazi</w:t>
      </w:r>
      <w:proofErr w:type="spellEnd"/>
      <w:r w:rsidRPr="00D07A9C">
        <w:rPr>
          <w:rStyle w:val="hps"/>
          <w:rFonts w:ascii="Arial" w:hAnsi="Arial" w:cs="Arial"/>
          <w:szCs w:val="24"/>
        </w:rPr>
        <w:t xml:space="preserve"> 1 </w:t>
      </w:r>
      <w:proofErr w:type="spellStart"/>
      <w:r w:rsidRPr="00D07A9C">
        <w:rPr>
          <w:rStyle w:val="hps"/>
          <w:rFonts w:ascii="Arial" w:hAnsi="Arial" w:cs="Arial"/>
          <w:szCs w:val="24"/>
        </w:rPr>
        <w:t>stanica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rastojanju</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od</w:t>
      </w:r>
      <w:proofErr w:type="spellEnd"/>
      <w:r w:rsidRPr="00D07A9C">
        <w:rPr>
          <w:rStyle w:val="hps"/>
          <w:rFonts w:ascii="Arial" w:hAnsi="Arial" w:cs="Arial"/>
          <w:szCs w:val="24"/>
        </w:rPr>
        <w:t xml:space="preserve"> 13 km </w:t>
      </w:r>
      <w:proofErr w:type="spellStart"/>
      <w:r w:rsidRPr="00D07A9C">
        <w:rPr>
          <w:rStyle w:val="hps"/>
          <w:rFonts w:ascii="Arial" w:hAnsi="Arial" w:cs="Arial"/>
          <w:szCs w:val="24"/>
        </w:rPr>
        <w:t>od</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Podgorice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Objekti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su</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su</w:t>
      </w:r>
      <w:proofErr w:type="spellEnd"/>
      <w:r w:rsidRPr="00D07A9C">
        <w:rPr>
          <w:rStyle w:val="hps"/>
          <w:rFonts w:ascii="Arial" w:hAnsi="Arial" w:cs="Arial"/>
          <w:szCs w:val="24"/>
        </w:rPr>
        <w:t xml:space="preserve"> 5 </w:t>
      </w:r>
      <w:proofErr w:type="spellStart"/>
      <w:r w:rsidRPr="00D07A9C">
        <w:rPr>
          <w:rStyle w:val="hps"/>
          <w:rFonts w:ascii="Arial" w:hAnsi="Arial" w:cs="Arial"/>
          <w:szCs w:val="24"/>
        </w:rPr>
        <w:t>mostova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ukupne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dužine</w:t>
      </w:r>
      <w:proofErr w:type="spellEnd"/>
      <w:r w:rsidRPr="00D07A9C">
        <w:rPr>
          <w:rStyle w:val="hps"/>
          <w:rFonts w:ascii="Arial" w:hAnsi="Arial" w:cs="Arial"/>
          <w:szCs w:val="24"/>
        </w:rPr>
        <w:t xml:space="preserve"> 190</w:t>
      </w:r>
      <w:proofErr w:type="gramStart"/>
      <w:r w:rsidRPr="00D07A9C">
        <w:rPr>
          <w:rStyle w:val="hps"/>
          <w:rFonts w:ascii="Arial" w:hAnsi="Arial" w:cs="Arial"/>
          <w:szCs w:val="24"/>
        </w:rPr>
        <w:t>,00</w:t>
      </w:r>
      <w:proofErr w:type="gramEnd"/>
      <w:r w:rsidRPr="00D07A9C">
        <w:rPr>
          <w:rStyle w:val="hps"/>
          <w:rFonts w:ascii="Arial" w:hAnsi="Arial" w:cs="Arial"/>
          <w:szCs w:val="24"/>
        </w:rPr>
        <w:t xml:space="preserve"> m), 3 </w:t>
      </w:r>
      <w:proofErr w:type="spellStart"/>
      <w:r w:rsidRPr="00D07A9C">
        <w:rPr>
          <w:rStyle w:val="hps"/>
          <w:rFonts w:ascii="Arial" w:hAnsi="Arial" w:cs="Arial"/>
          <w:szCs w:val="24"/>
        </w:rPr>
        <w:t>tunela</w:t>
      </w:r>
      <w:proofErr w:type="spellEnd"/>
      <w:r w:rsidRPr="00D07A9C">
        <w:rPr>
          <w:rStyle w:val="hps"/>
          <w:rFonts w:ascii="Arial" w:hAnsi="Arial" w:cs="Arial"/>
          <w:szCs w:val="24"/>
        </w:rPr>
        <w:t xml:space="preserve"> (2.676,00 m), 24 </w:t>
      </w:r>
      <w:proofErr w:type="spellStart"/>
      <w:r w:rsidRPr="00D07A9C">
        <w:rPr>
          <w:rStyle w:val="hps"/>
          <w:rFonts w:ascii="Arial" w:hAnsi="Arial" w:cs="Arial"/>
          <w:szCs w:val="24"/>
        </w:rPr>
        <w:t>propusta</w:t>
      </w:r>
      <w:proofErr w:type="spellEnd"/>
      <w:r w:rsidRPr="00D07A9C">
        <w:rPr>
          <w:rStyle w:val="hps"/>
          <w:rFonts w:ascii="Arial" w:hAnsi="Arial" w:cs="Arial"/>
          <w:szCs w:val="24"/>
        </w:rPr>
        <w:t xml:space="preserve"> i 2,30 km </w:t>
      </w:r>
      <w:proofErr w:type="spellStart"/>
      <w:r w:rsidRPr="00D07A9C">
        <w:rPr>
          <w:rStyle w:val="hps"/>
          <w:rFonts w:ascii="Arial" w:hAnsi="Arial" w:cs="Arial"/>
          <w:szCs w:val="24"/>
        </w:rPr>
        <w:t>potpornih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zidova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Minimalni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radijus</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krivine</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ovoj</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pruzi</w:t>
      </w:r>
      <w:proofErr w:type="spellEnd"/>
      <w:r w:rsidRPr="00D07A9C">
        <w:rPr>
          <w:rStyle w:val="hps"/>
          <w:rFonts w:ascii="Arial" w:hAnsi="Arial" w:cs="Arial"/>
          <w:szCs w:val="24"/>
        </w:rPr>
        <w:t xml:space="preserve"> je 300 </w:t>
      </w:r>
      <w:proofErr w:type="spellStart"/>
      <w:r w:rsidRPr="00D07A9C">
        <w:rPr>
          <w:rStyle w:val="hps"/>
          <w:rFonts w:ascii="Arial" w:hAnsi="Arial" w:cs="Arial"/>
          <w:szCs w:val="24"/>
        </w:rPr>
        <w:t>metara</w:t>
      </w:r>
      <w:proofErr w:type="spellEnd"/>
      <w:r w:rsidRPr="00D07A9C">
        <w:rPr>
          <w:rStyle w:val="hps"/>
          <w:rFonts w:ascii="Arial" w:hAnsi="Arial" w:cs="Arial"/>
          <w:szCs w:val="24"/>
        </w:rPr>
        <w:t xml:space="preserve"> a </w:t>
      </w:r>
      <w:proofErr w:type="spellStart"/>
      <w:r w:rsidRPr="00D07A9C">
        <w:rPr>
          <w:rStyle w:val="hps"/>
          <w:rFonts w:ascii="Arial" w:hAnsi="Arial" w:cs="Arial"/>
          <w:szCs w:val="24"/>
        </w:rPr>
        <w:t>maksimalni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nagib</w:t>
      </w:r>
      <w:proofErr w:type="spellEnd"/>
      <w:r w:rsidRPr="00D07A9C">
        <w:rPr>
          <w:rStyle w:val="hps"/>
          <w:rFonts w:ascii="Arial" w:hAnsi="Arial" w:cs="Arial"/>
          <w:szCs w:val="24"/>
        </w:rPr>
        <w:t xml:space="preserve"> 7</w:t>
      </w:r>
      <w:proofErr w:type="gramStart"/>
      <w:r w:rsidRPr="00D07A9C">
        <w:rPr>
          <w:rStyle w:val="hps"/>
          <w:rFonts w:ascii="Arial" w:hAnsi="Arial" w:cs="Arial"/>
          <w:szCs w:val="24"/>
        </w:rPr>
        <w:t>,2</w:t>
      </w:r>
      <w:proofErr w:type="gramEnd"/>
      <w:r w:rsidRPr="00D07A9C">
        <w:rPr>
          <w:rStyle w:val="hps"/>
          <w:rFonts w:ascii="Arial" w:hAnsi="Arial" w:cs="Arial"/>
          <w:szCs w:val="24"/>
        </w:rPr>
        <w:t xml:space="preserve"> ‰. </w:t>
      </w:r>
      <w:proofErr w:type="gramStart"/>
      <w:r w:rsidRPr="00D07A9C">
        <w:rPr>
          <w:rStyle w:val="hps"/>
          <w:rFonts w:ascii="Arial" w:hAnsi="Arial" w:cs="Arial"/>
          <w:b/>
          <w:szCs w:val="24"/>
        </w:rPr>
        <w:t xml:space="preserve">Na </w:t>
      </w:r>
      <w:proofErr w:type="spellStart"/>
      <w:r w:rsidRPr="00D07A9C">
        <w:rPr>
          <w:rStyle w:val="hps"/>
          <w:rFonts w:ascii="Arial" w:hAnsi="Arial" w:cs="Arial"/>
          <w:b/>
          <w:szCs w:val="24"/>
        </w:rPr>
        <w:t>pruzi</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Podgorica</w:t>
      </w:r>
      <w:proofErr w:type="spellEnd"/>
      <w:r w:rsidRPr="00D07A9C">
        <w:rPr>
          <w:rStyle w:val="hps"/>
          <w:rFonts w:ascii="Arial" w:hAnsi="Arial" w:cs="Arial"/>
          <w:b/>
          <w:szCs w:val="24"/>
        </w:rPr>
        <w:t xml:space="preserve"> – </w:t>
      </w:r>
      <w:proofErr w:type="spellStart"/>
      <w:r w:rsidRPr="00D07A9C">
        <w:rPr>
          <w:rStyle w:val="hps"/>
          <w:rFonts w:ascii="Arial" w:hAnsi="Arial" w:cs="Arial"/>
          <w:b/>
          <w:szCs w:val="24"/>
        </w:rPr>
        <w:t>drž</w:t>
      </w:r>
      <w:proofErr w:type="spellEnd"/>
      <w:r w:rsidRPr="00D07A9C">
        <w:rPr>
          <w:rStyle w:val="hps"/>
          <w:rFonts w:ascii="Arial" w:hAnsi="Arial" w:cs="Arial"/>
          <w:b/>
          <w:szCs w:val="24"/>
        </w:rPr>
        <w:t>.</w:t>
      </w:r>
      <w:proofErr w:type="gramEnd"/>
      <w:r w:rsidRPr="00D07A9C">
        <w:rPr>
          <w:rStyle w:val="hps"/>
          <w:rFonts w:ascii="Arial" w:hAnsi="Arial" w:cs="Arial"/>
          <w:b/>
          <w:szCs w:val="24"/>
        </w:rPr>
        <w:t xml:space="preserve"> </w:t>
      </w:r>
      <w:proofErr w:type="spellStart"/>
      <w:proofErr w:type="gramStart"/>
      <w:r w:rsidRPr="00D07A9C">
        <w:rPr>
          <w:rStyle w:val="hps"/>
          <w:rFonts w:ascii="Arial" w:hAnsi="Arial" w:cs="Arial"/>
          <w:b/>
          <w:szCs w:val="24"/>
        </w:rPr>
        <w:t>granica</w:t>
      </w:r>
      <w:proofErr w:type="spellEnd"/>
      <w:proofErr w:type="gramEnd"/>
      <w:r w:rsidRPr="00D07A9C">
        <w:rPr>
          <w:rStyle w:val="hps"/>
          <w:rFonts w:ascii="Arial" w:hAnsi="Arial" w:cs="Arial"/>
          <w:b/>
          <w:szCs w:val="24"/>
        </w:rPr>
        <w:t xml:space="preserve"> sa </w:t>
      </w:r>
      <w:proofErr w:type="spellStart"/>
      <w:r w:rsidRPr="00D07A9C">
        <w:rPr>
          <w:rStyle w:val="hps"/>
          <w:rFonts w:ascii="Arial" w:hAnsi="Arial" w:cs="Arial"/>
          <w:b/>
          <w:szCs w:val="24"/>
        </w:rPr>
        <w:t>Albanijom</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ima</w:t>
      </w:r>
      <w:proofErr w:type="spellEnd"/>
      <w:r w:rsidRPr="00D07A9C">
        <w:rPr>
          <w:rStyle w:val="hps"/>
          <w:rFonts w:ascii="Arial" w:hAnsi="Arial" w:cs="Arial"/>
          <w:b/>
          <w:szCs w:val="24"/>
        </w:rPr>
        <w:t xml:space="preserve"> 2 </w:t>
      </w:r>
      <w:proofErr w:type="spellStart"/>
      <w:r w:rsidRPr="00D07A9C">
        <w:rPr>
          <w:rStyle w:val="hps"/>
          <w:rFonts w:ascii="Arial" w:hAnsi="Arial" w:cs="Arial"/>
          <w:b/>
          <w:szCs w:val="24"/>
        </w:rPr>
        <w:t>putna</w:t>
      </w:r>
      <w:proofErr w:type="spellEnd"/>
      <w:r w:rsidRPr="00D07A9C">
        <w:rPr>
          <w:rStyle w:val="hps"/>
          <w:rFonts w:ascii="Arial" w:hAnsi="Arial" w:cs="Arial"/>
          <w:b/>
          <w:szCs w:val="24"/>
        </w:rPr>
        <w:t xml:space="preserve"> </w:t>
      </w:r>
      <w:proofErr w:type="spellStart"/>
      <w:r w:rsidRPr="00D07A9C">
        <w:rPr>
          <w:rStyle w:val="hps"/>
          <w:rFonts w:ascii="Arial" w:hAnsi="Arial" w:cs="Arial"/>
          <w:b/>
          <w:szCs w:val="24"/>
        </w:rPr>
        <w:t>prelaza</w:t>
      </w:r>
      <w:proofErr w:type="spellEnd"/>
      <w:r w:rsidRPr="00D07A9C">
        <w:rPr>
          <w:rStyle w:val="hps"/>
          <w:rFonts w:ascii="Arial" w:hAnsi="Arial" w:cs="Arial"/>
          <w:b/>
          <w:szCs w:val="24"/>
        </w:rPr>
        <w:t>.</w:t>
      </w:r>
    </w:p>
    <w:p w:rsidR="00CF43FD" w:rsidRPr="00D07A9C" w:rsidRDefault="00CF43FD" w:rsidP="00CF43FD">
      <w:pPr>
        <w:rPr>
          <w:rStyle w:val="hps"/>
          <w:rFonts w:ascii="Arial" w:hAnsi="Arial" w:cs="Arial"/>
          <w:szCs w:val="24"/>
        </w:rPr>
      </w:pPr>
      <w:proofErr w:type="spellStart"/>
      <w:proofErr w:type="gramStart"/>
      <w:r w:rsidRPr="00D07A9C">
        <w:rPr>
          <w:rStyle w:val="hps"/>
          <w:rFonts w:ascii="Arial" w:hAnsi="Arial" w:cs="Arial"/>
          <w:szCs w:val="24"/>
        </w:rPr>
        <w:t>Sumarni</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pregled</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putnih</w:t>
      </w:r>
      <w:proofErr w:type="spellEnd"/>
      <w:r w:rsidRPr="00D07A9C">
        <w:rPr>
          <w:rStyle w:val="hps"/>
          <w:rFonts w:ascii="Arial" w:hAnsi="Arial" w:cs="Arial"/>
          <w:szCs w:val="24"/>
        </w:rPr>
        <w:t xml:space="preserve"> </w:t>
      </w:r>
      <w:proofErr w:type="spellStart"/>
      <w:r w:rsidRPr="00D07A9C">
        <w:rPr>
          <w:rStyle w:val="hps"/>
          <w:rFonts w:ascii="Arial" w:hAnsi="Arial" w:cs="Arial"/>
          <w:szCs w:val="24"/>
        </w:rPr>
        <w:t>prelaza</w:t>
      </w:r>
      <w:proofErr w:type="spellEnd"/>
      <w:r w:rsidRPr="00D07A9C">
        <w:rPr>
          <w:rStyle w:val="hps"/>
          <w:rFonts w:ascii="Arial" w:hAnsi="Arial" w:cs="Arial"/>
          <w:szCs w:val="24"/>
        </w:rPr>
        <w:t xml:space="preserve"> se </w:t>
      </w:r>
      <w:proofErr w:type="spellStart"/>
      <w:r w:rsidRPr="00D07A9C">
        <w:rPr>
          <w:rStyle w:val="hps"/>
          <w:rFonts w:ascii="Arial" w:hAnsi="Arial" w:cs="Arial"/>
          <w:szCs w:val="24"/>
        </w:rPr>
        <w:t>nalazi</w:t>
      </w:r>
      <w:proofErr w:type="spellEnd"/>
      <w:r w:rsidRPr="00D07A9C">
        <w:rPr>
          <w:rStyle w:val="hps"/>
          <w:rFonts w:ascii="Arial" w:hAnsi="Arial" w:cs="Arial"/>
          <w:szCs w:val="24"/>
        </w:rPr>
        <w:t xml:space="preserve"> u </w:t>
      </w:r>
      <w:proofErr w:type="spellStart"/>
      <w:r w:rsidRPr="00D07A9C">
        <w:rPr>
          <w:rStyle w:val="hps"/>
          <w:rFonts w:ascii="Arial" w:hAnsi="Arial" w:cs="Arial"/>
          <w:szCs w:val="24"/>
        </w:rPr>
        <w:t>Tabeli</w:t>
      </w:r>
      <w:proofErr w:type="spellEnd"/>
      <w:r w:rsidRPr="00D07A9C">
        <w:rPr>
          <w:rStyle w:val="hps"/>
          <w:rFonts w:ascii="Arial" w:hAnsi="Arial" w:cs="Arial"/>
          <w:szCs w:val="24"/>
        </w:rPr>
        <w:t xml:space="preserve"> br. 1 u </w:t>
      </w:r>
      <w:proofErr w:type="spellStart"/>
      <w:r w:rsidRPr="00D07A9C">
        <w:rPr>
          <w:rStyle w:val="hps"/>
          <w:rFonts w:ascii="Arial" w:hAnsi="Arial" w:cs="Arial"/>
          <w:szCs w:val="24"/>
        </w:rPr>
        <w:t>nastavku</w:t>
      </w:r>
      <w:proofErr w:type="spellEnd"/>
      <w:r w:rsidRPr="00D07A9C">
        <w:rPr>
          <w:rStyle w:val="hps"/>
          <w:rFonts w:ascii="Arial" w:hAnsi="Arial" w:cs="Arial"/>
          <w:szCs w:val="24"/>
        </w:rPr>
        <w:t>.</w:t>
      </w:r>
      <w:proofErr w:type="gramEnd"/>
    </w:p>
    <w:p w:rsidR="00B94F10" w:rsidRPr="00D07A9C" w:rsidRDefault="00B94F10" w:rsidP="005B1AB2">
      <w:pPr>
        <w:spacing w:after="0"/>
        <w:rPr>
          <w:rStyle w:val="hps"/>
          <w:rFonts w:ascii="Arial" w:hAnsi="Arial" w:cs="Arial"/>
          <w:b/>
          <w:szCs w:val="24"/>
        </w:rPr>
      </w:pPr>
    </w:p>
    <w:p w:rsidR="00B94F10" w:rsidRPr="00D07A9C" w:rsidRDefault="00CF43FD" w:rsidP="00BF4CB3">
      <w:pPr>
        <w:spacing w:after="0"/>
        <w:jc w:val="right"/>
        <w:rPr>
          <w:rStyle w:val="hps"/>
          <w:rFonts w:ascii="Arial" w:hAnsi="Arial" w:cs="Arial"/>
          <w:szCs w:val="24"/>
        </w:rPr>
      </w:pPr>
      <w:proofErr w:type="spellStart"/>
      <w:r w:rsidRPr="00D07A9C">
        <w:rPr>
          <w:rStyle w:val="hps"/>
          <w:rFonts w:ascii="Arial" w:hAnsi="Arial" w:cs="Arial"/>
          <w:szCs w:val="24"/>
        </w:rPr>
        <w:t>Tabela</w:t>
      </w:r>
      <w:proofErr w:type="spellEnd"/>
      <w:r w:rsidRPr="00D07A9C">
        <w:rPr>
          <w:rStyle w:val="hps"/>
          <w:rFonts w:ascii="Arial" w:hAnsi="Arial" w:cs="Arial"/>
          <w:szCs w:val="24"/>
        </w:rPr>
        <w:t xml:space="preserve"> br. 1 -</w:t>
      </w:r>
      <w:r w:rsidRPr="00D07A9C">
        <w:rPr>
          <w:rFonts w:ascii="Arial" w:hAnsi="Arial" w:cs="Arial"/>
          <w:szCs w:val="24"/>
        </w:rPr>
        <w:t xml:space="preserve"> </w:t>
      </w:r>
      <w:proofErr w:type="spellStart"/>
      <w:r w:rsidRPr="00D07A9C">
        <w:rPr>
          <w:rStyle w:val="hps"/>
          <w:rFonts w:ascii="Arial" w:hAnsi="Arial" w:cs="Arial"/>
          <w:i/>
          <w:iCs/>
          <w:szCs w:val="24"/>
        </w:rPr>
        <w:t>Sumarni</w:t>
      </w:r>
      <w:proofErr w:type="spellEnd"/>
      <w:r w:rsidRPr="00D07A9C">
        <w:rPr>
          <w:rStyle w:val="hps"/>
          <w:rFonts w:ascii="Arial" w:hAnsi="Arial" w:cs="Arial"/>
          <w:i/>
          <w:iCs/>
          <w:szCs w:val="24"/>
        </w:rPr>
        <w:t xml:space="preserve"> </w:t>
      </w:r>
      <w:proofErr w:type="spellStart"/>
      <w:r w:rsidRPr="00D07A9C">
        <w:rPr>
          <w:rStyle w:val="hps"/>
          <w:rFonts w:ascii="Arial" w:hAnsi="Arial" w:cs="Arial"/>
          <w:i/>
          <w:iCs/>
          <w:szCs w:val="24"/>
        </w:rPr>
        <w:t>pregled</w:t>
      </w:r>
      <w:proofErr w:type="spellEnd"/>
      <w:r w:rsidRPr="00D07A9C">
        <w:rPr>
          <w:rStyle w:val="hps"/>
          <w:rFonts w:ascii="Arial" w:hAnsi="Arial" w:cs="Arial"/>
          <w:i/>
          <w:iCs/>
          <w:szCs w:val="24"/>
        </w:rPr>
        <w:t xml:space="preserve"> </w:t>
      </w:r>
      <w:proofErr w:type="spellStart"/>
      <w:r w:rsidRPr="00D07A9C">
        <w:rPr>
          <w:rStyle w:val="hps"/>
          <w:rFonts w:ascii="Arial" w:hAnsi="Arial" w:cs="Arial"/>
          <w:i/>
          <w:iCs/>
          <w:szCs w:val="24"/>
        </w:rPr>
        <w:t>putnih</w:t>
      </w:r>
      <w:proofErr w:type="spellEnd"/>
      <w:r w:rsidRPr="00D07A9C">
        <w:rPr>
          <w:rStyle w:val="hps"/>
          <w:rFonts w:ascii="Arial" w:hAnsi="Arial" w:cs="Arial"/>
          <w:i/>
          <w:iCs/>
          <w:szCs w:val="24"/>
        </w:rPr>
        <w:t xml:space="preserve"> </w:t>
      </w:r>
      <w:proofErr w:type="spellStart"/>
      <w:r w:rsidRPr="00D07A9C">
        <w:rPr>
          <w:rStyle w:val="hps"/>
          <w:rFonts w:ascii="Arial" w:hAnsi="Arial" w:cs="Arial"/>
          <w:i/>
          <w:iCs/>
          <w:szCs w:val="24"/>
        </w:rPr>
        <w:t>prelaza</w:t>
      </w:r>
      <w:proofErr w:type="spellEnd"/>
      <w:r w:rsidRPr="00D07A9C">
        <w:rPr>
          <w:rStyle w:val="hps"/>
          <w:rFonts w:ascii="Arial" w:hAnsi="Arial" w:cs="Arial"/>
          <w:i/>
          <w:iCs/>
          <w:szCs w:val="24"/>
        </w:rPr>
        <w:t xml:space="preserve"> </w:t>
      </w:r>
      <w:proofErr w:type="spellStart"/>
      <w:proofErr w:type="gramStart"/>
      <w:r w:rsidRPr="00D07A9C">
        <w:rPr>
          <w:rStyle w:val="hps"/>
          <w:rFonts w:ascii="Arial" w:hAnsi="Arial" w:cs="Arial"/>
          <w:i/>
          <w:iCs/>
          <w:szCs w:val="24"/>
        </w:rPr>
        <w:t>na</w:t>
      </w:r>
      <w:proofErr w:type="spellEnd"/>
      <w:proofErr w:type="gramEnd"/>
      <w:r w:rsidRPr="00D07A9C">
        <w:rPr>
          <w:rStyle w:val="hps"/>
          <w:rFonts w:ascii="Arial" w:hAnsi="Arial" w:cs="Arial"/>
          <w:i/>
          <w:iCs/>
          <w:szCs w:val="24"/>
        </w:rPr>
        <w:t xml:space="preserve"> </w:t>
      </w:r>
      <w:proofErr w:type="spellStart"/>
      <w:r w:rsidRPr="00D07A9C">
        <w:rPr>
          <w:rStyle w:val="hps"/>
          <w:rFonts w:ascii="Arial" w:hAnsi="Arial" w:cs="Arial"/>
          <w:i/>
          <w:iCs/>
          <w:szCs w:val="24"/>
        </w:rPr>
        <w:t>prugama</w:t>
      </w:r>
      <w:proofErr w:type="spellEnd"/>
      <w:r w:rsidRPr="00D07A9C">
        <w:rPr>
          <w:rStyle w:val="hps"/>
          <w:rFonts w:ascii="Arial" w:hAnsi="Arial" w:cs="Arial"/>
          <w:i/>
          <w:iCs/>
          <w:szCs w:val="24"/>
        </w:rPr>
        <w:t xml:space="preserve"> ŽICG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6"/>
        <w:gridCol w:w="1701"/>
        <w:gridCol w:w="1701"/>
        <w:gridCol w:w="2268"/>
        <w:gridCol w:w="2544"/>
      </w:tblGrid>
      <w:tr w:rsidR="00D07A9C" w:rsidRPr="00D07A9C" w:rsidTr="007A0D61">
        <w:tc>
          <w:tcPr>
            <w:tcW w:w="846" w:type="dxa"/>
            <w:shd w:val="clear" w:color="auto" w:fill="auto"/>
            <w:vAlign w:val="center"/>
          </w:tcPr>
          <w:p w:rsidR="00CF43FD" w:rsidRPr="00D07A9C" w:rsidRDefault="00CF43FD" w:rsidP="007A0D61">
            <w:pPr>
              <w:pStyle w:val="TableParagraph"/>
              <w:spacing w:before="9"/>
              <w:jc w:val="left"/>
              <w:rPr>
                <w:rFonts w:ascii="Arial" w:hAnsi="Arial" w:cs="Arial"/>
                <w:b/>
                <w:sz w:val="18"/>
                <w:szCs w:val="18"/>
              </w:rPr>
            </w:pPr>
          </w:p>
          <w:p w:rsidR="00CF43FD" w:rsidRPr="00D07A9C" w:rsidRDefault="007A0D61" w:rsidP="007A0D61">
            <w:pPr>
              <w:pStyle w:val="TableParagraph"/>
              <w:spacing w:before="1" w:line="233" w:lineRule="exact"/>
              <w:ind w:left="94" w:right="87"/>
              <w:jc w:val="left"/>
              <w:rPr>
                <w:rFonts w:ascii="Arial" w:hAnsi="Arial" w:cs="Arial"/>
                <w:b/>
                <w:sz w:val="18"/>
                <w:szCs w:val="18"/>
              </w:rPr>
            </w:pPr>
            <w:r w:rsidRPr="00D07A9C">
              <w:rPr>
                <w:rFonts w:ascii="Arial" w:hAnsi="Arial" w:cs="Arial"/>
                <w:b/>
                <w:spacing w:val="-5"/>
                <w:sz w:val="18"/>
                <w:szCs w:val="18"/>
              </w:rPr>
              <w:t>RB.</w:t>
            </w:r>
          </w:p>
        </w:tc>
        <w:tc>
          <w:tcPr>
            <w:tcW w:w="1701" w:type="dxa"/>
            <w:shd w:val="clear" w:color="auto" w:fill="auto"/>
            <w:vAlign w:val="center"/>
          </w:tcPr>
          <w:p w:rsidR="00CF43FD" w:rsidRPr="00D07A9C" w:rsidRDefault="007A0D61" w:rsidP="006D1ECC">
            <w:pPr>
              <w:pStyle w:val="TableParagraph"/>
              <w:ind w:left="237"/>
              <w:jc w:val="left"/>
              <w:rPr>
                <w:rFonts w:ascii="Arial" w:hAnsi="Arial" w:cs="Arial"/>
                <w:b/>
                <w:sz w:val="18"/>
                <w:szCs w:val="18"/>
              </w:rPr>
            </w:pPr>
            <w:r w:rsidRPr="00D07A9C">
              <w:rPr>
                <w:rFonts w:ascii="Arial" w:hAnsi="Arial" w:cs="Arial"/>
                <w:b/>
                <w:sz w:val="18"/>
                <w:szCs w:val="18"/>
              </w:rPr>
              <w:t>NAZIV</w:t>
            </w:r>
            <w:r w:rsidRPr="00D07A9C">
              <w:rPr>
                <w:rFonts w:ascii="Arial" w:hAnsi="Arial" w:cs="Arial"/>
                <w:b/>
                <w:spacing w:val="-14"/>
                <w:sz w:val="18"/>
                <w:szCs w:val="18"/>
              </w:rPr>
              <w:t xml:space="preserve"> </w:t>
            </w:r>
            <w:r w:rsidRPr="00D07A9C">
              <w:rPr>
                <w:rFonts w:ascii="Arial" w:hAnsi="Arial" w:cs="Arial"/>
                <w:b/>
                <w:sz w:val="18"/>
                <w:szCs w:val="18"/>
              </w:rPr>
              <w:t xml:space="preserve">PUTNOG </w:t>
            </w:r>
            <w:r w:rsidRPr="00D07A9C">
              <w:rPr>
                <w:rFonts w:ascii="Arial" w:hAnsi="Arial" w:cs="Arial"/>
                <w:b/>
                <w:spacing w:val="-2"/>
                <w:sz w:val="18"/>
                <w:szCs w:val="18"/>
              </w:rPr>
              <w:t>PRELAZA</w:t>
            </w:r>
          </w:p>
        </w:tc>
        <w:tc>
          <w:tcPr>
            <w:tcW w:w="1701" w:type="dxa"/>
            <w:shd w:val="clear" w:color="auto" w:fill="auto"/>
            <w:vAlign w:val="center"/>
          </w:tcPr>
          <w:p w:rsidR="00CF43FD" w:rsidRPr="00D07A9C" w:rsidRDefault="007A0D61" w:rsidP="006D1ECC">
            <w:pPr>
              <w:pStyle w:val="TableParagraph"/>
              <w:ind w:left="159" w:right="141"/>
              <w:jc w:val="left"/>
              <w:rPr>
                <w:rFonts w:ascii="Arial" w:hAnsi="Arial" w:cs="Arial"/>
                <w:b/>
                <w:sz w:val="18"/>
                <w:szCs w:val="18"/>
              </w:rPr>
            </w:pPr>
            <w:r w:rsidRPr="00D07A9C">
              <w:rPr>
                <w:rFonts w:ascii="Arial" w:hAnsi="Arial" w:cs="Arial"/>
                <w:b/>
                <w:spacing w:val="-2"/>
                <w:sz w:val="18"/>
                <w:szCs w:val="18"/>
              </w:rPr>
              <w:t xml:space="preserve">STACIONAŽA </w:t>
            </w:r>
            <w:r w:rsidRPr="00D07A9C">
              <w:rPr>
                <w:rFonts w:ascii="Arial" w:hAnsi="Arial" w:cs="Arial"/>
                <w:b/>
                <w:sz w:val="18"/>
                <w:szCs w:val="18"/>
              </w:rPr>
              <w:t>PUTNOG</w:t>
            </w:r>
            <w:r w:rsidRPr="00D07A9C">
              <w:rPr>
                <w:rFonts w:ascii="Arial" w:hAnsi="Arial" w:cs="Arial"/>
                <w:b/>
                <w:spacing w:val="-14"/>
                <w:sz w:val="18"/>
                <w:szCs w:val="18"/>
              </w:rPr>
              <w:t xml:space="preserve"> </w:t>
            </w:r>
            <w:r w:rsidRPr="00D07A9C">
              <w:rPr>
                <w:rFonts w:ascii="Arial" w:hAnsi="Arial" w:cs="Arial"/>
                <w:b/>
                <w:sz w:val="18"/>
                <w:szCs w:val="18"/>
              </w:rPr>
              <w:t>PRELAZA</w:t>
            </w:r>
          </w:p>
        </w:tc>
        <w:tc>
          <w:tcPr>
            <w:tcW w:w="2268" w:type="dxa"/>
            <w:shd w:val="clear" w:color="auto" w:fill="auto"/>
            <w:vAlign w:val="center"/>
          </w:tcPr>
          <w:p w:rsidR="00CF43FD" w:rsidRPr="00D07A9C" w:rsidRDefault="007A0D61" w:rsidP="007A0D61">
            <w:pPr>
              <w:pStyle w:val="TableParagraph"/>
              <w:spacing w:before="3" w:line="252" w:lineRule="exact"/>
              <w:ind w:left="670" w:hanging="404"/>
              <w:jc w:val="left"/>
              <w:rPr>
                <w:rFonts w:ascii="Arial" w:hAnsi="Arial" w:cs="Arial"/>
                <w:b/>
                <w:sz w:val="18"/>
                <w:szCs w:val="18"/>
              </w:rPr>
            </w:pPr>
            <w:r w:rsidRPr="00D07A9C">
              <w:rPr>
                <w:rFonts w:ascii="Arial" w:hAnsi="Arial" w:cs="Arial"/>
                <w:b/>
                <w:spacing w:val="-2"/>
                <w:sz w:val="18"/>
                <w:szCs w:val="18"/>
              </w:rPr>
              <w:t>PRUGA/DIONICA PRUGE</w:t>
            </w:r>
          </w:p>
        </w:tc>
        <w:tc>
          <w:tcPr>
            <w:tcW w:w="2544" w:type="dxa"/>
            <w:shd w:val="clear" w:color="auto" w:fill="auto"/>
            <w:vAlign w:val="center"/>
          </w:tcPr>
          <w:p w:rsidR="00CF43FD" w:rsidRPr="00D07A9C" w:rsidRDefault="007A0D61" w:rsidP="007A0D61">
            <w:pPr>
              <w:pStyle w:val="TableParagraph"/>
              <w:spacing w:before="135"/>
              <w:ind w:left="196" w:right="181"/>
              <w:jc w:val="left"/>
              <w:rPr>
                <w:rFonts w:ascii="Arial" w:hAnsi="Arial" w:cs="Arial"/>
                <w:b/>
                <w:sz w:val="18"/>
                <w:szCs w:val="18"/>
              </w:rPr>
            </w:pPr>
            <w:r w:rsidRPr="00D07A9C">
              <w:rPr>
                <w:rFonts w:ascii="Arial" w:hAnsi="Arial" w:cs="Arial"/>
                <w:b/>
                <w:sz w:val="18"/>
                <w:szCs w:val="18"/>
              </w:rPr>
              <w:t>NAČIN</w:t>
            </w:r>
            <w:r w:rsidRPr="00D07A9C">
              <w:rPr>
                <w:rFonts w:ascii="Arial" w:hAnsi="Arial" w:cs="Arial"/>
                <w:b/>
                <w:spacing w:val="-1"/>
                <w:sz w:val="18"/>
                <w:szCs w:val="18"/>
              </w:rPr>
              <w:t xml:space="preserve"> </w:t>
            </w:r>
            <w:r w:rsidRPr="00D07A9C">
              <w:rPr>
                <w:rFonts w:ascii="Arial" w:hAnsi="Arial" w:cs="Arial"/>
                <w:b/>
                <w:spacing w:val="-2"/>
                <w:sz w:val="18"/>
                <w:szCs w:val="18"/>
              </w:rPr>
              <w:t>OSIGURANJA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w:t>
            </w:r>
          </w:p>
        </w:tc>
        <w:tc>
          <w:tcPr>
            <w:tcW w:w="1701" w:type="dxa"/>
            <w:shd w:val="clear" w:color="auto" w:fill="auto"/>
            <w:vAlign w:val="center"/>
          </w:tcPr>
          <w:p w:rsidR="00CF43FD" w:rsidRPr="00D07A9C" w:rsidRDefault="00CF43FD" w:rsidP="007A0D61">
            <w:pPr>
              <w:pStyle w:val="TableParagraph"/>
              <w:spacing w:before="121"/>
              <w:ind w:left="105" w:right="93"/>
              <w:jc w:val="left"/>
              <w:rPr>
                <w:rFonts w:ascii="Arial" w:hAnsi="Arial" w:cs="Arial"/>
                <w:sz w:val="24"/>
                <w:szCs w:val="24"/>
              </w:rPr>
            </w:pPr>
            <w:r w:rsidRPr="00D07A9C">
              <w:rPr>
                <w:rFonts w:ascii="Arial" w:hAnsi="Arial" w:cs="Arial"/>
                <w:spacing w:val="-2"/>
                <w:sz w:val="24"/>
                <w:szCs w:val="24"/>
              </w:rPr>
              <w:t>Zagorič</w:t>
            </w:r>
          </w:p>
        </w:tc>
        <w:tc>
          <w:tcPr>
            <w:tcW w:w="1701" w:type="dxa"/>
            <w:shd w:val="clear" w:color="auto" w:fill="auto"/>
            <w:vAlign w:val="center"/>
          </w:tcPr>
          <w:p w:rsidR="00CF43FD" w:rsidRPr="00D07A9C" w:rsidRDefault="00CF43FD" w:rsidP="007A0D61">
            <w:pPr>
              <w:pStyle w:val="TableParagraph"/>
              <w:spacing w:line="247" w:lineRule="exact"/>
              <w:ind w:left="442"/>
              <w:jc w:val="left"/>
              <w:rPr>
                <w:rFonts w:ascii="Arial" w:hAnsi="Arial" w:cs="Arial"/>
                <w:sz w:val="24"/>
                <w:szCs w:val="24"/>
              </w:rPr>
            </w:pPr>
            <w:r w:rsidRPr="00D07A9C">
              <w:rPr>
                <w:rFonts w:ascii="Arial" w:hAnsi="Arial" w:cs="Arial"/>
                <w:spacing w:val="-2"/>
                <w:sz w:val="24"/>
                <w:szCs w:val="24"/>
              </w:rPr>
              <w:t>402+281/</w:t>
            </w:r>
          </w:p>
          <w:p w:rsidR="00CF43FD" w:rsidRPr="00D07A9C" w:rsidRDefault="00CF43FD" w:rsidP="007A0D61">
            <w:pPr>
              <w:pStyle w:val="TableParagraph"/>
              <w:spacing w:before="1" w:line="238" w:lineRule="exact"/>
              <w:ind w:left="526"/>
              <w:jc w:val="left"/>
              <w:rPr>
                <w:rFonts w:ascii="Arial" w:hAnsi="Arial" w:cs="Arial"/>
                <w:sz w:val="24"/>
                <w:szCs w:val="24"/>
              </w:rPr>
            </w:pPr>
            <w:r w:rsidRPr="00D07A9C">
              <w:rPr>
                <w:rFonts w:ascii="Arial" w:hAnsi="Arial" w:cs="Arial"/>
                <w:spacing w:val="-2"/>
                <w:sz w:val="24"/>
                <w:szCs w:val="24"/>
              </w:rPr>
              <w:t>53+610</w:t>
            </w:r>
          </w:p>
        </w:tc>
        <w:tc>
          <w:tcPr>
            <w:tcW w:w="2268" w:type="dxa"/>
            <w:shd w:val="clear" w:color="auto" w:fill="auto"/>
            <w:vAlign w:val="center"/>
          </w:tcPr>
          <w:p w:rsidR="00CF43FD" w:rsidRPr="00D07A9C" w:rsidRDefault="00CF43FD" w:rsidP="007A0D61">
            <w:pPr>
              <w:pStyle w:val="TableParagraph"/>
              <w:spacing w:line="247" w:lineRule="exact"/>
              <w:ind w:left="171"/>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z w:val="24"/>
                <w:szCs w:val="24"/>
              </w:rPr>
              <w:t>Bar</w:t>
            </w:r>
            <w:r w:rsidRPr="00D07A9C">
              <w:rPr>
                <w:rFonts w:ascii="Arial" w:hAnsi="Arial" w:cs="Arial"/>
                <w:spacing w:val="-3"/>
                <w:sz w:val="24"/>
                <w:szCs w:val="24"/>
              </w:rPr>
              <w:t xml:space="preserve"> </w:t>
            </w:r>
            <w:r w:rsidRPr="00D07A9C">
              <w:rPr>
                <w:rFonts w:ascii="Arial" w:hAnsi="Arial" w:cs="Arial"/>
                <w:spacing w:val="-10"/>
                <w:sz w:val="24"/>
                <w:szCs w:val="24"/>
              </w:rPr>
              <w:t>/</w:t>
            </w:r>
          </w:p>
          <w:p w:rsidR="00CF43FD" w:rsidRPr="00D07A9C" w:rsidRDefault="00CF43FD" w:rsidP="007A0D61">
            <w:pPr>
              <w:pStyle w:val="TableParagraph"/>
              <w:spacing w:before="1" w:line="238" w:lineRule="exact"/>
              <w:ind w:left="121"/>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3"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6"/>
                <w:sz w:val="24"/>
                <w:szCs w:val="24"/>
              </w:rPr>
              <w:t xml:space="preserve"> </w:t>
            </w:r>
            <w:r w:rsidRPr="00D07A9C">
              <w:rPr>
                <w:rFonts w:ascii="Arial" w:hAnsi="Arial" w:cs="Arial"/>
                <w:sz w:val="24"/>
                <w:szCs w:val="24"/>
              </w:rPr>
              <w:t>svjetlosna</w:t>
            </w:r>
            <w:r w:rsidRPr="00D07A9C">
              <w:rPr>
                <w:rFonts w:ascii="Arial" w:hAnsi="Arial" w:cs="Arial"/>
                <w:spacing w:val="-3"/>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2.</w:t>
            </w:r>
          </w:p>
        </w:tc>
        <w:tc>
          <w:tcPr>
            <w:tcW w:w="1701" w:type="dxa"/>
            <w:shd w:val="clear" w:color="auto" w:fill="auto"/>
            <w:vAlign w:val="center"/>
          </w:tcPr>
          <w:p w:rsidR="00CF43FD" w:rsidRPr="00D07A9C" w:rsidRDefault="00CF43FD" w:rsidP="007A0D61">
            <w:pPr>
              <w:pStyle w:val="TableParagraph"/>
              <w:spacing w:before="121"/>
              <w:ind w:left="105" w:right="93"/>
              <w:jc w:val="left"/>
              <w:rPr>
                <w:rFonts w:ascii="Arial" w:hAnsi="Arial" w:cs="Arial"/>
                <w:sz w:val="24"/>
                <w:szCs w:val="24"/>
              </w:rPr>
            </w:pPr>
            <w:r w:rsidRPr="00D07A9C">
              <w:rPr>
                <w:rFonts w:ascii="Arial" w:hAnsi="Arial" w:cs="Arial"/>
                <w:spacing w:val="-2"/>
                <w:sz w:val="24"/>
                <w:szCs w:val="24"/>
              </w:rPr>
              <w:t>Cijevna</w:t>
            </w:r>
          </w:p>
        </w:tc>
        <w:tc>
          <w:tcPr>
            <w:tcW w:w="1701" w:type="dxa"/>
            <w:shd w:val="clear" w:color="auto" w:fill="auto"/>
            <w:vAlign w:val="center"/>
          </w:tcPr>
          <w:p w:rsidR="00CF43FD" w:rsidRPr="00D07A9C" w:rsidRDefault="00CF43FD" w:rsidP="007A0D61">
            <w:pPr>
              <w:pStyle w:val="TableParagraph"/>
              <w:spacing w:before="121"/>
              <w:ind w:left="471"/>
              <w:jc w:val="left"/>
              <w:rPr>
                <w:rFonts w:ascii="Arial" w:hAnsi="Arial" w:cs="Arial"/>
                <w:sz w:val="24"/>
                <w:szCs w:val="24"/>
              </w:rPr>
            </w:pPr>
            <w:r w:rsidRPr="00D07A9C">
              <w:rPr>
                <w:rFonts w:ascii="Arial" w:hAnsi="Arial" w:cs="Arial"/>
                <w:spacing w:val="-2"/>
                <w:sz w:val="24"/>
                <w:szCs w:val="24"/>
              </w:rPr>
              <w:t>411+670</w:t>
            </w:r>
          </w:p>
        </w:tc>
        <w:tc>
          <w:tcPr>
            <w:tcW w:w="2268" w:type="dxa"/>
            <w:shd w:val="clear" w:color="auto" w:fill="auto"/>
            <w:vAlign w:val="center"/>
          </w:tcPr>
          <w:p w:rsidR="00CF43FD" w:rsidRPr="00D07A9C" w:rsidRDefault="00CF43FD" w:rsidP="007A0D61">
            <w:pPr>
              <w:pStyle w:val="TableParagraph"/>
              <w:spacing w:before="121"/>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3.</w:t>
            </w:r>
          </w:p>
        </w:tc>
        <w:tc>
          <w:tcPr>
            <w:tcW w:w="1701" w:type="dxa"/>
            <w:shd w:val="clear" w:color="auto" w:fill="auto"/>
            <w:vAlign w:val="center"/>
          </w:tcPr>
          <w:p w:rsidR="00CF43FD" w:rsidRPr="00D07A9C" w:rsidRDefault="00CF43FD" w:rsidP="007A0D61">
            <w:pPr>
              <w:pStyle w:val="TableParagraph"/>
              <w:spacing w:before="121"/>
              <w:ind w:left="105" w:right="93"/>
              <w:jc w:val="left"/>
              <w:rPr>
                <w:rFonts w:ascii="Arial" w:hAnsi="Arial" w:cs="Arial"/>
                <w:sz w:val="24"/>
                <w:szCs w:val="24"/>
              </w:rPr>
            </w:pPr>
            <w:r w:rsidRPr="00D07A9C">
              <w:rPr>
                <w:rFonts w:ascii="Arial" w:hAnsi="Arial" w:cs="Arial"/>
                <w:spacing w:val="-2"/>
                <w:sz w:val="24"/>
                <w:szCs w:val="24"/>
              </w:rPr>
              <w:t>Mahala</w:t>
            </w:r>
          </w:p>
        </w:tc>
        <w:tc>
          <w:tcPr>
            <w:tcW w:w="1701" w:type="dxa"/>
            <w:shd w:val="clear" w:color="auto" w:fill="auto"/>
            <w:vAlign w:val="center"/>
          </w:tcPr>
          <w:p w:rsidR="00CF43FD" w:rsidRPr="00D07A9C" w:rsidRDefault="00CF43FD" w:rsidP="007A0D61">
            <w:pPr>
              <w:pStyle w:val="TableParagraph"/>
              <w:spacing w:before="121"/>
              <w:ind w:left="471"/>
              <w:jc w:val="left"/>
              <w:rPr>
                <w:rFonts w:ascii="Arial" w:hAnsi="Arial" w:cs="Arial"/>
                <w:sz w:val="24"/>
                <w:szCs w:val="24"/>
              </w:rPr>
            </w:pPr>
            <w:r w:rsidRPr="00D07A9C">
              <w:rPr>
                <w:rFonts w:ascii="Arial" w:hAnsi="Arial" w:cs="Arial"/>
                <w:spacing w:val="-2"/>
                <w:sz w:val="24"/>
                <w:szCs w:val="24"/>
              </w:rPr>
              <w:t>414+241</w:t>
            </w:r>
          </w:p>
        </w:tc>
        <w:tc>
          <w:tcPr>
            <w:tcW w:w="2268" w:type="dxa"/>
            <w:shd w:val="clear" w:color="auto" w:fill="auto"/>
            <w:vAlign w:val="center"/>
          </w:tcPr>
          <w:p w:rsidR="00CF43FD" w:rsidRPr="00D07A9C" w:rsidRDefault="00CF43FD" w:rsidP="007A0D61">
            <w:pPr>
              <w:pStyle w:val="TableParagraph"/>
              <w:spacing w:before="121"/>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line="234" w:lineRule="exact"/>
              <w:ind w:left="92" w:right="87"/>
              <w:jc w:val="left"/>
              <w:rPr>
                <w:rFonts w:ascii="Arial" w:hAnsi="Arial" w:cs="Arial"/>
                <w:sz w:val="24"/>
                <w:szCs w:val="24"/>
              </w:rPr>
            </w:pPr>
            <w:r w:rsidRPr="00D07A9C">
              <w:rPr>
                <w:rFonts w:ascii="Arial" w:hAnsi="Arial" w:cs="Arial"/>
                <w:spacing w:val="-5"/>
                <w:sz w:val="24"/>
                <w:szCs w:val="24"/>
              </w:rPr>
              <w:t>4.</w:t>
            </w:r>
          </w:p>
        </w:tc>
        <w:tc>
          <w:tcPr>
            <w:tcW w:w="1701" w:type="dxa"/>
            <w:shd w:val="clear" w:color="auto" w:fill="auto"/>
            <w:vAlign w:val="center"/>
          </w:tcPr>
          <w:p w:rsidR="00CF43FD" w:rsidRPr="00D07A9C" w:rsidRDefault="00CF43FD" w:rsidP="007A0D61">
            <w:pPr>
              <w:pStyle w:val="TableParagraph"/>
              <w:spacing w:line="234" w:lineRule="exact"/>
              <w:ind w:left="103" w:right="97"/>
              <w:jc w:val="left"/>
              <w:rPr>
                <w:rFonts w:ascii="Arial" w:hAnsi="Arial" w:cs="Arial"/>
                <w:sz w:val="24"/>
                <w:szCs w:val="24"/>
              </w:rPr>
            </w:pPr>
            <w:r w:rsidRPr="00D07A9C">
              <w:rPr>
                <w:rFonts w:ascii="Arial" w:hAnsi="Arial" w:cs="Arial"/>
                <w:spacing w:val="-2"/>
                <w:sz w:val="24"/>
                <w:szCs w:val="24"/>
              </w:rPr>
              <w:t>Vukovci</w:t>
            </w:r>
          </w:p>
        </w:tc>
        <w:tc>
          <w:tcPr>
            <w:tcW w:w="1701" w:type="dxa"/>
            <w:shd w:val="clear" w:color="auto" w:fill="auto"/>
            <w:vAlign w:val="center"/>
          </w:tcPr>
          <w:p w:rsidR="00CF43FD" w:rsidRPr="00D07A9C" w:rsidRDefault="00CF43FD" w:rsidP="007A0D61">
            <w:pPr>
              <w:pStyle w:val="TableParagraph"/>
              <w:spacing w:line="234" w:lineRule="exact"/>
              <w:ind w:left="471"/>
              <w:jc w:val="left"/>
              <w:rPr>
                <w:rFonts w:ascii="Arial" w:hAnsi="Arial" w:cs="Arial"/>
                <w:sz w:val="24"/>
                <w:szCs w:val="24"/>
              </w:rPr>
            </w:pPr>
            <w:r w:rsidRPr="00D07A9C">
              <w:rPr>
                <w:rFonts w:ascii="Arial" w:hAnsi="Arial" w:cs="Arial"/>
                <w:spacing w:val="-2"/>
                <w:sz w:val="24"/>
                <w:szCs w:val="24"/>
              </w:rPr>
              <w:t>417+193</w:t>
            </w:r>
          </w:p>
        </w:tc>
        <w:tc>
          <w:tcPr>
            <w:tcW w:w="2268" w:type="dxa"/>
            <w:shd w:val="clear" w:color="auto" w:fill="auto"/>
            <w:vAlign w:val="center"/>
          </w:tcPr>
          <w:p w:rsidR="00CF43FD" w:rsidRPr="00D07A9C" w:rsidRDefault="00CF43FD" w:rsidP="007A0D61">
            <w:pPr>
              <w:pStyle w:val="TableParagraph"/>
              <w:spacing w:line="234" w:lineRule="exact"/>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34" w:lineRule="exact"/>
              <w:ind w:left="195" w:right="182"/>
              <w:jc w:val="left"/>
              <w:rPr>
                <w:rFonts w:ascii="Arial" w:hAnsi="Arial" w:cs="Arial"/>
                <w:sz w:val="24"/>
                <w:szCs w:val="24"/>
              </w:rPr>
            </w:pPr>
            <w:r w:rsidRPr="00D07A9C">
              <w:rPr>
                <w:rFonts w:ascii="Arial" w:hAnsi="Arial" w:cs="Arial"/>
                <w:sz w:val="24"/>
                <w:szCs w:val="24"/>
              </w:rPr>
              <w:t>Svjetlosna</w:t>
            </w:r>
            <w:r w:rsidRPr="00D07A9C">
              <w:rPr>
                <w:rFonts w:ascii="Arial" w:hAnsi="Arial" w:cs="Arial"/>
                <w:spacing w:val="-6"/>
                <w:sz w:val="24"/>
                <w:szCs w:val="24"/>
              </w:rPr>
              <w:t xml:space="preserve"> </w:t>
            </w:r>
            <w:r w:rsidRPr="00D07A9C">
              <w:rPr>
                <w:rFonts w:ascii="Arial" w:hAnsi="Arial" w:cs="Arial"/>
                <w:sz w:val="24"/>
                <w:szCs w:val="24"/>
              </w:rPr>
              <w:t>i</w:t>
            </w:r>
            <w:r w:rsidRPr="00D07A9C">
              <w:rPr>
                <w:rFonts w:ascii="Arial" w:hAnsi="Arial" w:cs="Arial"/>
                <w:spacing w:val="-2"/>
                <w:sz w:val="24"/>
                <w:szCs w:val="24"/>
              </w:rPr>
              <w:t xml:space="preserve"> </w:t>
            </w:r>
            <w:r w:rsidRPr="00D07A9C">
              <w:rPr>
                <w:rFonts w:ascii="Arial" w:hAnsi="Arial" w:cs="Arial"/>
                <w:sz w:val="24"/>
                <w:szCs w:val="24"/>
              </w:rPr>
              <w:t>zvučna</w:t>
            </w:r>
            <w:r w:rsidRPr="00D07A9C">
              <w:rPr>
                <w:rFonts w:ascii="Arial" w:hAnsi="Arial" w:cs="Arial"/>
                <w:spacing w:val="-3"/>
                <w:sz w:val="24"/>
                <w:szCs w:val="24"/>
              </w:rPr>
              <w:t xml:space="preserve"> </w:t>
            </w: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line="232" w:lineRule="exact"/>
              <w:ind w:left="92" w:right="87"/>
              <w:jc w:val="left"/>
              <w:rPr>
                <w:rFonts w:ascii="Arial" w:hAnsi="Arial" w:cs="Arial"/>
                <w:sz w:val="24"/>
                <w:szCs w:val="24"/>
              </w:rPr>
            </w:pPr>
            <w:r w:rsidRPr="00D07A9C">
              <w:rPr>
                <w:rFonts w:ascii="Arial" w:hAnsi="Arial" w:cs="Arial"/>
                <w:spacing w:val="-5"/>
                <w:sz w:val="24"/>
                <w:szCs w:val="24"/>
              </w:rPr>
              <w:t>5.</w:t>
            </w:r>
          </w:p>
        </w:tc>
        <w:tc>
          <w:tcPr>
            <w:tcW w:w="1701" w:type="dxa"/>
            <w:shd w:val="clear" w:color="auto" w:fill="auto"/>
            <w:vAlign w:val="center"/>
          </w:tcPr>
          <w:p w:rsidR="00CF43FD" w:rsidRPr="00D07A9C" w:rsidRDefault="00CF43FD" w:rsidP="007A0D61">
            <w:pPr>
              <w:pStyle w:val="TableParagraph"/>
              <w:spacing w:line="232" w:lineRule="exact"/>
              <w:ind w:left="105" w:right="96"/>
              <w:jc w:val="left"/>
              <w:rPr>
                <w:rFonts w:ascii="Arial" w:hAnsi="Arial" w:cs="Arial"/>
                <w:sz w:val="24"/>
                <w:szCs w:val="24"/>
              </w:rPr>
            </w:pPr>
            <w:r w:rsidRPr="00D07A9C">
              <w:rPr>
                <w:rFonts w:ascii="Arial" w:hAnsi="Arial" w:cs="Arial"/>
                <w:spacing w:val="-2"/>
                <w:sz w:val="24"/>
                <w:szCs w:val="24"/>
              </w:rPr>
              <w:t>Morača</w:t>
            </w:r>
          </w:p>
        </w:tc>
        <w:tc>
          <w:tcPr>
            <w:tcW w:w="1701" w:type="dxa"/>
            <w:shd w:val="clear" w:color="auto" w:fill="auto"/>
            <w:vAlign w:val="center"/>
          </w:tcPr>
          <w:p w:rsidR="00CF43FD" w:rsidRPr="00D07A9C" w:rsidRDefault="00CF43FD" w:rsidP="007A0D61">
            <w:pPr>
              <w:pStyle w:val="TableParagraph"/>
              <w:spacing w:line="232" w:lineRule="exact"/>
              <w:ind w:left="471"/>
              <w:jc w:val="left"/>
              <w:rPr>
                <w:rFonts w:ascii="Arial" w:hAnsi="Arial" w:cs="Arial"/>
                <w:sz w:val="24"/>
                <w:szCs w:val="24"/>
              </w:rPr>
            </w:pPr>
            <w:r w:rsidRPr="00D07A9C">
              <w:rPr>
                <w:rFonts w:ascii="Arial" w:hAnsi="Arial" w:cs="Arial"/>
                <w:spacing w:val="-2"/>
                <w:sz w:val="24"/>
                <w:szCs w:val="24"/>
              </w:rPr>
              <w:t>419+103</w:t>
            </w:r>
          </w:p>
        </w:tc>
        <w:tc>
          <w:tcPr>
            <w:tcW w:w="2268" w:type="dxa"/>
            <w:shd w:val="clear" w:color="auto" w:fill="auto"/>
            <w:vAlign w:val="center"/>
          </w:tcPr>
          <w:p w:rsidR="00CF43FD" w:rsidRPr="00D07A9C" w:rsidRDefault="00CF43FD" w:rsidP="007A0D61">
            <w:pPr>
              <w:pStyle w:val="TableParagraph"/>
              <w:spacing w:line="232" w:lineRule="exact"/>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32" w:lineRule="exact"/>
              <w:ind w:left="195" w:right="182"/>
              <w:jc w:val="left"/>
              <w:rPr>
                <w:rFonts w:ascii="Arial" w:hAnsi="Arial" w:cs="Arial"/>
                <w:sz w:val="24"/>
                <w:szCs w:val="24"/>
              </w:rPr>
            </w:pPr>
            <w:r w:rsidRPr="00D07A9C">
              <w:rPr>
                <w:rFonts w:ascii="Arial" w:hAnsi="Arial" w:cs="Arial"/>
                <w:sz w:val="24"/>
                <w:szCs w:val="24"/>
              </w:rPr>
              <w:t>Svjetlosna</w:t>
            </w:r>
            <w:r w:rsidRPr="00D07A9C">
              <w:rPr>
                <w:rFonts w:ascii="Arial" w:hAnsi="Arial" w:cs="Arial"/>
                <w:spacing w:val="-6"/>
                <w:sz w:val="24"/>
                <w:szCs w:val="24"/>
              </w:rPr>
              <w:t xml:space="preserve"> </w:t>
            </w:r>
            <w:r w:rsidRPr="00D07A9C">
              <w:rPr>
                <w:rFonts w:ascii="Arial" w:hAnsi="Arial" w:cs="Arial"/>
                <w:sz w:val="24"/>
                <w:szCs w:val="24"/>
              </w:rPr>
              <w:t>i</w:t>
            </w:r>
            <w:r w:rsidRPr="00D07A9C">
              <w:rPr>
                <w:rFonts w:ascii="Arial" w:hAnsi="Arial" w:cs="Arial"/>
                <w:spacing w:val="-2"/>
                <w:sz w:val="24"/>
                <w:szCs w:val="24"/>
              </w:rPr>
              <w:t xml:space="preserve"> </w:t>
            </w:r>
            <w:r w:rsidRPr="00D07A9C">
              <w:rPr>
                <w:rFonts w:ascii="Arial" w:hAnsi="Arial" w:cs="Arial"/>
                <w:sz w:val="24"/>
                <w:szCs w:val="24"/>
              </w:rPr>
              <w:t>zvučna</w:t>
            </w:r>
            <w:r w:rsidRPr="00D07A9C">
              <w:rPr>
                <w:rFonts w:ascii="Arial" w:hAnsi="Arial" w:cs="Arial"/>
                <w:spacing w:val="-3"/>
                <w:sz w:val="24"/>
                <w:szCs w:val="24"/>
              </w:rPr>
              <w:t xml:space="preserve"> </w:t>
            </w: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6.</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z w:val="24"/>
                <w:szCs w:val="24"/>
              </w:rPr>
            </w:pPr>
            <w:r w:rsidRPr="00D07A9C">
              <w:rPr>
                <w:rFonts w:ascii="Arial" w:hAnsi="Arial" w:cs="Arial"/>
                <w:spacing w:val="-2"/>
                <w:sz w:val="24"/>
                <w:szCs w:val="24"/>
              </w:rPr>
              <w:t>Bistrice</w:t>
            </w:r>
          </w:p>
        </w:tc>
        <w:tc>
          <w:tcPr>
            <w:tcW w:w="1701" w:type="dxa"/>
            <w:shd w:val="clear" w:color="auto" w:fill="auto"/>
            <w:vAlign w:val="center"/>
          </w:tcPr>
          <w:p w:rsidR="00CF43FD" w:rsidRPr="00D07A9C" w:rsidRDefault="00CF43FD" w:rsidP="007A0D61">
            <w:pPr>
              <w:pStyle w:val="TableParagraph"/>
              <w:spacing w:before="121"/>
              <w:ind w:left="471"/>
              <w:jc w:val="left"/>
              <w:rPr>
                <w:rFonts w:ascii="Arial" w:hAnsi="Arial" w:cs="Arial"/>
                <w:sz w:val="24"/>
                <w:szCs w:val="24"/>
              </w:rPr>
            </w:pPr>
            <w:r w:rsidRPr="00D07A9C">
              <w:rPr>
                <w:rFonts w:ascii="Arial" w:hAnsi="Arial" w:cs="Arial"/>
                <w:spacing w:val="-2"/>
                <w:sz w:val="24"/>
                <w:szCs w:val="24"/>
              </w:rPr>
              <w:t>422+692</w:t>
            </w:r>
          </w:p>
        </w:tc>
        <w:tc>
          <w:tcPr>
            <w:tcW w:w="2268" w:type="dxa"/>
            <w:shd w:val="clear" w:color="auto" w:fill="auto"/>
            <w:vAlign w:val="center"/>
          </w:tcPr>
          <w:p w:rsidR="00CF43FD" w:rsidRPr="00D07A9C" w:rsidRDefault="00CF43FD" w:rsidP="007A0D61">
            <w:pPr>
              <w:pStyle w:val="TableParagraph"/>
              <w:spacing w:before="121"/>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7.</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z w:val="24"/>
                <w:szCs w:val="24"/>
              </w:rPr>
            </w:pPr>
            <w:r w:rsidRPr="00D07A9C">
              <w:rPr>
                <w:rFonts w:ascii="Arial" w:hAnsi="Arial" w:cs="Arial"/>
                <w:spacing w:val="-2"/>
                <w:sz w:val="24"/>
                <w:szCs w:val="24"/>
              </w:rPr>
              <w:t>Virpazar</w:t>
            </w:r>
          </w:p>
        </w:tc>
        <w:tc>
          <w:tcPr>
            <w:tcW w:w="1701" w:type="dxa"/>
            <w:shd w:val="clear" w:color="auto" w:fill="auto"/>
            <w:vAlign w:val="center"/>
          </w:tcPr>
          <w:p w:rsidR="00CF43FD" w:rsidRPr="00D07A9C" w:rsidRDefault="00CF43FD" w:rsidP="007A0D61">
            <w:pPr>
              <w:pStyle w:val="TableParagraph"/>
              <w:spacing w:before="121"/>
              <w:ind w:left="471"/>
              <w:jc w:val="left"/>
              <w:rPr>
                <w:rFonts w:ascii="Arial" w:hAnsi="Arial" w:cs="Arial"/>
                <w:sz w:val="24"/>
                <w:szCs w:val="24"/>
              </w:rPr>
            </w:pPr>
            <w:r w:rsidRPr="00D07A9C">
              <w:rPr>
                <w:rFonts w:ascii="Arial" w:hAnsi="Arial" w:cs="Arial"/>
                <w:spacing w:val="-2"/>
                <w:sz w:val="24"/>
                <w:szCs w:val="24"/>
              </w:rPr>
              <w:t>433+135</w:t>
            </w:r>
          </w:p>
        </w:tc>
        <w:tc>
          <w:tcPr>
            <w:tcW w:w="2268" w:type="dxa"/>
            <w:shd w:val="clear" w:color="auto" w:fill="auto"/>
            <w:vAlign w:val="center"/>
          </w:tcPr>
          <w:p w:rsidR="00CF43FD" w:rsidRPr="00D07A9C" w:rsidRDefault="00CF43FD" w:rsidP="007A0D61">
            <w:pPr>
              <w:pStyle w:val="TableParagraph"/>
              <w:spacing w:before="121"/>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8.</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Žukotrlica</w:t>
            </w:r>
          </w:p>
        </w:tc>
        <w:tc>
          <w:tcPr>
            <w:tcW w:w="1701" w:type="dxa"/>
            <w:shd w:val="clear" w:color="auto" w:fill="auto"/>
            <w:vAlign w:val="center"/>
          </w:tcPr>
          <w:p w:rsidR="00CF43FD" w:rsidRPr="00D07A9C" w:rsidRDefault="00CF43FD" w:rsidP="007A0D61">
            <w:pPr>
              <w:pStyle w:val="TableParagraph"/>
              <w:spacing w:before="121"/>
              <w:ind w:left="471"/>
              <w:jc w:val="left"/>
              <w:rPr>
                <w:rFonts w:ascii="Arial" w:hAnsi="Arial" w:cs="Arial"/>
                <w:sz w:val="24"/>
                <w:szCs w:val="24"/>
              </w:rPr>
            </w:pPr>
            <w:r w:rsidRPr="00D07A9C">
              <w:rPr>
                <w:rFonts w:ascii="Arial" w:hAnsi="Arial" w:cs="Arial"/>
                <w:spacing w:val="-2"/>
                <w:sz w:val="24"/>
                <w:szCs w:val="24"/>
              </w:rPr>
              <w:t>450+844</w:t>
            </w:r>
          </w:p>
        </w:tc>
        <w:tc>
          <w:tcPr>
            <w:tcW w:w="2268" w:type="dxa"/>
            <w:shd w:val="clear" w:color="auto" w:fill="auto"/>
            <w:vAlign w:val="center"/>
          </w:tcPr>
          <w:p w:rsidR="00CF43FD" w:rsidRPr="00D07A9C" w:rsidRDefault="00CF43FD" w:rsidP="007A0D61">
            <w:pPr>
              <w:pStyle w:val="TableParagraph"/>
              <w:spacing w:before="121"/>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9.</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Šušanj</w:t>
            </w:r>
          </w:p>
        </w:tc>
        <w:tc>
          <w:tcPr>
            <w:tcW w:w="1701" w:type="dxa"/>
            <w:shd w:val="clear" w:color="auto" w:fill="auto"/>
            <w:vAlign w:val="center"/>
          </w:tcPr>
          <w:p w:rsidR="00CF43FD" w:rsidRPr="00D07A9C" w:rsidRDefault="00CF43FD" w:rsidP="007A0D61">
            <w:pPr>
              <w:pStyle w:val="TableParagraph"/>
              <w:spacing w:before="121"/>
              <w:ind w:left="471"/>
              <w:jc w:val="left"/>
              <w:rPr>
                <w:rFonts w:ascii="Arial" w:hAnsi="Arial" w:cs="Arial"/>
                <w:sz w:val="24"/>
                <w:szCs w:val="24"/>
              </w:rPr>
            </w:pPr>
            <w:r w:rsidRPr="00D07A9C">
              <w:rPr>
                <w:rFonts w:ascii="Arial" w:hAnsi="Arial" w:cs="Arial"/>
                <w:spacing w:val="-2"/>
                <w:sz w:val="24"/>
                <w:szCs w:val="24"/>
              </w:rPr>
              <w:t>452+058</w:t>
            </w:r>
          </w:p>
        </w:tc>
        <w:tc>
          <w:tcPr>
            <w:tcW w:w="2268" w:type="dxa"/>
            <w:shd w:val="clear" w:color="auto" w:fill="auto"/>
            <w:vAlign w:val="center"/>
          </w:tcPr>
          <w:p w:rsidR="00CF43FD" w:rsidRPr="00D07A9C" w:rsidRDefault="00CF43FD" w:rsidP="007A0D61">
            <w:pPr>
              <w:pStyle w:val="TableParagraph"/>
              <w:spacing w:before="121"/>
              <w:ind w:left="115" w:right="102"/>
              <w:jc w:val="left"/>
              <w:rPr>
                <w:rFonts w:ascii="Arial" w:hAnsi="Arial" w:cs="Arial"/>
                <w:sz w:val="24"/>
                <w:szCs w:val="24"/>
              </w:rPr>
            </w:pPr>
            <w:r w:rsidRPr="00D07A9C">
              <w:rPr>
                <w:rFonts w:ascii="Arial" w:hAnsi="Arial" w:cs="Arial"/>
                <w:sz w:val="24"/>
                <w:szCs w:val="24"/>
              </w:rPr>
              <w:t>Podgorica</w:t>
            </w:r>
            <w:r w:rsidRPr="00D07A9C">
              <w:rPr>
                <w:rFonts w:ascii="Arial" w:hAnsi="Arial" w:cs="Arial"/>
                <w:spacing w:val="-3"/>
                <w:sz w:val="24"/>
                <w:szCs w:val="24"/>
              </w:rPr>
              <w:t xml:space="preserve"> </w:t>
            </w:r>
            <w:r w:rsidRPr="00D07A9C">
              <w:rPr>
                <w:rFonts w:ascii="Arial" w:hAnsi="Arial" w:cs="Arial"/>
                <w:sz w:val="24"/>
                <w:szCs w:val="24"/>
              </w:rPr>
              <w:t>–</w:t>
            </w:r>
            <w:r w:rsidRPr="00D07A9C">
              <w:rPr>
                <w:rFonts w:ascii="Arial" w:hAnsi="Arial" w:cs="Arial"/>
                <w:spacing w:val="-1"/>
                <w:sz w:val="24"/>
                <w:szCs w:val="24"/>
              </w:rPr>
              <w:t xml:space="preserve"> </w:t>
            </w:r>
            <w:r w:rsidRPr="00D07A9C">
              <w:rPr>
                <w:rFonts w:ascii="Arial" w:hAnsi="Arial" w:cs="Arial"/>
                <w:spacing w:val="-5"/>
                <w:sz w:val="24"/>
                <w:szCs w:val="24"/>
              </w:rPr>
              <w:t>Bar</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10.</w:t>
            </w:r>
          </w:p>
        </w:tc>
        <w:tc>
          <w:tcPr>
            <w:tcW w:w="1701" w:type="dxa"/>
            <w:shd w:val="clear" w:color="auto" w:fill="auto"/>
            <w:vAlign w:val="center"/>
          </w:tcPr>
          <w:p w:rsidR="00CF43FD" w:rsidRPr="00D07A9C" w:rsidRDefault="00CF43FD" w:rsidP="007A0D61">
            <w:pPr>
              <w:pStyle w:val="TableParagraph"/>
              <w:spacing w:before="121"/>
              <w:ind w:left="105" w:right="93"/>
              <w:jc w:val="left"/>
              <w:rPr>
                <w:rFonts w:ascii="Arial" w:hAnsi="Arial" w:cs="Arial"/>
                <w:sz w:val="24"/>
                <w:szCs w:val="24"/>
              </w:rPr>
            </w:pPr>
            <w:r w:rsidRPr="00D07A9C">
              <w:rPr>
                <w:rFonts w:ascii="Arial" w:hAnsi="Arial" w:cs="Arial"/>
                <w:spacing w:val="-2"/>
                <w:sz w:val="24"/>
                <w:szCs w:val="24"/>
              </w:rPr>
              <w:t>Mušovina</w:t>
            </w:r>
          </w:p>
        </w:tc>
        <w:tc>
          <w:tcPr>
            <w:tcW w:w="1701" w:type="dxa"/>
            <w:shd w:val="clear" w:color="auto" w:fill="auto"/>
            <w:vAlign w:val="center"/>
          </w:tcPr>
          <w:p w:rsidR="00CF43FD" w:rsidRPr="00D07A9C" w:rsidRDefault="00CF43FD" w:rsidP="007A0D61">
            <w:pPr>
              <w:pStyle w:val="TableParagraph"/>
              <w:spacing w:before="121"/>
              <w:ind w:left="581"/>
              <w:jc w:val="left"/>
              <w:rPr>
                <w:rFonts w:ascii="Arial" w:hAnsi="Arial" w:cs="Arial"/>
                <w:sz w:val="24"/>
                <w:szCs w:val="24"/>
              </w:rPr>
            </w:pPr>
            <w:r w:rsidRPr="00D07A9C">
              <w:rPr>
                <w:rFonts w:ascii="Arial" w:hAnsi="Arial" w:cs="Arial"/>
                <w:spacing w:val="-2"/>
                <w:sz w:val="24"/>
                <w:szCs w:val="24"/>
              </w:rPr>
              <w:t>0+000</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11.</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Kličevo</w:t>
            </w:r>
          </w:p>
        </w:tc>
        <w:tc>
          <w:tcPr>
            <w:tcW w:w="1701" w:type="dxa"/>
            <w:shd w:val="clear" w:color="auto" w:fill="auto"/>
            <w:vAlign w:val="center"/>
          </w:tcPr>
          <w:p w:rsidR="00CF43FD" w:rsidRPr="00D07A9C" w:rsidRDefault="00CF43FD" w:rsidP="007A0D61">
            <w:pPr>
              <w:pStyle w:val="TableParagraph"/>
              <w:spacing w:before="121"/>
              <w:ind w:left="581"/>
              <w:jc w:val="left"/>
              <w:rPr>
                <w:rFonts w:ascii="Arial" w:hAnsi="Arial" w:cs="Arial"/>
                <w:sz w:val="24"/>
                <w:szCs w:val="24"/>
              </w:rPr>
            </w:pPr>
            <w:r w:rsidRPr="00D07A9C">
              <w:rPr>
                <w:rFonts w:ascii="Arial" w:hAnsi="Arial" w:cs="Arial"/>
                <w:spacing w:val="-2"/>
                <w:sz w:val="24"/>
                <w:szCs w:val="24"/>
              </w:rPr>
              <w:t>2+082</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12.</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Dabovići</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14+364</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3" w:right="182"/>
              <w:jc w:val="left"/>
              <w:rPr>
                <w:rFonts w:ascii="Arial" w:hAnsi="Arial" w:cs="Arial"/>
                <w:sz w:val="24"/>
                <w:szCs w:val="24"/>
              </w:rPr>
            </w:pPr>
            <w:r w:rsidRPr="00D07A9C">
              <w:rPr>
                <w:rFonts w:ascii="Arial" w:hAnsi="Arial" w:cs="Arial"/>
                <w:sz w:val="24"/>
                <w:szCs w:val="24"/>
              </w:rPr>
              <w:t>Saobraćajnim</w:t>
            </w:r>
            <w:r w:rsidRPr="00D07A9C">
              <w:rPr>
                <w:rFonts w:ascii="Arial" w:hAnsi="Arial" w:cs="Arial"/>
                <w:spacing w:val="-7"/>
                <w:sz w:val="24"/>
                <w:szCs w:val="24"/>
              </w:rPr>
              <w:t xml:space="preserve"> </w:t>
            </w:r>
            <w:r w:rsidRPr="00D07A9C">
              <w:rPr>
                <w:rFonts w:ascii="Arial" w:hAnsi="Arial" w:cs="Arial"/>
                <w:sz w:val="24"/>
                <w:szCs w:val="24"/>
              </w:rPr>
              <w:t>znacima</w:t>
            </w:r>
            <w:r w:rsidRPr="00D07A9C">
              <w:rPr>
                <w:rFonts w:ascii="Arial" w:hAnsi="Arial" w:cs="Arial"/>
                <w:spacing w:val="-2"/>
                <w:sz w:val="24"/>
                <w:szCs w:val="24"/>
              </w:rPr>
              <w:t xml:space="preserve"> </w:t>
            </w:r>
            <w:r w:rsidRPr="00D07A9C">
              <w:rPr>
                <w:rFonts w:ascii="Arial" w:hAnsi="Arial" w:cs="Arial"/>
                <w:sz w:val="24"/>
                <w:szCs w:val="24"/>
              </w:rPr>
              <w:t>na</w:t>
            </w:r>
            <w:r w:rsidRPr="00D07A9C">
              <w:rPr>
                <w:rFonts w:ascii="Arial" w:hAnsi="Arial" w:cs="Arial"/>
                <w:spacing w:val="-3"/>
                <w:sz w:val="24"/>
                <w:szCs w:val="24"/>
              </w:rPr>
              <w:t xml:space="preserve"> </w:t>
            </w:r>
            <w:r w:rsidRPr="00D07A9C">
              <w:rPr>
                <w:rFonts w:ascii="Arial" w:hAnsi="Arial" w:cs="Arial"/>
                <w:sz w:val="24"/>
                <w:szCs w:val="24"/>
              </w:rPr>
              <w:t>putu</w:t>
            </w:r>
            <w:r w:rsidRPr="00D07A9C">
              <w:rPr>
                <w:rFonts w:ascii="Arial" w:hAnsi="Arial" w:cs="Arial"/>
                <w:spacing w:val="-2"/>
                <w:sz w:val="24"/>
                <w:szCs w:val="24"/>
              </w:rPr>
              <w:t xml:space="preserve"> </w:t>
            </w:r>
            <w:r w:rsidRPr="00D07A9C">
              <w:rPr>
                <w:rFonts w:ascii="Arial" w:hAnsi="Arial" w:cs="Arial"/>
                <w:spacing w:val="-10"/>
                <w:sz w:val="24"/>
                <w:szCs w:val="24"/>
              </w:rPr>
              <w:t>i</w:t>
            </w:r>
          </w:p>
          <w:p w:rsidR="00CF43FD" w:rsidRPr="00D07A9C" w:rsidRDefault="00CF43FD" w:rsidP="007A0D61">
            <w:pPr>
              <w:pStyle w:val="TableParagraph"/>
              <w:spacing w:before="1" w:line="238" w:lineRule="exact"/>
              <w:ind w:left="193" w:right="182"/>
              <w:jc w:val="left"/>
              <w:rPr>
                <w:rFonts w:ascii="Arial" w:hAnsi="Arial" w:cs="Arial"/>
                <w:sz w:val="24"/>
                <w:szCs w:val="24"/>
              </w:rPr>
            </w:pPr>
            <w:r w:rsidRPr="00D07A9C">
              <w:rPr>
                <w:rFonts w:ascii="Arial" w:hAnsi="Arial" w:cs="Arial"/>
                <w:sz w:val="24"/>
                <w:szCs w:val="24"/>
              </w:rPr>
              <w:t>zonom</w:t>
            </w:r>
            <w:r w:rsidRPr="00D07A9C">
              <w:rPr>
                <w:rFonts w:ascii="Arial" w:hAnsi="Arial" w:cs="Arial"/>
                <w:spacing w:val="-5"/>
                <w:sz w:val="24"/>
                <w:szCs w:val="24"/>
              </w:rPr>
              <w:t xml:space="preserve"> </w:t>
            </w:r>
            <w:r w:rsidRPr="00D07A9C">
              <w:rPr>
                <w:rFonts w:ascii="Arial" w:hAnsi="Arial" w:cs="Arial"/>
                <w:sz w:val="24"/>
                <w:szCs w:val="24"/>
              </w:rPr>
              <w:t>potrebne</w:t>
            </w:r>
            <w:r w:rsidRPr="00D07A9C">
              <w:rPr>
                <w:rFonts w:ascii="Arial" w:hAnsi="Arial" w:cs="Arial"/>
                <w:spacing w:val="-1"/>
                <w:sz w:val="24"/>
                <w:szCs w:val="24"/>
              </w:rPr>
              <w:t xml:space="preserve"> </w:t>
            </w:r>
            <w:r w:rsidRPr="00D07A9C">
              <w:rPr>
                <w:rFonts w:ascii="Arial" w:hAnsi="Arial" w:cs="Arial"/>
                <w:spacing w:val="-2"/>
                <w:sz w:val="24"/>
                <w:szCs w:val="24"/>
              </w:rPr>
              <w:t>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13.</w:t>
            </w:r>
          </w:p>
        </w:tc>
        <w:tc>
          <w:tcPr>
            <w:tcW w:w="1701" w:type="dxa"/>
            <w:shd w:val="clear" w:color="auto" w:fill="auto"/>
            <w:vAlign w:val="center"/>
          </w:tcPr>
          <w:p w:rsidR="00CF43FD" w:rsidRPr="00D07A9C" w:rsidRDefault="00CF43FD" w:rsidP="007A0D61">
            <w:pPr>
              <w:pStyle w:val="TableParagraph"/>
              <w:spacing w:before="121"/>
              <w:ind w:left="105" w:right="95"/>
              <w:jc w:val="left"/>
              <w:rPr>
                <w:rFonts w:ascii="Arial" w:hAnsi="Arial" w:cs="Arial"/>
                <w:sz w:val="24"/>
                <w:szCs w:val="24"/>
              </w:rPr>
            </w:pPr>
            <w:r w:rsidRPr="00D07A9C">
              <w:rPr>
                <w:rFonts w:ascii="Arial" w:hAnsi="Arial" w:cs="Arial"/>
                <w:spacing w:val="-2"/>
                <w:sz w:val="24"/>
                <w:szCs w:val="24"/>
              </w:rPr>
              <w:t>Ostrog</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17+105</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3" w:right="182"/>
              <w:jc w:val="left"/>
              <w:rPr>
                <w:rFonts w:ascii="Arial" w:hAnsi="Arial" w:cs="Arial"/>
                <w:sz w:val="24"/>
                <w:szCs w:val="24"/>
              </w:rPr>
            </w:pPr>
            <w:r w:rsidRPr="00D07A9C">
              <w:rPr>
                <w:rFonts w:ascii="Arial" w:hAnsi="Arial" w:cs="Arial"/>
                <w:sz w:val="24"/>
                <w:szCs w:val="24"/>
              </w:rPr>
              <w:t>Saobraćajnim</w:t>
            </w:r>
            <w:r w:rsidRPr="00D07A9C">
              <w:rPr>
                <w:rFonts w:ascii="Arial" w:hAnsi="Arial" w:cs="Arial"/>
                <w:spacing w:val="-7"/>
                <w:sz w:val="24"/>
                <w:szCs w:val="24"/>
              </w:rPr>
              <w:t xml:space="preserve"> </w:t>
            </w:r>
            <w:r w:rsidRPr="00D07A9C">
              <w:rPr>
                <w:rFonts w:ascii="Arial" w:hAnsi="Arial" w:cs="Arial"/>
                <w:sz w:val="24"/>
                <w:szCs w:val="24"/>
              </w:rPr>
              <w:t>znacima</w:t>
            </w:r>
            <w:r w:rsidRPr="00D07A9C">
              <w:rPr>
                <w:rFonts w:ascii="Arial" w:hAnsi="Arial" w:cs="Arial"/>
                <w:spacing w:val="-2"/>
                <w:sz w:val="24"/>
                <w:szCs w:val="24"/>
              </w:rPr>
              <w:t xml:space="preserve"> </w:t>
            </w:r>
            <w:r w:rsidRPr="00D07A9C">
              <w:rPr>
                <w:rFonts w:ascii="Arial" w:hAnsi="Arial" w:cs="Arial"/>
                <w:sz w:val="24"/>
                <w:szCs w:val="24"/>
              </w:rPr>
              <w:t>na</w:t>
            </w:r>
            <w:r w:rsidRPr="00D07A9C">
              <w:rPr>
                <w:rFonts w:ascii="Arial" w:hAnsi="Arial" w:cs="Arial"/>
                <w:spacing w:val="-3"/>
                <w:sz w:val="24"/>
                <w:szCs w:val="24"/>
              </w:rPr>
              <w:t xml:space="preserve"> </w:t>
            </w:r>
            <w:r w:rsidRPr="00D07A9C">
              <w:rPr>
                <w:rFonts w:ascii="Arial" w:hAnsi="Arial" w:cs="Arial"/>
                <w:sz w:val="24"/>
                <w:szCs w:val="24"/>
              </w:rPr>
              <w:t>putu</w:t>
            </w:r>
            <w:r w:rsidRPr="00D07A9C">
              <w:rPr>
                <w:rFonts w:ascii="Arial" w:hAnsi="Arial" w:cs="Arial"/>
                <w:spacing w:val="-2"/>
                <w:sz w:val="24"/>
                <w:szCs w:val="24"/>
              </w:rPr>
              <w:t xml:space="preserve"> </w:t>
            </w:r>
            <w:r w:rsidRPr="00D07A9C">
              <w:rPr>
                <w:rFonts w:ascii="Arial" w:hAnsi="Arial" w:cs="Arial"/>
                <w:spacing w:val="-10"/>
                <w:sz w:val="24"/>
                <w:szCs w:val="24"/>
              </w:rPr>
              <w:t>i</w:t>
            </w:r>
          </w:p>
          <w:p w:rsidR="00CF43FD" w:rsidRPr="00D07A9C" w:rsidRDefault="00CF43FD" w:rsidP="007A0D61">
            <w:pPr>
              <w:pStyle w:val="TableParagraph"/>
              <w:spacing w:before="2" w:line="238" w:lineRule="exact"/>
              <w:ind w:left="194" w:right="182"/>
              <w:jc w:val="left"/>
              <w:rPr>
                <w:rFonts w:ascii="Arial" w:hAnsi="Arial" w:cs="Arial"/>
                <w:sz w:val="24"/>
                <w:szCs w:val="24"/>
              </w:rPr>
            </w:pPr>
            <w:r w:rsidRPr="00D07A9C">
              <w:rPr>
                <w:rFonts w:ascii="Arial" w:hAnsi="Arial" w:cs="Arial"/>
                <w:sz w:val="24"/>
                <w:szCs w:val="24"/>
              </w:rPr>
              <w:t>zonom</w:t>
            </w:r>
            <w:r w:rsidRPr="00D07A9C">
              <w:rPr>
                <w:rFonts w:ascii="Arial" w:hAnsi="Arial" w:cs="Arial"/>
                <w:spacing w:val="-5"/>
                <w:sz w:val="24"/>
                <w:szCs w:val="24"/>
              </w:rPr>
              <w:t xml:space="preserve"> </w:t>
            </w:r>
            <w:r w:rsidRPr="00D07A9C">
              <w:rPr>
                <w:rFonts w:ascii="Arial" w:hAnsi="Arial" w:cs="Arial"/>
                <w:sz w:val="24"/>
                <w:szCs w:val="24"/>
              </w:rPr>
              <w:t>potrebne</w:t>
            </w:r>
            <w:r w:rsidRPr="00D07A9C">
              <w:rPr>
                <w:rFonts w:ascii="Arial" w:hAnsi="Arial" w:cs="Arial"/>
                <w:spacing w:val="-1"/>
                <w:sz w:val="24"/>
                <w:szCs w:val="24"/>
              </w:rPr>
              <w:t xml:space="preserve"> </w:t>
            </w:r>
            <w:r w:rsidRPr="00D07A9C">
              <w:rPr>
                <w:rFonts w:ascii="Arial" w:hAnsi="Arial" w:cs="Arial"/>
                <w:spacing w:val="-2"/>
                <w:sz w:val="24"/>
                <w:szCs w:val="24"/>
              </w:rPr>
              <w:t>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14.</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Šobajići</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21+014</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3" w:right="182"/>
              <w:jc w:val="left"/>
              <w:rPr>
                <w:rFonts w:ascii="Arial" w:hAnsi="Arial" w:cs="Arial"/>
                <w:sz w:val="24"/>
                <w:szCs w:val="24"/>
              </w:rPr>
            </w:pPr>
            <w:r w:rsidRPr="00D07A9C">
              <w:rPr>
                <w:rFonts w:ascii="Arial" w:hAnsi="Arial" w:cs="Arial"/>
                <w:sz w:val="24"/>
                <w:szCs w:val="24"/>
              </w:rPr>
              <w:t>Saobraćajnim</w:t>
            </w:r>
            <w:r w:rsidRPr="00D07A9C">
              <w:rPr>
                <w:rFonts w:ascii="Arial" w:hAnsi="Arial" w:cs="Arial"/>
                <w:spacing w:val="-7"/>
                <w:sz w:val="24"/>
                <w:szCs w:val="24"/>
              </w:rPr>
              <w:t xml:space="preserve"> </w:t>
            </w:r>
            <w:r w:rsidRPr="00D07A9C">
              <w:rPr>
                <w:rFonts w:ascii="Arial" w:hAnsi="Arial" w:cs="Arial"/>
                <w:sz w:val="24"/>
                <w:szCs w:val="24"/>
              </w:rPr>
              <w:t>znacima</w:t>
            </w:r>
            <w:r w:rsidRPr="00D07A9C">
              <w:rPr>
                <w:rFonts w:ascii="Arial" w:hAnsi="Arial" w:cs="Arial"/>
                <w:spacing w:val="-2"/>
                <w:sz w:val="24"/>
                <w:szCs w:val="24"/>
              </w:rPr>
              <w:t xml:space="preserve"> </w:t>
            </w:r>
            <w:r w:rsidRPr="00D07A9C">
              <w:rPr>
                <w:rFonts w:ascii="Arial" w:hAnsi="Arial" w:cs="Arial"/>
                <w:sz w:val="24"/>
                <w:szCs w:val="24"/>
              </w:rPr>
              <w:t>na</w:t>
            </w:r>
            <w:r w:rsidRPr="00D07A9C">
              <w:rPr>
                <w:rFonts w:ascii="Arial" w:hAnsi="Arial" w:cs="Arial"/>
                <w:spacing w:val="-3"/>
                <w:sz w:val="24"/>
                <w:szCs w:val="24"/>
              </w:rPr>
              <w:t xml:space="preserve"> </w:t>
            </w:r>
            <w:r w:rsidRPr="00D07A9C">
              <w:rPr>
                <w:rFonts w:ascii="Arial" w:hAnsi="Arial" w:cs="Arial"/>
                <w:sz w:val="24"/>
                <w:szCs w:val="24"/>
              </w:rPr>
              <w:t>putu</w:t>
            </w:r>
            <w:r w:rsidRPr="00D07A9C">
              <w:rPr>
                <w:rFonts w:ascii="Arial" w:hAnsi="Arial" w:cs="Arial"/>
                <w:spacing w:val="-2"/>
                <w:sz w:val="24"/>
                <w:szCs w:val="24"/>
              </w:rPr>
              <w:t xml:space="preserve"> </w:t>
            </w:r>
            <w:r w:rsidRPr="00D07A9C">
              <w:rPr>
                <w:rFonts w:ascii="Arial" w:hAnsi="Arial" w:cs="Arial"/>
                <w:spacing w:val="-10"/>
                <w:sz w:val="24"/>
                <w:szCs w:val="24"/>
              </w:rPr>
              <w:t>i</w:t>
            </w:r>
          </w:p>
          <w:p w:rsidR="00CF43FD" w:rsidRPr="00D07A9C" w:rsidRDefault="00CF43FD" w:rsidP="007A0D61">
            <w:pPr>
              <w:pStyle w:val="TableParagraph"/>
              <w:spacing w:before="1" w:line="238" w:lineRule="exact"/>
              <w:ind w:left="193" w:right="182"/>
              <w:jc w:val="left"/>
              <w:rPr>
                <w:rFonts w:ascii="Arial" w:hAnsi="Arial" w:cs="Arial"/>
                <w:sz w:val="24"/>
                <w:szCs w:val="24"/>
              </w:rPr>
            </w:pPr>
            <w:r w:rsidRPr="00D07A9C">
              <w:rPr>
                <w:rFonts w:ascii="Arial" w:hAnsi="Arial" w:cs="Arial"/>
                <w:sz w:val="24"/>
                <w:szCs w:val="24"/>
              </w:rPr>
              <w:t>zonom</w:t>
            </w:r>
            <w:r w:rsidRPr="00D07A9C">
              <w:rPr>
                <w:rFonts w:ascii="Arial" w:hAnsi="Arial" w:cs="Arial"/>
                <w:spacing w:val="-5"/>
                <w:sz w:val="24"/>
                <w:szCs w:val="24"/>
              </w:rPr>
              <w:t xml:space="preserve"> </w:t>
            </w:r>
            <w:r w:rsidRPr="00D07A9C">
              <w:rPr>
                <w:rFonts w:ascii="Arial" w:hAnsi="Arial" w:cs="Arial"/>
                <w:sz w:val="24"/>
                <w:szCs w:val="24"/>
              </w:rPr>
              <w:t>potrebne</w:t>
            </w:r>
            <w:r w:rsidRPr="00D07A9C">
              <w:rPr>
                <w:rFonts w:ascii="Arial" w:hAnsi="Arial" w:cs="Arial"/>
                <w:spacing w:val="-1"/>
                <w:sz w:val="24"/>
                <w:szCs w:val="24"/>
              </w:rPr>
              <w:t xml:space="preserve"> </w:t>
            </w:r>
            <w:r w:rsidRPr="00D07A9C">
              <w:rPr>
                <w:rFonts w:ascii="Arial" w:hAnsi="Arial" w:cs="Arial"/>
                <w:spacing w:val="-2"/>
                <w:sz w:val="24"/>
                <w:szCs w:val="24"/>
              </w:rPr>
              <w:t>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15.</w:t>
            </w:r>
          </w:p>
        </w:tc>
        <w:tc>
          <w:tcPr>
            <w:tcW w:w="1701" w:type="dxa"/>
            <w:shd w:val="clear" w:color="auto" w:fill="auto"/>
            <w:vAlign w:val="center"/>
          </w:tcPr>
          <w:p w:rsidR="00CF43FD" w:rsidRPr="00D07A9C" w:rsidRDefault="00CF43FD" w:rsidP="007A0D61">
            <w:pPr>
              <w:pStyle w:val="TableParagraph"/>
              <w:spacing w:line="247" w:lineRule="exact"/>
              <w:ind w:left="104" w:right="97"/>
              <w:jc w:val="left"/>
              <w:rPr>
                <w:rFonts w:ascii="Arial" w:hAnsi="Arial" w:cs="Arial"/>
                <w:sz w:val="24"/>
                <w:szCs w:val="24"/>
              </w:rPr>
            </w:pPr>
            <w:r w:rsidRPr="00D07A9C">
              <w:rPr>
                <w:rFonts w:ascii="Arial" w:hAnsi="Arial" w:cs="Arial"/>
                <w:spacing w:val="-4"/>
                <w:sz w:val="24"/>
                <w:szCs w:val="24"/>
              </w:rPr>
              <w:t>Bare</w:t>
            </w:r>
          </w:p>
          <w:p w:rsidR="00CF43FD" w:rsidRPr="00D07A9C" w:rsidRDefault="00CF43FD" w:rsidP="007A0D61">
            <w:pPr>
              <w:pStyle w:val="TableParagraph"/>
              <w:spacing w:before="1" w:line="238" w:lineRule="exact"/>
              <w:ind w:left="105" w:right="96"/>
              <w:jc w:val="left"/>
              <w:rPr>
                <w:rFonts w:ascii="Arial" w:hAnsi="Arial" w:cs="Arial"/>
                <w:sz w:val="24"/>
                <w:szCs w:val="24"/>
              </w:rPr>
            </w:pPr>
            <w:r w:rsidRPr="00D07A9C">
              <w:rPr>
                <w:rFonts w:ascii="Arial" w:hAnsi="Arial" w:cs="Arial"/>
                <w:spacing w:val="-2"/>
                <w:sz w:val="24"/>
                <w:szCs w:val="24"/>
              </w:rPr>
              <w:t>Šumanovića</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22+681</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3" w:right="182"/>
              <w:jc w:val="left"/>
              <w:rPr>
                <w:rFonts w:ascii="Arial" w:hAnsi="Arial" w:cs="Arial"/>
                <w:sz w:val="24"/>
                <w:szCs w:val="24"/>
              </w:rPr>
            </w:pPr>
            <w:r w:rsidRPr="00D07A9C">
              <w:rPr>
                <w:rFonts w:ascii="Arial" w:hAnsi="Arial" w:cs="Arial"/>
                <w:sz w:val="24"/>
                <w:szCs w:val="24"/>
              </w:rPr>
              <w:t>Saobraćajnim</w:t>
            </w:r>
            <w:r w:rsidRPr="00D07A9C">
              <w:rPr>
                <w:rFonts w:ascii="Arial" w:hAnsi="Arial" w:cs="Arial"/>
                <w:spacing w:val="-7"/>
                <w:sz w:val="24"/>
                <w:szCs w:val="24"/>
              </w:rPr>
              <w:t xml:space="preserve"> </w:t>
            </w:r>
            <w:r w:rsidRPr="00D07A9C">
              <w:rPr>
                <w:rFonts w:ascii="Arial" w:hAnsi="Arial" w:cs="Arial"/>
                <w:sz w:val="24"/>
                <w:szCs w:val="24"/>
              </w:rPr>
              <w:t>znacima</w:t>
            </w:r>
            <w:r w:rsidRPr="00D07A9C">
              <w:rPr>
                <w:rFonts w:ascii="Arial" w:hAnsi="Arial" w:cs="Arial"/>
                <w:spacing w:val="-2"/>
                <w:sz w:val="24"/>
                <w:szCs w:val="24"/>
              </w:rPr>
              <w:t xml:space="preserve"> </w:t>
            </w:r>
            <w:r w:rsidRPr="00D07A9C">
              <w:rPr>
                <w:rFonts w:ascii="Arial" w:hAnsi="Arial" w:cs="Arial"/>
                <w:sz w:val="24"/>
                <w:szCs w:val="24"/>
              </w:rPr>
              <w:t>na</w:t>
            </w:r>
            <w:r w:rsidRPr="00D07A9C">
              <w:rPr>
                <w:rFonts w:ascii="Arial" w:hAnsi="Arial" w:cs="Arial"/>
                <w:spacing w:val="-3"/>
                <w:sz w:val="24"/>
                <w:szCs w:val="24"/>
              </w:rPr>
              <w:t xml:space="preserve"> </w:t>
            </w:r>
            <w:r w:rsidRPr="00D07A9C">
              <w:rPr>
                <w:rFonts w:ascii="Arial" w:hAnsi="Arial" w:cs="Arial"/>
                <w:sz w:val="24"/>
                <w:szCs w:val="24"/>
              </w:rPr>
              <w:t>putu</w:t>
            </w:r>
            <w:r w:rsidRPr="00D07A9C">
              <w:rPr>
                <w:rFonts w:ascii="Arial" w:hAnsi="Arial" w:cs="Arial"/>
                <w:spacing w:val="-2"/>
                <w:sz w:val="24"/>
                <w:szCs w:val="24"/>
              </w:rPr>
              <w:t xml:space="preserve"> </w:t>
            </w:r>
            <w:r w:rsidRPr="00D07A9C">
              <w:rPr>
                <w:rFonts w:ascii="Arial" w:hAnsi="Arial" w:cs="Arial"/>
                <w:spacing w:val="-10"/>
                <w:sz w:val="24"/>
                <w:szCs w:val="24"/>
              </w:rPr>
              <w:t>i</w:t>
            </w:r>
          </w:p>
          <w:p w:rsidR="00CF43FD" w:rsidRPr="00D07A9C" w:rsidRDefault="00CF43FD" w:rsidP="007A0D61">
            <w:pPr>
              <w:pStyle w:val="TableParagraph"/>
              <w:spacing w:before="1" w:line="238" w:lineRule="exact"/>
              <w:ind w:left="193" w:right="182"/>
              <w:jc w:val="left"/>
              <w:rPr>
                <w:rFonts w:ascii="Arial" w:hAnsi="Arial" w:cs="Arial"/>
                <w:sz w:val="24"/>
                <w:szCs w:val="24"/>
              </w:rPr>
            </w:pPr>
            <w:r w:rsidRPr="00D07A9C">
              <w:rPr>
                <w:rFonts w:ascii="Arial" w:hAnsi="Arial" w:cs="Arial"/>
                <w:sz w:val="24"/>
                <w:szCs w:val="24"/>
              </w:rPr>
              <w:t>zonom</w:t>
            </w:r>
            <w:r w:rsidRPr="00D07A9C">
              <w:rPr>
                <w:rFonts w:ascii="Arial" w:hAnsi="Arial" w:cs="Arial"/>
                <w:spacing w:val="-5"/>
                <w:sz w:val="24"/>
                <w:szCs w:val="24"/>
              </w:rPr>
              <w:t xml:space="preserve"> </w:t>
            </w:r>
            <w:r w:rsidRPr="00D07A9C">
              <w:rPr>
                <w:rFonts w:ascii="Arial" w:hAnsi="Arial" w:cs="Arial"/>
                <w:sz w:val="24"/>
                <w:szCs w:val="24"/>
              </w:rPr>
              <w:t>potrebne</w:t>
            </w:r>
            <w:r w:rsidRPr="00D07A9C">
              <w:rPr>
                <w:rFonts w:ascii="Arial" w:hAnsi="Arial" w:cs="Arial"/>
                <w:spacing w:val="-1"/>
                <w:sz w:val="24"/>
                <w:szCs w:val="24"/>
              </w:rPr>
              <w:t xml:space="preserve"> </w:t>
            </w:r>
            <w:r w:rsidRPr="00D07A9C">
              <w:rPr>
                <w:rFonts w:ascii="Arial" w:hAnsi="Arial" w:cs="Arial"/>
                <w:spacing w:val="-2"/>
                <w:sz w:val="24"/>
                <w:szCs w:val="24"/>
              </w:rPr>
              <w:t>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line="234" w:lineRule="exact"/>
              <w:ind w:left="92" w:right="87"/>
              <w:jc w:val="left"/>
              <w:rPr>
                <w:rFonts w:ascii="Arial" w:hAnsi="Arial" w:cs="Arial"/>
                <w:sz w:val="24"/>
                <w:szCs w:val="24"/>
              </w:rPr>
            </w:pPr>
            <w:r w:rsidRPr="00D07A9C">
              <w:rPr>
                <w:rFonts w:ascii="Arial" w:hAnsi="Arial" w:cs="Arial"/>
                <w:spacing w:val="-5"/>
                <w:sz w:val="24"/>
                <w:szCs w:val="24"/>
              </w:rPr>
              <w:t>16.</w:t>
            </w:r>
          </w:p>
        </w:tc>
        <w:tc>
          <w:tcPr>
            <w:tcW w:w="1701" w:type="dxa"/>
            <w:shd w:val="clear" w:color="auto" w:fill="auto"/>
            <w:vAlign w:val="center"/>
          </w:tcPr>
          <w:p w:rsidR="00CF43FD" w:rsidRPr="00D07A9C" w:rsidRDefault="00CF43FD" w:rsidP="007A0D61">
            <w:pPr>
              <w:pStyle w:val="TableParagraph"/>
              <w:spacing w:line="234" w:lineRule="exact"/>
              <w:ind w:left="105" w:right="93"/>
              <w:jc w:val="left"/>
              <w:rPr>
                <w:rFonts w:ascii="Arial" w:hAnsi="Arial" w:cs="Arial"/>
                <w:sz w:val="24"/>
                <w:szCs w:val="24"/>
              </w:rPr>
            </w:pPr>
            <w:r w:rsidRPr="00D07A9C">
              <w:rPr>
                <w:rFonts w:ascii="Arial" w:hAnsi="Arial" w:cs="Arial"/>
                <w:spacing w:val="-4"/>
                <w:sz w:val="24"/>
                <w:szCs w:val="24"/>
              </w:rPr>
              <w:t>Slap</w:t>
            </w:r>
          </w:p>
        </w:tc>
        <w:tc>
          <w:tcPr>
            <w:tcW w:w="1701" w:type="dxa"/>
            <w:shd w:val="clear" w:color="auto" w:fill="auto"/>
            <w:vAlign w:val="center"/>
          </w:tcPr>
          <w:p w:rsidR="00CF43FD" w:rsidRPr="00D07A9C" w:rsidRDefault="00CF43FD" w:rsidP="007A0D61">
            <w:pPr>
              <w:pStyle w:val="TableParagraph"/>
              <w:spacing w:line="234" w:lineRule="exact"/>
              <w:ind w:left="526"/>
              <w:jc w:val="left"/>
              <w:rPr>
                <w:rFonts w:ascii="Arial" w:hAnsi="Arial" w:cs="Arial"/>
                <w:sz w:val="24"/>
                <w:szCs w:val="24"/>
              </w:rPr>
            </w:pPr>
            <w:r w:rsidRPr="00D07A9C">
              <w:rPr>
                <w:rFonts w:ascii="Arial" w:hAnsi="Arial" w:cs="Arial"/>
                <w:spacing w:val="-2"/>
                <w:sz w:val="24"/>
                <w:szCs w:val="24"/>
              </w:rPr>
              <w:t>26+426</w:t>
            </w:r>
          </w:p>
        </w:tc>
        <w:tc>
          <w:tcPr>
            <w:tcW w:w="2268" w:type="dxa"/>
            <w:shd w:val="clear" w:color="auto" w:fill="auto"/>
            <w:vAlign w:val="center"/>
          </w:tcPr>
          <w:p w:rsidR="00CF43FD" w:rsidRPr="00D07A9C" w:rsidRDefault="00CF43FD" w:rsidP="002D5CFB">
            <w:pPr>
              <w:pStyle w:val="TableParagraph"/>
              <w:spacing w:line="234" w:lineRule="exact"/>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34" w:lineRule="exact"/>
              <w:ind w:left="196" w:right="182"/>
              <w:jc w:val="left"/>
              <w:rPr>
                <w:rFonts w:ascii="Arial" w:hAnsi="Arial" w:cs="Arial"/>
                <w:sz w:val="24"/>
                <w:szCs w:val="24"/>
              </w:rPr>
            </w:pPr>
            <w:r w:rsidRPr="00D07A9C">
              <w:rPr>
                <w:rFonts w:ascii="Arial" w:hAnsi="Arial" w:cs="Arial"/>
                <w:sz w:val="24"/>
                <w:szCs w:val="24"/>
              </w:rPr>
              <w:t>Svjetlosna</w:t>
            </w:r>
            <w:r w:rsidRPr="00D07A9C">
              <w:rPr>
                <w:rFonts w:ascii="Arial" w:hAnsi="Arial" w:cs="Arial"/>
                <w:spacing w:val="-5"/>
                <w:sz w:val="24"/>
                <w:szCs w:val="24"/>
              </w:rPr>
              <w:t xml:space="preserve"> </w:t>
            </w:r>
            <w:r w:rsidRPr="00D07A9C">
              <w:rPr>
                <w:rFonts w:ascii="Arial" w:hAnsi="Arial" w:cs="Arial"/>
                <w:sz w:val="24"/>
                <w:szCs w:val="24"/>
              </w:rPr>
              <w:t>i</w:t>
            </w:r>
            <w:r w:rsidRPr="00D07A9C">
              <w:rPr>
                <w:rFonts w:ascii="Arial" w:hAnsi="Arial" w:cs="Arial"/>
                <w:spacing w:val="-2"/>
                <w:sz w:val="24"/>
                <w:szCs w:val="24"/>
              </w:rPr>
              <w:t xml:space="preserve"> </w:t>
            </w:r>
            <w:r w:rsidRPr="00D07A9C">
              <w:rPr>
                <w:rFonts w:ascii="Arial" w:hAnsi="Arial" w:cs="Arial"/>
                <w:sz w:val="24"/>
                <w:szCs w:val="24"/>
              </w:rPr>
              <w:t>zvučna</w:t>
            </w:r>
            <w:r w:rsidRPr="00D07A9C">
              <w:rPr>
                <w:rFonts w:ascii="Arial" w:hAnsi="Arial" w:cs="Arial"/>
                <w:spacing w:val="-3"/>
                <w:sz w:val="24"/>
                <w:szCs w:val="24"/>
              </w:rPr>
              <w:t xml:space="preserve"> </w:t>
            </w: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line="232" w:lineRule="exact"/>
              <w:ind w:left="92" w:right="87"/>
              <w:jc w:val="left"/>
              <w:rPr>
                <w:rFonts w:ascii="Arial" w:hAnsi="Arial" w:cs="Arial"/>
                <w:sz w:val="24"/>
                <w:szCs w:val="24"/>
              </w:rPr>
            </w:pPr>
            <w:r w:rsidRPr="00D07A9C">
              <w:rPr>
                <w:rFonts w:ascii="Arial" w:hAnsi="Arial" w:cs="Arial"/>
                <w:spacing w:val="-5"/>
                <w:sz w:val="24"/>
                <w:szCs w:val="24"/>
              </w:rPr>
              <w:t>17.</w:t>
            </w:r>
          </w:p>
        </w:tc>
        <w:tc>
          <w:tcPr>
            <w:tcW w:w="1701" w:type="dxa"/>
            <w:shd w:val="clear" w:color="auto" w:fill="auto"/>
            <w:vAlign w:val="center"/>
          </w:tcPr>
          <w:p w:rsidR="00CF43FD" w:rsidRPr="00D07A9C" w:rsidRDefault="00CF43FD" w:rsidP="007A0D61">
            <w:pPr>
              <w:pStyle w:val="TableParagraph"/>
              <w:spacing w:line="232" w:lineRule="exact"/>
              <w:ind w:left="105" w:right="95"/>
              <w:jc w:val="left"/>
              <w:rPr>
                <w:rFonts w:ascii="Arial" w:hAnsi="Arial" w:cs="Arial"/>
                <w:sz w:val="24"/>
                <w:szCs w:val="24"/>
              </w:rPr>
            </w:pPr>
            <w:r w:rsidRPr="00D07A9C">
              <w:rPr>
                <w:rFonts w:ascii="Arial" w:hAnsi="Arial" w:cs="Arial"/>
                <w:spacing w:val="-2"/>
                <w:sz w:val="24"/>
                <w:szCs w:val="24"/>
              </w:rPr>
              <w:t>Pažići</w:t>
            </w:r>
            <w:r w:rsidRPr="00D07A9C">
              <w:rPr>
                <w:rFonts w:ascii="Arial" w:hAnsi="Arial" w:cs="Arial"/>
                <w:spacing w:val="-2"/>
                <w:sz w:val="24"/>
                <w:szCs w:val="24"/>
                <w:vertAlign w:val="superscript"/>
              </w:rPr>
              <w:t>2</w:t>
            </w:r>
          </w:p>
        </w:tc>
        <w:tc>
          <w:tcPr>
            <w:tcW w:w="1701" w:type="dxa"/>
            <w:shd w:val="clear" w:color="auto" w:fill="auto"/>
            <w:vAlign w:val="center"/>
          </w:tcPr>
          <w:p w:rsidR="00CF43FD" w:rsidRPr="00D07A9C" w:rsidRDefault="00CF43FD" w:rsidP="007A0D61">
            <w:pPr>
              <w:pStyle w:val="TableParagraph"/>
              <w:spacing w:line="232" w:lineRule="exact"/>
              <w:ind w:left="526"/>
              <w:jc w:val="left"/>
              <w:rPr>
                <w:rFonts w:ascii="Arial" w:hAnsi="Arial" w:cs="Arial"/>
                <w:sz w:val="24"/>
                <w:szCs w:val="24"/>
              </w:rPr>
            </w:pPr>
            <w:r w:rsidRPr="00D07A9C">
              <w:rPr>
                <w:rFonts w:ascii="Arial" w:hAnsi="Arial" w:cs="Arial"/>
                <w:spacing w:val="-2"/>
                <w:sz w:val="24"/>
                <w:szCs w:val="24"/>
              </w:rPr>
              <w:t>33+776</w:t>
            </w:r>
          </w:p>
        </w:tc>
        <w:tc>
          <w:tcPr>
            <w:tcW w:w="2268" w:type="dxa"/>
            <w:shd w:val="clear" w:color="auto" w:fill="auto"/>
            <w:vAlign w:val="center"/>
          </w:tcPr>
          <w:p w:rsidR="00CF43FD" w:rsidRPr="00D07A9C" w:rsidRDefault="00CF43FD" w:rsidP="002D5CFB">
            <w:pPr>
              <w:pStyle w:val="TableParagraph"/>
              <w:spacing w:line="232" w:lineRule="exact"/>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32" w:lineRule="exact"/>
              <w:ind w:left="196" w:right="182"/>
              <w:jc w:val="left"/>
              <w:rPr>
                <w:rFonts w:ascii="Arial" w:hAnsi="Arial" w:cs="Arial"/>
                <w:sz w:val="24"/>
                <w:szCs w:val="24"/>
              </w:rPr>
            </w:pPr>
            <w:r w:rsidRPr="00D07A9C">
              <w:rPr>
                <w:rFonts w:ascii="Arial" w:hAnsi="Arial" w:cs="Arial"/>
                <w:spacing w:val="-2"/>
                <w:sz w:val="24"/>
                <w:szCs w:val="24"/>
              </w:rPr>
              <w:t>Nelegalan</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18.</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Sekulići</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34+938</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before="1" w:line="238"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line="234" w:lineRule="exact"/>
              <w:ind w:left="92" w:right="87"/>
              <w:jc w:val="left"/>
              <w:rPr>
                <w:rFonts w:ascii="Arial" w:hAnsi="Arial" w:cs="Arial"/>
                <w:sz w:val="24"/>
                <w:szCs w:val="24"/>
              </w:rPr>
            </w:pPr>
            <w:r w:rsidRPr="00D07A9C">
              <w:rPr>
                <w:rFonts w:ascii="Arial" w:hAnsi="Arial" w:cs="Arial"/>
                <w:spacing w:val="-5"/>
                <w:sz w:val="24"/>
                <w:szCs w:val="24"/>
              </w:rPr>
              <w:t>19.</w:t>
            </w:r>
          </w:p>
        </w:tc>
        <w:tc>
          <w:tcPr>
            <w:tcW w:w="1701" w:type="dxa"/>
            <w:shd w:val="clear" w:color="auto" w:fill="auto"/>
            <w:vAlign w:val="center"/>
          </w:tcPr>
          <w:p w:rsidR="00CF43FD" w:rsidRPr="00D07A9C" w:rsidRDefault="00CF43FD" w:rsidP="007A0D61">
            <w:pPr>
              <w:pStyle w:val="TableParagraph"/>
              <w:spacing w:line="234" w:lineRule="exact"/>
              <w:ind w:left="105" w:right="97"/>
              <w:jc w:val="left"/>
              <w:rPr>
                <w:rFonts w:ascii="Arial" w:hAnsi="Arial" w:cs="Arial"/>
                <w:sz w:val="24"/>
                <w:szCs w:val="24"/>
              </w:rPr>
            </w:pPr>
            <w:r w:rsidRPr="00D07A9C">
              <w:rPr>
                <w:rFonts w:ascii="Arial" w:hAnsi="Arial" w:cs="Arial"/>
                <w:spacing w:val="-2"/>
                <w:sz w:val="24"/>
                <w:szCs w:val="24"/>
              </w:rPr>
              <w:t>Ždrebaonik</w:t>
            </w:r>
            <w:r w:rsidRPr="00D07A9C">
              <w:rPr>
                <w:rFonts w:ascii="Arial" w:hAnsi="Arial" w:cs="Arial"/>
                <w:spacing w:val="-2"/>
                <w:sz w:val="24"/>
                <w:szCs w:val="24"/>
                <w:vertAlign w:val="superscript"/>
              </w:rPr>
              <w:t>3</w:t>
            </w:r>
          </w:p>
        </w:tc>
        <w:tc>
          <w:tcPr>
            <w:tcW w:w="1701" w:type="dxa"/>
            <w:shd w:val="clear" w:color="auto" w:fill="auto"/>
            <w:vAlign w:val="center"/>
          </w:tcPr>
          <w:p w:rsidR="00CF43FD" w:rsidRPr="00D07A9C" w:rsidRDefault="00CF43FD" w:rsidP="007A0D61">
            <w:pPr>
              <w:pStyle w:val="TableParagraph"/>
              <w:spacing w:line="234" w:lineRule="exact"/>
              <w:ind w:left="526"/>
              <w:jc w:val="left"/>
              <w:rPr>
                <w:rFonts w:ascii="Arial" w:hAnsi="Arial" w:cs="Arial"/>
                <w:sz w:val="24"/>
                <w:szCs w:val="24"/>
              </w:rPr>
            </w:pPr>
            <w:r w:rsidRPr="00D07A9C">
              <w:rPr>
                <w:rFonts w:ascii="Arial" w:hAnsi="Arial" w:cs="Arial"/>
                <w:spacing w:val="-2"/>
                <w:sz w:val="24"/>
                <w:szCs w:val="24"/>
              </w:rPr>
              <w:t>35+419</w:t>
            </w:r>
          </w:p>
        </w:tc>
        <w:tc>
          <w:tcPr>
            <w:tcW w:w="2268" w:type="dxa"/>
            <w:shd w:val="clear" w:color="auto" w:fill="auto"/>
            <w:vAlign w:val="center"/>
          </w:tcPr>
          <w:p w:rsidR="00CF43FD" w:rsidRPr="00D07A9C" w:rsidRDefault="00CF43FD" w:rsidP="002D5CFB">
            <w:pPr>
              <w:pStyle w:val="TableParagraph"/>
              <w:spacing w:line="234" w:lineRule="exact"/>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34" w:lineRule="exact"/>
              <w:ind w:left="196" w:right="182"/>
              <w:jc w:val="left"/>
              <w:rPr>
                <w:rFonts w:ascii="Arial" w:hAnsi="Arial" w:cs="Arial"/>
                <w:sz w:val="24"/>
                <w:szCs w:val="24"/>
              </w:rPr>
            </w:pPr>
            <w:r w:rsidRPr="00D07A9C">
              <w:rPr>
                <w:rFonts w:ascii="Arial" w:hAnsi="Arial" w:cs="Arial"/>
                <w:spacing w:val="-2"/>
                <w:sz w:val="24"/>
                <w:szCs w:val="24"/>
              </w:rPr>
              <w:t>Nelegalan</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20.</w:t>
            </w:r>
          </w:p>
        </w:tc>
        <w:tc>
          <w:tcPr>
            <w:tcW w:w="1701" w:type="dxa"/>
            <w:shd w:val="clear" w:color="auto" w:fill="auto"/>
            <w:vAlign w:val="center"/>
          </w:tcPr>
          <w:p w:rsidR="00CF43FD" w:rsidRPr="00D07A9C" w:rsidRDefault="00CF43FD" w:rsidP="007A0D61">
            <w:pPr>
              <w:pStyle w:val="TableParagraph"/>
              <w:spacing w:before="121"/>
              <w:ind w:left="105" w:right="97"/>
              <w:jc w:val="left"/>
              <w:rPr>
                <w:rFonts w:ascii="Arial" w:hAnsi="Arial" w:cs="Arial"/>
                <w:sz w:val="24"/>
                <w:szCs w:val="24"/>
              </w:rPr>
            </w:pPr>
            <w:r w:rsidRPr="00D07A9C">
              <w:rPr>
                <w:rFonts w:ascii="Arial" w:hAnsi="Arial" w:cs="Arial"/>
                <w:sz w:val="24"/>
                <w:szCs w:val="24"/>
              </w:rPr>
              <w:t>Kopito</w:t>
            </w:r>
            <w:r w:rsidRPr="00D07A9C">
              <w:rPr>
                <w:rFonts w:ascii="Arial" w:hAnsi="Arial" w:cs="Arial"/>
                <w:spacing w:val="-2"/>
                <w:sz w:val="24"/>
                <w:szCs w:val="24"/>
              </w:rPr>
              <w:t xml:space="preserve"> Petrovića</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36+588</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line="240"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21.</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Kruščice</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37+595</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line="240"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22.</w:t>
            </w:r>
          </w:p>
        </w:tc>
        <w:tc>
          <w:tcPr>
            <w:tcW w:w="1701" w:type="dxa"/>
            <w:shd w:val="clear" w:color="auto" w:fill="auto"/>
            <w:vAlign w:val="center"/>
          </w:tcPr>
          <w:p w:rsidR="00CF43FD" w:rsidRPr="00D07A9C" w:rsidRDefault="00CF43FD" w:rsidP="007A0D61">
            <w:pPr>
              <w:pStyle w:val="TableParagraph"/>
              <w:spacing w:before="121"/>
              <w:ind w:left="105" w:right="96"/>
              <w:jc w:val="left"/>
              <w:rPr>
                <w:rFonts w:ascii="Arial" w:hAnsi="Arial" w:cs="Arial"/>
                <w:sz w:val="24"/>
                <w:szCs w:val="24"/>
              </w:rPr>
            </w:pPr>
            <w:r w:rsidRPr="00D07A9C">
              <w:rPr>
                <w:rFonts w:ascii="Arial" w:hAnsi="Arial" w:cs="Arial"/>
                <w:spacing w:val="-2"/>
                <w:sz w:val="24"/>
                <w:szCs w:val="24"/>
              </w:rPr>
              <w:t>Ljutotuk</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38+209</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7" w:lineRule="exact"/>
              <w:ind w:left="193" w:right="182"/>
              <w:jc w:val="left"/>
              <w:rPr>
                <w:rFonts w:ascii="Arial" w:hAnsi="Arial" w:cs="Arial"/>
                <w:sz w:val="24"/>
                <w:szCs w:val="24"/>
              </w:rPr>
            </w:pPr>
            <w:r w:rsidRPr="00D07A9C">
              <w:rPr>
                <w:rFonts w:ascii="Arial" w:hAnsi="Arial" w:cs="Arial"/>
                <w:sz w:val="24"/>
                <w:szCs w:val="24"/>
              </w:rPr>
              <w:t>Saobraćajnim</w:t>
            </w:r>
            <w:r w:rsidRPr="00D07A9C">
              <w:rPr>
                <w:rFonts w:ascii="Arial" w:hAnsi="Arial" w:cs="Arial"/>
                <w:spacing w:val="-7"/>
                <w:sz w:val="24"/>
                <w:szCs w:val="24"/>
              </w:rPr>
              <w:t xml:space="preserve"> </w:t>
            </w:r>
            <w:r w:rsidRPr="00D07A9C">
              <w:rPr>
                <w:rFonts w:ascii="Arial" w:hAnsi="Arial" w:cs="Arial"/>
                <w:sz w:val="24"/>
                <w:szCs w:val="24"/>
              </w:rPr>
              <w:t>znacima</w:t>
            </w:r>
            <w:r w:rsidRPr="00D07A9C">
              <w:rPr>
                <w:rFonts w:ascii="Arial" w:hAnsi="Arial" w:cs="Arial"/>
                <w:spacing w:val="-2"/>
                <w:sz w:val="24"/>
                <w:szCs w:val="24"/>
              </w:rPr>
              <w:t xml:space="preserve"> </w:t>
            </w:r>
            <w:r w:rsidRPr="00D07A9C">
              <w:rPr>
                <w:rFonts w:ascii="Arial" w:hAnsi="Arial" w:cs="Arial"/>
                <w:sz w:val="24"/>
                <w:szCs w:val="24"/>
              </w:rPr>
              <w:t>na</w:t>
            </w:r>
            <w:r w:rsidRPr="00D07A9C">
              <w:rPr>
                <w:rFonts w:ascii="Arial" w:hAnsi="Arial" w:cs="Arial"/>
                <w:spacing w:val="-3"/>
                <w:sz w:val="24"/>
                <w:szCs w:val="24"/>
              </w:rPr>
              <w:t xml:space="preserve"> </w:t>
            </w:r>
            <w:r w:rsidRPr="00D07A9C">
              <w:rPr>
                <w:rFonts w:ascii="Arial" w:hAnsi="Arial" w:cs="Arial"/>
                <w:sz w:val="24"/>
                <w:szCs w:val="24"/>
              </w:rPr>
              <w:t>putu</w:t>
            </w:r>
            <w:r w:rsidRPr="00D07A9C">
              <w:rPr>
                <w:rFonts w:ascii="Arial" w:hAnsi="Arial" w:cs="Arial"/>
                <w:spacing w:val="-2"/>
                <w:sz w:val="24"/>
                <w:szCs w:val="24"/>
              </w:rPr>
              <w:t xml:space="preserve"> </w:t>
            </w:r>
            <w:r w:rsidRPr="00D07A9C">
              <w:rPr>
                <w:rFonts w:ascii="Arial" w:hAnsi="Arial" w:cs="Arial"/>
                <w:spacing w:val="-10"/>
                <w:sz w:val="24"/>
                <w:szCs w:val="24"/>
              </w:rPr>
              <w:t>i</w:t>
            </w:r>
          </w:p>
          <w:p w:rsidR="00CF43FD" w:rsidRPr="00D07A9C" w:rsidRDefault="00CF43FD" w:rsidP="007A0D61">
            <w:pPr>
              <w:pStyle w:val="TableParagraph"/>
              <w:spacing w:line="240" w:lineRule="exact"/>
              <w:ind w:left="193" w:right="182"/>
              <w:jc w:val="left"/>
              <w:rPr>
                <w:rFonts w:ascii="Arial" w:hAnsi="Arial" w:cs="Arial"/>
                <w:sz w:val="24"/>
                <w:szCs w:val="24"/>
              </w:rPr>
            </w:pPr>
            <w:r w:rsidRPr="00D07A9C">
              <w:rPr>
                <w:rFonts w:ascii="Arial" w:hAnsi="Arial" w:cs="Arial"/>
                <w:sz w:val="24"/>
                <w:szCs w:val="24"/>
              </w:rPr>
              <w:t>zonom</w:t>
            </w:r>
            <w:r w:rsidRPr="00D07A9C">
              <w:rPr>
                <w:rFonts w:ascii="Arial" w:hAnsi="Arial" w:cs="Arial"/>
                <w:spacing w:val="-5"/>
                <w:sz w:val="24"/>
                <w:szCs w:val="24"/>
              </w:rPr>
              <w:t xml:space="preserve"> </w:t>
            </w:r>
            <w:r w:rsidRPr="00D07A9C">
              <w:rPr>
                <w:rFonts w:ascii="Arial" w:hAnsi="Arial" w:cs="Arial"/>
                <w:sz w:val="24"/>
                <w:szCs w:val="24"/>
              </w:rPr>
              <w:t>potrebne</w:t>
            </w:r>
            <w:r w:rsidRPr="00D07A9C">
              <w:rPr>
                <w:rFonts w:ascii="Arial" w:hAnsi="Arial" w:cs="Arial"/>
                <w:spacing w:val="-1"/>
                <w:sz w:val="24"/>
                <w:szCs w:val="24"/>
              </w:rPr>
              <w:t xml:space="preserve"> </w:t>
            </w:r>
            <w:r w:rsidRPr="00D07A9C">
              <w:rPr>
                <w:rFonts w:ascii="Arial" w:hAnsi="Arial" w:cs="Arial"/>
                <w:spacing w:val="-2"/>
                <w:sz w:val="24"/>
                <w:szCs w:val="24"/>
              </w:rPr>
              <w:t>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z w:val="24"/>
                <w:szCs w:val="24"/>
              </w:rPr>
            </w:pPr>
            <w:r w:rsidRPr="00D07A9C">
              <w:rPr>
                <w:rFonts w:ascii="Arial" w:hAnsi="Arial" w:cs="Arial"/>
                <w:spacing w:val="-5"/>
                <w:sz w:val="24"/>
                <w:szCs w:val="24"/>
              </w:rPr>
              <w:t>23.</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z w:val="24"/>
                <w:szCs w:val="24"/>
              </w:rPr>
            </w:pPr>
            <w:r w:rsidRPr="00D07A9C">
              <w:rPr>
                <w:rFonts w:ascii="Arial" w:hAnsi="Arial" w:cs="Arial"/>
                <w:spacing w:val="-2"/>
                <w:sz w:val="24"/>
                <w:szCs w:val="24"/>
              </w:rPr>
              <w:t>Martinići</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z w:val="24"/>
                <w:szCs w:val="24"/>
              </w:rPr>
            </w:pPr>
            <w:r w:rsidRPr="00D07A9C">
              <w:rPr>
                <w:rFonts w:ascii="Arial" w:hAnsi="Arial" w:cs="Arial"/>
                <w:spacing w:val="-2"/>
                <w:sz w:val="24"/>
                <w:szCs w:val="24"/>
              </w:rPr>
              <w:t>39+013</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w:t>
            </w:r>
            <w:r w:rsidRPr="00D07A9C">
              <w:rPr>
                <w:rFonts w:ascii="Arial" w:hAnsi="Arial" w:cs="Arial"/>
                <w:spacing w:val="-5"/>
                <w:sz w:val="24"/>
                <w:szCs w:val="24"/>
              </w:rPr>
              <w:t xml:space="preserve"> </w:t>
            </w:r>
            <w:r w:rsidRPr="00D07A9C">
              <w:rPr>
                <w:rFonts w:ascii="Arial" w:hAnsi="Arial" w:cs="Arial"/>
                <w:sz w:val="24"/>
                <w:szCs w:val="24"/>
              </w:rPr>
              <w:t>-</w:t>
            </w:r>
            <w:r w:rsidRPr="00D07A9C">
              <w:rPr>
                <w:rFonts w:ascii="Arial" w:hAnsi="Arial" w:cs="Arial"/>
                <w:spacing w:val="-5"/>
                <w:sz w:val="24"/>
                <w:szCs w:val="24"/>
              </w:rPr>
              <w:t xml:space="preserve"> </w:t>
            </w:r>
            <w:r w:rsidRPr="00D07A9C">
              <w:rPr>
                <w:rFonts w:ascii="Arial" w:hAnsi="Arial" w:cs="Arial"/>
                <w:spacing w:val="-2"/>
                <w:sz w:val="24"/>
                <w:szCs w:val="24"/>
              </w:rPr>
              <w:t>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w:t>
            </w:r>
            <w:r w:rsidRPr="00D07A9C">
              <w:rPr>
                <w:rFonts w:ascii="Arial" w:hAnsi="Arial" w:cs="Arial"/>
                <w:spacing w:val="-7"/>
                <w:sz w:val="24"/>
                <w:szCs w:val="24"/>
              </w:rPr>
              <w:t xml:space="preserve"> </w:t>
            </w:r>
            <w:r w:rsidRPr="00D07A9C">
              <w:rPr>
                <w:rFonts w:ascii="Arial" w:hAnsi="Arial" w:cs="Arial"/>
                <w:sz w:val="24"/>
                <w:szCs w:val="24"/>
              </w:rPr>
              <w:t>svjetlosna</w:t>
            </w:r>
            <w:r w:rsidRPr="00D07A9C">
              <w:rPr>
                <w:rFonts w:ascii="Arial" w:hAnsi="Arial" w:cs="Arial"/>
                <w:spacing w:val="-4"/>
                <w:sz w:val="24"/>
                <w:szCs w:val="24"/>
              </w:rPr>
              <w:t xml:space="preserve"> </w:t>
            </w:r>
            <w:r w:rsidRPr="00D07A9C">
              <w:rPr>
                <w:rFonts w:ascii="Arial" w:hAnsi="Arial" w:cs="Arial"/>
                <w:sz w:val="24"/>
                <w:szCs w:val="24"/>
              </w:rPr>
              <w:t>i</w:t>
            </w:r>
            <w:r w:rsidRPr="00D07A9C">
              <w:rPr>
                <w:rFonts w:ascii="Arial" w:hAnsi="Arial" w:cs="Arial"/>
                <w:spacing w:val="-4"/>
                <w:sz w:val="24"/>
                <w:szCs w:val="24"/>
              </w:rPr>
              <w:t xml:space="preserve"> </w:t>
            </w:r>
            <w:r w:rsidRPr="00D07A9C">
              <w:rPr>
                <w:rFonts w:ascii="Arial" w:hAnsi="Arial" w:cs="Arial"/>
                <w:spacing w:val="-2"/>
                <w:sz w:val="24"/>
                <w:szCs w:val="24"/>
              </w:rPr>
              <w:t>zvučna</w:t>
            </w:r>
          </w:p>
          <w:p w:rsidR="00CF43FD" w:rsidRPr="00D07A9C" w:rsidRDefault="00CF43FD" w:rsidP="007A0D61">
            <w:pPr>
              <w:pStyle w:val="TableParagraph"/>
              <w:spacing w:line="240" w:lineRule="exact"/>
              <w:ind w:left="196" w:right="182"/>
              <w:jc w:val="left"/>
              <w:rPr>
                <w:rFonts w:ascii="Arial" w:hAnsi="Arial" w:cs="Arial"/>
                <w:sz w:val="24"/>
                <w:szCs w:val="24"/>
              </w:rPr>
            </w:pPr>
            <w:r w:rsidRPr="00D07A9C">
              <w:rPr>
                <w:rFonts w:ascii="Arial" w:hAnsi="Arial" w:cs="Arial"/>
                <w:spacing w:val="-2"/>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24.</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Prentina glavica</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40+255</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 svjetlosna i zvučna</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25.</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Podglavica</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42+118</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Saobraćajnim znacima na putu i</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zonom potrebne 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26.</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Burum</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42+906</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 svjetlosna i zvučna</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27.</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Mlin-Spuž4</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44+114</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Nelegalan</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28.</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Šunjine</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44+715</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Svjetlosna i zvučna 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29.</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Pričelje</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45+879</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 svjetlosna i zvučna</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30.</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Donje šume</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46+765</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Saobraćajnim znacima na putu i zonom potrebne 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31.</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Laze Radevića</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48+124</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Saobraćajnim znacima na putu i</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zonom potrebne 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32.</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Duklja</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51+586</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 svjetlosna i zvučna</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33.</w:t>
            </w:r>
          </w:p>
        </w:tc>
        <w:tc>
          <w:tcPr>
            <w:tcW w:w="1701" w:type="dxa"/>
            <w:shd w:val="clear" w:color="auto" w:fill="auto"/>
            <w:vAlign w:val="center"/>
          </w:tcPr>
          <w:p w:rsidR="00CF43FD" w:rsidRPr="00D07A9C" w:rsidRDefault="00CF43FD" w:rsidP="007A0D61">
            <w:pPr>
              <w:pStyle w:val="TableParagraph"/>
              <w:spacing w:before="121"/>
              <w:ind w:left="105" w:right="94"/>
              <w:jc w:val="left"/>
              <w:rPr>
                <w:rFonts w:ascii="Arial" w:hAnsi="Arial" w:cs="Arial"/>
                <w:spacing w:val="-2"/>
                <w:sz w:val="24"/>
                <w:szCs w:val="24"/>
              </w:rPr>
            </w:pPr>
            <w:r w:rsidRPr="00D07A9C">
              <w:rPr>
                <w:rFonts w:ascii="Arial" w:hAnsi="Arial" w:cs="Arial"/>
                <w:spacing w:val="-2"/>
                <w:sz w:val="24"/>
                <w:szCs w:val="24"/>
              </w:rPr>
              <w:t>Zagorič 2</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52+689</w:t>
            </w:r>
          </w:p>
        </w:tc>
        <w:tc>
          <w:tcPr>
            <w:tcW w:w="2268" w:type="dxa"/>
            <w:shd w:val="clear" w:color="auto" w:fill="auto"/>
            <w:vAlign w:val="center"/>
          </w:tcPr>
          <w:p w:rsidR="00CF43FD" w:rsidRPr="00D07A9C" w:rsidRDefault="00CF43FD" w:rsidP="002D5CFB">
            <w:pPr>
              <w:pStyle w:val="TableParagraph"/>
              <w:spacing w:before="121"/>
              <w:ind w:right="104"/>
              <w:jc w:val="left"/>
              <w:rPr>
                <w:rFonts w:ascii="Arial" w:hAnsi="Arial" w:cs="Arial"/>
                <w:sz w:val="24"/>
                <w:szCs w:val="24"/>
              </w:rPr>
            </w:pPr>
            <w:r w:rsidRPr="00D07A9C">
              <w:rPr>
                <w:rFonts w:ascii="Arial" w:hAnsi="Arial" w:cs="Arial"/>
                <w:sz w:val="24"/>
                <w:szCs w:val="24"/>
              </w:rPr>
              <w:t>Nikšić - Podgorica</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Polubranici, svjetlosna i zvučna</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signalizacija</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34.</w:t>
            </w:r>
          </w:p>
        </w:tc>
        <w:tc>
          <w:tcPr>
            <w:tcW w:w="1701" w:type="dxa"/>
            <w:shd w:val="clear" w:color="auto" w:fill="auto"/>
            <w:vAlign w:val="center"/>
          </w:tcPr>
          <w:p w:rsidR="00CF43FD" w:rsidRPr="00D07A9C" w:rsidRDefault="00CF43FD" w:rsidP="00AD3A57">
            <w:pPr>
              <w:pStyle w:val="TableParagraph"/>
              <w:spacing w:before="121"/>
              <w:ind w:right="94"/>
              <w:jc w:val="left"/>
              <w:rPr>
                <w:rFonts w:ascii="Arial" w:hAnsi="Arial" w:cs="Arial"/>
                <w:spacing w:val="-2"/>
                <w:sz w:val="24"/>
                <w:szCs w:val="24"/>
              </w:rPr>
            </w:pPr>
            <w:r w:rsidRPr="00D07A9C">
              <w:rPr>
                <w:rFonts w:ascii="Arial" w:hAnsi="Arial" w:cs="Arial"/>
                <w:spacing w:val="-2"/>
                <w:sz w:val="24"/>
                <w:szCs w:val="24"/>
              </w:rPr>
              <w:t xml:space="preserve">Putni prelaz </w:t>
            </w:r>
            <w:r w:rsidR="00AD3A57" w:rsidRPr="00D07A9C">
              <w:rPr>
                <w:rFonts w:ascii="Arial" w:hAnsi="Arial" w:cs="Arial"/>
                <w:spacing w:val="-2"/>
                <w:sz w:val="24"/>
                <w:szCs w:val="24"/>
              </w:rPr>
              <w:t>1</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4+665</w:t>
            </w:r>
          </w:p>
        </w:tc>
        <w:tc>
          <w:tcPr>
            <w:tcW w:w="2268" w:type="dxa"/>
            <w:shd w:val="clear" w:color="auto" w:fill="auto"/>
            <w:vAlign w:val="center"/>
          </w:tcPr>
          <w:p w:rsidR="00CF43FD" w:rsidRPr="00D07A9C" w:rsidRDefault="00CF43FD" w:rsidP="007A0D61">
            <w:pPr>
              <w:pStyle w:val="TableParagraph"/>
              <w:spacing w:before="121"/>
              <w:ind w:left="115" w:right="104"/>
              <w:jc w:val="left"/>
              <w:rPr>
                <w:rFonts w:ascii="Arial" w:hAnsi="Arial" w:cs="Arial"/>
                <w:sz w:val="24"/>
                <w:szCs w:val="24"/>
              </w:rPr>
            </w:pPr>
            <w:r w:rsidRPr="00D07A9C">
              <w:rPr>
                <w:rFonts w:ascii="Arial" w:hAnsi="Arial" w:cs="Arial"/>
                <w:sz w:val="24"/>
                <w:szCs w:val="24"/>
              </w:rPr>
              <w:t>Podgorica - Tuzi</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Saobraćajnim znacima na putu i</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zonom potrebne preglednosti</w:t>
            </w:r>
          </w:p>
        </w:tc>
      </w:tr>
      <w:tr w:rsidR="00D07A9C" w:rsidRPr="00D07A9C" w:rsidTr="007A0D61">
        <w:tc>
          <w:tcPr>
            <w:tcW w:w="846" w:type="dxa"/>
            <w:shd w:val="clear" w:color="auto" w:fill="auto"/>
            <w:vAlign w:val="center"/>
          </w:tcPr>
          <w:p w:rsidR="00CF43FD" w:rsidRPr="00D07A9C" w:rsidRDefault="00CF43FD" w:rsidP="007A0D61">
            <w:pPr>
              <w:pStyle w:val="TableParagraph"/>
              <w:spacing w:before="121"/>
              <w:ind w:left="92" w:right="87"/>
              <w:jc w:val="left"/>
              <w:rPr>
                <w:rFonts w:ascii="Arial" w:hAnsi="Arial" w:cs="Arial"/>
                <w:spacing w:val="-5"/>
                <w:sz w:val="24"/>
                <w:szCs w:val="24"/>
              </w:rPr>
            </w:pPr>
            <w:r w:rsidRPr="00D07A9C">
              <w:rPr>
                <w:rFonts w:ascii="Arial" w:hAnsi="Arial" w:cs="Arial"/>
                <w:spacing w:val="-5"/>
                <w:sz w:val="24"/>
                <w:szCs w:val="24"/>
              </w:rPr>
              <w:t>35.</w:t>
            </w:r>
          </w:p>
        </w:tc>
        <w:tc>
          <w:tcPr>
            <w:tcW w:w="1701" w:type="dxa"/>
            <w:shd w:val="clear" w:color="auto" w:fill="auto"/>
            <w:vAlign w:val="center"/>
          </w:tcPr>
          <w:p w:rsidR="00CF43FD" w:rsidRPr="00D07A9C" w:rsidRDefault="00CF43FD" w:rsidP="00AD3A57">
            <w:pPr>
              <w:pStyle w:val="TableParagraph"/>
              <w:spacing w:before="121"/>
              <w:ind w:right="94"/>
              <w:jc w:val="left"/>
              <w:rPr>
                <w:rFonts w:ascii="Arial" w:hAnsi="Arial" w:cs="Arial"/>
                <w:spacing w:val="-2"/>
                <w:sz w:val="24"/>
                <w:szCs w:val="24"/>
              </w:rPr>
            </w:pPr>
            <w:r w:rsidRPr="00D07A9C">
              <w:rPr>
                <w:rFonts w:ascii="Arial" w:hAnsi="Arial" w:cs="Arial"/>
                <w:spacing w:val="-2"/>
                <w:sz w:val="24"/>
                <w:szCs w:val="24"/>
              </w:rPr>
              <w:t>Putni prelaz 2</w:t>
            </w:r>
          </w:p>
        </w:tc>
        <w:tc>
          <w:tcPr>
            <w:tcW w:w="1701" w:type="dxa"/>
            <w:shd w:val="clear" w:color="auto" w:fill="auto"/>
            <w:vAlign w:val="center"/>
          </w:tcPr>
          <w:p w:rsidR="00CF43FD" w:rsidRPr="00D07A9C" w:rsidRDefault="00CF43FD" w:rsidP="007A0D61">
            <w:pPr>
              <w:pStyle w:val="TableParagraph"/>
              <w:spacing w:before="121"/>
              <w:ind w:left="526"/>
              <w:jc w:val="left"/>
              <w:rPr>
                <w:rFonts w:ascii="Arial" w:hAnsi="Arial" w:cs="Arial"/>
                <w:spacing w:val="-2"/>
                <w:sz w:val="24"/>
                <w:szCs w:val="24"/>
              </w:rPr>
            </w:pPr>
            <w:r w:rsidRPr="00D07A9C">
              <w:rPr>
                <w:rFonts w:ascii="Arial" w:hAnsi="Arial" w:cs="Arial"/>
                <w:spacing w:val="-2"/>
                <w:sz w:val="24"/>
                <w:szCs w:val="24"/>
              </w:rPr>
              <w:t>5+850</w:t>
            </w:r>
          </w:p>
        </w:tc>
        <w:tc>
          <w:tcPr>
            <w:tcW w:w="2268" w:type="dxa"/>
            <w:shd w:val="clear" w:color="auto" w:fill="auto"/>
            <w:vAlign w:val="center"/>
          </w:tcPr>
          <w:p w:rsidR="00CF43FD" w:rsidRPr="00D07A9C" w:rsidRDefault="00CF43FD" w:rsidP="007A0D61">
            <w:pPr>
              <w:pStyle w:val="TableParagraph"/>
              <w:spacing w:before="121"/>
              <w:ind w:left="115" w:right="104"/>
              <w:jc w:val="left"/>
              <w:rPr>
                <w:rFonts w:ascii="Arial" w:hAnsi="Arial" w:cs="Arial"/>
                <w:sz w:val="24"/>
                <w:szCs w:val="24"/>
              </w:rPr>
            </w:pPr>
            <w:r w:rsidRPr="00D07A9C">
              <w:rPr>
                <w:rFonts w:ascii="Arial" w:hAnsi="Arial" w:cs="Arial"/>
                <w:sz w:val="24"/>
                <w:szCs w:val="24"/>
              </w:rPr>
              <w:t>Podgorica - Tuzi</w:t>
            </w:r>
          </w:p>
        </w:tc>
        <w:tc>
          <w:tcPr>
            <w:tcW w:w="2544" w:type="dxa"/>
            <w:shd w:val="clear" w:color="auto" w:fill="auto"/>
            <w:vAlign w:val="center"/>
          </w:tcPr>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Saobraćajnim znacima na putu i</w:t>
            </w:r>
          </w:p>
          <w:p w:rsidR="00CF43FD" w:rsidRPr="00D07A9C" w:rsidRDefault="00CF43FD" w:rsidP="007A0D61">
            <w:pPr>
              <w:pStyle w:val="TableParagraph"/>
              <w:spacing w:line="246" w:lineRule="exact"/>
              <w:ind w:left="191" w:right="182"/>
              <w:jc w:val="left"/>
              <w:rPr>
                <w:rFonts w:ascii="Arial" w:hAnsi="Arial" w:cs="Arial"/>
                <w:sz w:val="24"/>
                <w:szCs w:val="24"/>
              </w:rPr>
            </w:pPr>
            <w:r w:rsidRPr="00D07A9C">
              <w:rPr>
                <w:rFonts w:ascii="Arial" w:hAnsi="Arial" w:cs="Arial"/>
                <w:sz w:val="24"/>
                <w:szCs w:val="24"/>
              </w:rPr>
              <w:t>zonom potrebne preglednosti</w:t>
            </w:r>
          </w:p>
        </w:tc>
      </w:tr>
    </w:tbl>
    <w:p w:rsidR="009C0B3A" w:rsidRPr="009C0B3A" w:rsidRDefault="009C0B3A" w:rsidP="009C0B3A">
      <w:pPr>
        <w:pStyle w:val="Heading1"/>
        <w:spacing w:before="240" w:after="240"/>
        <w:ind w:left="720"/>
        <w:rPr>
          <w:b/>
          <w:szCs w:val="24"/>
          <w:u w:val="single"/>
        </w:rPr>
      </w:pPr>
    </w:p>
    <w:p w:rsidR="00CF43FD" w:rsidRPr="00BA2198" w:rsidRDefault="00CF43FD" w:rsidP="00C3145B">
      <w:pPr>
        <w:pStyle w:val="Heading1"/>
        <w:numPr>
          <w:ilvl w:val="0"/>
          <w:numId w:val="20"/>
        </w:numPr>
        <w:spacing w:before="240" w:after="240"/>
        <w:ind w:left="851" w:hanging="851"/>
        <w:rPr>
          <w:b/>
          <w:u w:val="single"/>
        </w:rPr>
      </w:pPr>
      <w:bookmarkStart w:id="5" w:name="_Toc143674851"/>
      <w:r w:rsidRPr="00BA2198">
        <w:rPr>
          <w:b/>
          <w:u w:val="single"/>
        </w:rPr>
        <w:t>CILJEVI UGOVORA</w:t>
      </w:r>
      <w:bookmarkEnd w:id="5"/>
    </w:p>
    <w:p w:rsidR="00880663" w:rsidRPr="00D07A9C" w:rsidRDefault="00880663" w:rsidP="00880663">
      <w:pPr>
        <w:spacing w:after="0"/>
        <w:rPr>
          <w:rFonts w:ascii="Arial" w:hAnsi="Arial" w:cs="Arial"/>
          <w:lang w:val="sr-Latn-CS"/>
        </w:rPr>
      </w:pPr>
      <w:r w:rsidRPr="00D07A9C">
        <w:rPr>
          <w:rFonts w:ascii="Arial" w:hAnsi="Arial" w:cs="Arial"/>
          <w:lang w:val="sr-Latn-CS"/>
        </w:rPr>
        <w:t xml:space="preserve">Osnovni cilj izrade dokumentacije je da se procijenji postojeće stanje nivoa bezbjednosti odvijanja saobraćaja na ukrštaju puta i pruge (u daljem tekstu putnim prelazima) na prugama ŽICG, na teritoriji Crne Gore, sa ciljem da se identifikuju potencijalni rizici i u skladu sa tim donesu adekvatne  mjere  za podizanje nivoa sigurnosti i bezbjednosti na istim.  </w:t>
      </w:r>
    </w:p>
    <w:p w:rsidR="00880663" w:rsidRPr="00D07A9C" w:rsidRDefault="00880663" w:rsidP="00880663">
      <w:pPr>
        <w:spacing w:after="0"/>
        <w:rPr>
          <w:rFonts w:ascii="Arial" w:hAnsi="Arial" w:cs="Arial"/>
          <w:lang w:val="sr-Latn-CS"/>
        </w:rPr>
      </w:pPr>
      <w:r w:rsidRPr="00D07A9C">
        <w:rPr>
          <w:rFonts w:ascii="Arial" w:hAnsi="Arial" w:cs="Arial"/>
          <w:lang w:val="sr-Latn-CS"/>
        </w:rPr>
        <w:t>Ovaj proces podrazumijeva pažljivo sagledavanje svih ključnih faktora koji utiču na bezbjednost odvijanja željezničkog saobraćaja, kako bi se prije svega identifikovali potencijalni rizici i nedostaci u postojećem stanju infrastrukturnih kapaciteta i organizacije saobraćaja.</w:t>
      </w:r>
    </w:p>
    <w:p w:rsidR="00880663" w:rsidRPr="00D07A9C" w:rsidRDefault="00880663" w:rsidP="00880663">
      <w:pPr>
        <w:spacing w:after="0"/>
        <w:rPr>
          <w:rFonts w:ascii="Arial" w:hAnsi="Arial" w:cs="Arial"/>
          <w:lang w:val="sr-Latn-CS"/>
        </w:rPr>
      </w:pPr>
      <w:r w:rsidRPr="00D07A9C">
        <w:rPr>
          <w:rFonts w:ascii="Arial" w:hAnsi="Arial" w:cs="Arial"/>
          <w:lang w:val="sr-Latn-CS"/>
        </w:rPr>
        <w:t>Posebnu pažnju treba posvetiti tehničkim karakteristikama infrastrukturnih kapaciteta na putnim prelazima, odnosno detaljno ispitati sve aspekate, kao što je geometrija terena na kome se nalazi putni prelaz, stanje drumske saobraćajnice kao i kolosjeka, stanje postojeće signalizacije, tehnička opremljenost putnih prelaza (prisustvo branika ili polubranika, ugrađeni uređaji), zone preglednosti vozača i pješaka kao i uticaj  prirodnih faktora kao što je vegetacija ili geografski uslovi koji ometaju zonu preglednosti.</w:t>
      </w:r>
    </w:p>
    <w:p w:rsidR="00880663" w:rsidRPr="00D07A9C" w:rsidRDefault="00880663" w:rsidP="00880663">
      <w:pPr>
        <w:spacing w:after="0"/>
        <w:rPr>
          <w:rFonts w:ascii="Arial" w:hAnsi="Arial" w:cs="Arial"/>
          <w:lang w:val="sr-Latn-CS"/>
        </w:rPr>
      </w:pPr>
      <w:r w:rsidRPr="00D07A9C">
        <w:rPr>
          <w:rFonts w:ascii="Arial" w:hAnsi="Arial" w:cs="Arial"/>
          <w:lang w:val="sr-Latn-CS"/>
        </w:rPr>
        <w:t xml:space="preserve">Pored tehničkih karakteristika cilj je doći do tačnih podataka o saobraćajnim tokovima (protok drumskih, željezničkih vozila i pješaka). U tom smislu osnov za izradu dokumentacije treba da budu zvanični statistički podaci o protoku soabraćaja i saobraćajnih nesreća koje su se dogodile na predmetnim putnim prelazima. </w:t>
      </w:r>
    </w:p>
    <w:p w:rsidR="00880663" w:rsidRPr="00D07A9C" w:rsidRDefault="00880663" w:rsidP="00880663">
      <w:pPr>
        <w:spacing w:after="0"/>
        <w:rPr>
          <w:rFonts w:ascii="Arial" w:hAnsi="Arial" w:cs="Arial"/>
          <w:lang w:val="sr-Latn-CS"/>
        </w:rPr>
      </w:pPr>
      <w:r w:rsidRPr="00D07A9C">
        <w:rPr>
          <w:rFonts w:ascii="Arial" w:hAnsi="Arial" w:cs="Arial"/>
          <w:lang w:val="sr-Latn-CS"/>
        </w:rPr>
        <w:t>Na osnovu sprovedenog istraživanja i u zavisnosti od dobijenih podataka potrebno je  izvršiti procjenu opravdanosti postojanja svakog putnog prelaza, odnosno definisati tehničko-tehnološke mjere za svaki putni prelaz koje će doprinijeti povećanju bezbjednosti odvijanja saobraćaja.</w:t>
      </w:r>
    </w:p>
    <w:p w:rsidR="00880663" w:rsidRPr="00D07A9C" w:rsidRDefault="00880663" w:rsidP="00880663">
      <w:pPr>
        <w:spacing w:after="0"/>
        <w:rPr>
          <w:rFonts w:ascii="Arial" w:hAnsi="Arial" w:cs="Arial"/>
          <w:lang w:val="sr-Latn-CS"/>
        </w:rPr>
      </w:pPr>
      <w:r w:rsidRPr="00D07A9C">
        <w:rPr>
          <w:rFonts w:ascii="Arial" w:hAnsi="Arial" w:cs="Arial"/>
          <w:lang w:val="sr-Latn-CS"/>
        </w:rPr>
        <w:t>Zbog svega navedenog proces  izrade  dokumentacije  bi trebalo da se odvija u saradnji sa Željezničkom infrastrukturom Crne Gore, opštinama na čijoj teritoriji se nalaze puni prelazi, kao i sa Upravljačem puta.</w:t>
      </w:r>
    </w:p>
    <w:p w:rsidR="00CF43FD" w:rsidRPr="00BA2198" w:rsidRDefault="00CF43FD" w:rsidP="00C3145B">
      <w:pPr>
        <w:pStyle w:val="Heading1"/>
        <w:numPr>
          <w:ilvl w:val="0"/>
          <w:numId w:val="20"/>
        </w:numPr>
        <w:spacing w:before="240" w:after="240"/>
        <w:ind w:left="851" w:hanging="851"/>
        <w:rPr>
          <w:b/>
          <w:u w:val="single"/>
        </w:rPr>
      </w:pPr>
      <w:bookmarkStart w:id="6" w:name="_Toc143674852"/>
      <w:r w:rsidRPr="00BA2198">
        <w:rPr>
          <w:b/>
          <w:u w:val="single"/>
        </w:rPr>
        <w:t>OBIM POSLA</w:t>
      </w:r>
      <w:bookmarkEnd w:id="6"/>
    </w:p>
    <w:p w:rsidR="00CF43FD" w:rsidRPr="00D07A9C" w:rsidRDefault="00CF43FD" w:rsidP="00CF43FD">
      <w:pPr>
        <w:spacing w:after="0"/>
        <w:rPr>
          <w:rFonts w:ascii="Arial" w:hAnsi="Arial" w:cs="Arial"/>
          <w:szCs w:val="24"/>
        </w:rPr>
      </w:pPr>
      <w:r w:rsidRPr="00D07A9C">
        <w:rPr>
          <w:rFonts w:ascii="Arial" w:hAnsi="Arial" w:cs="Arial"/>
          <w:szCs w:val="24"/>
        </w:rPr>
        <w:t>Projektni zadatak uključuje:</w:t>
      </w:r>
    </w:p>
    <w:p w:rsidR="00CF43FD" w:rsidRPr="00D07A9C" w:rsidRDefault="00CF43FD" w:rsidP="002554DC">
      <w:pPr>
        <w:numPr>
          <w:ilvl w:val="0"/>
          <w:numId w:val="3"/>
        </w:numPr>
        <w:spacing w:before="0" w:after="0" w:line="240" w:lineRule="auto"/>
        <w:rPr>
          <w:rFonts w:ascii="Arial" w:hAnsi="Arial" w:cs="Arial"/>
          <w:szCs w:val="24"/>
        </w:rPr>
      </w:pPr>
      <w:r w:rsidRPr="00D07A9C">
        <w:rPr>
          <w:rFonts w:ascii="Arial" w:hAnsi="Arial" w:cs="Arial"/>
          <w:szCs w:val="24"/>
        </w:rPr>
        <w:t>Detaljno snimanje terena i izrada geodetskih podloga za 35 putnih prelaza, koji su dati u Tabeli 1. ;</w:t>
      </w:r>
    </w:p>
    <w:p w:rsidR="00CF43FD" w:rsidRPr="00D07A9C" w:rsidRDefault="00CF43FD" w:rsidP="002554DC">
      <w:pPr>
        <w:numPr>
          <w:ilvl w:val="0"/>
          <w:numId w:val="3"/>
        </w:numPr>
        <w:spacing w:before="0" w:after="0" w:line="240" w:lineRule="auto"/>
        <w:rPr>
          <w:rFonts w:ascii="Arial" w:hAnsi="Arial" w:cs="Arial"/>
          <w:szCs w:val="24"/>
        </w:rPr>
      </w:pPr>
      <w:r w:rsidRPr="00D07A9C">
        <w:rPr>
          <w:rFonts w:ascii="Arial" w:hAnsi="Arial" w:cs="Arial"/>
          <w:szCs w:val="24"/>
        </w:rPr>
        <w:t>Izrada baze podataka objekata i uslova na terenu i usaglašavanje sa podacima u katastru.;</w:t>
      </w:r>
    </w:p>
    <w:p w:rsidR="00CF43FD" w:rsidRPr="00D07A9C" w:rsidRDefault="00CF43FD" w:rsidP="002554DC">
      <w:pPr>
        <w:numPr>
          <w:ilvl w:val="0"/>
          <w:numId w:val="3"/>
        </w:numPr>
        <w:spacing w:before="0" w:after="240" w:line="240" w:lineRule="auto"/>
        <w:rPr>
          <w:rFonts w:ascii="Arial" w:hAnsi="Arial" w:cs="Arial"/>
          <w:szCs w:val="24"/>
        </w:rPr>
      </w:pPr>
      <w:r w:rsidRPr="00D07A9C">
        <w:rPr>
          <w:rFonts w:ascii="Arial" w:hAnsi="Arial" w:cs="Arial"/>
          <w:szCs w:val="24"/>
        </w:rPr>
        <w:t>Izrada Studije nivoa bezbjednosti odvijanja saobraćaja na ukrštajima pruge i puta na javnoj željezničkoj mreži u Crnoj Gori. Način izrade, razmjera, sadržina i slično, propisani su Pravilnicima i Zakonima Crne Gore, Standardima i tehničkim uslovima za tehničku dokumentaciju ovakve vrste i propisima koji se primjenjuju na elektrificiranoj željezničkoj pruzi pod saobraćajem.</w:t>
      </w:r>
    </w:p>
    <w:p w:rsidR="00CF43FD" w:rsidRPr="00D07A9C" w:rsidRDefault="00CF43FD" w:rsidP="002554DC">
      <w:pPr>
        <w:pStyle w:val="Heading2"/>
        <w:numPr>
          <w:ilvl w:val="0"/>
          <w:numId w:val="4"/>
        </w:numPr>
        <w:spacing w:before="240" w:after="240"/>
        <w:ind w:hanging="360"/>
        <w:rPr>
          <w:sz w:val="24"/>
          <w:szCs w:val="24"/>
        </w:rPr>
      </w:pPr>
      <w:bookmarkStart w:id="7" w:name="_Toc143674853"/>
      <w:r w:rsidRPr="00D07A9C">
        <w:rPr>
          <w:sz w:val="24"/>
          <w:szCs w:val="24"/>
          <w:u w:val="single"/>
          <w:lang w:val="pl-PL"/>
        </w:rPr>
        <w:t xml:space="preserve">Geodezija – Geodetsko detaljno snimanje terena i izrada </w:t>
      </w:r>
      <w:r w:rsidR="007A0D61" w:rsidRPr="00D07A9C">
        <w:rPr>
          <w:sz w:val="24"/>
          <w:szCs w:val="24"/>
          <w:u w:val="single"/>
          <w:lang w:val="pl-PL"/>
        </w:rPr>
        <w:t xml:space="preserve">Gedetskog </w:t>
      </w:r>
      <w:r w:rsidR="00BF4CB3" w:rsidRPr="00D07A9C">
        <w:rPr>
          <w:sz w:val="24"/>
          <w:szCs w:val="24"/>
          <w:u w:val="single"/>
          <w:lang w:val="pl-PL"/>
        </w:rPr>
        <w:t>elaborata</w:t>
      </w:r>
      <w:bookmarkEnd w:id="7"/>
    </w:p>
    <w:p w:rsidR="00CF43FD" w:rsidRPr="00D07A9C" w:rsidRDefault="00CF43FD" w:rsidP="00CF43FD">
      <w:pPr>
        <w:rPr>
          <w:rFonts w:ascii="Arial" w:hAnsi="Arial" w:cs="Arial"/>
          <w:szCs w:val="24"/>
        </w:rPr>
      </w:pPr>
      <w:r w:rsidRPr="00D07A9C">
        <w:rPr>
          <w:rFonts w:ascii="Arial" w:hAnsi="Arial" w:cs="Arial"/>
          <w:szCs w:val="24"/>
        </w:rPr>
        <w:t xml:space="preserve">Geodetsko snimanje terena treba da obezbijedi dovoljnu količinu podataka, </w:t>
      </w:r>
      <w:r w:rsidR="00035C08" w:rsidRPr="00D07A9C">
        <w:rPr>
          <w:rFonts w:ascii="Arial" w:hAnsi="Arial" w:cs="Arial"/>
          <w:szCs w:val="24"/>
        </w:rPr>
        <w:t xml:space="preserve">radi se za svaki putni prelaz i predstvlja </w:t>
      </w:r>
      <w:r w:rsidRPr="00D07A9C">
        <w:rPr>
          <w:rFonts w:ascii="Arial" w:hAnsi="Arial" w:cs="Arial"/>
          <w:szCs w:val="24"/>
        </w:rPr>
        <w:t xml:space="preserve">osnovu za izradu Studije nivoa bezbjednosti odvijanja saobraćaja na ukrštajima pruge i puta na javnoj željezničkoj mreži u Crnoj Gori. Snimanje terena vrši se tahimetrijskom metodom ili GPS tehnologijom, u zavisnosti od uslova terena i potrebne tačnosti. </w:t>
      </w:r>
    </w:p>
    <w:p w:rsidR="00B975AE" w:rsidRPr="00D07A9C" w:rsidRDefault="00B975AE" w:rsidP="00CF43FD">
      <w:pPr>
        <w:rPr>
          <w:rFonts w:ascii="Arial" w:hAnsi="Arial" w:cs="Arial"/>
          <w:szCs w:val="24"/>
        </w:rPr>
      </w:pPr>
      <w:r w:rsidRPr="00D07A9C">
        <w:rPr>
          <w:rFonts w:ascii="Arial" w:hAnsi="Arial" w:cs="Arial"/>
          <w:szCs w:val="24"/>
        </w:rPr>
        <w:t>Potrebno je da se mjerenja povežu, u visinskom i u položajnom smislu, sa operativnim poligonom, koji je izrađen za potrebe održavanja gornjeg i donjeg stroja pruge Vrbnica – Bar, Nikšić – Podgorica i Podgorica – državna granica sa Albanijom, a koji je sastavni dio državnog koordinantnog sistema. Snimanje terena se vrši za potrebe izrade 3D geodetske situacije nultog stanja na osnovu koje se izrađuju situacije, uzdužni i drugo.</w:t>
      </w:r>
    </w:p>
    <w:p w:rsidR="00035C08" w:rsidRPr="00D07A9C" w:rsidRDefault="00035C08" w:rsidP="004322A9">
      <w:pPr>
        <w:spacing w:before="0" w:after="0"/>
        <w:rPr>
          <w:rFonts w:ascii="Arial" w:hAnsi="Arial" w:cs="Arial"/>
          <w:szCs w:val="24"/>
        </w:rPr>
      </w:pPr>
    </w:p>
    <w:p w:rsidR="004322A9" w:rsidRPr="00D07A9C" w:rsidRDefault="004322A9" w:rsidP="004322A9">
      <w:pPr>
        <w:spacing w:before="0" w:after="0"/>
        <w:rPr>
          <w:rFonts w:ascii="Arial" w:hAnsi="Arial" w:cs="Arial"/>
          <w:szCs w:val="24"/>
        </w:rPr>
      </w:pPr>
      <w:r w:rsidRPr="00D07A9C">
        <w:rPr>
          <w:rFonts w:ascii="Arial" w:hAnsi="Arial" w:cs="Arial"/>
          <w:szCs w:val="24"/>
        </w:rPr>
        <w:t xml:space="preserve">Prilikom geodetskog obilježavanja postojećeg stanja, mjerenja i snimanja,  za potrebe izrade </w:t>
      </w:r>
      <w:r w:rsidR="00035C08" w:rsidRPr="00D07A9C">
        <w:rPr>
          <w:rFonts w:ascii="Arial" w:hAnsi="Arial" w:cs="Arial"/>
          <w:szCs w:val="24"/>
        </w:rPr>
        <w:t>Studije</w:t>
      </w:r>
      <w:r w:rsidRPr="00D07A9C">
        <w:rPr>
          <w:rFonts w:ascii="Arial" w:hAnsi="Arial" w:cs="Arial"/>
          <w:szCs w:val="24"/>
        </w:rPr>
        <w:t>, potrebno je izvesti sljedeće geodetske radove:</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Prepoznati operativni poligon, sa kojeg će biti izvršeno snimanje terena;</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 xml:space="preserve">Operativni poligon povezati sa postojećim operativnim poligonom u visinskom i položajnom smislu, koji se priprema za održavanja željezničkih infrastrukturnih elemenata. </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 xml:space="preserve">Snimanje </w:t>
      </w:r>
      <w:r w:rsidR="005C139D" w:rsidRPr="00D07A9C">
        <w:rPr>
          <w:rFonts w:ascii="Arial" w:hAnsi="Arial" w:cs="Arial"/>
          <w:sz w:val="24"/>
          <w:szCs w:val="24"/>
        </w:rPr>
        <w:t>putnih prelaza</w:t>
      </w:r>
      <w:r w:rsidRPr="00D07A9C">
        <w:rPr>
          <w:rFonts w:ascii="Arial" w:hAnsi="Arial" w:cs="Arial"/>
          <w:sz w:val="24"/>
          <w:szCs w:val="24"/>
        </w:rPr>
        <w:t xml:space="preserve"> uraditi sa dovoljnim brojem tačaka ( mjernih mjesta)</w:t>
      </w:r>
      <w:r w:rsidR="005C139D" w:rsidRPr="00D07A9C">
        <w:rPr>
          <w:rFonts w:ascii="Arial" w:hAnsi="Arial" w:cs="Arial"/>
          <w:sz w:val="24"/>
          <w:szCs w:val="24"/>
        </w:rPr>
        <w:t>.</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Snimanje izvršiti sa tačnošću razmjere snimanja R-1:250 do R-1:500, po profilima sa maksimalnim brojem tačaka u profilu, pri čemu su najmanje 10 tačaka, vezane za elemente gornjeg i donjeg stroja pruge</w:t>
      </w:r>
      <w:r w:rsidR="005C139D" w:rsidRPr="00D07A9C">
        <w:rPr>
          <w:rFonts w:ascii="Arial" w:hAnsi="Arial" w:cs="Arial"/>
          <w:sz w:val="24"/>
          <w:szCs w:val="24"/>
        </w:rPr>
        <w:t>.</w:t>
      </w:r>
      <w:r w:rsidRPr="00D07A9C">
        <w:rPr>
          <w:rFonts w:ascii="Arial" w:hAnsi="Arial" w:cs="Arial"/>
          <w:sz w:val="24"/>
          <w:szCs w:val="24"/>
        </w:rPr>
        <w:t xml:space="preserve"> </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Snimanje nadzemnih djelova infrastrukture, uključujući i</w:t>
      </w:r>
      <w:r w:rsidR="005C139D" w:rsidRPr="00D07A9C">
        <w:rPr>
          <w:rFonts w:ascii="Arial" w:hAnsi="Arial" w:cs="Arial"/>
          <w:sz w:val="24"/>
          <w:szCs w:val="24"/>
        </w:rPr>
        <w:t xml:space="preserve"> infrastrukturu kontaktne mreže.</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 xml:space="preserve">Na osnovu podataka snimanja izraditi horizontalni i vertikalni pikaz snimljenog terena u </w:t>
      </w:r>
      <w:r w:rsidR="005C139D" w:rsidRPr="00D07A9C">
        <w:rPr>
          <w:rFonts w:ascii="Arial" w:hAnsi="Arial" w:cs="Arial"/>
          <w:sz w:val="24"/>
          <w:szCs w:val="24"/>
        </w:rPr>
        <w:t>razmjeri R-1:250 i R-1:500.</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Izrada digitalnog modela terena (DMT)</w:t>
      </w:r>
      <w:r w:rsidR="005C139D" w:rsidRPr="00D07A9C">
        <w:rPr>
          <w:rFonts w:ascii="Arial" w:hAnsi="Arial" w:cs="Arial"/>
          <w:sz w:val="24"/>
          <w:szCs w:val="24"/>
        </w:rPr>
        <w:t>.</w:t>
      </w:r>
    </w:p>
    <w:p w:rsidR="004322A9" w:rsidRPr="00D07A9C" w:rsidRDefault="004322A9" w:rsidP="004322A9">
      <w:pPr>
        <w:pStyle w:val="ListParagraph"/>
        <w:numPr>
          <w:ilvl w:val="0"/>
          <w:numId w:val="18"/>
        </w:numPr>
        <w:spacing w:before="0" w:after="0"/>
        <w:rPr>
          <w:rFonts w:ascii="Arial" w:hAnsi="Arial" w:cs="Arial"/>
          <w:sz w:val="24"/>
          <w:szCs w:val="24"/>
        </w:rPr>
      </w:pPr>
      <w:r w:rsidRPr="00D07A9C">
        <w:rPr>
          <w:rFonts w:ascii="Arial" w:hAnsi="Arial" w:cs="Arial"/>
          <w:sz w:val="24"/>
          <w:szCs w:val="24"/>
        </w:rPr>
        <w:t>Izraditi Elaborat,  uz korišćenje podloge na papirnom medijumu, povezati ga u svesku kao finalni proizvod geodetskih radova, čiji svi štampani djelovu su čitljivi i koji će sadržati i:</w:t>
      </w:r>
    </w:p>
    <w:p w:rsidR="004322A9" w:rsidRPr="00D07A9C" w:rsidRDefault="004322A9" w:rsidP="004322A9">
      <w:pPr>
        <w:pStyle w:val="ListParagraph"/>
        <w:numPr>
          <w:ilvl w:val="0"/>
          <w:numId w:val="19"/>
        </w:numPr>
        <w:rPr>
          <w:rFonts w:ascii="Arial" w:hAnsi="Arial" w:cs="Arial"/>
          <w:sz w:val="24"/>
          <w:szCs w:val="24"/>
        </w:rPr>
      </w:pPr>
      <w:r w:rsidRPr="00D07A9C">
        <w:rPr>
          <w:rFonts w:ascii="Arial" w:hAnsi="Arial" w:cs="Arial"/>
          <w:sz w:val="24"/>
          <w:szCs w:val="24"/>
        </w:rPr>
        <w:t>Topografske podloge (3D situacije), razmjere R-1:250 i R-1:500, sa svim elementima  prethodno nabrojanim,</w:t>
      </w:r>
    </w:p>
    <w:p w:rsidR="004322A9" w:rsidRPr="00D07A9C" w:rsidRDefault="004322A9" w:rsidP="004322A9">
      <w:pPr>
        <w:pStyle w:val="ListParagraph"/>
        <w:numPr>
          <w:ilvl w:val="0"/>
          <w:numId w:val="19"/>
        </w:numPr>
        <w:rPr>
          <w:rFonts w:ascii="Arial" w:hAnsi="Arial" w:cs="Arial"/>
          <w:sz w:val="24"/>
          <w:szCs w:val="24"/>
        </w:rPr>
      </w:pPr>
      <w:r w:rsidRPr="00D07A9C">
        <w:rPr>
          <w:rFonts w:ascii="Arial" w:hAnsi="Arial" w:cs="Arial"/>
          <w:sz w:val="24"/>
          <w:szCs w:val="24"/>
        </w:rPr>
        <w:t>CD prikačen na zadnjoj strani Elaborata koji sadrži cjelokupan Projekat u digitalnom obliku (crteže u DWG formatu).</w:t>
      </w:r>
    </w:p>
    <w:p w:rsidR="00CF43FD" w:rsidRPr="00D07A9C" w:rsidRDefault="00CF43FD" w:rsidP="00B975AE">
      <w:pPr>
        <w:pStyle w:val="ListParagraph"/>
        <w:spacing w:after="0"/>
        <w:ind w:left="0"/>
        <w:jc w:val="both"/>
        <w:rPr>
          <w:rFonts w:ascii="Arial" w:hAnsi="Arial" w:cs="Arial"/>
          <w:sz w:val="24"/>
          <w:szCs w:val="24"/>
        </w:rPr>
      </w:pPr>
      <w:r w:rsidRPr="00D07A9C">
        <w:rPr>
          <w:rFonts w:ascii="Arial" w:hAnsi="Arial" w:cs="Arial"/>
          <w:sz w:val="24"/>
          <w:szCs w:val="24"/>
        </w:rPr>
        <w:t>Napomena: Sva mjerenja visinska i položajna prikazati u odnosu na kotu gornje ivice šine – GIŠ –a.</w:t>
      </w:r>
      <w:r w:rsidR="004322A9" w:rsidRPr="00D07A9C">
        <w:rPr>
          <w:rFonts w:ascii="Arial" w:hAnsi="Arial" w:cs="Arial"/>
          <w:sz w:val="24"/>
          <w:szCs w:val="24"/>
        </w:rPr>
        <w:t xml:space="preserve"> Svi postojeći djelovi željezničke infrastrukture (konstruktivni) na crtežima moraju biti jasno označeni,  ucrtani i čitljivi.</w:t>
      </w:r>
    </w:p>
    <w:p w:rsidR="00CF43FD" w:rsidRPr="00D07A9C" w:rsidRDefault="00CF43FD" w:rsidP="00CF43FD">
      <w:pPr>
        <w:pStyle w:val="ListParagraph"/>
        <w:spacing w:after="0"/>
        <w:ind w:left="0"/>
        <w:rPr>
          <w:rFonts w:ascii="Arial" w:hAnsi="Arial" w:cs="Arial"/>
          <w:sz w:val="24"/>
          <w:szCs w:val="24"/>
        </w:rPr>
      </w:pPr>
    </w:p>
    <w:p w:rsidR="00CF43FD" w:rsidRPr="00D07A9C" w:rsidRDefault="00CF43FD" w:rsidP="002554DC">
      <w:pPr>
        <w:pStyle w:val="Heading2"/>
        <w:numPr>
          <w:ilvl w:val="0"/>
          <w:numId w:val="4"/>
        </w:numPr>
        <w:spacing w:before="240" w:after="240"/>
        <w:ind w:hanging="360"/>
        <w:rPr>
          <w:sz w:val="24"/>
          <w:szCs w:val="24"/>
          <w:u w:val="single"/>
          <w:lang w:val="pl-PL"/>
        </w:rPr>
      </w:pPr>
      <w:bookmarkStart w:id="8" w:name="_Toc143674854"/>
      <w:r w:rsidRPr="00D07A9C">
        <w:rPr>
          <w:sz w:val="24"/>
          <w:szCs w:val="24"/>
          <w:u w:val="single"/>
          <w:lang w:val="pl-PL"/>
        </w:rPr>
        <w:t>Studije nivoa bezbjednosti odvijanja saobraćaja na ukrštajima pruge i puta na javnoj željezničkoj mreži u Crnoj Gori</w:t>
      </w:r>
      <w:bookmarkEnd w:id="8"/>
    </w:p>
    <w:p w:rsidR="00CF43FD" w:rsidRPr="00D07A9C" w:rsidRDefault="00CF43FD" w:rsidP="00CF43FD">
      <w:pPr>
        <w:spacing w:after="0"/>
        <w:rPr>
          <w:rFonts w:ascii="Arial" w:hAnsi="Arial" w:cs="Arial"/>
          <w:szCs w:val="24"/>
          <w:lang w:val="sr-Latn-CS"/>
        </w:rPr>
      </w:pPr>
      <w:r w:rsidRPr="00D07A9C">
        <w:rPr>
          <w:rFonts w:ascii="Arial" w:hAnsi="Arial" w:cs="Arial"/>
          <w:szCs w:val="24"/>
          <w:lang w:val="sr-Latn-CS"/>
        </w:rPr>
        <w:t>Studija nivoa bezbjednosti odvijanja saobraćaja na ukrštanjima pruge i puta na javnoj željezničkoj mreži u Crnoj Gori se radi  na osnovu postojeće dokumentacije i podataka dobijenih sa terena, a u cilju formiranja kvalitetne informacione osnove za izradu  tehničke dokumentacije.</w:t>
      </w:r>
    </w:p>
    <w:p w:rsidR="00CF43FD" w:rsidRPr="00D07A9C" w:rsidRDefault="00CF43FD" w:rsidP="002554DC">
      <w:pPr>
        <w:numPr>
          <w:ilvl w:val="0"/>
          <w:numId w:val="9"/>
        </w:numPr>
        <w:spacing w:before="0" w:after="0" w:line="240" w:lineRule="auto"/>
        <w:rPr>
          <w:rFonts w:ascii="Arial" w:hAnsi="Arial" w:cs="Arial"/>
          <w:szCs w:val="24"/>
          <w:lang w:val="sr-Latn-CS"/>
        </w:rPr>
      </w:pPr>
      <w:r w:rsidRPr="00D07A9C">
        <w:rPr>
          <w:rFonts w:ascii="Arial" w:hAnsi="Arial" w:cs="Arial"/>
          <w:szCs w:val="24"/>
          <w:lang w:val="sr-Latn-CS"/>
        </w:rPr>
        <w:t>Pregled ostojećeg stanja prikazuje se u tekstualnom obliku, sa grafičkim prilozima, a obuhvata sledeće oblasti:</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postojeću saobraćajnu signalizaciju i opremu (saobraćajni znakovi, svetlosna signalizacija, oznake na kolovozu i sl.),</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način odvijanja drumskog saobraćaja,</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način odvijanja željezničkog saobraćaja,</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tehničke karakteristike puta,</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tehničke karakteristike kolosjeka,</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spisak parcela na kojima se putni prelazi sa pratećom saobraćajnom signalizacijom nalaze,</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imovinsko pravni odnose na parcelama iz katastra,</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zone koje generišu i privlače veliki broj korisnika usled kojih dolazi do intezivnog povećanja saobraćaja u određenim vremenskim intervalima,</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strukturu i intenzitet drumskog i željezničkog saobraćaja,</w:t>
      </w:r>
    </w:p>
    <w:p w:rsidR="00CF43FD" w:rsidRPr="00D07A9C" w:rsidRDefault="00CF43FD" w:rsidP="002554DC">
      <w:pPr>
        <w:numPr>
          <w:ilvl w:val="0"/>
          <w:numId w:val="10"/>
        </w:numPr>
        <w:spacing w:before="0" w:after="0" w:line="240" w:lineRule="auto"/>
        <w:rPr>
          <w:rFonts w:ascii="Arial" w:hAnsi="Arial" w:cs="Arial"/>
          <w:szCs w:val="24"/>
          <w:lang w:val="sr-Latn-CS"/>
        </w:rPr>
      </w:pPr>
      <w:r w:rsidRPr="00D07A9C">
        <w:rPr>
          <w:rFonts w:ascii="Arial" w:hAnsi="Arial" w:cs="Arial"/>
          <w:szCs w:val="24"/>
          <w:lang w:val="sr-Latn-CS"/>
        </w:rPr>
        <w:t>ispitivanje bezbjednosti saobraćaja na značajnijim putnim prelazima na kojima je stepen rizika po učesnike u saobraćaju na visokom nivou.</w:t>
      </w:r>
    </w:p>
    <w:p w:rsidR="00CF43FD" w:rsidRPr="00D07A9C" w:rsidRDefault="00CF43FD" w:rsidP="00CF43FD">
      <w:pPr>
        <w:spacing w:after="0"/>
        <w:rPr>
          <w:rFonts w:ascii="Arial" w:hAnsi="Arial" w:cs="Arial"/>
          <w:szCs w:val="24"/>
          <w:lang w:val="sr-Latn-CS"/>
        </w:rPr>
      </w:pPr>
      <w:r w:rsidRPr="00D07A9C">
        <w:rPr>
          <w:rFonts w:ascii="Arial" w:hAnsi="Arial" w:cs="Arial"/>
          <w:szCs w:val="24"/>
          <w:lang w:val="sr-Latn-CS"/>
        </w:rPr>
        <w:t>Pored tekstualnog dijela sastavni deo Studije su tekstualna, numerička i grafička dokumentacija.</w:t>
      </w:r>
    </w:p>
    <w:p w:rsidR="00880663" w:rsidRPr="00D07A9C" w:rsidRDefault="00880663" w:rsidP="00BF4CB3">
      <w:pPr>
        <w:rPr>
          <w:rFonts w:ascii="Arial" w:hAnsi="Arial" w:cs="Arial"/>
          <w:b/>
          <w:bCs/>
          <w:szCs w:val="24"/>
          <w:lang w:val="pl-PL"/>
        </w:rPr>
      </w:pPr>
    </w:p>
    <w:p w:rsidR="00CF43FD" w:rsidRPr="00D07A9C" w:rsidRDefault="00CF43FD" w:rsidP="00BF4CB3">
      <w:pPr>
        <w:rPr>
          <w:rFonts w:ascii="Arial" w:hAnsi="Arial" w:cs="Arial"/>
          <w:bCs/>
          <w:szCs w:val="24"/>
          <w:lang w:val="pl-PL"/>
        </w:rPr>
      </w:pPr>
      <w:r w:rsidRPr="00D07A9C">
        <w:rPr>
          <w:rFonts w:ascii="Arial" w:hAnsi="Arial" w:cs="Arial"/>
          <w:bCs/>
          <w:szCs w:val="24"/>
          <w:lang w:val="pl-PL"/>
        </w:rPr>
        <w:t xml:space="preserve">SADRŽAJ </w:t>
      </w:r>
      <w:r w:rsidR="00880663" w:rsidRPr="00D07A9C">
        <w:rPr>
          <w:rFonts w:ascii="Arial" w:hAnsi="Arial" w:cs="Arial"/>
          <w:bCs/>
          <w:szCs w:val="24"/>
          <w:lang w:val="pl-PL"/>
        </w:rPr>
        <w:t>STUDIJE</w:t>
      </w:r>
      <w:r w:rsidRPr="00D07A9C">
        <w:rPr>
          <w:rFonts w:ascii="Arial" w:hAnsi="Arial" w:cs="Arial"/>
          <w:bCs/>
          <w:szCs w:val="24"/>
          <w:lang w:val="pl-PL"/>
        </w:rPr>
        <w:t>:</w:t>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Uvodne napomene</w:t>
      </w:r>
      <w:r w:rsidRPr="00D07A9C">
        <w:rPr>
          <w:rFonts w:ascii="Arial" w:hAnsi="Arial" w:cs="Arial"/>
          <w:bCs/>
          <w:sz w:val="24"/>
          <w:szCs w:val="24"/>
        </w:rPr>
        <w:tab/>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Spisak zakona, propisa i tehničkih normativa</w:t>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Predmet projekta</w:t>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Vertikalna signalizacija</w:t>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Željeznička signalizacija</w:t>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 xml:space="preserve">Analiza postojećeg stanja 35 putnih prelaza </w:t>
      </w:r>
      <w:r w:rsidRPr="00D07A9C">
        <w:rPr>
          <w:rFonts w:ascii="Arial" w:hAnsi="Arial" w:cs="Arial"/>
          <w:bCs/>
          <w:sz w:val="24"/>
          <w:szCs w:val="24"/>
        </w:rPr>
        <w:tab/>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Metodologija analize nedostaka za bezbjedno odvijanje saobraćaja na putnim prelazima</w:t>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Analiza pojedinačnih nedosta</w:t>
      </w:r>
      <w:r w:rsidR="008B383C" w:rsidRPr="00D07A9C">
        <w:rPr>
          <w:rFonts w:ascii="Arial" w:hAnsi="Arial" w:cs="Arial"/>
          <w:bCs/>
          <w:sz w:val="24"/>
          <w:szCs w:val="24"/>
        </w:rPr>
        <w:t>taka</w:t>
      </w:r>
      <w:r w:rsidRPr="00D07A9C">
        <w:rPr>
          <w:rFonts w:ascii="Arial" w:hAnsi="Arial" w:cs="Arial"/>
          <w:bCs/>
          <w:sz w:val="24"/>
          <w:szCs w:val="24"/>
        </w:rPr>
        <w:t xml:space="preserve"> za bezbjedno odvijanje saobraćaja na putnim prelazima</w:t>
      </w:r>
      <w:r w:rsidRPr="00D07A9C">
        <w:rPr>
          <w:rFonts w:ascii="Arial" w:hAnsi="Arial" w:cs="Arial"/>
          <w:bCs/>
          <w:sz w:val="24"/>
          <w:szCs w:val="24"/>
        </w:rPr>
        <w:tab/>
      </w:r>
    </w:p>
    <w:p w:rsidR="00CF43FD" w:rsidRPr="00D07A9C" w:rsidRDefault="00CF43FD" w:rsidP="002554DC">
      <w:pPr>
        <w:pStyle w:val="ListParagraph"/>
        <w:numPr>
          <w:ilvl w:val="0"/>
          <w:numId w:val="12"/>
        </w:numPr>
        <w:spacing w:before="0" w:after="0" w:line="240" w:lineRule="auto"/>
        <w:ind w:left="284" w:hanging="284"/>
        <w:contextualSpacing/>
        <w:jc w:val="both"/>
        <w:rPr>
          <w:rFonts w:ascii="Arial" w:hAnsi="Arial" w:cs="Arial"/>
          <w:bCs/>
          <w:sz w:val="24"/>
          <w:szCs w:val="24"/>
        </w:rPr>
      </w:pPr>
      <w:r w:rsidRPr="00D07A9C">
        <w:rPr>
          <w:rFonts w:ascii="Arial" w:hAnsi="Arial" w:cs="Arial"/>
          <w:bCs/>
          <w:sz w:val="24"/>
          <w:szCs w:val="24"/>
        </w:rPr>
        <w:t>Pregled zaključnih analiza nedostatka za bezbjedno odvijanje saobraćaja na svim putnim prelazima</w:t>
      </w:r>
      <w:r w:rsidRPr="00D07A9C">
        <w:rPr>
          <w:rFonts w:ascii="Arial" w:hAnsi="Arial" w:cs="Arial"/>
          <w:bCs/>
          <w:sz w:val="24"/>
          <w:szCs w:val="24"/>
        </w:rPr>
        <w:tab/>
      </w:r>
    </w:p>
    <w:p w:rsidR="00CF43FD" w:rsidRPr="00D07A9C" w:rsidRDefault="00CF43FD" w:rsidP="002554DC">
      <w:pPr>
        <w:pStyle w:val="ListParagraph"/>
        <w:numPr>
          <w:ilvl w:val="1"/>
          <w:numId w:val="12"/>
        </w:numPr>
        <w:spacing w:before="0" w:after="0" w:line="240" w:lineRule="auto"/>
        <w:ind w:left="567" w:hanging="284"/>
        <w:contextualSpacing/>
        <w:jc w:val="both"/>
        <w:rPr>
          <w:rFonts w:ascii="Arial" w:hAnsi="Arial" w:cs="Arial"/>
          <w:bCs/>
          <w:sz w:val="24"/>
          <w:szCs w:val="24"/>
        </w:rPr>
      </w:pPr>
      <w:r w:rsidRPr="00D07A9C">
        <w:rPr>
          <w:rFonts w:ascii="Arial" w:hAnsi="Arial" w:cs="Arial"/>
          <w:bCs/>
          <w:sz w:val="24"/>
          <w:szCs w:val="24"/>
        </w:rPr>
        <w:t>Proc</w:t>
      </w:r>
      <w:r w:rsidR="008B383C" w:rsidRPr="00D07A9C">
        <w:rPr>
          <w:rFonts w:ascii="Arial" w:hAnsi="Arial" w:cs="Arial"/>
          <w:bCs/>
          <w:sz w:val="24"/>
          <w:szCs w:val="24"/>
        </w:rPr>
        <w:t>j</w:t>
      </w:r>
      <w:r w:rsidRPr="00D07A9C">
        <w:rPr>
          <w:rFonts w:ascii="Arial" w:hAnsi="Arial" w:cs="Arial"/>
          <w:bCs/>
          <w:sz w:val="24"/>
          <w:szCs w:val="24"/>
        </w:rPr>
        <w:t>ena vrste osiguranja</w:t>
      </w:r>
      <w:r w:rsidRPr="00D07A9C">
        <w:rPr>
          <w:rFonts w:ascii="Arial" w:hAnsi="Arial" w:cs="Arial"/>
          <w:bCs/>
          <w:sz w:val="24"/>
          <w:szCs w:val="24"/>
        </w:rPr>
        <w:tab/>
      </w:r>
    </w:p>
    <w:p w:rsidR="00CF43FD" w:rsidRPr="00D07A9C" w:rsidRDefault="00CF43FD" w:rsidP="002554DC">
      <w:pPr>
        <w:pStyle w:val="ListParagraph"/>
        <w:numPr>
          <w:ilvl w:val="1"/>
          <w:numId w:val="12"/>
        </w:numPr>
        <w:spacing w:before="0" w:after="0" w:line="240" w:lineRule="auto"/>
        <w:ind w:left="567" w:hanging="284"/>
        <w:contextualSpacing/>
        <w:jc w:val="both"/>
        <w:rPr>
          <w:rFonts w:ascii="Arial" w:hAnsi="Arial" w:cs="Arial"/>
          <w:bCs/>
          <w:sz w:val="24"/>
          <w:szCs w:val="24"/>
        </w:rPr>
      </w:pPr>
      <w:r w:rsidRPr="00D07A9C">
        <w:rPr>
          <w:rFonts w:ascii="Arial" w:hAnsi="Arial" w:cs="Arial"/>
          <w:bCs/>
          <w:sz w:val="24"/>
          <w:szCs w:val="24"/>
        </w:rPr>
        <w:t>Opšti nedostaci</w:t>
      </w:r>
      <w:r w:rsidRPr="00D07A9C">
        <w:rPr>
          <w:rFonts w:ascii="Arial" w:hAnsi="Arial" w:cs="Arial"/>
          <w:bCs/>
          <w:sz w:val="24"/>
          <w:szCs w:val="24"/>
        </w:rPr>
        <w:tab/>
      </w:r>
    </w:p>
    <w:p w:rsidR="00CF43FD" w:rsidRPr="00D07A9C" w:rsidRDefault="00CF43FD" w:rsidP="002554DC">
      <w:pPr>
        <w:pStyle w:val="ListParagraph"/>
        <w:numPr>
          <w:ilvl w:val="2"/>
          <w:numId w:val="12"/>
        </w:numPr>
        <w:spacing w:before="0" w:after="0" w:line="240" w:lineRule="auto"/>
        <w:ind w:left="993" w:hanging="284"/>
        <w:contextualSpacing/>
        <w:jc w:val="both"/>
        <w:rPr>
          <w:rFonts w:ascii="Arial" w:hAnsi="Arial" w:cs="Arial"/>
          <w:bCs/>
          <w:sz w:val="24"/>
          <w:szCs w:val="24"/>
        </w:rPr>
      </w:pPr>
      <w:r w:rsidRPr="00D07A9C">
        <w:rPr>
          <w:rFonts w:ascii="Arial" w:hAnsi="Arial" w:cs="Arial"/>
          <w:bCs/>
          <w:sz w:val="24"/>
          <w:szCs w:val="24"/>
        </w:rPr>
        <w:t>Upravljanje brzinama</w:t>
      </w:r>
      <w:r w:rsidRPr="00D07A9C">
        <w:rPr>
          <w:rFonts w:ascii="Arial" w:hAnsi="Arial" w:cs="Arial"/>
          <w:bCs/>
          <w:sz w:val="24"/>
          <w:szCs w:val="24"/>
        </w:rPr>
        <w:tab/>
      </w:r>
    </w:p>
    <w:p w:rsidR="00CF43FD" w:rsidRPr="00D07A9C" w:rsidRDefault="00CF43FD" w:rsidP="002554DC">
      <w:pPr>
        <w:pStyle w:val="ListParagraph"/>
        <w:numPr>
          <w:ilvl w:val="2"/>
          <w:numId w:val="12"/>
        </w:numPr>
        <w:spacing w:before="0" w:after="0" w:line="240" w:lineRule="auto"/>
        <w:ind w:left="993" w:hanging="284"/>
        <w:contextualSpacing/>
        <w:jc w:val="both"/>
        <w:rPr>
          <w:rFonts w:ascii="Arial" w:hAnsi="Arial" w:cs="Arial"/>
          <w:bCs/>
          <w:sz w:val="24"/>
          <w:szCs w:val="24"/>
        </w:rPr>
      </w:pPr>
      <w:r w:rsidRPr="00D07A9C">
        <w:rPr>
          <w:rFonts w:ascii="Arial" w:hAnsi="Arial" w:cs="Arial"/>
          <w:bCs/>
          <w:sz w:val="24"/>
          <w:szCs w:val="24"/>
        </w:rPr>
        <w:t>Drumski saobraćajni znaci, oznake na kolovozu i željeznička signalizacija</w:t>
      </w:r>
      <w:r w:rsidRPr="00D07A9C">
        <w:rPr>
          <w:rFonts w:ascii="Arial" w:hAnsi="Arial" w:cs="Arial"/>
          <w:bCs/>
          <w:sz w:val="24"/>
          <w:szCs w:val="24"/>
        </w:rPr>
        <w:tab/>
      </w:r>
    </w:p>
    <w:p w:rsidR="00CF43FD" w:rsidRPr="00D07A9C" w:rsidRDefault="00CF43FD" w:rsidP="002554DC">
      <w:pPr>
        <w:pStyle w:val="ListParagraph"/>
        <w:numPr>
          <w:ilvl w:val="2"/>
          <w:numId w:val="12"/>
        </w:numPr>
        <w:spacing w:before="0" w:after="0" w:line="240" w:lineRule="auto"/>
        <w:ind w:left="993" w:hanging="284"/>
        <w:contextualSpacing/>
        <w:jc w:val="both"/>
        <w:rPr>
          <w:rFonts w:ascii="Arial" w:hAnsi="Arial" w:cs="Arial"/>
          <w:bCs/>
          <w:sz w:val="24"/>
          <w:szCs w:val="24"/>
        </w:rPr>
      </w:pPr>
      <w:r w:rsidRPr="00D07A9C">
        <w:rPr>
          <w:rFonts w:ascii="Arial" w:hAnsi="Arial" w:cs="Arial"/>
          <w:bCs/>
          <w:sz w:val="24"/>
          <w:szCs w:val="24"/>
        </w:rPr>
        <w:t>Preglednost na prilazima prelazu</w:t>
      </w:r>
      <w:r w:rsidRPr="00D07A9C">
        <w:rPr>
          <w:rFonts w:ascii="Arial" w:hAnsi="Arial" w:cs="Arial"/>
          <w:bCs/>
          <w:sz w:val="24"/>
          <w:szCs w:val="24"/>
        </w:rPr>
        <w:tab/>
      </w:r>
    </w:p>
    <w:p w:rsidR="00CF43FD" w:rsidRPr="00D07A9C" w:rsidRDefault="00CF43FD" w:rsidP="002554DC">
      <w:pPr>
        <w:pStyle w:val="ListParagraph"/>
        <w:numPr>
          <w:ilvl w:val="1"/>
          <w:numId w:val="12"/>
        </w:numPr>
        <w:spacing w:before="0" w:after="0" w:line="240" w:lineRule="auto"/>
        <w:ind w:left="284" w:firstLine="0"/>
        <w:contextualSpacing/>
        <w:jc w:val="both"/>
        <w:rPr>
          <w:rFonts w:ascii="Arial" w:hAnsi="Arial" w:cs="Arial"/>
          <w:bCs/>
          <w:sz w:val="24"/>
          <w:szCs w:val="24"/>
        </w:rPr>
      </w:pPr>
      <w:r w:rsidRPr="00D07A9C">
        <w:rPr>
          <w:rFonts w:ascii="Arial" w:hAnsi="Arial" w:cs="Arial"/>
          <w:bCs/>
          <w:sz w:val="24"/>
          <w:szCs w:val="24"/>
        </w:rPr>
        <w:t>Procjena vrijednosti investicije</w:t>
      </w:r>
    </w:p>
    <w:p w:rsidR="00CF43FD" w:rsidRPr="00D07A9C" w:rsidRDefault="00CF43FD" w:rsidP="006B6B85">
      <w:pPr>
        <w:pStyle w:val="ListParagraph"/>
        <w:numPr>
          <w:ilvl w:val="0"/>
          <w:numId w:val="12"/>
        </w:numPr>
        <w:spacing w:before="0" w:after="0" w:line="240" w:lineRule="auto"/>
        <w:contextualSpacing/>
        <w:jc w:val="both"/>
        <w:rPr>
          <w:rFonts w:ascii="Arial" w:hAnsi="Arial" w:cs="Arial"/>
          <w:bCs/>
          <w:sz w:val="24"/>
          <w:szCs w:val="24"/>
        </w:rPr>
      </w:pPr>
      <w:r w:rsidRPr="00D07A9C">
        <w:rPr>
          <w:rFonts w:ascii="Arial" w:hAnsi="Arial" w:cs="Arial"/>
          <w:bCs/>
          <w:sz w:val="24"/>
          <w:szCs w:val="24"/>
        </w:rPr>
        <w:t>Prilog o mjerama zaštite na radu i zaštite životne sredine</w:t>
      </w:r>
    </w:p>
    <w:p w:rsidR="00CF43FD" w:rsidRPr="00D07A9C" w:rsidRDefault="00CF43FD" w:rsidP="002554DC">
      <w:pPr>
        <w:pStyle w:val="ListParagraph"/>
        <w:numPr>
          <w:ilvl w:val="0"/>
          <w:numId w:val="13"/>
        </w:numPr>
        <w:spacing w:before="0" w:after="0" w:line="240" w:lineRule="auto"/>
        <w:ind w:hanging="371"/>
        <w:contextualSpacing/>
        <w:jc w:val="both"/>
        <w:rPr>
          <w:rFonts w:ascii="Arial" w:hAnsi="Arial" w:cs="Arial"/>
          <w:bCs/>
          <w:sz w:val="24"/>
          <w:szCs w:val="24"/>
        </w:rPr>
      </w:pPr>
      <w:r w:rsidRPr="00D07A9C">
        <w:rPr>
          <w:rFonts w:ascii="Arial" w:hAnsi="Arial" w:cs="Arial"/>
          <w:bCs/>
          <w:sz w:val="24"/>
          <w:szCs w:val="24"/>
        </w:rPr>
        <w:t>Mjere zaštite na radu</w:t>
      </w:r>
    </w:p>
    <w:p w:rsidR="00CF43FD" w:rsidRPr="00D07A9C" w:rsidRDefault="00CF43FD" w:rsidP="002554DC">
      <w:pPr>
        <w:pStyle w:val="ListParagraph"/>
        <w:numPr>
          <w:ilvl w:val="0"/>
          <w:numId w:val="13"/>
        </w:numPr>
        <w:spacing w:before="0" w:after="0" w:line="240" w:lineRule="auto"/>
        <w:ind w:hanging="371"/>
        <w:contextualSpacing/>
        <w:jc w:val="both"/>
        <w:rPr>
          <w:rFonts w:ascii="Arial" w:hAnsi="Arial" w:cs="Arial"/>
          <w:bCs/>
          <w:sz w:val="24"/>
          <w:szCs w:val="24"/>
        </w:rPr>
      </w:pPr>
      <w:r w:rsidRPr="00D07A9C">
        <w:rPr>
          <w:rFonts w:ascii="Arial" w:hAnsi="Arial" w:cs="Arial"/>
          <w:bCs/>
          <w:sz w:val="24"/>
          <w:szCs w:val="24"/>
        </w:rPr>
        <w:t>Mjere zaštite životne sredine</w:t>
      </w:r>
      <w:r w:rsidRPr="00D07A9C">
        <w:rPr>
          <w:rFonts w:ascii="Arial" w:hAnsi="Arial" w:cs="Arial"/>
          <w:bCs/>
          <w:sz w:val="24"/>
          <w:szCs w:val="24"/>
        </w:rPr>
        <w:tab/>
      </w:r>
    </w:p>
    <w:p w:rsidR="00CF43FD" w:rsidRPr="00D07A9C" w:rsidRDefault="00CF43FD" w:rsidP="00CF43FD">
      <w:pPr>
        <w:spacing w:after="0"/>
        <w:rPr>
          <w:rFonts w:ascii="Arial" w:hAnsi="Arial" w:cs="Arial"/>
          <w:bCs/>
          <w:szCs w:val="24"/>
        </w:rPr>
      </w:pPr>
      <w:r w:rsidRPr="00D07A9C">
        <w:rPr>
          <w:rFonts w:ascii="Arial" w:hAnsi="Arial" w:cs="Arial"/>
          <w:bCs/>
          <w:szCs w:val="24"/>
        </w:rPr>
        <w:t>Spisak slika</w:t>
      </w:r>
      <w:r w:rsidRPr="00D07A9C">
        <w:rPr>
          <w:rFonts w:ascii="Arial" w:hAnsi="Arial" w:cs="Arial"/>
          <w:bCs/>
          <w:szCs w:val="24"/>
        </w:rPr>
        <w:tab/>
      </w:r>
    </w:p>
    <w:p w:rsidR="00CF43FD" w:rsidRPr="00D07A9C" w:rsidRDefault="00CF43FD" w:rsidP="00CF43FD">
      <w:pPr>
        <w:spacing w:after="0"/>
        <w:rPr>
          <w:rFonts w:ascii="Arial" w:hAnsi="Arial" w:cs="Arial"/>
          <w:bCs/>
          <w:szCs w:val="24"/>
        </w:rPr>
      </w:pPr>
      <w:r w:rsidRPr="00D07A9C">
        <w:rPr>
          <w:rFonts w:ascii="Arial" w:hAnsi="Arial" w:cs="Arial"/>
          <w:bCs/>
          <w:szCs w:val="24"/>
        </w:rPr>
        <w:t>Spisak tabela</w:t>
      </w:r>
      <w:r w:rsidRPr="00D07A9C">
        <w:rPr>
          <w:rFonts w:ascii="Arial" w:hAnsi="Arial" w:cs="Arial"/>
          <w:bCs/>
          <w:szCs w:val="24"/>
        </w:rPr>
        <w:tab/>
      </w:r>
    </w:p>
    <w:p w:rsidR="00CF43FD" w:rsidRPr="00D07A9C" w:rsidRDefault="00CF43FD" w:rsidP="00CF43FD">
      <w:pPr>
        <w:spacing w:after="0"/>
        <w:rPr>
          <w:rFonts w:ascii="Arial" w:hAnsi="Arial" w:cs="Arial"/>
          <w:bCs/>
          <w:szCs w:val="24"/>
        </w:rPr>
      </w:pPr>
      <w:r w:rsidRPr="00D07A9C">
        <w:rPr>
          <w:rFonts w:ascii="Arial" w:hAnsi="Arial" w:cs="Arial"/>
          <w:bCs/>
          <w:szCs w:val="24"/>
        </w:rPr>
        <w:t>Tekstualna i numerička dokumentacija</w:t>
      </w:r>
    </w:p>
    <w:p w:rsidR="00CF43FD" w:rsidRPr="00D07A9C" w:rsidRDefault="00CF43FD" w:rsidP="00CF43FD">
      <w:pPr>
        <w:spacing w:after="0"/>
        <w:rPr>
          <w:rFonts w:ascii="Arial" w:hAnsi="Arial" w:cs="Arial"/>
          <w:bCs/>
          <w:szCs w:val="24"/>
        </w:rPr>
      </w:pPr>
      <w:r w:rsidRPr="00D07A9C">
        <w:rPr>
          <w:rFonts w:ascii="Arial" w:hAnsi="Arial" w:cs="Arial"/>
          <w:bCs/>
          <w:szCs w:val="24"/>
        </w:rPr>
        <w:t>Grafička dokumentacija</w:t>
      </w:r>
    </w:p>
    <w:p w:rsidR="00BF4CB3" w:rsidRPr="00D07A9C" w:rsidRDefault="00BF4CB3" w:rsidP="00CF43FD">
      <w:pPr>
        <w:pStyle w:val="ListParagraph"/>
        <w:spacing w:after="0"/>
        <w:ind w:left="284"/>
        <w:rPr>
          <w:rFonts w:ascii="Arial" w:hAnsi="Arial" w:cs="Arial"/>
          <w:bCs/>
          <w:sz w:val="24"/>
          <w:szCs w:val="24"/>
        </w:rPr>
      </w:pPr>
    </w:p>
    <w:p w:rsidR="00CF43FD" w:rsidRPr="00D07A9C" w:rsidRDefault="00CF43FD" w:rsidP="00CF43FD">
      <w:pPr>
        <w:rPr>
          <w:rFonts w:ascii="Arial" w:hAnsi="Arial" w:cs="Arial"/>
          <w:szCs w:val="24"/>
          <w:u w:val="single"/>
          <w:lang w:val="sr-Latn-CS"/>
        </w:rPr>
      </w:pPr>
      <w:r w:rsidRPr="00D07A9C">
        <w:rPr>
          <w:rFonts w:ascii="Arial" w:hAnsi="Arial" w:cs="Arial"/>
          <w:szCs w:val="24"/>
          <w:u w:val="single"/>
          <w:lang w:val="sr-Latn-CS"/>
        </w:rPr>
        <w:t>Zakonska regulativa za izradu dokumentacije</w:t>
      </w:r>
    </w:p>
    <w:p w:rsidR="00CF43FD" w:rsidRPr="00D07A9C" w:rsidRDefault="00CF43FD" w:rsidP="00CF43FD">
      <w:pPr>
        <w:spacing w:after="0"/>
        <w:rPr>
          <w:rFonts w:ascii="Arial" w:hAnsi="Arial" w:cs="Arial"/>
          <w:szCs w:val="24"/>
        </w:rPr>
      </w:pPr>
      <w:r w:rsidRPr="00D07A9C">
        <w:rPr>
          <w:rFonts w:ascii="Arial" w:hAnsi="Arial" w:cs="Arial"/>
          <w:szCs w:val="24"/>
        </w:rPr>
        <w:t>Konačna verzija kompletne tehničke dokumentacije treba da bude izrađena u skladu sa važećom regulativom Crne Gore i propisima koji se primjenjuju na željeznici:</w:t>
      </w:r>
    </w:p>
    <w:p w:rsidR="00CF43FD" w:rsidRPr="00D07A9C" w:rsidRDefault="00CF43FD" w:rsidP="00CF43FD">
      <w:pPr>
        <w:spacing w:after="0"/>
        <w:rPr>
          <w:rFonts w:ascii="Arial" w:hAnsi="Arial" w:cs="Arial"/>
          <w:b/>
          <w:szCs w:val="24"/>
        </w:rPr>
      </w:pPr>
    </w:p>
    <w:p w:rsidR="00CF43FD" w:rsidRPr="00D07A9C" w:rsidRDefault="00CF43FD" w:rsidP="002554DC">
      <w:pPr>
        <w:numPr>
          <w:ilvl w:val="0"/>
          <w:numId w:val="1"/>
        </w:numPr>
        <w:spacing w:before="0" w:after="0" w:line="240" w:lineRule="auto"/>
        <w:contextualSpacing/>
        <w:rPr>
          <w:rFonts w:ascii="Arial" w:hAnsi="Arial" w:cs="Arial"/>
          <w:szCs w:val="24"/>
        </w:rPr>
      </w:pPr>
      <w:r w:rsidRPr="00D07A9C">
        <w:rPr>
          <w:rFonts w:ascii="Arial" w:hAnsi="Arial" w:cs="Arial"/>
          <w:szCs w:val="24"/>
        </w:rPr>
        <w:t xml:space="preserve">Zakon o Željeznici </w:t>
      </w:r>
      <w:r w:rsidRPr="00D07A9C">
        <w:rPr>
          <w:rFonts w:ascii="Arial" w:hAnsi="Arial" w:cs="Arial"/>
          <w:i/>
          <w:szCs w:val="24"/>
        </w:rPr>
        <w:t>(„Sl. list CG“,</w:t>
      </w:r>
      <w:r w:rsidRPr="00D07A9C">
        <w:rPr>
          <w:rFonts w:ascii="Arial" w:hAnsi="Arial" w:cs="Arial"/>
          <w:szCs w:val="24"/>
        </w:rPr>
        <w:t xml:space="preserve">  broj 27/2013);</w:t>
      </w:r>
    </w:p>
    <w:p w:rsidR="00CF43FD" w:rsidRPr="00D07A9C" w:rsidRDefault="00CF43FD" w:rsidP="002554DC">
      <w:pPr>
        <w:numPr>
          <w:ilvl w:val="0"/>
          <w:numId w:val="1"/>
        </w:numPr>
        <w:spacing w:before="0" w:after="200" w:line="240" w:lineRule="auto"/>
        <w:contextualSpacing/>
        <w:rPr>
          <w:rFonts w:ascii="Arial" w:hAnsi="Arial" w:cs="Arial"/>
          <w:szCs w:val="24"/>
        </w:rPr>
      </w:pPr>
      <w:r w:rsidRPr="00D07A9C">
        <w:rPr>
          <w:rFonts w:ascii="Arial" w:hAnsi="Arial" w:cs="Arial"/>
          <w:szCs w:val="24"/>
        </w:rPr>
        <w:t xml:space="preserve">Zakonu o bezbjednosti, organizaciji i efikasnosti željezničkog prevoza </w:t>
      </w:r>
      <w:r w:rsidRPr="00D07A9C">
        <w:rPr>
          <w:rFonts w:ascii="Arial" w:hAnsi="Arial" w:cs="Arial"/>
          <w:i/>
          <w:szCs w:val="24"/>
        </w:rPr>
        <w:t>(„Sl.list CG“,</w:t>
      </w:r>
      <w:r w:rsidRPr="00D07A9C">
        <w:rPr>
          <w:rFonts w:ascii="Arial" w:hAnsi="Arial" w:cs="Arial"/>
          <w:szCs w:val="24"/>
        </w:rPr>
        <w:t>broj: 1/2014);</w:t>
      </w:r>
    </w:p>
    <w:p w:rsidR="00CF43FD" w:rsidRPr="00D07A9C" w:rsidRDefault="00CF43FD" w:rsidP="002554DC">
      <w:pPr>
        <w:numPr>
          <w:ilvl w:val="0"/>
          <w:numId w:val="1"/>
        </w:numPr>
        <w:spacing w:before="0" w:after="0" w:line="240" w:lineRule="auto"/>
        <w:contextualSpacing/>
        <w:rPr>
          <w:rFonts w:ascii="Arial" w:hAnsi="Arial" w:cs="Arial"/>
          <w:szCs w:val="24"/>
        </w:rPr>
      </w:pPr>
      <w:r w:rsidRPr="00D07A9C">
        <w:rPr>
          <w:rFonts w:ascii="Arial" w:hAnsi="Arial" w:cs="Arial"/>
          <w:szCs w:val="24"/>
        </w:rPr>
        <w:t>Pravilnik o ukrštanju željezničke pruge i javnog puta</w:t>
      </w:r>
      <w:r w:rsidR="00805119" w:rsidRPr="00D07A9C">
        <w:rPr>
          <w:rFonts w:ascii="Arial" w:hAnsi="Arial" w:cs="Arial"/>
          <w:szCs w:val="24"/>
        </w:rPr>
        <w:t>.</w:t>
      </w:r>
    </w:p>
    <w:p w:rsidR="00BC733C" w:rsidRPr="00D07A9C" w:rsidRDefault="008C42EB" w:rsidP="002554DC">
      <w:pPr>
        <w:numPr>
          <w:ilvl w:val="0"/>
          <w:numId w:val="1"/>
        </w:numPr>
        <w:spacing w:before="0" w:after="0" w:line="240" w:lineRule="auto"/>
        <w:contextualSpacing/>
        <w:rPr>
          <w:rFonts w:ascii="Arial" w:hAnsi="Arial" w:cs="Arial"/>
          <w:szCs w:val="24"/>
        </w:rPr>
      </w:pPr>
      <w:r w:rsidRPr="00D07A9C">
        <w:rPr>
          <w:rFonts w:ascii="Arial" w:hAnsi="Arial" w:cs="Arial"/>
          <w:szCs w:val="24"/>
        </w:rPr>
        <w:t>Pravilnik o unutrašnjem redu u željezničkom saobraćaju</w:t>
      </w:r>
      <w:r w:rsidR="00805119" w:rsidRPr="00D07A9C">
        <w:rPr>
          <w:rFonts w:ascii="Arial" w:hAnsi="Arial" w:cs="Arial"/>
          <w:szCs w:val="24"/>
        </w:rPr>
        <w:t>.</w:t>
      </w:r>
    </w:p>
    <w:p w:rsidR="00CF43FD" w:rsidRPr="00D07A9C" w:rsidRDefault="00CF43FD" w:rsidP="00CF43FD">
      <w:pPr>
        <w:contextualSpacing/>
        <w:jc w:val="left"/>
        <w:rPr>
          <w:rFonts w:ascii="Arial" w:hAnsi="Arial" w:cs="Arial"/>
          <w:szCs w:val="24"/>
        </w:rPr>
      </w:pPr>
    </w:p>
    <w:p w:rsidR="00CF43FD" w:rsidRPr="00D07A9C" w:rsidRDefault="00CF43FD" w:rsidP="00CF43FD">
      <w:pPr>
        <w:pStyle w:val="Heading2"/>
        <w:spacing w:before="240"/>
        <w:rPr>
          <w:sz w:val="24"/>
          <w:szCs w:val="24"/>
          <w:u w:val="single"/>
        </w:rPr>
      </w:pPr>
      <w:bookmarkStart w:id="9" w:name="_Toc143674855"/>
      <w:r w:rsidRPr="00D07A9C">
        <w:rPr>
          <w:sz w:val="24"/>
          <w:szCs w:val="24"/>
          <w:u w:val="single"/>
        </w:rPr>
        <w:t>Rad na terenu</w:t>
      </w:r>
      <w:bookmarkEnd w:id="9"/>
      <w:r w:rsidRPr="00D07A9C">
        <w:rPr>
          <w:sz w:val="24"/>
          <w:szCs w:val="24"/>
          <w:u w:val="single"/>
        </w:rPr>
        <w:t xml:space="preserve"> </w:t>
      </w:r>
    </w:p>
    <w:p w:rsidR="00CF43FD" w:rsidRPr="00D07A9C" w:rsidRDefault="00CF43FD" w:rsidP="00CF43FD">
      <w:pPr>
        <w:spacing w:after="0"/>
        <w:rPr>
          <w:rStyle w:val="hps"/>
          <w:rFonts w:ascii="Arial" w:hAnsi="Arial" w:cs="Arial"/>
          <w:szCs w:val="24"/>
        </w:rPr>
      </w:pPr>
      <w:r w:rsidRPr="00D07A9C">
        <w:rPr>
          <w:rFonts w:ascii="Arial" w:hAnsi="Arial" w:cs="Arial"/>
          <w:szCs w:val="24"/>
          <w:lang w:val="pl-PL"/>
        </w:rPr>
        <w:t xml:space="preserve">Izvršilac usluge je isključivo odgovoran za svoj personal tokom boravka na terenu geodetskog snimanja i </w:t>
      </w:r>
      <w:r w:rsidRPr="00D07A9C">
        <w:rPr>
          <w:rStyle w:val="hps"/>
          <w:rFonts w:ascii="Arial" w:hAnsi="Arial" w:cs="Arial"/>
          <w:szCs w:val="24"/>
        </w:rPr>
        <w:t>u obavezi da organizuje prevoz do svakog putnog prelazačeni u ponudjenu / ugovornu cijenu.</w:t>
      </w:r>
    </w:p>
    <w:p w:rsidR="00CF43FD" w:rsidRPr="00D07A9C" w:rsidRDefault="00CF43FD" w:rsidP="00CF43FD">
      <w:pPr>
        <w:spacing w:before="60"/>
        <w:rPr>
          <w:rFonts w:ascii="Arial" w:hAnsi="Arial" w:cs="Arial"/>
          <w:szCs w:val="24"/>
        </w:rPr>
      </w:pPr>
      <w:r w:rsidRPr="00D07A9C">
        <w:rPr>
          <w:rStyle w:val="hps"/>
          <w:rFonts w:ascii="Arial" w:hAnsi="Arial" w:cs="Arial"/>
          <w:szCs w:val="24"/>
        </w:rPr>
        <w:t>Obezbjedjenje svih podloga ( geodezija, geologija, hidrologija, seizmičke karte, meteorološke karte  i slično ) od nadležnih institucija Crne Gore je obaveza Konsultanta i koštanje istih je uračunato u ponudjenu cijenu.</w:t>
      </w:r>
    </w:p>
    <w:p w:rsidR="00CF43FD" w:rsidRPr="00D07A9C" w:rsidRDefault="00CF43FD" w:rsidP="00CF43FD">
      <w:pPr>
        <w:pStyle w:val="Heading2"/>
        <w:spacing w:before="240"/>
        <w:rPr>
          <w:sz w:val="24"/>
          <w:szCs w:val="24"/>
          <w:u w:val="single"/>
        </w:rPr>
      </w:pPr>
      <w:bookmarkStart w:id="10" w:name="_Toc143674856"/>
      <w:r w:rsidRPr="00D07A9C">
        <w:rPr>
          <w:sz w:val="24"/>
          <w:szCs w:val="24"/>
          <w:u w:val="single"/>
        </w:rPr>
        <w:t>Procjenjeni  period  trajanja</w:t>
      </w:r>
      <w:bookmarkEnd w:id="10"/>
    </w:p>
    <w:p w:rsidR="00CF43FD" w:rsidRPr="00D07A9C" w:rsidRDefault="00CF43FD" w:rsidP="002554DC">
      <w:pPr>
        <w:numPr>
          <w:ilvl w:val="0"/>
          <w:numId w:val="6"/>
        </w:numPr>
        <w:spacing w:before="60" w:after="60" w:line="240" w:lineRule="auto"/>
        <w:rPr>
          <w:rFonts w:ascii="Arial" w:hAnsi="Arial" w:cs="Arial"/>
          <w:szCs w:val="24"/>
        </w:rPr>
      </w:pPr>
      <w:r w:rsidRPr="00D07A9C">
        <w:rPr>
          <w:rFonts w:ascii="Arial" w:hAnsi="Arial" w:cs="Arial"/>
          <w:szCs w:val="24"/>
        </w:rPr>
        <w:t xml:space="preserve">Faza geodezije sa svim tehničkim dokumentima –  30 dana od početka ugovornog roka </w:t>
      </w:r>
    </w:p>
    <w:p w:rsidR="00CF43FD" w:rsidRPr="00D07A9C" w:rsidRDefault="00CF43FD" w:rsidP="002554DC">
      <w:pPr>
        <w:numPr>
          <w:ilvl w:val="0"/>
          <w:numId w:val="6"/>
        </w:numPr>
        <w:spacing w:before="240" w:after="240" w:line="240" w:lineRule="auto"/>
        <w:rPr>
          <w:rFonts w:ascii="Arial" w:hAnsi="Arial" w:cs="Arial"/>
          <w:szCs w:val="24"/>
          <w:u w:val="single"/>
        </w:rPr>
      </w:pPr>
      <w:r w:rsidRPr="00D07A9C">
        <w:rPr>
          <w:rFonts w:ascii="Arial" w:hAnsi="Arial" w:cs="Arial"/>
          <w:szCs w:val="24"/>
        </w:rPr>
        <w:t>Studija nivoa bezbjednosti odvijanja saobraćaja na ukrštajima pruge i puta na javnoj željezničkoj mreži u Crnoj Gori – 90 dana od početka ugovornog roka .</w:t>
      </w:r>
    </w:p>
    <w:p w:rsidR="00CF43FD" w:rsidRPr="00792646" w:rsidRDefault="00CF43FD" w:rsidP="00792646">
      <w:pPr>
        <w:pStyle w:val="Heading1"/>
        <w:numPr>
          <w:ilvl w:val="0"/>
          <w:numId w:val="20"/>
        </w:numPr>
        <w:spacing w:before="240" w:after="240"/>
        <w:ind w:left="851" w:hanging="851"/>
        <w:rPr>
          <w:b/>
          <w:szCs w:val="24"/>
          <w:u w:val="single"/>
        </w:rPr>
      </w:pPr>
      <w:bookmarkStart w:id="11" w:name="_Toc143674857"/>
      <w:r w:rsidRPr="00792646">
        <w:rPr>
          <w:b/>
          <w:szCs w:val="24"/>
          <w:u w:val="single"/>
        </w:rPr>
        <w:t>ZAHTJEVI</w:t>
      </w:r>
      <w:bookmarkEnd w:id="11"/>
      <w:r w:rsidRPr="00792646">
        <w:rPr>
          <w:b/>
          <w:szCs w:val="24"/>
          <w:u w:val="single"/>
        </w:rPr>
        <w:t> </w:t>
      </w:r>
    </w:p>
    <w:p w:rsidR="00CF43FD" w:rsidRPr="00D07A9C" w:rsidRDefault="00CF43FD" w:rsidP="00CF43FD">
      <w:pPr>
        <w:spacing w:before="60"/>
        <w:rPr>
          <w:rStyle w:val="hps"/>
          <w:rFonts w:ascii="Arial" w:hAnsi="Arial" w:cs="Arial"/>
          <w:szCs w:val="24"/>
        </w:rPr>
      </w:pPr>
      <w:bookmarkStart w:id="12" w:name="1343cf952030c0df__Toc294530711"/>
      <w:bookmarkStart w:id="13" w:name="1343cf952030c0df__Toc311637876"/>
      <w:bookmarkEnd w:id="12"/>
      <w:r w:rsidRPr="00D07A9C">
        <w:rPr>
          <w:rStyle w:val="hps"/>
          <w:rFonts w:ascii="Arial" w:hAnsi="Arial" w:cs="Arial"/>
          <w:szCs w:val="24"/>
        </w:rPr>
        <w:t xml:space="preserve">Ponuđač mora da posjeduje iskustvo u izradi dokumentacije ovakve vrste na elektrificiranoj željezničkoj pruzi.  Izvršilac usluge je u obavezi da sarađuje sa Naručiocem usluge radi obezbjeđenja pravilne realizacije projekta tokom vršenja usluge. </w:t>
      </w:r>
    </w:p>
    <w:p w:rsidR="00CF43FD" w:rsidRPr="00D07A9C" w:rsidRDefault="00CF43FD" w:rsidP="002554DC">
      <w:pPr>
        <w:pStyle w:val="ListParagraph"/>
        <w:numPr>
          <w:ilvl w:val="0"/>
          <w:numId w:val="11"/>
        </w:numPr>
        <w:spacing w:before="0" w:after="0" w:line="240" w:lineRule="auto"/>
        <w:ind w:left="720"/>
        <w:contextualSpacing/>
        <w:jc w:val="both"/>
        <w:rPr>
          <w:rFonts w:ascii="Arial" w:hAnsi="Arial" w:cs="Arial"/>
          <w:sz w:val="24"/>
          <w:szCs w:val="24"/>
        </w:rPr>
      </w:pPr>
      <w:bookmarkStart w:id="14" w:name="_Toc216168292"/>
      <w:bookmarkEnd w:id="13"/>
      <w:r w:rsidRPr="00D07A9C">
        <w:rPr>
          <w:rFonts w:ascii="Arial" w:hAnsi="Arial" w:cs="Arial"/>
          <w:sz w:val="24"/>
          <w:szCs w:val="24"/>
        </w:rPr>
        <w:t xml:space="preserve">Relevantno iskustvo u  izradi projektne dokumentacije vezano za modernizaciju i rekonstrukciju željezničkih pruga u regionu, u okviru koje su obrađeni i mjesta na ukrštanjima pruge i puta na javnoj željezničkoj mreži </w:t>
      </w:r>
    </w:p>
    <w:p w:rsidR="00CF43FD" w:rsidRPr="00D07A9C" w:rsidRDefault="00CF43FD" w:rsidP="00CF43FD">
      <w:pPr>
        <w:pStyle w:val="ListParagraph"/>
        <w:spacing w:after="0"/>
        <w:ind w:left="-360"/>
        <w:rPr>
          <w:rFonts w:ascii="Arial" w:hAnsi="Arial" w:cs="Arial"/>
          <w:sz w:val="24"/>
          <w:szCs w:val="24"/>
        </w:rPr>
      </w:pPr>
    </w:p>
    <w:p w:rsidR="00CF43FD" w:rsidRPr="00D07A9C" w:rsidRDefault="00CF43FD" w:rsidP="002554DC">
      <w:pPr>
        <w:pStyle w:val="ListParagraph"/>
        <w:numPr>
          <w:ilvl w:val="0"/>
          <w:numId w:val="11"/>
        </w:numPr>
        <w:spacing w:before="0" w:after="0" w:line="240" w:lineRule="auto"/>
        <w:ind w:left="720"/>
        <w:contextualSpacing/>
        <w:jc w:val="both"/>
        <w:rPr>
          <w:rFonts w:ascii="Arial" w:hAnsi="Arial" w:cs="Arial"/>
          <w:sz w:val="24"/>
          <w:szCs w:val="24"/>
        </w:rPr>
      </w:pPr>
      <w:r w:rsidRPr="00D07A9C">
        <w:rPr>
          <w:rFonts w:ascii="Arial" w:hAnsi="Arial" w:cs="Arial"/>
          <w:sz w:val="24"/>
          <w:szCs w:val="24"/>
        </w:rPr>
        <w:t xml:space="preserve">U proteklih 5 godina urađena tehnička dokumentacija na nivou Idejnog projekta za  minimum 15 mjesta na ukrštanjima pruge i puta na javnoj željezničkoj mreži </w:t>
      </w:r>
    </w:p>
    <w:p w:rsidR="007A0D61" w:rsidRPr="00D07A9C" w:rsidRDefault="007A0D61" w:rsidP="007A0D61">
      <w:pPr>
        <w:spacing w:before="0" w:after="0" w:line="240" w:lineRule="auto"/>
        <w:contextualSpacing/>
        <w:rPr>
          <w:rFonts w:ascii="Arial" w:hAnsi="Arial" w:cs="Arial"/>
          <w:szCs w:val="24"/>
        </w:rPr>
      </w:pPr>
    </w:p>
    <w:p w:rsidR="00CF43FD" w:rsidRPr="00D07A9C" w:rsidRDefault="00CF43FD" w:rsidP="00CF43FD">
      <w:pPr>
        <w:spacing w:before="60"/>
        <w:rPr>
          <w:rStyle w:val="hps"/>
          <w:rFonts w:ascii="Arial" w:hAnsi="Arial" w:cs="Arial"/>
          <w:bCs/>
          <w:iCs/>
          <w:szCs w:val="24"/>
        </w:rPr>
      </w:pPr>
      <w:r w:rsidRPr="00D07A9C">
        <w:rPr>
          <w:rStyle w:val="hps"/>
          <w:rFonts w:ascii="Arial" w:hAnsi="Arial" w:cs="Arial"/>
          <w:bCs/>
          <w:iCs/>
          <w:szCs w:val="24"/>
        </w:rPr>
        <w:t>U</w:t>
      </w:r>
      <w:r w:rsidR="007A0D61" w:rsidRPr="00D07A9C">
        <w:rPr>
          <w:rStyle w:val="hps"/>
          <w:rFonts w:ascii="Arial" w:hAnsi="Arial" w:cs="Arial"/>
          <w:bCs/>
          <w:iCs/>
          <w:szCs w:val="24"/>
        </w:rPr>
        <w:t xml:space="preserve">koliko je Ponuđač konzorcijum ili </w:t>
      </w:r>
      <w:r w:rsidR="00147017" w:rsidRPr="00D07A9C">
        <w:rPr>
          <w:rStyle w:val="hps"/>
          <w:rFonts w:ascii="Arial" w:hAnsi="Arial" w:cs="Arial"/>
          <w:bCs/>
          <w:iCs/>
          <w:szCs w:val="24"/>
        </w:rPr>
        <w:t xml:space="preserve">se dostavlja </w:t>
      </w:r>
      <w:r w:rsidR="007A0D61" w:rsidRPr="00D07A9C">
        <w:rPr>
          <w:rStyle w:val="hps"/>
          <w:rFonts w:ascii="Arial" w:hAnsi="Arial" w:cs="Arial"/>
          <w:bCs/>
          <w:iCs/>
          <w:szCs w:val="24"/>
        </w:rPr>
        <w:t>kao zajednička ponuda</w:t>
      </w:r>
      <w:r w:rsidRPr="00D07A9C">
        <w:rPr>
          <w:rStyle w:val="hps"/>
          <w:rFonts w:ascii="Arial" w:hAnsi="Arial" w:cs="Arial"/>
          <w:bCs/>
          <w:iCs/>
          <w:szCs w:val="24"/>
        </w:rPr>
        <w:t>, do</w:t>
      </w:r>
      <w:r w:rsidR="005C139D" w:rsidRPr="00D07A9C">
        <w:rPr>
          <w:rStyle w:val="hps"/>
          <w:rFonts w:ascii="Arial" w:hAnsi="Arial" w:cs="Arial"/>
          <w:bCs/>
          <w:iCs/>
          <w:szCs w:val="24"/>
        </w:rPr>
        <w:t>v</w:t>
      </w:r>
      <w:r w:rsidRPr="00D07A9C">
        <w:rPr>
          <w:rStyle w:val="hps"/>
          <w:rFonts w:ascii="Arial" w:hAnsi="Arial" w:cs="Arial"/>
          <w:bCs/>
          <w:iCs/>
          <w:szCs w:val="24"/>
        </w:rPr>
        <w:t>oljno je da jedan član</w:t>
      </w:r>
      <w:r w:rsidR="007A0D61" w:rsidRPr="00D07A9C">
        <w:rPr>
          <w:rStyle w:val="hps"/>
          <w:rFonts w:ascii="Arial" w:hAnsi="Arial" w:cs="Arial"/>
          <w:bCs/>
          <w:iCs/>
          <w:szCs w:val="24"/>
        </w:rPr>
        <w:t xml:space="preserve"> ima zaht</w:t>
      </w:r>
      <w:r w:rsidR="005C139D" w:rsidRPr="00D07A9C">
        <w:rPr>
          <w:rStyle w:val="hps"/>
          <w:rFonts w:ascii="Arial" w:hAnsi="Arial" w:cs="Arial"/>
          <w:bCs/>
          <w:iCs/>
          <w:szCs w:val="24"/>
        </w:rPr>
        <w:t>j</w:t>
      </w:r>
      <w:r w:rsidR="007A0D61" w:rsidRPr="00D07A9C">
        <w:rPr>
          <w:rStyle w:val="hps"/>
          <w:rFonts w:ascii="Arial" w:hAnsi="Arial" w:cs="Arial"/>
          <w:bCs/>
          <w:iCs/>
          <w:szCs w:val="24"/>
        </w:rPr>
        <w:t>evane uslove.</w:t>
      </w:r>
      <w:r w:rsidR="00035C08" w:rsidRPr="00D07A9C">
        <w:rPr>
          <w:rStyle w:val="hps"/>
          <w:rFonts w:ascii="Arial" w:hAnsi="Arial" w:cs="Arial"/>
          <w:bCs/>
          <w:iCs/>
          <w:szCs w:val="24"/>
        </w:rPr>
        <w:t xml:space="preserve"> </w:t>
      </w:r>
    </w:p>
    <w:p w:rsidR="00F85C6A" w:rsidRPr="00D07A9C" w:rsidRDefault="00F85C6A" w:rsidP="00CF43FD">
      <w:pPr>
        <w:spacing w:before="60"/>
        <w:rPr>
          <w:rStyle w:val="hps"/>
          <w:rFonts w:ascii="Arial" w:hAnsi="Arial" w:cs="Arial"/>
          <w:b/>
          <w:bCs/>
          <w:i/>
          <w:iCs/>
          <w:szCs w:val="24"/>
        </w:rPr>
      </w:pPr>
    </w:p>
    <w:p w:rsidR="00CF43FD" w:rsidRPr="009C0B3A" w:rsidRDefault="00CF43FD" w:rsidP="00792646">
      <w:pPr>
        <w:pStyle w:val="Heading1"/>
        <w:numPr>
          <w:ilvl w:val="0"/>
          <w:numId w:val="20"/>
        </w:numPr>
        <w:spacing w:before="240" w:after="240"/>
        <w:ind w:left="851" w:hanging="851"/>
        <w:rPr>
          <w:b/>
          <w:szCs w:val="24"/>
          <w:u w:val="single"/>
        </w:rPr>
      </w:pPr>
      <w:bookmarkStart w:id="15" w:name="_Toc143674858"/>
      <w:r w:rsidRPr="009C0B3A">
        <w:rPr>
          <w:b/>
          <w:szCs w:val="24"/>
          <w:u w:val="single"/>
        </w:rPr>
        <w:t>OSOBLJE</w:t>
      </w:r>
      <w:bookmarkEnd w:id="14"/>
      <w:bookmarkEnd w:id="15"/>
    </w:p>
    <w:p w:rsidR="00CF43FD" w:rsidRPr="00D07A9C" w:rsidRDefault="00CF43FD" w:rsidP="00CF43FD">
      <w:pPr>
        <w:spacing w:after="0"/>
        <w:rPr>
          <w:rFonts w:ascii="Arial" w:hAnsi="Arial" w:cs="Arial"/>
          <w:szCs w:val="24"/>
        </w:rPr>
      </w:pPr>
      <w:r w:rsidRPr="00D07A9C">
        <w:rPr>
          <w:rFonts w:ascii="Arial" w:hAnsi="Arial" w:cs="Arial"/>
          <w:szCs w:val="24"/>
        </w:rPr>
        <w:t xml:space="preserve">Sljedeći odjeljak definiše zahtjeve po pitanju ljudskih resursa, koji trebaju biti obezbijeđeni od strane Ponuđača. Ponuđač treba da  ponuditi tim, koji je referentan za izradu dokumentacije u skladu sa zakonskom regulativom Crne Gore i zahtijevanim po Javnom pozivu i ovom Projektnom zadatku.   </w:t>
      </w:r>
    </w:p>
    <w:p w:rsidR="00CF43FD" w:rsidRPr="00D07A9C" w:rsidRDefault="00CF43FD" w:rsidP="00CF43FD">
      <w:pPr>
        <w:spacing w:after="0"/>
        <w:rPr>
          <w:rFonts w:ascii="Arial" w:hAnsi="Arial" w:cs="Arial"/>
          <w:szCs w:val="24"/>
        </w:rPr>
      </w:pPr>
    </w:p>
    <w:p w:rsidR="00CF43FD" w:rsidRPr="00D07A9C" w:rsidRDefault="00CF43FD" w:rsidP="00CF43FD">
      <w:pPr>
        <w:spacing w:after="0"/>
        <w:rPr>
          <w:rFonts w:ascii="Arial" w:hAnsi="Arial" w:cs="Arial"/>
          <w:b/>
          <w:szCs w:val="24"/>
          <w:u w:val="single"/>
        </w:rPr>
      </w:pPr>
      <w:r w:rsidRPr="00D07A9C">
        <w:rPr>
          <w:rFonts w:ascii="Arial" w:hAnsi="Arial" w:cs="Arial"/>
          <w:b/>
          <w:szCs w:val="24"/>
          <w:u w:val="single"/>
        </w:rPr>
        <w:t>Projektantski tim</w:t>
      </w:r>
    </w:p>
    <w:p w:rsidR="00653314" w:rsidRPr="00D07A9C" w:rsidRDefault="00CF43FD" w:rsidP="00CF43FD">
      <w:pPr>
        <w:spacing w:after="0"/>
        <w:jc w:val="center"/>
        <w:rPr>
          <w:rFonts w:ascii="Arial" w:hAnsi="Arial" w:cs="Arial"/>
          <w:szCs w:val="24"/>
          <w:lang w:val="sr-Latn-CS"/>
        </w:rPr>
      </w:pPr>
      <w:r w:rsidRPr="00D07A9C">
        <w:rPr>
          <w:rFonts w:ascii="Arial" w:hAnsi="Arial" w:cs="Arial"/>
          <w:szCs w:val="24"/>
          <w:lang w:val="sr-Latn-CS"/>
        </w:rPr>
        <w:t xml:space="preserve">                                                                       </w:t>
      </w:r>
    </w:p>
    <w:p w:rsidR="00CF43FD" w:rsidRPr="00D07A9C" w:rsidRDefault="00653314" w:rsidP="00653314">
      <w:pPr>
        <w:spacing w:after="0"/>
        <w:jc w:val="left"/>
        <w:rPr>
          <w:rFonts w:ascii="Arial" w:hAnsi="Arial" w:cs="Arial"/>
          <w:i/>
          <w:strike/>
          <w:szCs w:val="24"/>
          <w:lang w:val="sr-Latn-CS"/>
        </w:rPr>
      </w:pPr>
      <w:r w:rsidRPr="00D07A9C">
        <w:rPr>
          <w:rFonts w:ascii="Arial" w:hAnsi="Arial" w:cs="Arial"/>
          <w:i/>
          <w:szCs w:val="24"/>
          <w:lang w:val="sr-Latn-CS"/>
        </w:rPr>
        <w:t xml:space="preserve">         </w:t>
      </w:r>
      <w:r w:rsidR="00CF43FD" w:rsidRPr="00D07A9C">
        <w:rPr>
          <w:rFonts w:ascii="Arial" w:hAnsi="Arial" w:cs="Arial"/>
          <w:i/>
          <w:szCs w:val="24"/>
          <w:lang w:val="sr-Latn-CS"/>
        </w:rPr>
        <w:t xml:space="preserve">Tabela 2: Lista potrebnog osoblja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7"/>
        <w:gridCol w:w="7145"/>
      </w:tblGrid>
      <w:tr w:rsidR="00D07A9C" w:rsidRPr="00D07A9C" w:rsidTr="007A0D61">
        <w:trPr>
          <w:trHeight w:val="218"/>
          <w:jc w:val="center"/>
        </w:trPr>
        <w:tc>
          <w:tcPr>
            <w:tcW w:w="1007" w:type="dxa"/>
            <w:vAlign w:val="center"/>
          </w:tcPr>
          <w:p w:rsidR="00CF43FD" w:rsidRPr="00D07A9C" w:rsidRDefault="00CF43FD" w:rsidP="007A0D61">
            <w:pPr>
              <w:spacing w:after="0"/>
              <w:jc w:val="center"/>
              <w:rPr>
                <w:rFonts w:ascii="Arial" w:hAnsi="Arial" w:cs="Arial"/>
                <w:szCs w:val="24"/>
                <w:lang w:val="sr-Latn-CS"/>
              </w:rPr>
            </w:pPr>
            <w:r w:rsidRPr="00D07A9C">
              <w:rPr>
                <w:rFonts w:ascii="Arial" w:hAnsi="Arial" w:cs="Arial"/>
                <w:szCs w:val="24"/>
                <w:lang w:val="sr-Latn-CS"/>
              </w:rPr>
              <w:t>Rb</w:t>
            </w:r>
          </w:p>
        </w:tc>
        <w:tc>
          <w:tcPr>
            <w:tcW w:w="7145" w:type="dxa"/>
            <w:vAlign w:val="center"/>
          </w:tcPr>
          <w:p w:rsidR="00CF43FD" w:rsidRPr="00D07A9C" w:rsidRDefault="00CF43FD" w:rsidP="007A0D61">
            <w:pPr>
              <w:spacing w:after="0"/>
              <w:jc w:val="center"/>
              <w:rPr>
                <w:rFonts w:ascii="Arial" w:hAnsi="Arial" w:cs="Arial"/>
                <w:szCs w:val="24"/>
                <w:lang w:val="sr-Latn-CS"/>
              </w:rPr>
            </w:pPr>
            <w:r w:rsidRPr="00D07A9C">
              <w:rPr>
                <w:rFonts w:ascii="Arial" w:hAnsi="Arial" w:cs="Arial"/>
                <w:szCs w:val="24"/>
                <w:lang w:val="sr-Latn-CS"/>
              </w:rPr>
              <w:t>Pozicija</w:t>
            </w:r>
          </w:p>
        </w:tc>
      </w:tr>
      <w:tr w:rsidR="00D07A9C" w:rsidRPr="00D07A9C" w:rsidTr="007A0D61">
        <w:trPr>
          <w:trHeight w:val="146"/>
          <w:jc w:val="center"/>
        </w:trPr>
        <w:tc>
          <w:tcPr>
            <w:tcW w:w="1007" w:type="dxa"/>
          </w:tcPr>
          <w:p w:rsidR="00CF43FD" w:rsidRPr="00D07A9C" w:rsidRDefault="00CF43FD" w:rsidP="007A0D61">
            <w:pPr>
              <w:spacing w:after="0"/>
              <w:jc w:val="center"/>
              <w:rPr>
                <w:rFonts w:ascii="Arial" w:hAnsi="Arial" w:cs="Arial"/>
                <w:szCs w:val="24"/>
                <w:lang w:val="sr-Latn-CS"/>
              </w:rPr>
            </w:pPr>
            <w:r w:rsidRPr="00D07A9C">
              <w:rPr>
                <w:rFonts w:ascii="Arial" w:hAnsi="Arial" w:cs="Arial"/>
                <w:szCs w:val="24"/>
                <w:lang w:val="sr-Latn-CS"/>
              </w:rPr>
              <w:t>1</w:t>
            </w:r>
          </w:p>
        </w:tc>
        <w:tc>
          <w:tcPr>
            <w:tcW w:w="7145" w:type="dxa"/>
          </w:tcPr>
          <w:p w:rsidR="00CF43FD" w:rsidRPr="00D07A9C" w:rsidRDefault="00CF43FD" w:rsidP="007A0D61">
            <w:pPr>
              <w:spacing w:after="0"/>
              <w:rPr>
                <w:rFonts w:ascii="Arial" w:hAnsi="Arial" w:cs="Arial"/>
                <w:szCs w:val="24"/>
                <w:lang w:val="sr-Latn-CS"/>
              </w:rPr>
            </w:pPr>
            <w:r w:rsidRPr="00D07A9C">
              <w:rPr>
                <w:rFonts w:ascii="Arial" w:hAnsi="Arial" w:cs="Arial"/>
                <w:szCs w:val="24"/>
                <w:lang w:val="sr-Latn-CS"/>
              </w:rPr>
              <w:t>Vođa Tima</w:t>
            </w:r>
          </w:p>
        </w:tc>
      </w:tr>
      <w:tr w:rsidR="00D07A9C" w:rsidRPr="00D07A9C" w:rsidTr="007A0D61">
        <w:trPr>
          <w:trHeight w:val="242"/>
          <w:jc w:val="center"/>
        </w:trPr>
        <w:tc>
          <w:tcPr>
            <w:tcW w:w="1007" w:type="dxa"/>
          </w:tcPr>
          <w:p w:rsidR="00CF43FD" w:rsidRPr="00D07A9C" w:rsidRDefault="00CF43FD" w:rsidP="007A0D61">
            <w:pPr>
              <w:spacing w:after="0"/>
              <w:jc w:val="center"/>
              <w:rPr>
                <w:rFonts w:ascii="Arial" w:hAnsi="Arial" w:cs="Arial"/>
                <w:szCs w:val="24"/>
                <w:lang w:val="sr-Latn-CS"/>
              </w:rPr>
            </w:pPr>
            <w:r w:rsidRPr="00D07A9C">
              <w:rPr>
                <w:rFonts w:ascii="Arial" w:hAnsi="Arial" w:cs="Arial"/>
                <w:szCs w:val="24"/>
                <w:lang w:val="sr-Latn-CS"/>
              </w:rPr>
              <w:t>2</w:t>
            </w:r>
          </w:p>
        </w:tc>
        <w:tc>
          <w:tcPr>
            <w:tcW w:w="7145" w:type="dxa"/>
          </w:tcPr>
          <w:p w:rsidR="00CF43FD" w:rsidRPr="00D07A9C" w:rsidRDefault="00CF43FD" w:rsidP="007A0D61">
            <w:pPr>
              <w:spacing w:after="0"/>
              <w:rPr>
                <w:rFonts w:ascii="Arial" w:hAnsi="Arial" w:cs="Arial"/>
                <w:szCs w:val="24"/>
                <w:lang w:val="sr-Latn-CS"/>
              </w:rPr>
            </w:pPr>
            <w:r w:rsidRPr="00D07A9C">
              <w:rPr>
                <w:rFonts w:ascii="Arial" w:hAnsi="Arial" w:cs="Arial"/>
                <w:szCs w:val="24"/>
                <w:lang w:val="sr-Latn-CS"/>
              </w:rPr>
              <w:t>Stručnjak za željezničku signalizaciju i telekomunikacije</w:t>
            </w:r>
          </w:p>
        </w:tc>
      </w:tr>
      <w:tr w:rsidR="00D07A9C" w:rsidRPr="00D07A9C" w:rsidTr="007A0D61">
        <w:trPr>
          <w:trHeight w:val="242"/>
          <w:jc w:val="center"/>
        </w:trPr>
        <w:tc>
          <w:tcPr>
            <w:tcW w:w="1007" w:type="dxa"/>
          </w:tcPr>
          <w:p w:rsidR="00CF43FD" w:rsidRPr="00D07A9C" w:rsidRDefault="00CF43FD" w:rsidP="007A0D61">
            <w:pPr>
              <w:spacing w:after="0"/>
              <w:jc w:val="center"/>
              <w:rPr>
                <w:rFonts w:ascii="Arial" w:hAnsi="Arial" w:cs="Arial"/>
                <w:szCs w:val="24"/>
                <w:lang w:val="sr-Latn-CS"/>
              </w:rPr>
            </w:pPr>
            <w:r w:rsidRPr="00D07A9C">
              <w:rPr>
                <w:rFonts w:ascii="Arial" w:hAnsi="Arial" w:cs="Arial"/>
                <w:szCs w:val="24"/>
                <w:lang w:val="sr-Latn-CS"/>
              </w:rPr>
              <w:t>3</w:t>
            </w:r>
          </w:p>
        </w:tc>
        <w:tc>
          <w:tcPr>
            <w:tcW w:w="7145" w:type="dxa"/>
          </w:tcPr>
          <w:p w:rsidR="00CF43FD" w:rsidRPr="00D07A9C" w:rsidRDefault="00CF43FD" w:rsidP="007A0D61">
            <w:pPr>
              <w:spacing w:after="0"/>
              <w:rPr>
                <w:rFonts w:ascii="Arial" w:hAnsi="Arial" w:cs="Arial"/>
                <w:szCs w:val="24"/>
                <w:lang w:val="sr-Latn-CS"/>
              </w:rPr>
            </w:pPr>
            <w:r w:rsidRPr="00D07A9C">
              <w:rPr>
                <w:rFonts w:ascii="Arial" w:hAnsi="Arial" w:cs="Arial"/>
                <w:szCs w:val="24"/>
                <w:lang w:val="sr-Latn-CS"/>
              </w:rPr>
              <w:t>Stručnjak za geodetske poslove</w:t>
            </w:r>
          </w:p>
        </w:tc>
      </w:tr>
    </w:tbl>
    <w:p w:rsidR="00880663" w:rsidRPr="00D07A9C" w:rsidRDefault="00880663" w:rsidP="007A0D61">
      <w:pPr>
        <w:spacing w:before="0" w:after="240" w:line="240" w:lineRule="auto"/>
        <w:ind w:left="360"/>
        <w:rPr>
          <w:rFonts w:ascii="Arial" w:hAnsi="Arial" w:cs="Arial"/>
          <w:b/>
          <w:szCs w:val="24"/>
          <w:u w:val="single"/>
          <w:lang w:val="sr-Latn-CS"/>
        </w:rPr>
      </w:pPr>
    </w:p>
    <w:p w:rsidR="00880663" w:rsidRPr="00D07A9C" w:rsidRDefault="00880663" w:rsidP="007A0D61">
      <w:pPr>
        <w:spacing w:before="0" w:after="240" w:line="240" w:lineRule="auto"/>
        <w:ind w:left="360"/>
        <w:rPr>
          <w:rFonts w:ascii="Arial" w:hAnsi="Arial" w:cs="Arial"/>
          <w:b/>
          <w:szCs w:val="24"/>
          <w:u w:val="single"/>
          <w:lang w:val="sr-Latn-CS"/>
        </w:rPr>
      </w:pPr>
    </w:p>
    <w:p w:rsidR="00CF43FD" w:rsidRPr="00D07A9C" w:rsidRDefault="00CF43FD" w:rsidP="002554DC">
      <w:pPr>
        <w:numPr>
          <w:ilvl w:val="0"/>
          <w:numId w:val="8"/>
        </w:numPr>
        <w:spacing w:before="0" w:after="240" w:line="240" w:lineRule="auto"/>
        <w:rPr>
          <w:rFonts w:ascii="Arial" w:hAnsi="Arial" w:cs="Arial"/>
          <w:b/>
          <w:szCs w:val="24"/>
          <w:u w:val="single"/>
          <w:lang w:val="sr-Latn-CS"/>
        </w:rPr>
      </w:pPr>
      <w:r w:rsidRPr="00D07A9C">
        <w:rPr>
          <w:rFonts w:ascii="Arial" w:hAnsi="Arial" w:cs="Arial"/>
          <w:b/>
          <w:szCs w:val="24"/>
          <w:u w:val="single"/>
          <w:lang w:val="sr-Latn-CS"/>
        </w:rPr>
        <w:t>Vođa Tima</w:t>
      </w:r>
    </w:p>
    <w:p w:rsidR="00CF43FD" w:rsidRPr="00D07A9C" w:rsidRDefault="00CF43FD" w:rsidP="00CF43FD">
      <w:pPr>
        <w:pStyle w:val="ListParagraph"/>
        <w:spacing w:after="0"/>
        <w:ind w:left="360"/>
        <w:rPr>
          <w:rFonts w:ascii="Arial" w:hAnsi="Arial" w:cs="Arial"/>
          <w:sz w:val="24"/>
          <w:szCs w:val="24"/>
        </w:rPr>
      </w:pPr>
      <w:r w:rsidRPr="00D07A9C">
        <w:rPr>
          <w:rFonts w:ascii="Arial" w:hAnsi="Arial" w:cs="Arial"/>
          <w:sz w:val="24"/>
          <w:szCs w:val="24"/>
        </w:rPr>
        <w:t>Vođa tima, minimalni master inženjer saobraćajnog inženjerstva sa najmanje 15 godina iskustva u upravljanju sličnim zadacima u željezničkom sektoru, od kojih se čeka najmanje 5 godina rada na poslovima vezano za razvoj infrastrukturnih kapaciteta u jednoj od željezničkih uprava u regionu. Minimalna jedna referenca vezana za izradu Studija koja se odnosi na odvijanje saobraćaja na ukrštanjima pruge i puta na javnoj željezničkoj mreži na kojoj je KE bio vođa tima.</w:t>
      </w:r>
    </w:p>
    <w:p w:rsidR="00880663" w:rsidRPr="00D07A9C" w:rsidRDefault="00880663" w:rsidP="00CF43FD">
      <w:pPr>
        <w:pStyle w:val="ListParagraph"/>
        <w:spacing w:after="0"/>
        <w:ind w:left="360"/>
        <w:rPr>
          <w:rFonts w:ascii="Arial" w:hAnsi="Arial" w:cs="Arial"/>
          <w:sz w:val="24"/>
          <w:szCs w:val="24"/>
        </w:rPr>
      </w:pPr>
    </w:p>
    <w:p w:rsidR="00CF43FD" w:rsidRPr="00D07A9C" w:rsidRDefault="00CF43FD" w:rsidP="002554DC">
      <w:pPr>
        <w:numPr>
          <w:ilvl w:val="0"/>
          <w:numId w:val="8"/>
        </w:numPr>
        <w:spacing w:before="0" w:after="0" w:line="240" w:lineRule="auto"/>
        <w:rPr>
          <w:rFonts w:ascii="Arial" w:hAnsi="Arial" w:cs="Arial"/>
          <w:b/>
          <w:i/>
          <w:szCs w:val="24"/>
          <w:lang w:val="sr-Latn-CS"/>
        </w:rPr>
      </w:pPr>
      <w:r w:rsidRPr="00D07A9C">
        <w:rPr>
          <w:rFonts w:ascii="Arial" w:hAnsi="Arial" w:cs="Arial"/>
          <w:b/>
          <w:szCs w:val="24"/>
          <w:u w:val="single"/>
          <w:lang w:val="sr-Latn-CS"/>
        </w:rPr>
        <w:t xml:space="preserve">Stručnjak za željezničku signalizaciju i telekomunikacije </w:t>
      </w:r>
    </w:p>
    <w:p w:rsidR="00CF43FD" w:rsidRPr="00D07A9C" w:rsidRDefault="00CF43FD" w:rsidP="00CF43FD">
      <w:pPr>
        <w:spacing w:after="0"/>
        <w:ind w:left="360"/>
        <w:rPr>
          <w:rFonts w:ascii="Arial" w:hAnsi="Arial" w:cs="Arial"/>
          <w:szCs w:val="24"/>
        </w:rPr>
      </w:pPr>
      <w:proofErr w:type="spellStart"/>
      <w:r w:rsidRPr="00D07A9C">
        <w:rPr>
          <w:rFonts w:ascii="Arial" w:hAnsi="Arial" w:cs="Arial"/>
          <w:szCs w:val="24"/>
        </w:rPr>
        <w:t>Stručnjak</w:t>
      </w:r>
      <w:proofErr w:type="spellEnd"/>
      <w:r w:rsidRPr="00D07A9C">
        <w:rPr>
          <w:rFonts w:ascii="Arial" w:hAnsi="Arial" w:cs="Arial"/>
          <w:szCs w:val="24"/>
        </w:rPr>
        <w:t xml:space="preserve"> za </w:t>
      </w:r>
      <w:proofErr w:type="spellStart"/>
      <w:r w:rsidRPr="00D07A9C">
        <w:rPr>
          <w:rFonts w:ascii="Arial" w:hAnsi="Arial" w:cs="Arial"/>
          <w:szCs w:val="24"/>
        </w:rPr>
        <w:t>željezničku</w:t>
      </w:r>
      <w:proofErr w:type="spellEnd"/>
      <w:r w:rsidRPr="00D07A9C">
        <w:rPr>
          <w:rFonts w:ascii="Arial" w:hAnsi="Arial" w:cs="Arial"/>
          <w:szCs w:val="24"/>
        </w:rPr>
        <w:t xml:space="preserve"> </w:t>
      </w:r>
      <w:proofErr w:type="spellStart"/>
      <w:r w:rsidRPr="00D07A9C">
        <w:rPr>
          <w:rFonts w:ascii="Arial" w:hAnsi="Arial" w:cs="Arial"/>
          <w:szCs w:val="24"/>
        </w:rPr>
        <w:t>signalizaciju</w:t>
      </w:r>
      <w:proofErr w:type="spellEnd"/>
      <w:r w:rsidRPr="00D07A9C">
        <w:rPr>
          <w:rFonts w:ascii="Arial" w:hAnsi="Arial" w:cs="Arial"/>
          <w:szCs w:val="24"/>
        </w:rPr>
        <w:t xml:space="preserve"> i </w:t>
      </w:r>
      <w:proofErr w:type="spellStart"/>
      <w:r w:rsidRPr="00D07A9C">
        <w:rPr>
          <w:rFonts w:ascii="Arial" w:hAnsi="Arial" w:cs="Arial"/>
          <w:szCs w:val="24"/>
        </w:rPr>
        <w:t>telekomunikacije</w:t>
      </w:r>
      <w:proofErr w:type="spellEnd"/>
      <w:r w:rsidRPr="00D07A9C">
        <w:rPr>
          <w:rFonts w:ascii="Arial" w:hAnsi="Arial" w:cs="Arial"/>
          <w:szCs w:val="24"/>
        </w:rPr>
        <w:t xml:space="preserve">, minimum master </w:t>
      </w:r>
      <w:proofErr w:type="spellStart"/>
      <w:r w:rsidRPr="00D07A9C">
        <w:rPr>
          <w:rFonts w:ascii="Arial" w:hAnsi="Arial" w:cs="Arial"/>
          <w:szCs w:val="24"/>
        </w:rPr>
        <w:t>inženjer</w:t>
      </w:r>
      <w:proofErr w:type="spellEnd"/>
      <w:r w:rsidRPr="00D07A9C">
        <w:rPr>
          <w:rFonts w:ascii="Arial" w:hAnsi="Arial" w:cs="Arial"/>
          <w:szCs w:val="24"/>
        </w:rPr>
        <w:t xml:space="preserve"> </w:t>
      </w:r>
      <w:proofErr w:type="spellStart"/>
      <w:r w:rsidRPr="00D07A9C">
        <w:rPr>
          <w:rFonts w:ascii="Arial" w:hAnsi="Arial" w:cs="Arial"/>
          <w:szCs w:val="24"/>
        </w:rPr>
        <w:t>elektrotehnike</w:t>
      </w:r>
      <w:proofErr w:type="spellEnd"/>
      <w:r w:rsidRPr="00D07A9C">
        <w:rPr>
          <w:rFonts w:ascii="Arial" w:hAnsi="Arial" w:cs="Arial"/>
          <w:szCs w:val="24"/>
        </w:rPr>
        <w:t xml:space="preserve"> </w:t>
      </w:r>
      <w:proofErr w:type="gramStart"/>
      <w:r w:rsidRPr="00D07A9C">
        <w:rPr>
          <w:rFonts w:ascii="Arial" w:hAnsi="Arial" w:cs="Arial"/>
          <w:szCs w:val="24"/>
        </w:rPr>
        <w:t>sa</w:t>
      </w:r>
      <w:proofErr w:type="gramEnd"/>
      <w:r w:rsidRPr="00D07A9C">
        <w:rPr>
          <w:rFonts w:ascii="Arial" w:hAnsi="Arial" w:cs="Arial"/>
          <w:szCs w:val="24"/>
        </w:rPr>
        <w:t xml:space="preserve"> </w:t>
      </w:r>
      <w:proofErr w:type="spellStart"/>
      <w:r w:rsidRPr="00D07A9C">
        <w:rPr>
          <w:rFonts w:ascii="Arial" w:hAnsi="Arial" w:cs="Arial"/>
          <w:szCs w:val="24"/>
        </w:rPr>
        <w:t>najmanje</w:t>
      </w:r>
      <w:proofErr w:type="spellEnd"/>
      <w:r w:rsidRPr="00D07A9C">
        <w:rPr>
          <w:rFonts w:ascii="Arial" w:hAnsi="Arial" w:cs="Arial"/>
          <w:szCs w:val="24"/>
        </w:rPr>
        <w:t xml:space="preserve"> 15 </w:t>
      </w:r>
      <w:proofErr w:type="spellStart"/>
      <w:r w:rsidRPr="00D07A9C">
        <w:rPr>
          <w:rFonts w:ascii="Arial" w:hAnsi="Arial" w:cs="Arial"/>
          <w:szCs w:val="24"/>
        </w:rPr>
        <w:t>godina</w:t>
      </w:r>
      <w:proofErr w:type="spellEnd"/>
      <w:r w:rsidRPr="00D07A9C">
        <w:rPr>
          <w:rFonts w:ascii="Arial" w:hAnsi="Arial" w:cs="Arial"/>
          <w:szCs w:val="24"/>
        </w:rPr>
        <w:t xml:space="preserve"> </w:t>
      </w:r>
      <w:proofErr w:type="spellStart"/>
      <w:r w:rsidRPr="00D07A9C">
        <w:rPr>
          <w:rFonts w:ascii="Arial" w:hAnsi="Arial" w:cs="Arial"/>
          <w:szCs w:val="24"/>
        </w:rPr>
        <w:t>iskustva</w:t>
      </w:r>
      <w:proofErr w:type="spellEnd"/>
      <w:r w:rsidRPr="00D07A9C">
        <w:rPr>
          <w:rFonts w:ascii="Arial" w:hAnsi="Arial" w:cs="Arial"/>
          <w:szCs w:val="24"/>
        </w:rPr>
        <w:t xml:space="preserve"> u </w:t>
      </w:r>
      <w:proofErr w:type="spellStart"/>
      <w:r w:rsidRPr="00D07A9C">
        <w:rPr>
          <w:rFonts w:ascii="Arial" w:hAnsi="Arial" w:cs="Arial"/>
          <w:szCs w:val="24"/>
        </w:rPr>
        <w:t>upravljanju</w:t>
      </w:r>
      <w:proofErr w:type="spellEnd"/>
      <w:r w:rsidRPr="00D07A9C">
        <w:rPr>
          <w:rFonts w:ascii="Arial" w:hAnsi="Arial" w:cs="Arial"/>
          <w:szCs w:val="24"/>
        </w:rPr>
        <w:t xml:space="preserve"> </w:t>
      </w:r>
      <w:proofErr w:type="spellStart"/>
      <w:r w:rsidRPr="00D07A9C">
        <w:rPr>
          <w:rFonts w:ascii="Arial" w:hAnsi="Arial" w:cs="Arial"/>
          <w:szCs w:val="24"/>
        </w:rPr>
        <w:t>sličnim</w:t>
      </w:r>
      <w:proofErr w:type="spellEnd"/>
      <w:r w:rsidRPr="00D07A9C">
        <w:rPr>
          <w:rFonts w:ascii="Arial" w:hAnsi="Arial" w:cs="Arial"/>
          <w:szCs w:val="24"/>
        </w:rPr>
        <w:t xml:space="preserve"> </w:t>
      </w:r>
      <w:proofErr w:type="spellStart"/>
      <w:r w:rsidRPr="00D07A9C">
        <w:rPr>
          <w:rFonts w:ascii="Arial" w:hAnsi="Arial" w:cs="Arial"/>
          <w:szCs w:val="24"/>
        </w:rPr>
        <w:t>zadacima</w:t>
      </w:r>
      <w:proofErr w:type="spellEnd"/>
      <w:r w:rsidRPr="00D07A9C">
        <w:rPr>
          <w:rFonts w:ascii="Arial" w:hAnsi="Arial" w:cs="Arial"/>
          <w:szCs w:val="24"/>
        </w:rPr>
        <w:t xml:space="preserve"> u </w:t>
      </w:r>
      <w:proofErr w:type="spellStart"/>
      <w:r w:rsidRPr="00D07A9C">
        <w:rPr>
          <w:rFonts w:ascii="Arial" w:hAnsi="Arial" w:cs="Arial"/>
          <w:szCs w:val="24"/>
        </w:rPr>
        <w:t>željezničkom</w:t>
      </w:r>
      <w:proofErr w:type="spellEnd"/>
      <w:r w:rsidRPr="00D07A9C">
        <w:rPr>
          <w:rFonts w:ascii="Arial" w:hAnsi="Arial" w:cs="Arial"/>
          <w:szCs w:val="24"/>
        </w:rPr>
        <w:t xml:space="preserve"> </w:t>
      </w:r>
      <w:proofErr w:type="spellStart"/>
      <w:r w:rsidRPr="00D07A9C">
        <w:rPr>
          <w:rFonts w:ascii="Arial" w:hAnsi="Arial" w:cs="Arial"/>
          <w:szCs w:val="24"/>
        </w:rPr>
        <w:t>sektoru</w:t>
      </w:r>
      <w:proofErr w:type="spellEnd"/>
      <w:r w:rsidRPr="00D07A9C">
        <w:rPr>
          <w:rFonts w:ascii="Arial" w:hAnsi="Arial" w:cs="Arial"/>
          <w:szCs w:val="24"/>
        </w:rPr>
        <w:t>,</w:t>
      </w:r>
    </w:p>
    <w:p w:rsidR="00CF43FD" w:rsidRPr="00D07A9C" w:rsidRDefault="00CF43FD" w:rsidP="00CF43FD">
      <w:pPr>
        <w:spacing w:after="0"/>
        <w:rPr>
          <w:rFonts w:ascii="Arial" w:hAnsi="Arial" w:cs="Arial"/>
          <w:szCs w:val="24"/>
        </w:rPr>
      </w:pPr>
    </w:p>
    <w:p w:rsidR="00CF43FD" w:rsidRPr="00D07A9C" w:rsidRDefault="00CF43FD" w:rsidP="002554DC">
      <w:pPr>
        <w:numPr>
          <w:ilvl w:val="0"/>
          <w:numId w:val="8"/>
        </w:numPr>
        <w:spacing w:before="0" w:after="0" w:line="240" w:lineRule="auto"/>
        <w:rPr>
          <w:rFonts w:ascii="Arial" w:hAnsi="Arial" w:cs="Arial"/>
          <w:b/>
          <w:i/>
          <w:szCs w:val="24"/>
          <w:lang w:val="sr-Latn-CS"/>
        </w:rPr>
      </w:pPr>
      <w:r w:rsidRPr="00D07A9C">
        <w:rPr>
          <w:rFonts w:ascii="Arial" w:hAnsi="Arial" w:cs="Arial"/>
          <w:b/>
          <w:szCs w:val="24"/>
          <w:u w:val="single"/>
          <w:lang w:val="sr-Latn-CS"/>
        </w:rPr>
        <w:t xml:space="preserve">Stručnjak za geodetske poslove </w:t>
      </w:r>
    </w:p>
    <w:p w:rsidR="00CF43FD" w:rsidRPr="00D07A9C" w:rsidRDefault="004E4AAD" w:rsidP="00CF43FD">
      <w:pPr>
        <w:pStyle w:val="ListParagraph"/>
        <w:spacing w:after="0"/>
        <w:ind w:left="360"/>
        <w:rPr>
          <w:rFonts w:ascii="Arial" w:hAnsi="Arial" w:cs="Arial"/>
          <w:bCs/>
          <w:iCs/>
          <w:sz w:val="24"/>
          <w:szCs w:val="24"/>
        </w:rPr>
      </w:pPr>
      <w:r w:rsidRPr="00D07A9C">
        <w:rPr>
          <w:rFonts w:ascii="Arial" w:hAnsi="Arial" w:cs="Arial"/>
          <w:bCs/>
          <w:iCs/>
          <w:sz w:val="24"/>
          <w:szCs w:val="24"/>
        </w:rPr>
        <w:t>Stručnjak za geodeziju, minimaalni nivo diplomirani inženjer geodezije. Posjeduje odgovarajuće licence za proejktovanje geodetskih radova, koje izdaje Uprava za katastar i državnu imovinu. Iskustvno u istim ili sličnim zadacima najmanje 10 godina na elektrificiranoj željezničkoj pruzi.</w:t>
      </w:r>
    </w:p>
    <w:p w:rsidR="00CF43FD" w:rsidRPr="00D07A9C" w:rsidRDefault="00CF43FD" w:rsidP="00CF43FD">
      <w:pPr>
        <w:pStyle w:val="ListParagraph"/>
        <w:spacing w:after="0"/>
        <w:ind w:left="360"/>
        <w:rPr>
          <w:rFonts w:ascii="Arial" w:hAnsi="Arial" w:cs="Arial"/>
          <w:sz w:val="24"/>
          <w:szCs w:val="24"/>
        </w:rPr>
      </w:pPr>
    </w:p>
    <w:p w:rsidR="00CF43FD" w:rsidRPr="009C0B3A" w:rsidRDefault="00CF43FD" w:rsidP="00792646">
      <w:pPr>
        <w:pStyle w:val="Heading1"/>
        <w:numPr>
          <w:ilvl w:val="0"/>
          <w:numId w:val="20"/>
        </w:numPr>
        <w:spacing w:before="240" w:after="240"/>
        <w:ind w:left="851" w:hanging="851"/>
        <w:rPr>
          <w:b/>
          <w:szCs w:val="24"/>
          <w:u w:val="single"/>
        </w:rPr>
      </w:pPr>
      <w:bookmarkStart w:id="16" w:name="_Toc143674859"/>
      <w:r w:rsidRPr="009C0B3A">
        <w:rPr>
          <w:b/>
          <w:szCs w:val="24"/>
          <w:u w:val="single"/>
        </w:rPr>
        <w:t>DOKUMENTACIJA KOJA SE DOSTAVLJA</w:t>
      </w:r>
      <w:bookmarkEnd w:id="16"/>
    </w:p>
    <w:p w:rsidR="00CF43FD" w:rsidRPr="00D07A9C" w:rsidRDefault="00CF43FD" w:rsidP="00F85C6A">
      <w:pPr>
        <w:rPr>
          <w:rFonts w:ascii="Arial" w:hAnsi="Arial" w:cs="Arial"/>
          <w:szCs w:val="24"/>
          <w:lang w:val="sr-Latn-CS"/>
        </w:rPr>
      </w:pPr>
      <w:r w:rsidRPr="00D07A9C">
        <w:rPr>
          <w:rFonts w:ascii="Arial" w:hAnsi="Arial" w:cs="Arial"/>
          <w:szCs w:val="24"/>
          <w:lang w:val="sr-Latn-CS"/>
        </w:rPr>
        <w:t>Tokom početne faze, Izvršilac usluge će mobilisati svoj Tim istražiće lokalno područje rada, lokalne uslove pristupa i pribaviti sve potrebne dokumente za nesmetan rad po Zakonima koji su na snazi u Crnoj Gori i sastaće se sa nadležnim osobljem Naručioca - ŽICG radi dogovora o aktivnostima i detaljnim planovima napretka projekta, kao i pregledati postojeću dokumentaciju.</w:t>
      </w:r>
    </w:p>
    <w:p w:rsidR="00CF43FD" w:rsidRPr="00D07A9C" w:rsidRDefault="00CF43FD" w:rsidP="00F85C6A">
      <w:pPr>
        <w:spacing w:after="0"/>
        <w:rPr>
          <w:rFonts w:ascii="Arial" w:hAnsi="Arial" w:cs="Arial"/>
          <w:szCs w:val="24"/>
        </w:rPr>
      </w:pPr>
      <w:r w:rsidRPr="00D07A9C">
        <w:rPr>
          <w:rFonts w:ascii="Arial" w:hAnsi="Arial" w:cs="Arial"/>
          <w:szCs w:val="24"/>
        </w:rPr>
        <w:t xml:space="preserve">Urađena dokumentacija se priprema se i predaje Naručiocu u po četiri primjeraka u štampanoj i elektronskoj formi sa svim prilozima: foto-dokumentacijom i crtežima (u originalnom i PDF formatu). </w:t>
      </w:r>
    </w:p>
    <w:p w:rsidR="00CF43FD" w:rsidRPr="00D07A9C" w:rsidRDefault="00CF43FD" w:rsidP="00F85C6A">
      <w:pPr>
        <w:rPr>
          <w:rFonts w:ascii="Arial" w:hAnsi="Arial" w:cs="Arial"/>
          <w:szCs w:val="24"/>
        </w:rPr>
      </w:pPr>
      <w:r w:rsidRPr="00D07A9C">
        <w:rPr>
          <w:rFonts w:ascii="Arial" w:hAnsi="Arial" w:cs="Arial"/>
          <w:szCs w:val="24"/>
        </w:rPr>
        <w:t>Svi crteži i grafička dokumentacija treba da budu urađeni u skladu sa standardima i u odgovarajućoj razmjeri, jasni i čitljivi. Elektronska verzija Predmjera i predračuna radova i materijala po vrsti posla i rezime treba da bude i u  Excel tabelama.</w:t>
      </w:r>
    </w:p>
    <w:p w:rsidR="007A0D61" w:rsidRPr="00D07A9C" w:rsidRDefault="007A0D61" w:rsidP="00F85C6A">
      <w:pPr>
        <w:rPr>
          <w:rFonts w:ascii="Arial" w:hAnsi="Arial" w:cs="Arial"/>
          <w:szCs w:val="24"/>
        </w:rPr>
      </w:pPr>
    </w:p>
    <w:p w:rsidR="00CF43FD" w:rsidRPr="00D07A9C" w:rsidRDefault="00CF43FD" w:rsidP="00CF43FD">
      <w:pPr>
        <w:spacing w:after="0"/>
        <w:rPr>
          <w:rFonts w:ascii="Arial" w:hAnsi="Arial" w:cs="Arial"/>
          <w:b/>
          <w:szCs w:val="24"/>
          <w:u w:val="single"/>
          <w:lang w:val="sr-Latn-CS"/>
        </w:rPr>
      </w:pPr>
      <w:r w:rsidRPr="00D07A9C">
        <w:rPr>
          <w:rFonts w:ascii="Arial" w:hAnsi="Arial" w:cs="Arial"/>
          <w:b/>
          <w:szCs w:val="24"/>
          <w:u w:val="single"/>
          <w:lang w:val="sr-Latn-CS"/>
        </w:rPr>
        <w:t>Izvršilac usluge će pripremiti i dostaviti sljedeće:</w:t>
      </w:r>
    </w:p>
    <w:p w:rsidR="00CF43FD" w:rsidRPr="00D07A9C" w:rsidRDefault="00CF43FD" w:rsidP="00F85C6A">
      <w:pPr>
        <w:rPr>
          <w:rFonts w:ascii="Arial" w:hAnsi="Arial" w:cs="Arial"/>
          <w:szCs w:val="24"/>
        </w:rPr>
      </w:pPr>
    </w:p>
    <w:p w:rsidR="00880663" w:rsidRPr="00D07A9C" w:rsidRDefault="00880663" w:rsidP="00880663">
      <w:pPr>
        <w:numPr>
          <w:ilvl w:val="0"/>
          <w:numId w:val="5"/>
        </w:numPr>
        <w:spacing w:before="0" w:after="240" w:line="240" w:lineRule="auto"/>
        <w:rPr>
          <w:rFonts w:ascii="Arial" w:hAnsi="Arial" w:cs="Arial"/>
          <w:b/>
          <w:bCs/>
          <w:szCs w:val="24"/>
          <w:u w:val="single"/>
          <w:lang w:val="sr-Latn-CS"/>
        </w:rPr>
      </w:pPr>
      <w:r w:rsidRPr="00D07A9C">
        <w:rPr>
          <w:rFonts w:ascii="Arial" w:hAnsi="Arial" w:cs="Arial"/>
          <w:b/>
          <w:bCs/>
          <w:szCs w:val="24"/>
          <w:u w:val="single"/>
          <w:lang w:val="sr-Latn-CS"/>
        </w:rPr>
        <w:t>Geodetsko detaljno snimanje terena i izrada Geodetskog elaborata za ukrštaje pruge i puta na javnoj željezničkoj mreži u Crnoj Gori</w:t>
      </w:r>
    </w:p>
    <w:p w:rsidR="00CF43FD" w:rsidRPr="00D07A9C" w:rsidRDefault="00CF43FD" w:rsidP="002554DC">
      <w:pPr>
        <w:numPr>
          <w:ilvl w:val="0"/>
          <w:numId w:val="5"/>
        </w:numPr>
        <w:spacing w:before="0" w:after="240" w:line="240" w:lineRule="auto"/>
        <w:rPr>
          <w:rFonts w:ascii="Arial" w:hAnsi="Arial" w:cs="Arial"/>
          <w:b/>
          <w:bCs/>
          <w:szCs w:val="24"/>
          <w:u w:val="single"/>
          <w:lang w:val="sr-Latn-CS"/>
        </w:rPr>
      </w:pPr>
      <w:r w:rsidRPr="00D07A9C">
        <w:rPr>
          <w:rFonts w:ascii="Arial" w:hAnsi="Arial" w:cs="Arial"/>
          <w:b/>
          <w:bCs/>
          <w:szCs w:val="24"/>
          <w:u w:val="single"/>
          <w:lang w:val="sr-Latn-CS"/>
        </w:rPr>
        <w:t>Studija nivoa bezbjednosti odvijanja saobraćaja na ukrštajima pruge i puta na javnoj željezničkoj mreži u Crnoj Gori</w:t>
      </w:r>
    </w:p>
    <w:p w:rsidR="007D7E01" w:rsidRPr="00D07A9C" w:rsidRDefault="007D7E01" w:rsidP="00845B52">
      <w:pPr>
        <w:pStyle w:val="ListParagraph"/>
        <w:spacing w:before="0" w:line="240" w:lineRule="auto"/>
        <w:ind w:left="0"/>
        <w:jc w:val="both"/>
        <w:rPr>
          <w:rFonts w:ascii="Arial" w:hAnsi="Arial" w:cs="Arial"/>
          <w:b/>
          <w:sz w:val="24"/>
          <w:szCs w:val="24"/>
        </w:rPr>
      </w:pPr>
    </w:p>
    <w:sectPr w:rsidR="007D7E01" w:rsidRPr="00D07A9C" w:rsidSect="008D251F">
      <w:headerReference w:type="default" r:id="rId9"/>
      <w:footerReference w:type="default" r:id="rId10"/>
      <w:headerReference w:type="first" r:id="rId11"/>
      <w:footerReference w:type="first" r:id="rId12"/>
      <w:pgSz w:w="11906" w:h="16838" w:code="9"/>
      <w:pgMar w:top="1276" w:right="1418" w:bottom="567" w:left="1418" w:header="1134" w:footer="34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5DD" w:rsidRDefault="004945DD" w:rsidP="00A6505B">
      <w:pPr>
        <w:spacing w:before="0" w:after="0" w:line="240" w:lineRule="auto"/>
      </w:pPr>
      <w:r>
        <w:separator/>
      </w:r>
    </w:p>
  </w:endnote>
  <w:endnote w:type="continuationSeparator" w:id="0">
    <w:p w:rsidR="004945DD" w:rsidRDefault="004945DD" w:rsidP="00A6505B">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gency FB">
    <w:altName w:val="Malgun Gothic"/>
    <w:panose1 w:val="020B0503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98" w:rsidRPr="008D251F" w:rsidRDefault="00BA2198" w:rsidP="008D251F">
    <w:pPr>
      <w:pStyle w:val="Footer"/>
      <w:pBdr>
        <w:top w:val="thinThickSmallGap" w:sz="24" w:space="1" w:color="622423" w:themeColor="accent2" w:themeShade="7F"/>
      </w:pBdr>
      <w:tabs>
        <w:tab w:val="left" w:pos="3291"/>
      </w:tabs>
      <w:jc w:val="left"/>
      <w:rPr>
        <w:rFonts w:asciiTheme="majorHAnsi" w:hAnsiTheme="majorHAnsi"/>
      </w:rPr>
    </w:pPr>
    <w:r>
      <w:rPr>
        <w:rFonts w:asciiTheme="majorHAnsi" w:hAnsiTheme="majorHAnsi"/>
        <w:color w:val="632423" w:themeColor="accent2" w:themeShade="80"/>
      </w:rPr>
      <w:tab/>
    </w:r>
    <w:r>
      <w:rPr>
        <w:rFonts w:asciiTheme="majorHAnsi" w:hAnsiTheme="majorHAnsi"/>
        <w:color w:val="632423" w:themeColor="accent2" w:themeShade="80"/>
      </w:rPr>
      <w:tab/>
    </w:r>
    <w:r w:rsidRPr="00C22A3E">
      <w:rPr>
        <w:rFonts w:asciiTheme="majorHAnsi" w:hAnsiTheme="majorHAnsi"/>
        <w:color w:val="632423" w:themeColor="accent2" w:themeShade="80"/>
      </w:rPr>
      <w:t>www.</w:t>
    </w:r>
    <w:r>
      <w:rPr>
        <w:rFonts w:asciiTheme="majorHAnsi" w:hAnsiTheme="majorHAnsi"/>
        <w:color w:val="632423" w:themeColor="accent2" w:themeShade="80"/>
      </w:rPr>
      <w:t>uzz.gov</w:t>
    </w:r>
    <w:r w:rsidRPr="00C22A3E">
      <w:rPr>
        <w:rFonts w:asciiTheme="majorHAnsi" w:hAnsiTheme="majorHAnsi"/>
        <w:color w:val="632423" w:themeColor="accent2" w:themeShade="80"/>
      </w:rPr>
      <w:t>.me</w:t>
    </w:r>
  </w:p>
  <w:p w:rsidR="00BA2198" w:rsidRDefault="00BA219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98" w:rsidRDefault="00BA2198" w:rsidP="008D251F">
    <w:pPr>
      <w:pStyle w:val="Footer"/>
      <w:pBdr>
        <w:top w:val="thinThickSmallGap" w:sz="24" w:space="1" w:color="622423" w:themeColor="accent2" w:themeShade="7F"/>
      </w:pBdr>
      <w:tabs>
        <w:tab w:val="clear" w:pos="4536"/>
        <w:tab w:val="left" w:pos="3291"/>
        <w:tab w:val="center" w:pos="4535"/>
      </w:tabs>
      <w:jc w:val="left"/>
      <w:rPr>
        <w:rFonts w:asciiTheme="majorHAnsi" w:hAnsiTheme="majorHAnsi"/>
      </w:rPr>
    </w:pPr>
    <w:r>
      <w:rPr>
        <w:rFonts w:asciiTheme="majorHAnsi" w:hAnsiTheme="majorHAnsi"/>
        <w:color w:val="632423" w:themeColor="accent2" w:themeShade="80"/>
      </w:rPr>
      <w:tab/>
    </w:r>
    <w:r>
      <w:rPr>
        <w:rFonts w:asciiTheme="majorHAnsi" w:hAnsiTheme="majorHAnsi"/>
        <w:color w:val="632423" w:themeColor="accent2" w:themeShade="80"/>
      </w:rPr>
      <w:tab/>
    </w:r>
    <w:r w:rsidRPr="00C22A3E">
      <w:rPr>
        <w:rFonts w:asciiTheme="majorHAnsi" w:hAnsiTheme="majorHAnsi"/>
        <w:color w:val="632423" w:themeColor="accent2" w:themeShade="80"/>
      </w:rPr>
      <w:t>www.</w:t>
    </w:r>
    <w:r>
      <w:rPr>
        <w:rFonts w:asciiTheme="majorHAnsi" w:hAnsiTheme="majorHAnsi"/>
        <w:color w:val="632423" w:themeColor="accent2" w:themeShade="80"/>
      </w:rPr>
      <w:t>uzz.gov</w:t>
    </w:r>
    <w:r w:rsidRPr="00C22A3E">
      <w:rPr>
        <w:rFonts w:asciiTheme="majorHAnsi" w:hAnsiTheme="majorHAnsi"/>
        <w:color w:val="632423" w:themeColor="accent2" w:themeShade="80"/>
      </w:rPr>
      <w:t>.me</w:t>
    </w:r>
  </w:p>
  <w:p w:rsidR="00BA2198" w:rsidRDefault="00BA21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5DD" w:rsidRDefault="004945DD" w:rsidP="00A6505B">
      <w:pPr>
        <w:spacing w:before="0" w:after="0" w:line="240" w:lineRule="auto"/>
      </w:pPr>
      <w:r>
        <w:separator/>
      </w:r>
    </w:p>
  </w:footnote>
  <w:footnote w:type="continuationSeparator" w:id="0">
    <w:p w:rsidR="004945DD" w:rsidRDefault="004945DD" w:rsidP="00A6505B">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4331368"/>
      <w:docPartObj>
        <w:docPartGallery w:val="Page Numbers (Margins)"/>
        <w:docPartUnique/>
      </w:docPartObj>
    </w:sdtPr>
    <w:sdtContent>
      <w:p w:rsidR="00BA2198" w:rsidRDefault="00375E75" w:rsidP="00A6505B">
        <w:pPr>
          <w:pStyle w:val="Header"/>
          <w:jc w:val="center"/>
        </w:pPr>
        <w:r w:rsidRPr="00375E75">
          <w:rPr>
            <w:noProof/>
          </w:rPr>
          <w:pict>
            <v:rect id="Rectangle 1" o:spid="_x0000_s6147" style="position:absolute;left:0;text-align:left;margin-left:0;margin-top:0;width:40.2pt;height:171.9pt;z-index:251664384;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rsidR="00BA2198" w:rsidRPr="00BF4CB3" w:rsidRDefault="00BA2198">
                    <w:pPr>
                      <w:pStyle w:val="Footer"/>
                      <w:rPr>
                        <w:rFonts w:ascii="Arial" w:eastAsiaTheme="majorEastAsia" w:hAnsi="Arial" w:cs="Arial"/>
                        <w:sz w:val="20"/>
                        <w:szCs w:val="20"/>
                      </w:rPr>
                    </w:pPr>
                    <w:proofErr w:type="spellStart"/>
                    <w:r>
                      <w:rPr>
                        <w:rFonts w:ascii="Arial" w:eastAsiaTheme="minorEastAsia" w:hAnsi="Arial" w:cs="Arial"/>
                        <w:sz w:val="20"/>
                        <w:szCs w:val="20"/>
                      </w:rPr>
                      <w:t>Strana</w:t>
                    </w:r>
                    <w:proofErr w:type="spellEnd"/>
                    <w:r w:rsidRPr="00BF4CB3">
                      <w:rPr>
                        <w:rFonts w:ascii="Arial" w:eastAsiaTheme="minorEastAsia" w:hAnsi="Arial" w:cs="Arial"/>
                        <w:szCs w:val="20"/>
                      </w:rPr>
                      <w:t xml:space="preserve"> </w:t>
                    </w:r>
                    <w:r w:rsidR="00375E75" w:rsidRPr="00375E75">
                      <w:rPr>
                        <w:rFonts w:ascii="Arial" w:eastAsiaTheme="minorEastAsia" w:hAnsi="Arial" w:cs="Arial"/>
                        <w:b/>
                        <w:szCs w:val="20"/>
                      </w:rPr>
                      <w:fldChar w:fldCharType="begin"/>
                    </w:r>
                    <w:r w:rsidRPr="00BF4CB3">
                      <w:rPr>
                        <w:rFonts w:ascii="Arial" w:hAnsi="Arial" w:cs="Arial"/>
                        <w:b/>
                        <w:szCs w:val="20"/>
                      </w:rPr>
                      <w:instrText xml:space="preserve"> PAGE    \* MERGEFORMAT </w:instrText>
                    </w:r>
                    <w:r w:rsidR="00375E75" w:rsidRPr="00375E75">
                      <w:rPr>
                        <w:rFonts w:ascii="Arial" w:eastAsiaTheme="minorEastAsia" w:hAnsi="Arial" w:cs="Arial"/>
                        <w:b/>
                        <w:szCs w:val="20"/>
                      </w:rPr>
                      <w:fldChar w:fldCharType="separate"/>
                    </w:r>
                    <w:r w:rsidR="002A32E9" w:rsidRPr="002A32E9">
                      <w:rPr>
                        <w:rFonts w:ascii="Arial" w:eastAsiaTheme="majorEastAsia" w:hAnsi="Arial" w:cs="Arial"/>
                        <w:b/>
                        <w:noProof/>
                        <w:szCs w:val="20"/>
                      </w:rPr>
                      <w:t>11</w:t>
                    </w:r>
                    <w:r w:rsidR="00375E75" w:rsidRPr="00BF4CB3">
                      <w:rPr>
                        <w:rFonts w:ascii="Arial" w:eastAsiaTheme="majorEastAsia" w:hAnsi="Arial" w:cs="Arial"/>
                        <w:b/>
                        <w:noProof/>
                        <w:szCs w:val="20"/>
                      </w:rPr>
                      <w:fldChar w:fldCharType="end"/>
                    </w:r>
                    <w:r>
                      <w:rPr>
                        <w:rFonts w:ascii="Arial" w:eastAsiaTheme="majorEastAsia" w:hAnsi="Arial" w:cs="Arial"/>
                        <w:noProof/>
                        <w:sz w:val="20"/>
                        <w:szCs w:val="20"/>
                      </w:rPr>
                      <w:t>/11</w:t>
                    </w:r>
                  </w:p>
                </w:txbxContent>
              </v:textbox>
              <w10:wrap anchorx="margin" anchory="margin"/>
            </v:rect>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98" w:rsidRPr="0025484A" w:rsidRDefault="00375E75" w:rsidP="000C3DDE">
    <w:pPr>
      <w:pStyle w:val="Title"/>
      <w:spacing w:before="0" w:line="276" w:lineRule="auto"/>
      <w:rPr>
        <w:rFonts w:ascii="Arial" w:eastAsiaTheme="majorEastAsia" w:hAnsi="Arial" w:cs="Arial"/>
        <w:sz w:val="24"/>
        <w:szCs w:val="24"/>
      </w:rPr>
    </w:pPr>
    <w:r w:rsidRPr="00375E75">
      <w:rPr>
        <w:rFonts w:ascii="Arial" w:hAnsi="Arial" w:cs="Arial"/>
        <w:sz w:val="24"/>
        <w:szCs w:val="24"/>
      </w:rPr>
      <w:pict>
        <v:shapetype id="_x0000_t202" coordsize="21600,21600" o:spt="202" path="m,l,21600r21600,l21600,xe">
          <v:stroke joinstyle="miter"/>
          <v:path gradientshapeok="t" o:connecttype="rect"/>
        </v:shapetype>
        <v:shape id="Text Box 2" o:spid="_x0000_s6146" type="#_x0000_t202" style="position:absolute;left:0;text-align:left;margin-left:292.6pt;margin-top:-13.6pt;width:196.85pt;height:74.95pt;z-index:-25165414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" stroked="f">
          <v:textbox style="mso-fit-shape-to-text:t">
            <w:txbxContent>
              <w:p w:rsidR="00BA2198" w:rsidRPr="009F0983" w:rsidRDefault="00BA2198" w:rsidP="00A46815">
                <w:pPr>
                  <w:spacing w:before="0" w:after="0" w:line="276" w:lineRule="auto"/>
                  <w:jc w:val="right"/>
                  <w:rPr>
                    <w:rFonts w:asciiTheme="majorHAnsi" w:hAnsiTheme="majorHAnsi"/>
                    <w:sz w:val="20"/>
                    <w:lang w:val="bs-Latn-BA"/>
                  </w:rPr>
                </w:pPr>
                <w:r w:rsidRPr="009F0983">
                  <w:rPr>
                    <w:rFonts w:asciiTheme="majorHAnsi" w:hAnsiTheme="majorHAnsi"/>
                    <w:sz w:val="20"/>
                    <w:lang w:val="bs-Latn-BA"/>
                  </w:rPr>
                  <w:t xml:space="preserve">Adresa: Hercegovačka 75 </w:t>
                </w:r>
              </w:p>
              <w:p w:rsidR="00BA2198" w:rsidRPr="009F0983" w:rsidRDefault="00BA2198" w:rsidP="00A46815">
                <w:pPr>
                  <w:spacing w:before="0" w:after="0" w:line="276" w:lineRule="auto"/>
                  <w:jc w:val="right"/>
                  <w:rPr>
                    <w:rFonts w:asciiTheme="majorHAnsi" w:hAnsiTheme="majorHAnsi"/>
                    <w:sz w:val="20"/>
                    <w:lang w:val="bs-Latn-BA"/>
                  </w:rPr>
                </w:pPr>
                <w:r w:rsidRPr="009F0983">
                  <w:rPr>
                    <w:rFonts w:asciiTheme="majorHAnsi" w:hAnsiTheme="majorHAnsi"/>
                    <w:sz w:val="20"/>
                    <w:lang w:val="bs-Latn-BA"/>
                  </w:rPr>
                  <w:t>81000 Podgorica, Crna Gora</w:t>
                </w:r>
              </w:p>
              <w:p w:rsidR="00BA2198" w:rsidRPr="009F0983" w:rsidRDefault="00BA2198" w:rsidP="00A46815">
                <w:pPr>
                  <w:spacing w:before="0" w:after="0" w:line="276" w:lineRule="auto"/>
                  <w:jc w:val="right"/>
                  <w:rPr>
                    <w:rFonts w:asciiTheme="majorHAnsi" w:hAnsiTheme="majorHAnsi"/>
                    <w:sz w:val="20"/>
                    <w:lang w:val="bs-Latn-BA"/>
                  </w:rPr>
                </w:pPr>
                <w:r w:rsidRPr="009F0983">
                  <w:rPr>
                    <w:rFonts w:asciiTheme="majorHAnsi" w:hAnsiTheme="majorHAnsi"/>
                    <w:sz w:val="20"/>
                    <w:lang w:val="bs-Latn-BA"/>
                  </w:rPr>
                  <w:t xml:space="preserve"> tel: +382 20 232 237 </w:t>
                </w:r>
              </w:p>
              <w:p w:rsidR="00BA2198" w:rsidRPr="009F0983" w:rsidRDefault="00BA2198" w:rsidP="00A46815">
                <w:pPr>
                  <w:spacing w:before="0" w:after="0" w:line="276" w:lineRule="auto"/>
                  <w:jc w:val="right"/>
                  <w:rPr>
                    <w:rFonts w:asciiTheme="majorHAnsi" w:hAnsiTheme="majorHAnsi"/>
                    <w:sz w:val="20"/>
                    <w:lang w:val="bs-Latn-BA"/>
                  </w:rPr>
                </w:pPr>
                <w:r w:rsidRPr="009F0983">
                  <w:rPr>
                    <w:rFonts w:asciiTheme="majorHAnsi" w:hAnsiTheme="majorHAnsi"/>
                    <w:sz w:val="20"/>
                    <w:lang w:val="bs-Latn-BA"/>
                  </w:rPr>
                  <w:t xml:space="preserve"> fax: +382 20 232 128</w:t>
                </w:r>
              </w:p>
              <w:p w:rsidR="00BA2198" w:rsidRPr="009F0983" w:rsidRDefault="00BA2198" w:rsidP="00A46815">
                <w:pPr>
                  <w:spacing w:before="0" w:after="0" w:line="276" w:lineRule="auto"/>
                  <w:jc w:val="right"/>
                  <w:rPr>
                    <w:rFonts w:asciiTheme="majorHAnsi" w:hAnsiTheme="majorHAnsi"/>
                    <w:sz w:val="20"/>
                    <w:lang w:val="bs-Latn-BA"/>
                  </w:rPr>
                </w:pPr>
                <w:r w:rsidRPr="009F0983">
                  <w:rPr>
                    <w:rFonts w:asciiTheme="majorHAnsi" w:hAnsiTheme="majorHAnsi"/>
                    <w:sz w:val="20"/>
                    <w:lang w:val="bs-Latn-BA"/>
                  </w:rPr>
                  <w:t xml:space="preserve"> </w:t>
                </w:r>
                <w:r>
                  <w:rPr>
                    <w:rFonts w:asciiTheme="majorHAnsi" w:hAnsiTheme="majorHAnsi"/>
                    <w:sz w:val="20"/>
                    <w:lang w:val="bs-Latn-BA"/>
                  </w:rPr>
                  <w:t>www</w:t>
                </w:r>
                <w:r w:rsidRPr="009F0983">
                  <w:rPr>
                    <w:rFonts w:asciiTheme="majorHAnsi" w:hAnsiTheme="majorHAnsi"/>
                    <w:sz w:val="20"/>
                    <w:lang w:val="bs-Latn-BA"/>
                  </w:rPr>
                  <w:t>.uzz</w:t>
                </w:r>
                <w:r>
                  <w:rPr>
                    <w:rFonts w:asciiTheme="majorHAnsi" w:hAnsiTheme="majorHAnsi"/>
                    <w:sz w:val="20"/>
                    <w:lang w:val="bs-Latn-BA"/>
                  </w:rPr>
                  <w:t>.</w:t>
                </w:r>
                <w:r w:rsidRPr="009F0983">
                  <w:rPr>
                    <w:rFonts w:asciiTheme="majorHAnsi" w:hAnsiTheme="majorHAnsi"/>
                    <w:sz w:val="20"/>
                    <w:lang w:val="bs-Latn-BA"/>
                  </w:rPr>
                  <w:t>gov.me</w:t>
                </w:r>
                <w:r w:rsidRPr="009F0983">
                  <w:rPr>
                    <w:rFonts w:ascii="Agency FB" w:hAnsi="Agency FB"/>
                    <w:sz w:val="20"/>
                    <w:lang w:val="bs-Latn-BA"/>
                  </w:rPr>
                  <w:t>;</w:t>
                </w:r>
                <w:r w:rsidRPr="009F0983">
                  <w:rPr>
                    <w:rFonts w:asciiTheme="majorHAnsi" w:hAnsiTheme="majorHAnsi"/>
                    <w:sz w:val="20"/>
                    <w:lang w:val="bs-Latn-BA"/>
                  </w:rPr>
                  <w:t xml:space="preserve"> info@dzzcg.me</w:t>
                </w:r>
              </w:p>
            </w:txbxContent>
          </v:textbox>
        </v:shape>
      </w:pict>
    </w:r>
    <w:r w:rsidRPr="00375E75">
      <w:rPr>
        <w:rFonts w:ascii="Arial" w:hAnsi="Arial" w:cs="Arial"/>
        <w:sz w:val="24"/>
        <w:szCs w:val="24"/>
      </w:rPr>
      <w:pict>
        <v:line id="Straight Connector 27" o:spid="_x0000_s6145" style="position:absolute;left:0;text-align:left;z-index:251659264;visibility:visible;mso-wrap-distance-left:3.17497mm;mso-wrap-distance-right:3.17497mm;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" strokecolor="#d5b03d" strokeweight="1.5pt">
          <o:lock v:ext="edit" shapetype="f"/>
        </v:line>
      </w:pict>
    </w:r>
    <w:r w:rsidR="00BA2198" w:rsidRPr="0025484A">
      <w:rPr>
        <w:rFonts w:ascii="Arial" w:hAnsi="Arial" w:cs="Arial"/>
        <w:sz w:val="24"/>
        <w:szCs w:val="24"/>
        <w:lang w:val="en-GB" w:eastAsia="en-GB"/>
      </w:rPr>
      <w:drawing>
        <wp:anchor distT="0" distB="0" distL="114300" distR="114300" simplePos="0" relativeHeight="251658240" behindDoc="0" locked="0" layoutInCell="1" allowOverlap="1">
          <wp:simplePos x="0" y="0"/>
          <wp:positionH relativeFrom="column">
            <wp:posOffset>-16510</wp:posOffset>
          </wp:positionH>
          <wp:positionV relativeFrom="paragraph">
            <wp:posOffset>57150</wp:posOffset>
          </wp:positionV>
          <wp:extent cx="539115" cy="621665"/>
          <wp:effectExtent l="0" t="0" r="0" b="6985"/>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CB 15.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9115" cy="621665"/>
                  </a:xfrm>
                  <a:prstGeom prst="rect">
                    <a:avLst/>
                  </a:prstGeom>
                </pic:spPr>
              </pic:pic>
            </a:graphicData>
          </a:graphic>
        </wp:anchor>
      </w:drawing>
    </w:r>
    <w:r w:rsidR="00BA2198" w:rsidRPr="0025484A">
      <w:rPr>
        <w:rFonts w:ascii="Arial" w:hAnsi="Arial" w:cs="Arial"/>
        <w:sz w:val="24"/>
        <w:szCs w:val="24"/>
      </w:rPr>
      <w:t>Crna Gora</w:t>
    </w:r>
  </w:p>
  <w:p w:rsidR="00BA2198" w:rsidRPr="00DF2479" w:rsidRDefault="00BA2198" w:rsidP="000C3DDE">
    <w:pPr>
      <w:pStyle w:val="Title"/>
      <w:spacing w:before="0" w:line="276" w:lineRule="auto"/>
      <w:rPr>
        <w:rFonts w:asciiTheme="majorHAnsi" w:hAnsiTheme="majorHAnsi"/>
        <w:sz w:val="24"/>
        <w:szCs w:val="24"/>
      </w:rPr>
    </w:pPr>
    <w:r w:rsidRPr="0025484A">
      <w:rPr>
        <w:rFonts w:ascii="Arial" w:hAnsi="Arial" w:cs="Arial"/>
        <w:sz w:val="24"/>
        <w:szCs w:val="24"/>
      </w:rPr>
      <w:t>Uprava za željeznice</w:t>
    </w:r>
    <w:r w:rsidRPr="00DF2479">
      <w:rPr>
        <w:rFonts w:asciiTheme="majorHAnsi" w:hAnsiTheme="majorHAnsi"/>
        <w:sz w:val="24"/>
        <w:szCs w:val="24"/>
      </w:rPr>
      <w:br/>
    </w:r>
  </w:p>
  <w:p w:rsidR="00BA2198" w:rsidRPr="00F323F6" w:rsidRDefault="00BA2198" w:rsidP="00F127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943B3"/>
    <w:multiLevelType w:val="hybridMultilevel"/>
    <w:tmpl w:val="3EBC0B5A"/>
    <w:lvl w:ilvl="0" w:tplc="0F6E561A">
      <w:start w:val="1"/>
      <w:numFmt w:val="decimal"/>
      <w:lvlText w:val="%1."/>
      <w:lvlJc w:val="left"/>
      <w:pPr>
        <w:ind w:left="720" w:hanging="72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
    <w:nsid w:val="078D56AC"/>
    <w:multiLevelType w:val="hybridMultilevel"/>
    <w:tmpl w:val="22C2EF8C"/>
    <w:lvl w:ilvl="0" w:tplc="2244CED8">
      <w:numFmt w:val="bullet"/>
      <w:lvlText w:val="-"/>
      <w:lvlJc w:val="left"/>
      <w:pPr>
        <w:ind w:left="360" w:hanging="360"/>
      </w:pPr>
      <w:rPr>
        <w:rFonts w:ascii="Times New Roman" w:eastAsia="Times New Roman" w:hAnsi="Times New Roman" w:cs="Times New Roman" w:hint="default"/>
      </w:rPr>
    </w:lvl>
    <w:lvl w:ilvl="1" w:tplc="970074C6">
      <w:numFmt w:val="bullet"/>
      <w:lvlText w:val=""/>
      <w:lvlJc w:val="left"/>
      <w:pPr>
        <w:ind w:left="1426" w:hanging="706"/>
      </w:pPr>
      <w:rPr>
        <w:rFonts w:ascii="Symbol" w:eastAsiaTheme="minorHAnsi" w:hAnsi="Symbol" w:cs="Arial"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2">
    <w:nsid w:val="195D42CC"/>
    <w:multiLevelType w:val="hybridMultilevel"/>
    <w:tmpl w:val="B7B2A10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nsid w:val="22EA13EC"/>
    <w:multiLevelType w:val="multilevel"/>
    <w:tmpl w:val="73A60F88"/>
    <w:styleLink w:val="Ovalista1"/>
    <w:lvl w:ilvl="0">
      <w:start w:val="1"/>
      <w:numFmt w:val="decimal"/>
      <w:lvlText w:val="10.%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BA928E5"/>
    <w:multiLevelType w:val="hybridMultilevel"/>
    <w:tmpl w:val="1EF04882"/>
    <w:lvl w:ilvl="0" w:tplc="2C1A000F">
      <w:start w:val="1"/>
      <w:numFmt w:val="decimal"/>
      <w:lvlText w:val="%1."/>
      <w:lvlJc w:val="left"/>
      <w:pPr>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5">
    <w:nsid w:val="3A656489"/>
    <w:multiLevelType w:val="hybridMultilevel"/>
    <w:tmpl w:val="B10CAE7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B3D4EB3"/>
    <w:multiLevelType w:val="multilevel"/>
    <w:tmpl w:val="2AB4A54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E102EDF"/>
    <w:multiLevelType w:val="hybridMultilevel"/>
    <w:tmpl w:val="BA96A07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12C0624"/>
    <w:multiLevelType w:val="hybridMultilevel"/>
    <w:tmpl w:val="85A487AC"/>
    <w:lvl w:ilvl="0" w:tplc="2244CED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8C342E"/>
    <w:multiLevelType w:val="hybridMultilevel"/>
    <w:tmpl w:val="037C000E"/>
    <w:lvl w:ilvl="0" w:tplc="64AA643C">
      <w:start w:val="1"/>
      <w:numFmt w:val="bullet"/>
      <w:lvlText w:val="•"/>
      <w:lvlJc w:val="left"/>
      <w:pPr>
        <w:ind w:left="1440" w:hanging="72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93535E8"/>
    <w:multiLevelType w:val="hybridMultilevel"/>
    <w:tmpl w:val="9666351C"/>
    <w:lvl w:ilvl="0" w:tplc="2C1A000F">
      <w:start w:val="1"/>
      <w:numFmt w:val="decimal"/>
      <w:lvlText w:val="%1."/>
      <w:lvlJc w:val="left"/>
      <w:pPr>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1">
    <w:nsid w:val="4AD87C54"/>
    <w:multiLevelType w:val="hybridMultilevel"/>
    <w:tmpl w:val="E7987180"/>
    <w:lvl w:ilvl="0" w:tplc="494092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676500"/>
    <w:multiLevelType w:val="hybridMultilevel"/>
    <w:tmpl w:val="E0AE1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B62159"/>
    <w:multiLevelType w:val="hybridMultilevel"/>
    <w:tmpl w:val="29AE6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E76F19"/>
    <w:multiLevelType w:val="multilevel"/>
    <w:tmpl w:val="73A60F88"/>
    <w:lvl w:ilvl="0">
      <w:start w:val="1"/>
      <w:numFmt w:val="decimal"/>
      <w:lvlText w:val="10.%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2B2131B"/>
    <w:multiLevelType w:val="hybridMultilevel"/>
    <w:tmpl w:val="8E90C1AC"/>
    <w:lvl w:ilvl="0" w:tplc="7F488F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3B2ABA"/>
    <w:multiLevelType w:val="hybridMultilevel"/>
    <w:tmpl w:val="618E19C0"/>
    <w:lvl w:ilvl="0" w:tplc="2C1A000F">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7">
    <w:nsid w:val="659257FE"/>
    <w:multiLevelType w:val="hybridMultilevel"/>
    <w:tmpl w:val="D3783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0D671D"/>
    <w:multiLevelType w:val="hybridMultilevel"/>
    <w:tmpl w:val="B9A20BC4"/>
    <w:lvl w:ilvl="0" w:tplc="CD1C6138">
      <w:start w:val="1"/>
      <w:numFmt w:val="upperRoman"/>
      <w:lvlText w:val="%1."/>
      <w:lvlJc w:val="left"/>
      <w:pPr>
        <w:ind w:left="720" w:hanging="720"/>
      </w:pPr>
      <w:rPr>
        <w:rFonts w:hint="default"/>
        <w:b/>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B1114F2"/>
    <w:multiLevelType w:val="hybridMultilevel"/>
    <w:tmpl w:val="733055FC"/>
    <w:lvl w:ilvl="0" w:tplc="2244CED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
  </w:num>
  <w:num w:numId="4">
    <w:abstractNumId w:val="0"/>
  </w:num>
  <w:num w:numId="5">
    <w:abstractNumId w:val="4"/>
  </w:num>
  <w:num w:numId="6">
    <w:abstractNumId w:val="10"/>
  </w:num>
  <w:num w:numId="7">
    <w:abstractNumId w:val="15"/>
  </w:num>
  <w:num w:numId="8">
    <w:abstractNumId w:val="16"/>
  </w:num>
  <w:num w:numId="9">
    <w:abstractNumId w:val="5"/>
  </w:num>
  <w:num w:numId="10">
    <w:abstractNumId w:val="7"/>
  </w:num>
  <w:num w:numId="11">
    <w:abstractNumId w:val="9"/>
  </w:num>
  <w:num w:numId="12">
    <w:abstractNumId w:val="6"/>
  </w:num>
  <w:num w:numId="13">
    <w:abstractNumId w:val="14"/>
  </w:num>
  <w:num w:numId="14">
    <w:abstractNumId w:val="3"/>
  </w:num>
  <w:num w:numId="15">
    <w:abstractNumId w:val="17"/>
  </w:num>
  <w:num w:numId="16">
    <w:abstractNumId w:val="19"/>
  </w:num>
  <w:num w:numId="17">
    <w:abstractNumId w:val="8"/>
  </w:num>
  <w:num w:numId="18">
    <w:abstractNumId w:val="12"/>
  </w:num>
  <w:num w:numId="19">
    <w:abstractNumId w:val="13"/>
  </w:num>
  <w:num w:numId="20">
    <w:abstractNumId w:val="1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savePreviewPicture/>
  <w:hdrShapeDefaults>
    <o:shapedefaults v:ext="edit" spidmax="15362"/>
    <o:shapelayout v:ext="edit">
      <o:idmap v:ext="edit" data="6"/>
    </o:shapelayout>
  </w:hdrShapeDefaults>
  <w:footnotePr>
    <w:footnote w:id="-1"/>
    <w:footnote w:id="0"/>
  </w:footnotePr>
  <w:endnotePr>
    <w:endnote w:id="-1"/>
    <w:endnote w:id="0"/>
  </w:endnotePr>
  <w:compat/>
  <w:rsids>
    <w:rsidRoot w:val="00A6505B"/>
    <w:rsid w:val="00001178"/>
    <w:rsid w:val="00002615"/>
    <w:rsid w:val="000064ED"/>
    <w:rsid w:val="00020673"/>
    <w:rsid w:val="000279B4"/>
    <w:rsid w:val="00027A0B"/>
    <w:rsid w:val="00031C5E"/>
    <w:rsid w:val="00035C08"/>
    <w:rsid w:val="000478B0"/>
    <w:rsid w:val="00053C6B"/>
    <w:rsid w:val="0005666D"/>
    <w:rsid w:val="00071D05"/>
    <w:rsid w:val="00081392"/>
    <w:rsid w:val="0009215E"/>
    <w:rsid w:val="000945F9"/>
    <w:rsid w:val="0009685B"/>
    <w:rsid w:val="000B75DB"/>
    <w:rsid w:val="000C06EA"/>
    <w:rsid w:val="000C2289"/>
    <w:rsid w:val="000C3DDE"/>
    <w:rsid w:val="000C6781"/>
    <w:rsid w:val="000C791C"/>
    <w:rsid w:val="000C7E40"/>
    <w:rsid w:val="000E196A"/>
    <w:rsid w:val="000E4FC1"/>
    <w:rsid w:val="000F0898"/>
    <w:rsid w:val="000F2AA0"/>
    <w:rsid w:val="000F2B95"/>
    <w:rsid w:val="000F2BFC"/>
    <w:rsid w:val="00100A15"/>
    <w:rsid w:val="001038B2"/>
    <w:rsid w:val="001053EE"/>
    <w:rsid w:val="00106614"/>
    <w:rsid w:val="00107821"/>
    <w:rsid w:val="00124CBC"/>
    <w:rsid w:val="00143B24"/>
    <w:rsid w:val="00147017"/>
    <w:rsid w:val="0014726C"/>
    <w:rsid w:val="00153111"/>
    <w:rsid w:val="00154D42"/>
    <w:rsid w:val="00162A2B"/>
    <w:rsid w:val="00163A16"/>
    <w:rsid w:val="00170062"/>
    <w:rsid w:val="001719F6"/>
    <w:rsid w:val="001822FC"/>
    <w:rsid w:val="001847FD"/>
    <w:rsid w:val="00196020"/>
    <w:rsid w:val="00196664"/>
    <w:rsid w:val="001A1FF4"/>
    <w:rsid w:val="001A4315"/>
    <w:rsid w:val="001A50D9"/>
    <w:rsid w:val="001A79B6"/>
    <w:rsid w:val="001A7E96"/>
    <w:rsid w:val="001C0457"/>
    <w:rsid w:val="001C2DA5"/>
    <w:rsid w:val="001C351A"/>
    <w:rsid w:val="001C68B3"/>
    <w:rsid w:val="001D1878"/>
    <w:rsid w:val="001D3909"/>
    <w:rsid w:val="001E7126"/>
    <w:rsid w:val="001E7B7F"/>
    <w:rsid w:val="001F20E3"/>
    <w:rsid w:val="001F3AB8"/>
    <w:rsid w:val="001F75D5"/>
    <w:rsid w:val="00205759"/>
    <w:rsid w:val="0020702B"/>
    <w:rsid w:val="00232A81"/>
    <w:rsid w:val="00234CDE"/>
    <w:rsid w:val="002412EB"/>
    <w:rsid w:val="0024172A"/>
    <w:rsid w:val="002453CD"/>
    <w:rsid w:val="0024755C"/>
    <w:rsid w:val="002511E4"/>
    <w:rsid w:val="00251655"/>
    <w:rsid w:val="002518D7"/>
    <w:rsid w:val="00252A36"/>
    <w:rsid w:val="0025484A"/>
    <w:rsid w:val="002554DC"/>
    <w:rsid w:val="00256B2E"/>
    <w:rsid w:val="00262BF1"/>
    <w:rsid w:val="002716DB"/>
    <w:rsid w:val="002754CD"/>
    <w:rsid w:val="00292A2D"/>
    <w:rsid w:val="00292D5E"/>
    <w:rsid w:val="00295543"/>
    <w:rsid w:val="002A32E9"/>
    <w:rsid w:val="002A7CB3"/>
    <w:rsid w:val="002B1A04"/>
    <w:rsid w:val="002B7977"/>
    <w:rsid w:val="002C50F5"/>
    <w:rsid w:val="002D44C4"/>
    <w:rsid w:val="002D5CFB"/>
    <w:rsid w:val="002D6A49"/>
    <w:rsid w:val="002E15E3"/>
    <w:rsid w:val="002E3270"/>
    <w:rsid w:val="002E3D31"/>
    <w:rsid w:val="002F21DE"/>
    <w:rsid w:val="002F2FAA"/>
    <w:rsid w:val="002F461C"/>
    <w:rsid w:val="002F4C2C"/>
    <w:rsid w:val="00306ADB"/>
    <w:rsid w:val="00307BF7"/>
    <w:rsid w:val="003168DA"/>
    <w:rsid w:val="0032084A"/>
    <w:rsid w:val="003254C9"/>
    <w:rsid w:val="003417B8"/>
    <w:rsid w:val="00350578"/>
    <w:rsid w:val="0035264D"/>
    <w:rsid w:val="00354D08"/>
    <w:rsid w:val="0035611F"/>
    <w:rsid w:val="00361004"/>
    <w:rsid w:val="00362E13"/>
    <w:rsid w:val="00375D08"/>
    <w:rsid w:val="00375E75"/>
    <w:rsid w:val="003970C7"/>
    <w:rsid w:val="003A3486"/>
    <w:rsid w:val="003A6DB5"/>
    <w:rsid w:val="003B12E8"/>
    <w:rsid w:val="003B6FFC"/>
    <w:rsid w:val="003C0C0E"/>
    <w:rsid w:val="003C4C80"/>
    <w:rsid w:val="003D2850"/>
    <w:rsid w:val="003D6B31"/>
    <w:rsid w:val="004026BC"/>
    <w:rsid w:val="00406837"/>
    <w:rsid w:val="004112D5"/>
    <w:rsid w:val="0041700C"/>
    <w:rsid w:val="004322A9"/>
    <w:rsid w:val="004378E1"/>
    <w:rsid w:val="004416C8"/>
    <w:rsid w:val="00451F6C"/>
    <w:rsid w:val="00451FF9"/>
    <w:rsid w:val="00463697"/>
    <w:rsid w:val="004679C3"/>
    <w:rsid w:val="00472CCC"/>
    <w:rsid w:val="00473C2C"/>
    <w:rsid w:val="00475BA0"/>
    <w:rsid w:val="00492558"/>
    <w:rsid w:val="004945DD"/>
    <w:rsid w:val="004962B7"/>
    <w:rsid w:val="004A3322"/>
    <w:rsid w:val="004A560A"/>
    <w:rsid w:val="004A60B8"/>
    <w:rsid w:val="004B071B"/>
    <w:rsid w:val="004C22A7"/>
    <w:rsid w:val="004D1B69"/>
    <w:rsid w:val="004D25E9"/>
    <w:rsid w:val="004D6436"/>
    <w:rsid w:val="004E3DA7"/>
    <w:rsid w:val="004E4AAD"/>
    <w:rsid w:val="004E4F39"/>
    <w:rsid w:val="004F136E"/>
    <w:rsid w:val="004F2070"/>
    <w:rsid w:val="004F24B0"/>
    <w:rsid w:val="004F5CE2"/>
    <w:rsid w:val="004F73A8"/>
    <w:rsid w:val="00500518"/>
    <w:rsid w:val="005013B6"/>
    <w:rsid w:val="00523147"/>
    <w:rsid w:val="00525049"/>
    <w:rsid w:val="00531FDF"/>
    <w:rsid w:val="00536360"/>
    <w:rsid w:val="00555838"/>
    <w:rsid w:val="005608FF"/>
    <w:rsid w:val="005679BF"/>
    <w:rsid w:val="00570587"/>
    <w:rsid w:val="005723C7"/>
    <w:rsid w:val="00573240"/>
    <w:rsid w:val="005905C3"/>
    <w:rsid w:val="005A4E7E"/>
    <w:rsid w:val="005A67A4"/>
    <w:rsid w:val="005B1AB2"/>
    <w:rsid w:val="005B44BF"/>
    <w:rsid w:val="005B6583"/>
    <w:rsid w:val="005C139D"/>
    <w:rsid w:val="005C6F24"/>
    <w:rsid w:val="005D1F81"/>
    <w:rsid w:val="005E0A41"/>
    <w:rsid w:val="005F3F29"/>
    <w:rsid w:val="005F56D9"/>
    <w:rsid w:val="0060228F"/>
    <w:rsid w:val="0060246A"/>
    <w:rsid w:val="0060633F"/>
    <w:rsid w:val="00611876"/>
    <w:rsid w:val="00612213"/>
    <w:rsid w:val="00617D89"/>
    <w:rsid w:val="006226E2"/>
    <w:rsid w:val="00623ADA"/>
    <w:rsid w:val="00625D7E"/>
    <w:rsid w:val="0063011B"/>
    <w:rsid w:val="00630A76"/>
    <w:rsid w:val="00636268"/>
    <w:rsid w:val="00646F8C"/>
    <w:rsid w:val="0065026C"/>
    <w:rsid w:val="00653314"/>
    <w:rsid w:val="0065391B"/>
    <w:rsid w:val="00666857"/>
    <w:rsid w:val="006739CA"/>
    <w:rsid w:val="00683C6E"/>
    <w:rsid w:val="0069135F"/>
    <w:rsid w:val="00691573"/>
    <w:rsid w:val="00694A6F"/>
    <w:rsid w:val="00697AB0"/>
    <w:rsid w:val="00697E93"/>
    <w:rsid w:val="006A24FA"/>
    <w:rsid w:val="006A2C40"/>
    <w:rsid w:val="006B0CEE"/>
    <w:rsid w:val="006B6B85"/>
    <w:rsid w:val="006C4D54"/>
    <w:rsid w:val="006C7938"/>
    <w:rsid w:val="006D1ECC"/>
    <w:rsid w:val="006D711E"/>
    <w:rsid w:val="006D73C3"/>
    <w:rsid w:val="006E262C"/>
    <w:rsid w:val="006F4E30"/>
    <w:rsid w:val="006F61EB"/>
    <w:rsid w:val="00712FC8"/>
    <w:rsid w:val="007172C4"/>
    <w:rsid w:val="00722040"/>
    <w:rsid w:val="00724DB5"/>
    <w:rsid w:val="00724F08"/>
    <w:rsid w:val="007256B7"/>
    <w:rsid w:val="007259EC"/>
    <w:rsid w:val="0073561A"/>
    <w:rsid w:val="0073616D"/>
    <w:rsid w:val="007468D4"/>
    <w:rsid w:val="007530E9"/>
    <w:rsid w:val="007675B7"/>
    <w:rsid w:val="0077100B"/>
    <w:rsid w:val="0078189F"/>
    <w:rsid w:val="00786776"/>
    <w:rsid w:val="00786F2E"/>
    <w:rsid w:val="007904A7"/>
    <w:rsid w:val="00792646"/>
    <w:rsid w:val="00794586"/>
    <w:rsid w:val="00795DC8"/>
    <w:rsid w:val="007978B6"/>
    <w:rsid w:val="007A0D61"/>
    <w:rsid w:val="007A4C34"/>
    <w:rsid w:val="007B2B13"/>
    <w:rsid w:val="007B5A9B"/>
    <w:rsid w:val="007C1438"/>
    <w:rsid w:val="007D2E18"/>
    <w:rsid w:val="007D2FBB"/>
    <w:rsid w:val="007D431B"/>
    <w:rsid w:val="007D7E01"/>
    <w:rsid w:val="007F3D2D"/>
    <w:rsid w:val="008017B2"/>
    <w:rsid w:val="00805119"/>
    <w:rsid w:val="00805180"/>
    <w:rsid w:val="00810444"/>
    <w:rsid w:val="008145A5"/>
    <w:rsid w:val="00832D0A"/>
    <w:rsid w:val="00845B52"/>
    <w:rsid w:val="00851D8A"/>
    <w:rsid w:val="00861048"/>
    <w:rsid w:val="008759AD"/>
    <w:rsid w:val="00877442"/>
    <w:rsid w:val="00880357"/>
    <w:rsid w:val="00880663"/>
    <w:rsid w:val="0088156B"/>
    <w:rsid w:val="00882A45"/>
    <w:rsid w:val="00885190"/>
    <w:rsid w:val="00886F34"/>
    <w:rsid w:val="00887E7A"/>
    <w:rsid w:val="008907B0"/>
    <w:rsid w:val="00890A6B"/>
    <w:rsid w:val="00891213"/>
    <w:rsid w:val="00891BF6"/>
    <w:rsid w:val="0089711B"/>
    <w:rsid w:val="00897146"/>
    <w:rsid w:val="00897E1A"/>
    <w:rsid w:val="008B383C"/>
    <w:rsid w:val="008C3D85"/>
    <w:rsid w:val="008C42EB"/>
    <w:rsid w:val="008C4C1D"/>
    <w:rsid w:val="008C50EE"/>
    <w:rsid w:val="008C7F82"/>
    <w:rsid w:val="008D1207"/>
    <w:rsid w:val="008D251F"/>
    <w:rsid w:val="008D3A93"/>
    <w:rsid w:val="008D6F7E"/>
    <w:rsid w:val="008E2D2B"/>
    <w:rsid w:val="008E40F6"/>
    <w:rsid w:val="008F14C2"/>
    <w:rsid w:val="00901629"/>
    <w:rsid w:val="00902E6C"/>
    <w:rsid w:val="00907170"/>
    <w:rsid w:val="009130A0"/>
    <w:rsid w:val="00922A8D"/>
    <w:rsid w:val="00932816"/>
    <w:rsid w:val="00937A2C"/>
    <w:rsid w:val="0094121F"/>
    <w:rsid w:val="009464C8"/>
    <w:rsid w:val="00946A67"/>
    <w:rsid w:val="00953966"/>
    <w:rsid w:val="0096107C"/>
    <w:rsid w:val="00962595"/>
    <w:rsid w:val="0096420B"/>
    <w:rsid w:val="009713BC"/>
    <w:rsid w:val="009962E9"/>
    <w:rsid w:val="00997C04"/>
    <w:rsid w:val="009A79B1"/>
    <w:rsid w:val="009B1F95"/>
    <w:rsid w:val="009B3A59"/>
    <w:rsid w:val="009B61D8"/>
    <w:rsid w:val="009C0B3A"/>
    <w:rsid w:val="009C4E54"/>
    <w:rsid w:val="009C5CBB"/>
    <w:rsid w:val="009D3C9C"/>
    <w:rsid w:val="009D4689"/>
    <w:rsid w:val="009E797A"/>
    <w:rsid w:val="009F0983"/>
    <w:rsid w:val="009F61E2"/>
    <w:rsid w:val="009F6FDC"/>
    <w:rsid w:val="00A00B35"/>
    <w:rsid w:val="00A144DC"/>
    <w:rsid w:val="00A205C8"/>
    <w:rsid w:val="00A306B5"/>
    <w:rsid w:val="00A3106E"/>
    <w:rsid w:val="00A46815"/>
    <w:rsid w:val="00A50B63"/>
    <w:rsid w:val="00A521A0"/>
    <w:rsid w:val="00A6505B"/>
    <w:rsid w:val="00A85328"/>
    <w:rsid w:val="00A909AA"/>
    <w:rsid w:val="00A93D62"/>
    <w:rsid w:val="00AC41AB"/>
    <w:rsid w:val="00AD3A57"/>
    <w:rsid w:val="00AE3B4D"/>
    <w:rsid w:val="00AE668B"/>
    <w:rsid w:val="00AF27FF"/>
    <w:rsid w:val="00AF3213"/>
    <w:rsid w:val="00B003EE"/>
    <w:rsid w:val="00B01681"/>
    <w:rsid w:val="00B03465"/>
    <w:rsid w:val="00B07282"/>
    <w:rsid w:val="00B1210C"/>
    <w:rsid w:val="00B12F75"/>
    <w:rsid w:val="00B13A32"/>
    <w:rsid w:val="00B13AFC"/>
    <w:rsid w:val="00B14B1A"/>
    <w:rsid w:val="00B167AC"/>
    <w:rsid w:val="00B27D5D"/>
    <w:rsid w:val="00B3328B"/>
    <w:rsid w:val="00B35E13"/>
    <w:rsid w:val="00B40A06"/>
    <w:rsid w:val="00B473C2"/>
    <w:rsid w:val="00B47D2C"/>
    <w:rsid w:val="00B70062"/>
    <w:rsid w:val="00B714A6"/>
    <w:rsid w:val="00B82762"/>
    <w:rsid w:val="00B83F7A"/>
    <w:rsid w:val="00B84F08"/>
    <w:rsid w:val="00B91C15"/>
    <w:rsid w:val="00B92A74"/>
    <w:rsid w:val="00B92FBE"/>
    <w:rsid w:val="00B94F10"/>
    <w:rsid w:val="00B975AE"/>
    <w:rsid w:val="00BA2198"/>
    <w:rsid w:val="00BB07E4"/>
    <w:rsid w:val="00BB2371"/>
    <w:rsid w:val="00BB3134"/>
    <w:rsid w:val="00BC3DBB"/>
    <w:rsid w:val="00BC5F31"/>
    <w:rsid w:val="00BC733C"/>
    <w:rsid w:val="00BE3206"/>
    <w:rsid w:val="00BF1C61"/>
    <w:rsid w:val="00BF464E"/>
    <w:rsid w:val="00BF4CB3"/>
    <w:rsid w:val="00BF6191"/>
    <w:rsid w:val="00BF6D0A"/>
    <w:rsid w:val="00C123D2"/>
    <w:rsid w:val="00C1536D"/>
    <w:rsid w:val="00C15C97"/>
    <w:rsid w:val="00C176EB"/>
    <w:rsid w:val="00C20E0A"/>
    <w:rsid w:val="00C21D67"/>
    <w:rsid w:val="00C22A3E"/>
    <w:rsid w:val="00C2622E"/>
    <w:rsid w:val="00C3145B"/>
    <w:rsid w:val="00C334DB"/>
    <w:rsid w:val="00C35394"/>
    <w:rsid w:val="00C4431F"/>
    <w:rsid w:val="00C4587D"/>
    <w:rsid w:val="00C45D9B"/>
    <w:rsid w:val="00C55162"/>
    <w:rsid w:val="00C60D1C"/>
    <w:rsid w:val="00C62316"/>
    <w:rsid w:val="00C74521"/>
    <w:rsid w:val="00C84028"/>
    <w:rsid w:val="00C860E4"/>
    <w:rsid w:val="00CA4058"/>
    <w:rsid w:val="00CB37D6"/>
    <w:rsid w:val="00CB4B64"/>
    <w:rsid w:val="00CB66C8"/>
    <w:rsid w:val="00CC2580"/>
    <w:rsid w:val="00CC5722"/>
    <w:rsid w:val="00CD0EBA"/>
    <w:rsid w:val="00CD159D"/>
    <w:rsid w:val="00CD4B6D"/>
    <w:rsid w:val="00CE0AC9"/>
    <w:rsid w:val="00CE5630"/>
    <w:rsid w:val="00CF43FD"/>
    <w:rsid w:val="00CF540B"/>
    <w:rsid w:val="00D07A9C"/>
    <w:rsid w:val="00D1204B"/>
    <w:rsid w:val="00D16982"/>
    <w:rsid w:val="00D22D9A"/>
    <w:rsid w:val="00D23B4D"/>
    <w:rsid w:val="00D2455F"/>
    <w:rsid w:val="00D248F7"/>
    <w:rsid w:val="00D268D7"/>
    <w:rsid w:val="00D31068"/>
    <w:rsid w:val="00D3553D"/>
    <w:rsid w:val="00D608F1"/>
    <w:rsid w:val="00D70609"/>
    <w:rsid w:val="00D70C6E"/>
    <w:rsid w:val="00D80BE9"/>
    <w:rsid w:val="00D829DB"/>
    <w:rsid w:val="00D82DBE"/>
    <w:rsid w:val="00D9503C"/>
    <w:rsid w:val="00DA2BD9"/>
    <w:rsid w:val="00DA31C7"/>
    <w:rsid w:val="00DB377D"/>
    <w:rsid w:val="00DB5EBA"/>
    <w:rsid w:val="00DB7AA4"/>
    <w:rsid w:val="00DC5DF1"/>
    <w:rsid w:val="00DD29DF"/>
    <w:rsid w:val="00DD71B2"/>
    <w:rsid w:val="00DE12A0"/>
    <w:rsid w:val="00DE4272"/>
    <w:rsid w:val="00DE77CB"/>
    <w:rsid w:val="00DF2479"/>
    <w:rsid w:val="00DF60F7"/>
    <w:rsid w:val="00E06318"/>
    <w:rsid w:val="00E117F9"/>
    <w:rsid w:val="00E14BA6"/>
    <w:rsid w:val="00E16B79"/>
    <w:rsid w:val="00E16F50"/>
    <w:rsid w:val="00E26FBC"/>
    <w:rsid w:val="00E335D2"/>
    <w:rsid w:val="00E35A9B"/>
    <w:rsid w:val="00E40C8C"/>
    <w:rsid w:val="00E41C66"/>
    <w:rsid w:val="00E432B0"/>
    <w:rsid w:val="00E43B0C"/>
    <w:rsid w:val="00E46C2A"/>
    <w:rsid w:val="00E5717D"/>
    <w:rsid w:val="00E5773B"/>
    <w:rsid w:val="00E64D45"/>
    <w:rsid w:val="00E65136"/>
    <w:rsid w:val="00E670D7"/>
    <w:rsid w:val="00E71A1A"/>
    <w:rsid w:val="00E71ED8"/>
    <w:rsid w:val="00E73A03"/>
    <w:rsid w:val="00E73A9B"/>
    <w:rsid w:val="00E74F68"/>
    <w:rsid w:val="00E75466"/>
    <w:rsid w:val="00E82390"/>
    <w:rsid w:val="00E83CEF"/>
    <w:rsid w:val="00E8592F"/>
    <w:rsid w:val="00E86A5E"/>
    <w:rsid w:val="00E96C5C"/>
    <w:rsid w:val="00EA17FB"/>
    <w:rsid w:val="00EA7D11"/>
    <w:rsid w:val="00ED46CD"/>
    <w:rsid w:val="00EF6F7D"/>
    <w:rsid w:val="00F0560A"/>
    <w:rsid w:val="00F127D8"/>
    <w:rsid w:val="00F14B0C"/>
    <w:rsid w:val="00F15003"/>
    <w:rsid w:val="00F16D1B"/>
    <w:rsid w:val="00F21A4A"/>
    <w:rsid w:val="00F268D3"/>
    <w:rsid w:val="00F26C21"/>
    <w:rsid w:val="00F323F6"/>
    <w:rsid w:val="00F34993"/>
    <w:rsid w:val="00F3643D"/>
    <w:rsid w:val="00F379BE"/>
    <w:rsid w:val="00F40722"/>
    <w:rsid w:val="00F46941"/>
    <w:rsid w:val="00F50BB0"/>
    <w:rsid w:val="00F543B4"/>
    <w:rsid w:val="00F63FBA"/>
    <w:rsid w:val="00F6434E"/>
    <w:rsid w:val="00F75A1F"/>
    <w:rsid w:val="00F81674"/>
    <w:rsid w:val="00F85C6A"/>
    <w:rsid w:val="00FA74C8"/>
    <w:rsid w:val="00FB6094"/>
    <w:rsid w:val="00FB76D6"/>
    <w:rsid w:val="00FB799C"/>
    <w:rsid w:val="00FD5BEA"/>
    <w:rsid w:val="00FE4CFA"/>
    <w:rsid w:val="00FF368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A36"/>
    <w:pPr>
      <w:spacing w:before="120" w:after="120" w:line="264" w:lineRule="auto"/>
      <w:jc w:val="both"/>
    </w:pPr>
    <w:rPr>
      <w:sz w:val="24"/>
    </w:rPr>
  </w:style>
  <w:style w:type="paragraph" w:styleId="Heading1">
    <w:name w:val="heading 1"/>
    <w:basedOn w:val="Normal"/>
    <w:next w:val="Normal"/>
    <w:link w:val="Heading1Char"/>
    <w:uiPriority w:val="9"/>
    <w:qFormat/>
    <w:rsid w:val="00451F6C"/>
    <w:pPr>
      <w:spacing w:before="0" w:after="0" w:line="240" w:lineRule="auto"/>
      <w:ind w:left="1134"/>
      <w:outlineLvl w:val="0"/>
    </w:pPr>
    <w:rPr>
      <w:rFonts w:ascii="Arial" w:hAnsi="Arial" w:cs="Arial"/>
      <w:bCs/>
      <w:lang w:val="hr-HR"/>
    </w:rPr>
  </w:style>
  <w:style w:type="paragraph" w:styleId="Heading2">
    <w:name w:val="heading 2"/>
    <w:basedOn w:val="Normal"/>
    <w:next w:val="Normal"/>
    <w:link w:val="Heading2Char"/>
    <w:uiPriority w:val="9"/>
    <w:unhideWhenUsed/>
    <w:qFormat/>
    <w:rsid w:val="00451F6C"/>
    <w:pPr>
      <w:tabs>
        <w:tab w:val="left" w:pos="1134"/>
      </w:tabs>
      <w:outlineLvl w:val="1"/>
    </w:pPr>
    <w:rPr>
      <w:rFonts w:ascii="Arial" w:hAnsi="Arial" w:cs="Arial"/>
      <w:sz w:val="22"/>
    </w:rPr>
  </w:style>
  <w:style w:type="paragraph" w:styleId="Heading3">
    <w:name w:val="heading 3"/>
    <w:basedOn w:val="Normal"/>
    <w:next w:val="Normal"/>
    <w:link w:val="Heading3Char"/>
    <w:uiPriority w:val="9"/>
    <w:unhideWhenUsed/>
    <w:qFormat/>
    <w:rsid w:val="00451F6C"/>
    <w:pPr>
      <w:tabs>
        <w:tab w:val="left" w:pos="1134"/>
      </w:tabs>
      <w:outlineLvl w:val="2"/>
    </w:pPr>
    <w:rPr>
      <w:rFonts w:ascii="Arial" w:hAnsi="Arial" w:cs="Arial"/>
      <w:b/>
      <w:sz w:val="22"/>
    </w:rPr>
  </w:style>
  <w:style w:type="paragraph" w:styleId="Heading4">
    <w:name w:val="heading 4"/>
    <w:basedOn w:val="Normal"/>
    <w:next w:val="Normal"/>
    <w:link w:val="Heading4Char"/>
    <w:uiPriority w:val="9"/>
    <w:unhideWhenUsed/>
    <w:qFormat/>
    <w:rsid w:val="00E73A9B"/>
    <w:pPr>
      <w:keepNext/>
      <w:keepLines/>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252A36"/>
    <w:pPr>
      <w:keepNext/>
      <w:keepLines/>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F6C"/>
    <w:rPr>
      <w:rFonts w:ascii="Arial" w:hAnsi="Arial" w:cs="Arial"/>
      <w:bCs/>
      <w:sz w:val="24"/>
      <w:lang w:val="hr-HR"/>
    </w:rPr>
  </w:style>
  <w:style w:type="character" w:customStyle="1" w:styleId="Heading2Char">
    <w:name w:val="Heading 2 Char"/>
    <w:basedOn w:val="DefaultParagraphFont"/>
    <w:link w:val="Heading2"/>
    <w:uiPriority w:val="9"/>
    <w:rsid w:val="00451F6C"/>
    <w:rPr>
      <w:rFonts w:ascii="Arial" w:hAnsi="Arial" w:cs="Arial"/>
    </w:rPr>
  </w:style>
  <w:style w:type="character" w:customStyle="1" w:styleId="Heading3Char">
    <w:name w:val="Heading 3 Char"/>
    <w:basedOn w:val="DefaultParagraphFont"/>
    <w:link w:val="Heading3"/>
    <w:uiPriority w:val="9"/>
    <w:rsid w:val="00451F6C"/>
    <w:rPr>
      <w:rFonts w:ascii="Arial" w:hAnsi="Arial" w:cs="Arial"/>
      <w:b/>
    </w:rPr>
  </w:style>
  <w:style w:type="character" w:customStyle="1" w:styleId="Heading4Char">
    <w:name w:val="Heading 4 Char"/>
    <w:basedOn w:val="DefaultParagraphFont"/>
    <w:link w:val="Heading4"/>
    <w:uiPriority w:val="9"/>
    <w:rsid w:val="00E73A9B"/>
    <w:rPr>
      <w:rFonts w:eastAsiaTheme="majorEastAsia" w:cstheme="majorBidi"/>
      <w:bCs/>
      <w:iCs/>
      <w:sz w:val="24"/>
      <w:u w:val="single"/>
    </w:rPr>
  </w:style>
  <w:style w:type="character" w:customStyle="1" w:styleId="Heading5Char">
    <w:name w:val="Heading 5 Char"/>
    <w:basedOn w:val="DefaultParagraphFont"/>
    <w:link w:val="Heading5"/>
    <w:uiPriority w:val="9"/>
    <w:rsid w:val="00252A36"/>
    <w:rPr>
      <w:rFonts w:eastAsiaTheme="majorEastAsia" w:cstheme="majorBidi"/>
      <w:i/>
      <w:sz w:val="24"/>
    </w:rPr>
  </w:style>
  <w:style w:type="paragraph" w:customStyle="1" w:styleId="NormalTab">
    <w:name w:val="Normal Tab"/>
    <w:basedOn w:val="Normal"/>
    <w:link w:val="NormalTabChar"/>
    <w:qFormat/>
    <w:rsid w:val="00252A36"/>
    <w:pPr>
      <w:ind w:left="708"/>
    </w:pPr>
  </w:style>
  <w:style w:type="character" w:customStyle="1" w:styleId="NormalTabChar">
    <w:name w:val="Normal Tab Char"/>
    <w:basedOn w:val="DefaultParagraphFont"/>
    <w:link w:val="NormalTab"/>
    <w:rsid w:val="00252A36"/>
    <w:rPr>
      <w:sz w:val="24"/>
    </w:rPr>
  </w:style>
  <w:style w:type="paragraph" w:styleId="Header">
    <w:name w:val="header"/>
    <w:basedOn w:val="Normal"/>
    <w:link w:val="HeaderChar"/>
    <w:uiPriority w:val="99"/>
    <w:unhideWhenUsed/>
    <w:rsid w:val="00A6505B"/>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A6505B"/>
    <w:rPr>
      <w:sz w:val="24"/>
    </w:rPr>
  </w:style>
  <w:style w:type="paragraph" w:styleId="Footer">
    <w:name w:val="footer"/>
    <w:basedOn w:val="Normal"/>
    <w:link w:val="FooterChar"/>
    <w:uiPriority w:val="99"/>
    <w:unhideWhenUsed/>
    <w:rsid w:val="00A6505B"/>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A6505B"/>
    <w:rPr>
      <w:sz w:val="24"/>
    </w:rPr>
  </w:style>
  <w:style w:type="paragraph" w:styleId="BalloonText">
    <w:name w:val="Balloon Text"/>
    <w:basedOn w:val="Normal"/>
    <w:link w:val="BalloonTextChar"/>
    <w:uiPriority w:val="99"/>
    <w:semiHidden/>
    <w:unhideWhenUsed/>
    <w:rsid w:val="00A6505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05B"/>
    <w:rPr>
      <w:rFonts w:ascii="Tahoma" w:hAnsi="Tahoma" w:cs="Tahoma"/>
      <w:sz w:val="16"/>
      <w:szCs w:val="16"/>
    </w:rPr>
  </w:style>
  <w:style w:type="paragraph" w:styleId="NormalWeb">
    <w:name w:val="Normal (Web)"/>
    <w:basedOn w:val="Normal"/>
    <w:uiPriority w:val="99"/>
    <w:unhideWhenUsed/>
    <w:rsid w:val="00F127D8"/>
    <w:rPr>
      <w:rFonts w:ascii="Times New Roman" w:hAnsi="Times New Roman" w:cs="Times New Roman"/>
      <w:szCs w:val="24"/>
    </w:rPr>
  </w:style>
  <w:style w:type="character" w:styleId="Hyperlink">
    <w:name w:val="Hyperlink"/>
    <w:basedOn w:val="DefaultParagraphFont"/>
    <w:uiPriority w:val="99"/>
    <w:unhideWhenUsed/>
    <w:rsid w:val="00F127D8"/>
    <w:rPr>
      <w:color w:val="0000FF" w:themeColor="hyperlink"/>
      <w:u w:val="single"/>
    </w:rPr>
  </w:style>
  <w:style w:type="paragraph" w:styleId="Title">
    <w:name w:val="Title"/>
    <w:basedOn w:val="Normal"/>
    <w:next w:val="Normal"/>
    <w:link w:val="TitleChar"/>
    <w:uiPriority w:val="10"/>
    <w:qFormat/>
    <w:rsid w:val="00451F6C"/>
    <w:pPr>
      <w:spacing w:after="80" w:line="192" w:lineRule="auto"/>
      <w:ind w:left="1134"/>
      <w:jc w:val="left"/>
    </w:pPr>
    <w:rPr>
      <w:rFonts w:ascii="Calibri" w:eastAsia="Times New Roman" w:hAnsi="Calibri" w:cs="Times New Roman"/>
      <w:noProof/>
      <w:spacing w:val="-10"/>
      <w:kern w:val="28"/>
      <w:sz w:val="28"/>
      <w:szCs w:val="40"/>
    </w:rPr>
  </w:style>
  <w:style w:type="character" w:customStyle="1" w:styleId="TitleChar">
    <w:name w:val="Title Char"/>
    <w:basedOn w:val="DefaultParagraphFont"/>
    <w:link w:val="Title"/>
    <w:uiPriority w:val="10"/>
    <w:rsid w:val="00451F6C"/>
    <w:rPr>
      <w:rFonts w:ascii="Calibri" w:eastAsia="Times New Roman" w:hAnsi="Calibri" w:cs="Times New Roman"/>
      <w:noProof/>
      <w:spacing w:val="-10"/>
      <w:kern w:val="28"/>
      <w:sz w:val="28"/>
      <w:szCs w:val="40"/>
      <w:lang w:val="en-US"/>
    </w:rPr>
  </w:style>
  <w:style w:type="character" w:styleId="CommentReference">
    <w:name w:val="annotation reference"/>
    <w:basedOn w:val="DefaultParagraphFont"/>
    <w:uiPriority w:val="99"/>
    <w:semiHidden/>
    <w:unhideWhenUsed/>
    <w:rsid w:val="00451F6C"/>
    <w:rPr>
      <w:sz w:val="16"/>
      <w:szCs w:val="16"/>
    </w:rPr>
  </w:style>
  <w:style w:type="paragraph" w:styleId="CommentText">
    <w:name w:val="annotation text"/>
    <w:basedOn w:val="Normal"/>
    <w:link w:val="CommentTextChar"/>
    <w:uiPriority w:val="99"/>
    <w:semiHidden/>
    <w:unhideWhenUsed/>
    <w:rsid w:val="00451F6C"/>
    <w:pPr>
      <w:spacing w:line="240" w:lineRule="auto"/>
    </w:pPr>
    <w:rPr>
      <w:sz w:val="20"/>
      <w:szCs w:val="20"/>
    </w:rPr>
  </w:style>
  <w:style w:type="character" w:customStyle="1" w:styleId="CommentTextChar">
    <w:name w:val="Comment Text Char"/>
    <w:basedOn w:val="DefaultParagraphFont"/>
    <w:link w:val="CommentText"/>
    <w:uiPriority w:val="99"/>
    <w:semiHidden/>
    <w:rsid w:val="00451F6C"/>
    <w:rPr>
      <w:sz w:val="20"/>
      <w:szCs w:val="20"/>
      <w:lang w:val="en-US"/>
    </w:rPr>
  </w:style>
  <w:style w:type="paragraph" w:styleId="CommentSubject">
    <w:name w:val="annotation subject"/>
    <w:basedOn w:val="CommentText"/>
    <w:next w:val="CommentText"/>
    <w:link w:val="CommentSubjectChar"/>
    <w:uiPriority w:val="99"/>
    <w:semiHidden/>
    <w:unhideWhenUsed/>
    <w:rsid w:val="00451F6C"/>
    <w:rPr>
      <w:b/>
      <w:bCs/>
    </w:rPr>
  </w:style>
  <w:style w:type="character" w:customStyle="1" w:styleId="CommentSubjectChar">
    <w:name w:val="Comment Subject Char"/>
    <w:basedOn w:val="CommentTextChar"/>
    <w:link w:val="CommentSubject"/>
    <w:uiPriority w:val="99"/>
    <w:semiHidden/>
    <w:rsid w:val="00451F6C"/>
    <w:rPr>
      <w:b/>
      <w:bCs/>
      <w:sz w:val="20"/>
      <w:szCs w:val="20"/>
      <w:lang w:val="en-US"/>
    </w:rPr>
  </w:style>
  <w:style w:type="paragraph" w:styleId="ListParagraph">
    <w:name w:val="List Paragraph"/>
    <w:basedOn w:val="Normal"/>
    <w:link w:val="ListParagraphChar"/>
    <w:uiPriority w:val="34"/>
    <w:qFormat/>
    <w:rsid w:val="00CD0EBA"/>
    <w:pPr>
      <w:spacing w:before="96" w:line="360" w:lineRule="atLeast"/>
      <w:ind w:left="720"/>
      <w:jc w:val="left"/>
    </w:pPr>
    <w:rPr>
      <w:rFonts w:ascii="Calibri" w:eastAsia="Calibri" w:hAnsi="Calibri" w:cs="Calibri"/>
      <w:sz w:val="22"/>
      <w:lang w:val="sr-Latn-CS"/>
    </w:rPr>
  </w:style>
  <w:style w:type="character" w:styleId="Strong">
    <w:name w:val="Strong"/>
    <w:uiPriority w:val="22"/>
    <w:qFormat/>
    <w:rsid w:val="00832D0A"/>
    <w:rPr>
      <w:b/>
      <w:bCs/>
    </w:rPr>
  </w:style>
  <w:style w:type="paragraph" w:styleId="NoSpacing">
    <w:name w:val="No Spacing"/>
    <w:uiPriority w:val="1"/>
    <w:qFormat/>
    <w:rsid w:val="004E4F39"/>
    <w:pPr>
      <w:spacing w:after="0" w:line="240" w:lineRule="auto"/>
    </w:pPr>
    <w:rPr>
      <w:rFonts w:ascii="Calibri" w:eastAsia="Times New Roman" w:hAnsi="Calibri" w:cs="Times New Roman"/>
    </w:rPr>
  </w:style>
  <w:style w:type="character" w:customStyle="1" w:styleId="ListParagraphChar">
    <w:name w:val="List Paragraph Char"/>
    <w:basedOn w:val="DefaultParagraphFont"/>
    <w:link w:val="ListParagraph"/>
    <w:uiPriority w:val="34"/>
    <w:rsid w:val="004E4F39"/>
    <w:rPr>
      <w:rFonts w:ascii="Calibri" w:eastAsia="Calibri" w:hAnsi="Calibri" w:cs="Calibri"/>
      <w:lang w:val="sr-Latn-CS"/>
    </w:rPr>
  </w:style>
  <w:style w:type="paragraph" w:customStyle="1" w:styleId="Default">
    <w:name w:val="Default"/>
    <w:rsid w:val="004E4F3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Nerazreenopominjanje1">
    <w:name w:val="Nerazrešeno pominjanje1"/>
    <w:basedOn w:val="DefaultParagraphFont"/>
    <w:uiPriority w:val="99"/>
    <w:semiHidden/>
    <w:unhideWhenUsed/>
    <w:rsid w:val="00AF3213"/>
    <w:rPr>
      <w:color w:val="605E5C"/>
      <w:shd w:val="clear" w:color="auto" w:fill="E1DFDD"/>
    </w:rPr>
  </w:style>
  <w:style w:type="paragraph" w:styleId="FootnoteText">
    <w:name w:val="footnote text"/>
    <w:basedOn w:val="Normal"/>
    <w:link w:val="FootnoteTextChar"/>
    <w:semiHidden/>
    <w:rsid w:val="00CF43FD"/>
    <w:pPr>
      <w:spacing w:before="0" w:after="240" w:line="240" w:lineRule="auto"/>
      <w:ind w:left="357" w:hanging="357"/>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semiHidden/>
    <w:rsid w:val="00CF43FD"/>
    <w:rPr>
      <w:rFonts w:ascii="Arial" w:eastAsia="Times New Roman" w:hAnsi="Arial" w:cs="Times New Roman"/>
      <w:sz w:val="20"/>
      <w:szCs w:val="20"/>
      <w:lang w:val="en-GB"/>
    </w:rPr>
  </w:style>
  <w:style w:type="character" w:styleId="FootnoteReference">
    <w:name w:val="footnote reference"/>
    <w:semiHidden/>
    <w:rsid w:val="00CF43FD"/>
    <w:rPr>
      <w:rFonts w:ascii="TimesNewRomanPS" w:hAnsi="TimesNewRomanPS"/>
      <w:position w:val="6"/>
      <w:sz w:val="16"/>
    </w:rPr>
  </w:style>
  <w:style w:type="paragraph" w:styleId="TOCHeading">
    <w:name w:val="TOC Heading"/>
    <w:basedOn w:val="Heading1"/>
    <w:next w:val="Normal"/>
    <w:uiPriority w:val="39"/>
    <w:semiHidden/>
    <w:unhideWhenUsed/>
    <w:qFormat/>
    <w:rsid w:val="00CF43FD"/>
    <w:pPr>
      <w:keepNext/>
      <w:keepLines/>
      <w:spacing w:before="480" w:line="276" w:lineRule="auto"/>
      <w:ind w:left="0"/>
      <w:jc w:val="left"/>
      <w:outlineLvl w:val="9"/>
    </w:pPr>
    <w:rPr>
      <w:rFonts w:ascii="Cambria" w:eastAsia="Times New Roman" w:hAnsi="Cambria" w:cs="Times New Roman"/>
      <w:b/>
      <w:color w:val="365F91"/>
      <w:sz w:val="28"/>
      <w:szCs w:val="28"/>
      <w:lang w:val="en-US"/>
    </w:rPr>
  </w:style>
  <w:style w:type="paragraph" w:styleId="TOC1">
    <w:name w:val="toc 1"/>
    <w:basedOn w:val="Normal"/>
    <w:next w:val="Normal"/>
    <w:autoRedefine/>
    <w:uiPriority w:val="39"/>
    <w:unhideWhenUsed/>
    <w:rsid w:val="00CF43FD"/>
    <w:pPr>
      <w:spacing w:before="0" w:after="100" w:line="240" w:lineRule="auto"/>
    </w:pPr>
    <w:rPr>
      <w:rFonts w:ascii="Arial" w:eastAsia="Times New Roman" w:hAnsi="Arial" w:cs="Times New Roman"/>
      <w:sz w:val="20"/>
      <w:szCs w:val="20"/>
      <w:lang w:val="en-GB"/>
    </w:rPr>
  </w:style>
  <w:style w:type="paragraph" w:styleId="TOC2">
    <w:name w:val="toc 2"/>
    <w:basedOn w:val="Normal"/>
    <w:next w:val="Normal"/>
    <w:autoRedefine/>
    <w:uiPriority w:val="39"/>
    <w:unhideWhenUsed/>
    <w:rsid w:val="00CF43FD"/>
    <w:pPr>
      <w:spacing w:before="0" w:after="100" w:line="240" w:lineRule="auto"/>
      <w:ind w:left="200"/>
    </w:pPr>
    <w:rPr>
      <w:rFonts w:ascii="Arial" w:eastAsia="Times New Roman" w:hAnsi="Arial" w:cs="Times New Roman"/>
      <w:sz w:val="20"/>
      <w:szCs w:val="20"/>
      <w:lang w:val="en-GB"/>
    </w:rPr>
  </w:style>
  <w:style w:type="character" w:customStyle="1" w:styleId="hps">
    <w:name w:val="hps"/>
    <w:basedOn w:val="DefaultParagraphFont"/>
    <w:rsid w:val="00CF43FD"/>
  </w:style>
  <w:style w:type="character" w:customStyle="1" w:styleId="atn">
    <w:name w:val="atn"/>
    <w:basedOn w:val="DefaultParagraphFont"/>
    <w:rsid w:val="00CF43FD"/>
  </w:style>
  <w:style w:type="table" w:styleId="TableGrid">
    <w:name w:val="Table Grid"/>
    <w:basedOn w:val="TableNormal"/>
    <w:rsid w:val="00CF43FD"/>
    <w:pPr>
      <w:spacing w:after="0" w:line="240" w:lineRule="auto"/>
    </w:pPr>
    <w:rPr>
      <w:rFonts w:ascii="Times New Roman" w:eastAsia="Calibri" w:hAnsi="Times New Roman" w:cs="Times New Roman"/>
      <w:sz w:val="20"/>
      <w:szCs w:val="20"/>
      <w:lang w:eastAsia="ja-JP"/>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Paragraph">
    <w:name w:val="Table Paragraph"/>
    <w:basedOn w:val="Normal"/>
    <w:uiPriority w:val="1"/>
    <w:qFormat/>
    <w:rsid w:val="00CF43FD"/>
    <w:pPr>
      <w:widowControl w:val="0"/>
      <w:autoSpaceDE w:val="0"/>
      <w:autoSpaceDN w:val="0"/>
      <w:spacing w:before="0" w:after="0" w:line="240" w:lineRule="auto"/>
      <w:jc w:val="center"/>
    </w:pPr>
    <w:rPr>
      <w:rFonts w:ascii="Times New Roman" w:eastAsia="Times New Roman" w:hAnsi="Times New Roman" w:cs="Times New Roman"/>
      <w:sz w:val="22"/>
      <w:lang w:val="hr-HR"/>
    </w:rPr>
  </w:style>
  <w:style w:type="numbering" w:customStyle="1" w:styleId="Ovalista1">
    <w:name w:val="Ova lista1"/>
    <w:uiPriority w:val="99"/>
    <w:rsid w:val="006B6B85"/>
    <w:pPr>
      <w:numPr>
        <w:numId w:val="14"/>
      </w:numPr>
    </w:pPr>
  </w:style>
</w:styles>
</file>

<file path=word/webSettings.xml><?xml version="1.0" encoding="utf-8"?>
<w:webSettings xmlns:r="http://schemas.openxmlformats.org/officeDocument/2006/relationships" xmlns:w="http://schemas.openxmlformats.org/wordprocessingml/2006/main">
  <w:divs>
    <w:div w:id="323976082">
      <w:bodyDiv w:val="1"/>
      <w:marLeft w:val="0"/>
      <w:marRight w:val="0"/>
      <w:marTop w:val="0"/>
      <w:marBottom w:val="0"/>
      <w:divBdr>
        <w:top w:val="none" w:sz="0" w:space="0" w:color="auto"/>
        <w:left w:val="none" w:sz="0" w:space="0" w:color="auto"/>
        <w:bottom w:val="none" w:sz="0" w:space="0" w:color="auto"/>
        <w:right w:val="none" w:sz="0" w:space="0" w:color="auto"/>
      </w:divBdr>
    </w:div>
    <w:div w:id="521362215">
      <w:bodyDiv w:val="1"/>
      <w:marLeft w:val="0"/>
      <w:marRight w:val="0"/>
      <w:marTop w:val="0"/>
      <w:marBottom w:val="0"/>
      <w:divBdr>
        <w:top w:val="none" w:sz="0" w:space="0" w:color="auto"/>
        <w:left w:val="none" w:sz="0" w:space="0" w:color="auto"/>
        <w:bottom w:val="none" w:sz="0" w:space="0" w:color="auto"/>
        <w:right w:val="none" w:sz="0" w:space="0" w:color="auto"/>
      </w:divBdr>
    </w:div>
    <w:div w:id="666632780">
      <w:bodyDiv w:val="1"/>
      <w:marLeft w:val="0"/>
      <w:marRight w:val="0"/>
      <w:marTop w:val="0"/>
      <w:marBottom w:val="0"/>
      <w:divBdr>
        <w:top w:val="none" w:sz="0" w:space="0" w:color="auto"/>
        <w:left w:val="none" w:sz="0" w:space="0" w:color="auto"/>
        <w:bottom w:val="none" w:sz="0" w:space="0" w:color="auto"/>
        <w:right w:val="none" w:sz="0" w:space="0" w:color="auto"/>
      </w:divBdr>
    </w:div>
    <w:div w:id="975992855">
      <w:bodyDiv w:val="1"/>
      <w:marLeft w:val="0"/>
      <w:marRight w:val="0"/>
      <w:marTop w:val="0"/>
      <w:marBottom w:val="0"/>
      <w:divBdr>
        <w:top w:val="none" w:sz="0" w:space="0" w:color="auto"/>
        <w:left w:val="none" w:sz="0" w:space="0" w:color="auto"/>
        <w:bottom w:val="none" w:sz="0" w:space="0" w:color="auto"/>
        <w:right w:val="none" w:sz="0" w:space="0" w:color="auto"/>
      </w:divBdr>
    </w:div>
    <w:div w:id="1445535502">
      <w:bodyDiv w:val="1"/>
      <w:marLeft w:val="0"/>
      <w:marRight w:val="0"/>
      <w:marTop w:val="0"/>
      <w:marBottom w:val="0"/>
      <w:divBdr>
        <w:top w:val="none" w:sz="0" w:space="0" w:color="auto"/>
        <w:left w:val="none" w:sz="0" w:space="0" w:color="auto"/>
        <w:bottom w:val="none" w:sz="0" w:space="0" w:color="auto"/>
        <w:right w:val="none" w:sz="0" w:space="0" w:color="auto"/>
      </w:divBdr>
    </w:div>
    <w:div w:id="164346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jjj</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1FC1E1-7A6E-447E-8AA7-465EBEF88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2941</Words>
  <Characters>16770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Vlada Crne Gore</dc:creator>
  <cp:lastModifiedBy>user</cp:lastModifiedBy>
  <cp:revision>6</cp:revision>
  <cp:lastPrinted>2023-08-10T07:29:00Z</cp:lastPrinted>
  <dcterms:created xsi:type="dcterms:W3CDTF">2023-08-23T07:57:00Z</dcterms:created>
  <dcterms:modified xsi:type="dcterms:W3CDTF">2023-08-28T07:20:00Z</dcterms:modified>
</cp:coreProperties>
</file>