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CE071" w14:textId="77777777" w:rsidR="000F0F34" w:rsidRPr="00A21471" w:rsidRDefault="000F0F34" w:rsidP="00475516">
      <w:pPr>
        <w:tabs>
          <w:tab w:val="left" w:pos="1701"/>
          <w:tab w:val="left" w:pos="4820"/>
        </w:tabs>
        <w:ind w:right="-164"/>
        <w:jc w:val="right"/>
        <w:rPr>
          <w:rFonts w:ascii="Arial" w:eastAsia="Calibri" w:hAnsi="Arial" w:cs="Arial"/>
          <w:lang w:val="en-GB" w:eastAsia="en-GB"/>
        </w:rPr>
      </w:pPr>
      <w:r w:rsidRPr="00A21471">
        <w:rPr>
          <w:rFonts w:ascii="Arial" w:eastAsia="Calibri" w:hAnsi="Arial" w:cs="Arial"/>
          <w:lang w:val="en-GB" w:eastAsia="en-GB"/>
        </w:rPr>
        <w:t xml:space="preserve">OBRAZAC 1  </w:t>
      </w:r>
    </w:p>
    <w:p w14:paraId="057B2BAB" w14:textId="185DDA1B" w:rsidR="000F0F34" w:rsidRPr="00A21471" w:rsidRDefault="000F0F34" w:rsidP="000F0F34">
      <w:pPr>
        <w:rPr>
          <w:rFonts w:ascii="Arial" w:hAnsi="Arial" w:cs="Arial"/>
        </w:rPr>
      </w:pPr>
    </w:p>
    <w:p w14:paraId="6146DFB7" w14:textId="77777777" w:rsidR="000F0F34" w:rsidRPr="00A21471" w:rsidRDefault="000F0F34" w:rsidP="000F0F34">
      <w:pPr>
        <w:tabs>
          <w:tab w:val="left" w:pos="1701"/>
          <w:tab w:val="left" w:pos="4820"/>
        </w:tabs>
        <w:jc w:val="both"/>
        <w:rPr>
          <w:rFonts w:ascii="Arial" w:hAnsi="Arial" w:cs="Arial"/>
          <w:b/>
          <w:bCs/>
        </w:rPr>
      </w:pPr>
    </w:p>
    <w:p w14:paraId="6BB76021" w14:textId="77777777" w:rsidR="000A7B01" w:rsidRPr="00A21471" w:rsidRDefault="000A7B01" w:rsidP="000A7B01">
      <w:pPr>
        <w:keepNext/>
        <w:ind w:right="-164"/>
        <w:jc w:val="both"/>
        <w:outlineLvl w:val="0"/>
        <w:rPr>
          <w:rFonts w:ascii="Arial" w:eastAsia="Calibri" w:hAnsi="Arial" w:cs="Arial"/>
          <w:b/>
          <w:bCs/>
          <w:lang w:val="en-GB" w:eastAsia="en-GB"/>
        </w:rPr>
      </w:pPr>
      <w:r w:rsidRPr="00A21471">
        <w:rPr>
          <w:rFonts w:ascii="Arial" w:eastAsia="Calibri" w:hAnsi="Arial" w:cs="Arial"/>
          <w:b/>
          <w:bCs/>
          <w:lang w:val="en-GB" w:eastAsia="en-GB"/>
        </w:rPr>
        <w:t>Opština Budva</w:t>
      </w:r>
    </w:p>
    <w:p w14:paraId="74EFC680" w14:textId="7D7AC38A" w:rsidR="000A7B01" w:rsidRPr="00182EE3" w:rsidRDefault="000A7B01" w:rsidP="000A7B01">
      <w:pPr>
        <w:keepNext/>
        <w:ind w:right="-164"/>
        <w:jc w:val="both"/>
        <w:outlineLvl w:val="0"/>
        <w:rPr>
          <w:rFonts w:ascii="Arial" w:eastAsia="Calibri" w:hAnsi="Arial" w:cs="Arial"/>
          <w:lang w:val="en-GB" w:eastAsia="en-GB"/>
        </w:rPr>
      </w:pPr>
      <w:r w:rsidRPr="00A21471">
        <w:rPr>
          <w:rFonts w:ascii="Arial" w:eastAsia="Calibri" w:hAnsi="Arial" w:cs="Arial"/>
          <w:lang w:val="en-GB" w:eastAsia="en-GB"/>
        </w:rPr>
        <w:t xml:space="preserve">Broj iz </w:t>
      </w:r>
      <w:r w:rsidRPr="00182EE3">
        <w:rPr>
          <w:rFonts w:ascii="Arial" w:eastAsia="Calibri" w:hAnsi="Arial" w:cs="Arial"/>
          <w:lang w:val="en-GB" w:eastAsia="en-GB"/>
        </w:rPr>
        <w:t>evidencije postupaka javnih nabavki: 01-426/</w:t>
      </w:r>
      <w:r w:rsidR="00203EDD">
        <w:rPr>
          <w:rFonts w:ascii="Arial" w:eastAsia="Calibri" w:hAnsi="Arial" w:cs="Arial"/>
          <w:lang w:val="en-GB" w:eastAsia="en-GB"/>
        </w:rPr>
        <w:t>23-1138</w:t>
      </w:r>
      <w:r w:rsidR="00182EE3" w:rsidRPr="00182EE3">
        <w:rPr>
          <w:rFonts w:ascii="Arial" w:eastAsia="Calibri" w:hAnsi="Arial" w:cs="Arial"/>
          <w:lang w:val="en-GB" w:eastAsia="en-GB"/>
        </w:rPr>
        <w:t>/4</w:t>
      </w:r>
    </w:p>
    <w:p w14:paraId="2D9F07B9" w14:textId="1C1C33A1" w:rsidR="000A7B01" w:rsidRPr="00182EE3" w:rsidRDefault="000A7B01" w:rsidP="000A7B01">
      <w:pPr>
        <w:keepNext/>
        <w:ind w:right="-164"/>
        <w:jc w:val="both"/>
        <w:outlineLvl w:val="0"/>
        <w:rPr>
          <w:rFonts w:ascii="Arial" w:eastAsia="Calibri" w:hAnsi="Arial" w:cs="Arial"/>
          <w:lang w:val="en-GB" w:eastAsia="en-GB"/>
        </w:rPr>
      </w:pPr>
      <w:r w:rsidRPr="00182EE3">
        <w:rPr>
          <w:rFonts w:ascii="Arial" w:eastAsia="Calibri" w:hAnsi="Arial" w:cs="Arial"/>
          <w:lang w:val="en-GB" w:eastAsia="en-GB"/>
        </w:rPr>
        <w:t>Redni</w:t>
      </w:r>
      <w:r w:rsidR="00203EDD">
        <w:rPr>
          <w:rFonts w:ascii="Arial" w:eastAsia="Calibri" w:hAnsi="Arial" w:cs="Arial"/>
          <w:lang w:val="en-GB" w:eastAsia="en-GB"/>
        </w:rPr>
        <w:t xml:space="preserve"> broj iz Plana javnih nabavki: 1</w:t>
      </w:r>
    </w:p>
    <w:p w14:paraId="6CCD761D" w14:textId="6175FBE9" w:rsidR="000F0F34" w:rsidRPr="00A21471" w:rsidRDefault="009E22D0" w:rsidP="000A7B01">
      <w:pPr>
        <w:keepNext/>
        <w:ind w:right="-164"/>
        <w:jc w:val="both"/>
        <w:outlineLvl w:val="0"/>
        <w:rPr>
          <w:rFonts w:ascii="Arial" w:hAnsi="Arial" w:cs="Arial"/>
          <w:b/>
          <w:bCs/>
          <w:i/>
          <w:iCs/>
        </w:rPr>
      </w:pPr>
      <w:r>
        <w:rPr>
          <w:rFonts w:ascii="Arial" w:eastAsia="Calibri" w:hAnsi="Arial" w:cs="Arial"/>
          <w:lang w:val="en-GB" w:eastAsia="en-GB"/>
        </w:rPr>
        <w:t>Mjesto i datum: 22.08.</w:t>
      </w:r>
      <w:bookmarkStart w:id="0" w:name="_GoBack"/>
      <w:bookmarkEnd w:id="0"/>
      <w:r w:rsidR="000A7B01" w:rsidRPr="00182EE3">
        <w:rPr>
          <w:rFonts w:ascii="Arial" w:eastAsia="Calibri" w:hAnsi="Arial" w:cs="Arial"/>
          <w:lang w:val="en-GB" w:eastAsia="en-GB"/>
        </w:rPr>
        <w:t>2023. godine</w:t>
      </w:r>
    </w:p>
    <w:p w14:paraId="21393278" w14:textId="77777777" w:rsidR="000F0F34" w:rsidRPr="00A21471" w:rsidRDefault="000F0F34" w:rsidP="000F0F34">
      <w:pPr>
        <w:keepNext/>
        <w:jc w:val="both"/>
        <w:outlineLvl w:val="0"/>
        <w:rPr>
          <w:rFonts w:ascii="Arial" w:hAnsi="Arial" w:cs="Arial"/>
          <w:b/>
          <w:bCs/>
          <w:i/>
          <w:iCs/>
          <w:color w:val="000000"/>
          <w:lang w:val="en-GB" w:eastAsia="en-GB"/>
        </w:rPr>
      </w:pPr>
    </w:p>
    <w:p w14:paraId="2A51E9DB" w14:textId="77777777" w:rsidR="000F0F34" w:rsidRPr="00A21471" w:rsidRDefault="000F0F34" w:rsidP="000F0F34">
      <w:pPr>
        <w:rPr>
          <w:rFonts w:ascii="Arial" w:hAnsi="Arial" w:cs="Arial"/>
          <w:lang w:val="en-GB" w:eastAsia="en-GB"/>
        </w:rPr>
      </w:pPr>
    </w:p>
    <w:p w14:paraId="23853C3E" w14:textId="77777777" w:rsidR="000F0F34" w:rsidRPr="00A21471" w:rsidRDefault="000F0F34" w:rsidP="000F0F34">
      <w:pPr>
        <w:rPr>
          <w:rFonts w:ascii="Arial" w:hAnsi="Arial" w:cs="Arial"/>
          <w:lang w:val="en-GB" w:eastAsia="en-GB"/>
        </w:rPr>
      </w:pPr>
    </w:p>
    <w:p w14:paraId="4964ED84" w14:textId="77777777" w:rsidR="000F0F34" w:rsidRPr="00A21471" w:rsidRDefault="000F0F34" w:rsidP="000F0F34">
      <w:pPr>
        <w:rPr>
          <w:rFonts w:ascii="Arial" w:hAnsi="Arial" w:cs="Arial"/>
          <w:lang w:val="en-GB" w:eastAsia="en-GB"/>
        </w:rPr>
      </w:pPr>
    </w:p>
    <w:p w14:paraId="3FF8B65F" w14:textId="02E8B367" w:rsidR="000F0F34" w:rsidRPr="00A21471" w:rsidRDefault="000F0F34" w:rsidP="000F0F34">
      <w:pPr>
        <w:tabs>
          <w:tab w:val="left" w:pos="1276"/>
          <w:tab w:val="left" w:pos="3261"/>
        </w:tabs>
        <w:spacing w:after="200" w:line="276" w:lineRule="auto"/>
        <w:jc w:val="both"/>
        <w:rPr>
          <w:rFonts w:ascii="Arial" w:eastAsia="Calibri" w:hAnsi="Arial" w:cs="Arial"/>
          <w:lang w:val="en-GB" w:eastAsia="en-GB"/>
        </w:rPr>
      </w:pPr>
      <w:r w:rsidRPr="00A21471">
        <w:rPr>
          <w:rFonts w:ascii="Arial" w:eastAsia="Calibri" w:hAnsi="Arial" w:cs="Arial"/>
          <w:lang w:val="en-GB" w:eastAsia="en-GB"/>
        </w:rPr>
        <w:t xml:space="preserve">Na osnovu člana </w:t>
      </w:r>
      <w:r w:rsidR="002C2B07" w:rsidRPr="00A21471">
        <w:rPr>
          <w:rFonts w:ascii="Arial" w:eastAsia="Calibri" w:hAnsi="Arial" w:cs="Arial"/>
          <w:lang w:val="en-GB" w:eastAsia="en-GB"/>
        </w:rPr>
        <w:t>5</w:t>
      </w:r>
      <w:r w:rsidRPr="00A21471">
        <w:rPr>
          <w:rFonts w:ascii="Arial" w:eastAsia="Calibri" w:hAnsi="Arial" w:cs="Arial"/>
          <w:lang w:val="en-GB" w:eastAsia="en-GB"/>
        </w:rPr>
        <w:t xml:space="preserve">3 stav </w:t>
      </w:r>
      <w:r w:rsidR="00F641E9" w:rsidRPr="00A21471">
        <w:rPr>
          <w:rFonts w:ascii="Arial" w:eastAsia="Calibri" w:hAnsi="Arial" w:cs="Arial"/>
          <w:lang w:val="en-GB" w:eastAsia="en-GB"/>
        </w:rPr>
        <w:t>3</w:t>
      </w:r>
      <w:r w:rsidRPr="00A21471">
        <w:rPr>
          <w:rFonts w:ascii="Arial" w:eastAsia="Calibri" w:hAnsi="Arial" w:cs="Arial"/>
          <w:lang w:val="en-GB" w:eastAsia="en-GB"/>
        </w:rPr>
        <w:t xml:space="preserve"> Zakona o javnim nabavkama </w:t>
      </w:r>
      <w:r w:rsidR="00F641E9" w:rsidRPr="00A21471">
        <w:rPr>
          <w:rFonts w:ascii="Arial" w:eastAsia="Calibri" w:hAnsi="Arial" w:cs="Arial"/>
          <w:lang w:val="en-GB" w:eastAsia="en-GB"/>
        </w:rPr>
        <w:t>(</w:t>
      </w:r>
      <w:r w:rsidR="00234CC2">
        <w:rPr>
          <w:rFonts w:ascii="Arial" w:eastAsia="Calibri" w:hAnsi="Arial" w:cs="Arial"/>
          <w:lang w:val="en-GB" w:eastAsia="en-GB"/>
        </w:rPr>
        <w:t xml:space="preserve">„Službeni list CG“, br. 74/19, </w:t>
      </w:r>
      <w:r w:rsidR="00F641E9" w:rsidRPr="00A21471">
        <w:rPr>
          <w:rFonts w:ascii="Arial" w:eastAsia="Calibri" w:hAnsi="Arial" w:cs="Arial"/>
          <w:lang w:val="en-GB" w:eastAsia="en-GB"/>
        </w:rPr>
        <w:t>3/23</w:t>
      </w:r>
      <w:r w:rsidR="00234CC2">
        <w:rPr>
          <w:rFonts w:ascii="Arial" w:eastAsia="Calibri" w:hAnsi="Arial" w:cs="Arial"/>
          <w:lang w:val="en-GB" w:eastAsia="en-GB"/>
        </w:rPr>
        <w:t xml:space="preserve"> i 11/23</w:t>
      </w:r>
      <w:r w:rsidR="00F641E9" w:rsidRPr="00A21471">
        <w:rPr>
          <w:rFonts w:ascii="Arial" w:eastAsia="Calibri" w:hAnsi="Arial" w:cs="Arial"/>
          <w:lang w:val="en-GB" w:eastAsia="en-GB"/>
        </w:rPr>
        <w:t xml:space="preserve">) </w:t>
      </w:r>
      <w:r w:rsidR="001E7A77" w:rsidRPr="00A21471">
        <w:rPr>
          <w:rFonts w:ascii="Arial" w:eastAsia="Calibri" w:hAnsi="Arial" w:cs="Arial"/>
          <w:lang w:val="en-GB" w:eastAsia="en-GB"/>
        </w:rPr>
        <w:t>Opština Budva</w:t>
      </w:r>
      <w:r w:rsidRPr="00A21471">
        <w:rPr>
          <w:rFonts w:ascii="Arial" w:eastAsia="Calibri" w:hAnsi="Arial" w:cs="Arial"/>
          <w:lang w:val="en-GB" w:eastAsia="en-GB"/>
        </w:rPr>
        <w:t xml:space="preserve"> objavljuje</w:t>
      </w:r>
    </w:p>
    <w:p w14:paraId="4379370C" w14:textId="77777777" w:rsidR="000F0F34" w:rsidRPr="00A21471" w:rsidRDefault="000F0F34" w:rsidP="000F0F34">
      <w:pPr>
        <w:spacing w:after="200" w:line="276" w:lineRule="auto"/>
        <w:rPr>
          <w:rFonts w:ascii="Arial" w:eastAsia="Calibri" w:hAnsi="Arial" w:cs="Arial"/>
          <w:lang w:val="en-GB" w:eastAsia="en-GB"/>
        </w:rPr>
      </w:pPr>
    </w:p>
    <w:p w14:paraId="1C41ADB7" w14:textId="647BCDE4" w:rsidR="000F0F34" w:rsidRPr="00A21471" w:rsidRDefault="000F0F34" w:rsidP="000F0F34">
      <w:pPr>
        <w:keepNext/>
        <w:spacing w:after="200" w:line="276" w:lineRule="auto"/>
        <w:jc w:val="both"/>
        <w:outlineLvl w:val="0"/>
        <w:rPr>
          <w:rFonts w:ascii="Arial" w:eastAsia="Calibri" w:hAnsi="Arial" w:cs="Arial"/>
          <w:i/>
          <w:iCs/>
          <w:color w:val="000000"/>
          <w:lang w:val="en-GB" w:eastAsia="en-GB"/>
        </w:rPr>
      </w:pPr>
    </w:p>
    <w:p w14:paraId="7C969989" w14:textId="77777777" w:rsidR="00486F03" w:rsidRPr="00A21471" w:rsidRDefault="00486F03" w:rsidP="000F0F34">
      <w:pPr>
        <w:keepNext/>
        <w:spacing w:after="200" w:line="276" w:lineRule="auto"/>
        <w:jc w:val="both"/>
        <w:outlineLvl w:val="0"/>
        <w:rPr>
          <w:rFonts w:ascii="Arial" w:eastAsia="Calibri" w:hAnsi="Arial" w:cs="Arial"/>
          <w:i/>
          <w:iCs/>
          <w:color w:val="000000"/>
          <w:lang w:val="en-GB" w:eastAsia="en-GB"/>
        </w:rPr>
      </w:pPr>
    </w:p>
    <w:p w14:paraId="1EB1FD9B" w14:textId="77777777" w:rsidR="000F0F34" w:rsidRPr="00A21471" w:rsidRDefault="000F0F34" w:rsidP="000F0F34">
      <w:pPr>
        <w:spacing w:after="200" w:line="276" w:lineRule="auto"/>
        <w:rPr>
          <w:rFonts w:ascii="Arial" w:eastAsia="Calibri" w:hAnsi="Arial" w:cs="Arial"/>
          <w:color w:val="000000"/>
          <w:lang w:val="en-GB" w:eastAsia="en-GB"/>
        </w:rPr>
      </w:pPr>
    </w:p>
    <w:p w14:paraId="2D5AD8A9" w14:textId="77777777" w:rsidR="000F0F34" w:rsidRPr="00A21471" w:rsidRDefault="000F0F34" w:rsidP="000F0F34">
      <w:pPr>
        <w:spacing w:line="276" w:lineRule="auto"/>
        <w:jc w:val="center"/>
        <w:rPr>
          <w:rFonts w:ascii="Arial" w:hAnsi="Arial" w:cs="Arial"/>
          <w:b/>
          <w:lang w:val="en-GB" w:eastAsia="en-GB"/>
        </w:rPr>
      </w:pPr>
      <w:r w:rsidRPr="00A21471">
        <w:rPr>
          <w:rFonts w:ascii="Arial" w:hAnsi="Arial" w:cs="Arial"/>
          <w:b/>
          <w:lang w:val="en-GB" w:eastAsia="en-GB"/>
        </w:rPr>
        <w:t>TENDERSKU DOKUMENTACIJU</w:t>
      </w:r>
    </w:p>
    <w:p w14:paraId="11368B76" w14:textId="77777777" w:rsidR="000F0F34" w:rsidRPr="00A21471" w:rsidRDefault="000F0F34" w:rsidP="00486F03">
      <w:pPr>
        <w:widowControl w:val="0"/>
        <w:tabs>
          <w:tab w:val="left" w:pos="945"/>
        </w:tabs>
        <w:spacing w:line="276" w:lineRule="auto"/>
        <w:ind w:left="-45" w:right="2"/>
        <w:jc w:val="center"/>
        <w:rPr>
          <w:rFonts w:ascii="Arial" w:hAnsi="Arial" w:cs="Arial"/>
          <w:b/>
          <w:lang w:val="en-GB" w:eastAsia="en-GB"/>
        </w:rPr>
      </w:pPr>
      <w:r w:rsidRPr="00A21471">
        <w:rPr>
          <w:rFonts w:ascii="Arial" w:hAnsi="Arial" w:cs="Arial"/>
          <w:b/>
          <w:lang w:val="en-GB" w:eastAsia="en-GB"/>
        </w:rPr>
        <w:t xml:space="preserve">ZA OTVORENI POSTUPAK JAVNE NABAVKE </w:t>
      </w:r>
    </w:p>
    <w:p w14:paraId="7490ECF4" w14:textId="77777777" w:rsidR="000F0F34" w:rsidRPr="00A21471" w:rsidRDefault="000F0F34" w:rsidP="00733E41">
      <w:pPr>
        <w:widowControl w:val="0"/>
        <w:tabs>
          <w:tab w:val="left" w:pos="945"/>
        </w:tabs>
        <w:spacing w:line="276" w:lineRule="auto"/>
        <w:ind w:left="-45" w:right="238"/>
        <w:jc w:val="center"/>
        <w:rPr>
          <w:rFonts w:ascii="Arial" w:hAnsi="Arial" w:cs="Arial"/>
          <w:b/>
          <w:lang w:val="en-GB" w:eastAsia="en-GB"/>
        </w:rPr>
      </w:pPr>
    </w:p>
    <w:p w14:paraId="27CDD1B2" w14:textId="54423509" w:rsidR="000F0F34" w:rsidRPr="00A21471" w:rsidRDefault="00234CC2" w:rsidP="00AF7969">
      <w:pPr>
        <w:jc w:val="center"/>
        <w:rPr>
          <w:rFonts w:ascii="Arial" w:hAnsi="Arial" w:cs="Arial"/>
          <w:color w:val="000000"/>
          <w:lang w:val="sr-Latn-ME"/>
        </w:rPr>
      </w:pPr>
      <w:r w:rsidRPr="00234CC2">
        <w:rPr>
          <w:rFonts w:ascii="Arial" w:hAnsi="Arial" w:cs="Arial"/>
          <w:b/>
          <w:lang w:val="en-GB" w:eastAsia="en-GB"/>
        </w:rPr>
        <w:t xml:space="preserve"> </w:t>
      </w:r>
      <w:r w:rsidR="00203EDD" w:rsidRPr="00203EDD">
        <w:rPr>
          <w:rFonts w:ascii="Arial" w:hAnsi="Arial" w:cs="Arial"/>
          <w:b/>
          <w:lang w:val="en-GB" w:eastAsia="en-GB"/>
        </w:rPr>
        <w:t>Rekonstrukcija ulice 22. Novembra i ulice Mediteranska do skretanja za ulicu 13. Jul</w:t>
      </w:r>
      <w:r w:rsidR="00203EDD">
        <w:rPr>
          <w:rFonts w:ascii="Arial" w:hAnsi="Arial" w:cs="Arial"/>
          <w:b/>
          <w:lang w:val="en-GB" w:eastAsia="en-GB"/>
        </w:rPr>
        <w:t xml:space="preserve"> u zahvatu DUP-a Budva centar</w:t>
      </w:r>
    </w:p>
    <w:p w14:paraId="1DF25F93" w14:textId="77777777" w:rsidR="000F0F34" w:rsidRPr="00A21471" w:rsidRDefault="000F0F34" w:rsidP="000F0F34">
      <w:pPr>
        <w:jc w:val="both"/>
        <w:rPr>
          <w:rFonts w:ascii="Arial" w:hAnsi="Arial" w:cs="Arial"/>
          <w:color w:val="000000"/>
          <w:lang w:val="sr-Latn-ME"/>
        </w:rPr>
      </w:pPr>
    </w:p>
    <w:p w14:paraId="76494FEF" w14:textId="52C83C7E" w:rsidR="000F0F34" w:rsidRPr="00A21471" w:rsidRDefault="000F0F34" w:rsidP="000F0F34">
      <w:pPr>
        <w:jc w:val="both"/>
        <w:rPr>
          <w:rFonts w:ascii="Arial" w:hAnsi="Arial" w:cs="Arial"/>
          <w:color w:val="000000"/>
          <w:lang w:val="sr-Latn-ME"/>
        </w:rPr>
      </w:pPr>
    </w:p>
    <w:p w14:paraId="66C580DE" w14:textId="41EDAF59" w:rsidR="00486F03" w:rsidRPr="00A21471" w:rsidRDefault="00486F03" w:rsidP="000F0F34">
      <w:pPr>
        <w:jc w:val="both"/>
        <w:rPr>
          <w:rFonts w:ascii="Arial" w:hAnsi="Arial" w:cs="Arial"/>
          <w:color w:val="000000"/>
          <w:lang w:val="sr-Latn-ME"/>
        </w:rPr>
      </w:pPr>
    </w:p>
    <w:p w14:paraId="566CB5FC" w14:textId="238E576B" w:rsidR="00486F03" w:rsidRPr="00A21471" w:rsidRDefault="00486F03" w:rsidP="000F0F34">
      <w:pPr>
        <w:jc w:val="both"/>
        <w:rPr>
          <w:rFonts w:ascii="Arial" w:hAnsi="Arial" w:cs="Arial"/>
          <w:color w:val="000000"/>
          <w:lang w:val="sr-Latn-ME"/>
        </w:rPr>
      </w:pPr>
    </w:p>
    <w:p w14:paraId="26BC79AA" w14:textId="279447C6" w:rsidR="00486F03" w:rsidRPr="00A21471" w:rsidRDefault="00486F03" w:rsidP="000F0F34">
      <w:pPr>
        <w:jc w:val="both"/>
        <w:rPr>
          <w:rFonts w:ascii="Arial" w:hAnsi="Arial" w:cs="Arial"/>
          <w:color w:val="000000"/>
          <w:lang w:val="sr-Latn-ME"/>
        </w:rPr>
      </w:pPr>
    </w:p>
    <w:p w14:paraId="7E9248AC" w14:textId="4CFAF534" w:rsidR="00486F03" w:rsidRPr="00A21471" w:rsidRDefault="00486F03" w:rsidP="000F0F34">
      <w:pPr>
        <w:jc w:val="both"/>
        <w:rPr>
          <w:rFonts w:ascii="Arial" w:hAnsi="Arial" w:cs="Arial"/>
          <w:color w:val="000000"/>
          <w:lang w:val="sr-Latn-ME"/>
        </w:rPr>
      </w:pPr>
    </w:p>
    <w:p w14:paraId="529DBC82" w14:textId="0855A14B" w:rsidR="00486F03" w:rsidRPr="00A21471" w:rsidRDefault="00486F03" w:rsidP="000F0F34">
      <w:pPr>
        <w:jc w:val="both"/>
        <w:rPr>
          <w:rFonts w:ascii="Arial" w:hAnsi="Arial" w:cs="Arial"/>
          <w:color w:val="000000"/>
          <w:lang w:val="sr-Latn-ME"/>
        </w:rPr>
      </w:pPr>
    </w:p>
    <w:p w14:paraId="58197A75" w14:textId="77777777" w:rsidR="00486F03" w:rsidRPr="00A21471" w:rsidRDefault="00486F03" w:rsidP="000F0F34">
      <w:pPr>
        <w:jc w:val="both"/>
        <w:rPr>
          <w:rFonts w:ascii="Arial" w:hAnsi="Arial" w:cs="Arial"/>
          <w:color w:val="000000"/>
          <w:lang w:val="sr-Latn-ME"/>
        </w:rPr>
      </w:pPr>
    </w:p>
    <w:p w14:paraId="216B0635" w14:textId="77777777" w:rsidR="00A21523" w:rsidRDefault="00A21523" w:rsidP="000F0F34">
      <w:pPr>
        <w:jc w:val="both"/>
        <w:rPr>
          <w:rFonts w:ascii="Arial" w:hAnsi="Arial" w:cs="Arial"/>
          <w:color w:val="000000"/>
          <w:lang w:val="sr-Latn-ME"/>
        </w:rPr>
      </w:pPr>
    </w:p>
    <w:p w14:paraId="21D9EA09" w14:textId="77777777" w:rsidR="00A21523" w:rsidRDefault="00A21523" w:rsidP="000F0F34">
      <w:pPr>
        <w:jc w:val="both"/>
        <w:rPr>
          <w:rFonts w:ascii="Arial" w:hAnsi="Arial" w:cs="Arial"/>
          <w:color w:val="000000"/>
          <w:lang w:val="sr-Latn-ME"/>
        </w:rPr>
      </w:pPr>
    </w:p>
    <w:p w14:paraId="3FF41963" w14:textId="77777777" w:rsidR="00A21523" w:rsidRDefault="00A21523" w:rsidP="000F0F34">
      <w:pPr>
        <w:jc w:val="both"/>
        <w:rPr>
          <w:rFonts w:ascii="Arial" w:hAnsi="Arial" w:cs="Arial"/>
          <w:color w:val="000000"/>
          <w:lang w:val="sr-Latn-ME"/>
        </w:rPr>
      </w:pPr>
    </w:p>
    <w:p w14:paraId="127EB4B3" w14:textId="77777777" w:rsidR="00A21523" w:rsidRDefault="00A21523" w:rsidP="000F0F34">
      <w:pPr>
        <w:jc w:val="both"/>
        <w:rPr>
          <w:rFonts w:ascii="Arial" w:hAnsi="Arial" w:cs="Arial"/>
          <w:color w:val="000000"/>
          <w:lang w:val="sr-Latn-ME"/>
        </w:rPr>
      </w:pPr>
    </w:p>
    <w:p w14:paraId="21E6E051" w14:textId="77777777" w:rsidR="00A21523" w:rsidRDefault="00A21523" w:rsidP="000F0F34">
      <w:pPr>
        <w:jc w:val="both"/>
        <w:rPr>
          <w:rFonts w:ascii="Arial" w:hAnsi="Arial" w:cs="Arial"/>
          <w:color w:val="000000"/>
          <w:lang w:val="sr-Latn-ME"/>
        </w:rPr>
      </w:pPr>
    </w:p>
    <w:p w14:paraId="31383A20" w14:textId="77777777" w:rsidR="00A21523" w:rsidRDefault="00A21523" w:rsidP="000F0F34">
      <w:pPr>
        <w:jc w:val="both"/>
        <w:rPr>
          <w:rFonts w:ascii="Arial" w:hAnsi="Arial" w:cs="Arial"/>
          <w:color w:val="000000"/>
          <w:lang w:val="sr-Latn-ME"/>
        </w:rPr>
      </w:pPr>
    </w:p>
    <w:p w14:paraId="551AA807" w14:textId="77777777" w:rsidR="00A21523" w:rsidRDefault="00A21523" w:rsidP="000F0F34">
      <w:pPr>
        <w:jc w:val="both"/>
        <w:rPr>
          <w:rFonts w:ascii="Arial" w:hAnsi="Arial" w:cs="Arial"/>
          <w:color w:val="000000"/>
          <w:lang w:val="sr-Latn-ME"/>
        </w:rPr>
      </w:pPr>
    </w:p>
    <w:p w14:paraId="7AACFC8A" w14:textId="77777777" w:rsidR="00A21523" w:rsidRDefault="00A21523" w:rsidP="000F0F34">
      <w:pPr>
        <w:jc w:val="both"/>
        <w:rPr>
          <w:rFonts w:ascii="Arial" w:hAnsi="Arial" w:cs="Arial"/>
          <w:color w:val="000000"/>
          <w:lang w:val="sr-Latn-ME"/>
        </w:rPr>
      </w:pPr>
    </w:p>
    <w:p w14:paraId="758C733D" w14:textId="77777777" w:rsidR="000F0F34" w:rsidRPr="00A21471" w:rsidRDefault="000F0F34" w:rsidP="000F0F34">
      <w:pPr>
        <w:jc w:val="both"/>
        <w:rPr>
          <w:rFonts w:ascii="Arial" w:hAnsi="Arial" w:cs="Arial"/>
          <w:color w:val="000000"/>
          <w:lang w:val="sr-Latn-ME"/>
        </w:rPr>
      </w:pPr>
      <w:r w:rsidRPr="00A21471">
        <w:rPr>
          <w:rFonts w:ascii="Arial" w:hAnsi="Arial" w:cs="Arial"/>
          <w:color w:val="000000"/>
          <w:lang w:val="sr-Latn-ME"/>
        </w:rPr>
        <w:t>Predmet nabavke se nabavlja:</w:t>
      </w:r>
    </w:p>
    <w:p w14:paraId="282DEF43" w14:textId="77777777" w:rsidR="000F0F34" w:rsidRPr="00A21471" w:rsidRDefault="000F0F34" w:rsidP="000F0F34">
      <w:pPr>
        <w:jc w:val="both"/>
        <w:rPr>
          <w:rFonts w:ascii="Arial" w:hAnsi="Arial" w:cs="Arial"/>
          <w:color w:val="000000"/>
          <w:lang w:val="sr-Latn-ME"/>
        </w:rPr>
      </w:pPr>
    </w:p>
    <w:p w14:paraId="054099D0" w14:textId="77777777" w:rsidR="000F0F34" w:rsidRPr="00A21471" w:rsidRDefault="000F0F34" w:rsidP="000F0F34">
      <w:pPr>
        <w:jc w:val="both"/>
        <w:rPr>
          <w:rFonts w:ascii="Arial" w:hAnsi="Arial" w:cs="Arial"/>
          <w:b/>
          <w:color w:val="000000"/>
          <w:lang w:val="sr-Latn-ME"/>
        </w:rPr>
      </w:pPr>
      <w:r w:rsidRPr="00A21471">
        <w:rPr>
          <w:rFonts w:ascii="Arial" w:hAnsi="Arial" w:cs="Arial"/>
          <w:b/>
          <w:color w:val="000000"/>
          <w:lang w:val="sr-Latn-ME"/>
        </w:rPr>
        <w:sym w:font="Wingdings" w:char="F0FE"/>
      </w:r>
      <w:r w:rsidRPr="00A21471">
        <w:rPr>
          <w:rFonts w:ascii="Arial" w:hAnsi="Arial" w:cs="Arial"/>
          <w:b/>
          <w:color w:val="000000"/>
          <w:lang w:val="sr-Latn-ME"/>
        </w:rPr>
        <w:t xml:space="preserve"> kao cjelina </w:t>
      </w:r>
    </w:p>
    <w:p w14:paraId="1A596415" w14:textId="77777777" w:rsidR="000F0F34" w:rsidRPr="00A21471" w:rsidRDefault="000F0F34" w:rsidP="000F0F34">
      <w:pPr>
        <w:jc w:val="both"/>
        <w:rPr>
          <w:rFonts w:ascii="Arial" w:hAnsi="Arial" w:cs="Arial"/>
          <w:color w:val="000000"/>
          <w:lang w:val="sr-Latn-ME"/>
        </w:rPr>
      </w:pPr>
      <w:r w:rsidRPr="00A21471">
        <w:rPr>
          <w:rFonts w:ascii="Arial" w:hAnsi="Arial" w:cs="Arial"/>
          <w:color w:val="000000"/>
          <w:lang w:val="sr-Latn-ME"/>
        </w:rPr>
        <w:sym w:font="Wingdings" w:char="F0A8"/>
      </w:r>
      <w:r w:rsidRPr="00A21471">
        <w:rPr>
          <w:rFonts w:ascii="Arial" w:hAnsi="Arial" w:cs="Arial"/>
          <w:color w:val="000000"/>
          <w:lang w:val="sr-Latn-ME"/>
        </w:rPr>
        <w:t xml:space="preserve"> po partijama</w:t>
      </w:r>
    </w:p>
    <w:p w14:paraId="52F25841" w14:textId="77777777" w:rsidR="00794C06" w:rsidRPr="00A21471" w:rsidRDefault="00794C06" w:rsidP="00447DAD">
      <w:pPr>
        <w:rPr>
          <w:rFonts w:ascii="Arial" w:hAnsi="Arial" w:cs="Arial"/>
          <w:lang w:val="sr-Latn-ME"/>
        </w:rPr>
      </w:pPr>
    </w:p>
    <w:p w14:paraId="52F25842" w14:textId="77777777" w:rsidR="00447DAD" w:rsidRPr="00A21471" w:rsidRDefault="00447DAD" w:rsidP="0054294E">
      <w:pPr>
        <w:keepNext/>
        <w:keepLines/>
        <w:numPr>
          <w:ilvl w:val="0"/>
          <w:numId w:val="3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bCs/>
          <w:lang w:val="sr-Latn-ME"/>
        </w:rPr>
      </w:pPr>
      <w:bookmarkStart w:id="1" w:name="_Toc62730553"/>
      <w:r w:rsidRPr="00A21471">
        <w:rPr>
          <w:rFonts w:ascii="Arial" w:hAnsi="Arial" w:cs="Arial"/>
          <w:b/>
          <w:bCs/>
          <w:lang w:val="sr-Latn-ME"/>
        </w:rPr>
        <w:lastRenderedPageBreak/>
        <w:t>POZIV ZA NADMETANJE</w:t>
      </w:r>
      <w:r w:rsidRPr="00A21471">
        <w:rPr>
          <w:rFonts w:ascii="Arial" w:hAnsi="Arial" w:cs="Arial"/>
          <w:b/>
          <w:bCs/>
          <w:vertAlign w:val="superscript"/>
          <w:lang w:val="sr-Latn-ME"/>
        </w:rPr>
        <w:footnoteReference w:id="1"/>
      </w:r>
      <w:bookmarkEnd w:id="1"/>
      <w:r w:rsidRPr="00A21471">
        <w:rPr>
          <w:rFonts w:ascii="Arial" w:hAnsi="Arial" w:cs="Arial"/>
          <w:b/>
          <w:bCs/>
          <w:vertAlign w:val="superscript"/>
          <w:lang w:val="sr-Latn-ME"/>
        </w:rPr>
        <w:t xml:space="preserve"> </w:t>
      </w:r>
    </w:p>
    <w:p w14:paraId="52F25843" w14:textId="77777777" w:rsidR="00447DAD" w:rsidRPr="00A21471" w:rsidRDefault="00447DAD" w:rsidP="002927F3">
      <w:pPr>
        <w:rPr>
          <w:rFonts w:ascii="Arial" w:hAnsi="Arial" w:cs="Arial"/>
          <w:lang w:val="sr-Latn-ME"/>
        </w:rPr>
      </w:pPr>
      <w:r w:rsidRPr="00A21471">
        <w:rPr>
          <w:rFonts w:ascii="Arial" w:hAnsi="Arial" w:cs="Arial"/>
          <w:lang w:val="sr-Latn-ME"/>
        </w:rPr>
        <w:tab/>
      </w:r>
    </w:p>
    <w:p w14:paraId="52F25844" w14:textId="77777777" w:rsidR="00447DAD" w:rsidRPr="00A21471" w:rsidRDefault="00447DAD" w:rsidP="0054294E">
      <w:pPr>
        <w:numPr>
          <w:ilvl w:val="0"/>
          <w:numId w:val="36"/>
        </w:numPr>
        <w:spacing w:after="160" w:line="259" w:lineRule="auto"/>
        <w:contextualSpacing/>
        <w:rPr>
          <w:rFonts w:ascii="Arial" w:hAnsi="Arial" w:cs="Arial"/>
          <w:lang w:val="sr-Latn-ME"/>
        </w:rPr>
      </w:pPr>
      <w:r w:rsidRPr="00A21471">
        <w:rPr>
          <w:rFonts w:ascii="Arial" w:hAnsi="Arial" w:cs="Arial"/>
          <w:lang w:val="sr-Latn-ME"/>
        </w:rPr>
        <w:t>Podaci o naručiocu;</w:t>
      </w:r>
    </w:p>
    <w:p w14:paraId="52F25845" w14:textId="77777777" w:rsidR="00447DAD" w:rsidRPr="00A21471" w:rsidRDefault="00447DAD" w:rsidP="0054294E">
      <w:pPr>
        <w:numPr>
          <w:ilvl w:val="0"/>
          <w:numId w:val="36"/>
        </w:numPr>
        <w:spacing w:after="160" w:line="259" w:lineRule="auto"/>
        <w:contextualSpacing/>
        <w:rPr>
          <w:rFonts w:ascii="Arial" w:hAnsi="Arial" w:cs="Arial"/>
          <w:lang w:val="sr-Latn-ME"/>
        </w:rPr>
      </w:pPr>
      <w:r w:rsidRPr="00A21471">
        <w:rPr>
          <w:rFonts w:ascii="Arial" w:hAnsi="Arial" w:cs="Arial"/>
          <w:lang w:val="sr-Latn-ME"/>
        </w:rPr>
        <w:t xml:space="preserve">Podaci o postupku i predmetu javne nabavke: </w:t>
      </w:r>
    </w:p>
    <w:p w14:paraId="52F25846" w14:textId="77777777" w:rsidR="00447DAD" w:rsidRPr="00A21471" w:rsidRDefault="00447DAD" w:rsidP="0054294E">
      <w:pPr>
        <w:numPr>
          <w:ilvl w:val="1"/>
          <w:numId w:val="36"/>
        </w:numPr>
        <w:spacing w:after="160" w:line="259" w:lineRule="auto"/>
        <w:contextualSpacing/>
        <w:rPr>
          <w:rFonts w:ascii="Arial" w:hAnsi="Arial" w:cs="Arial"/>
          <w:lang w:val="sr-Latn-ME"/>
        </w:rPr>
      </w:pPr>
      <w:r w:rsidRPr="00A21471">
        <w:rPr>
          <w:rFonts w:ascii="Arial" w:hAnsi="Arial" w:cs="Arial"/>
          <w:lang w:val="sr-Latn-ME"/>
        </w:rPr>
        <w:t>Vrsta postupka,</w:t>
      </w:r>
    </w:p>
    <w:p w14:paraId="52F25847" w14:textId="77777777" w:rsidR="00447DAD" w:rsidRPr="00A21471" w:rsidRDefault="00447DAD" w:rsidP="0054294E">
      <w:pPr>
        <w:numPr>
          <w:ilvl w:val="1"/>
          <w:numId w:val="36"/>
        </w:numPr>
        <w:spacing w:after="160" w:line="259" w:lineRule="auto"/>
        <w:contextualSpacing/>
        <w:rPr>
          <w:rFonts w:ascii="Arial" w:hAnsi="Arial" w:cs="Arial"/>
          <w:lang w:val="sr-Latn-ME"/>
        </w:rPr>
      </w:pPr>
      <w:r w:rsidRPr="00A21471">
        <w:rPr>
          <w:rFonts w:ascii="Arial" w:hAnsi="Arial" w:cs="Arial"/>
          <w:lang w:val="sr-Latn-ME"/>
        </w:rPr>
        <w:t>Predmet javne nabavke (vrsta predmeta, naziv i opis predmeta),</w:t>
      </w:r>
    </w:p>
    <w:p w14:paraId="52F25848" w14:textId="77777777" w:rsidR="00447DAD" w:rsidRPr="00A21471" w:rsidRDefault="00447DAD" w:rsidP="0054294E">
      <w:pPr>
        <w:numPr>
          <w:ilvl w:val="1"/>
          <w:numId w:val="36"/>
        </w:numPr>
        <w:spacing w:after="160" w:line="259" w:lineRule="auto"/>
        <w:contextualSpacing/>
        <w:rPr>
          <w:rFonts w:ascii="Arial" w:hAnsi="Arial" w:cs="Arial"/>
          <w:lang w:val="sr-Latn-ME"/>
        </w:rPr>
      </w:pPr>
      <w:r w:rsidRPr="00A21471">
        <w:rPr>
          <w:rFonts w:ascii="Arial" w:hAnsi="Arial" w:cs="Arial"/>
          <w:lang w:val="sr-Latn-ME"/>
        </w:rPr>
        <w:t>Procijenjena vrijednost predmeta nabavke</w:t>
      </w:r>
      <w:r w:rsidRPr="00A21471">
        <w:rPr>
          <w:rFonts w:ascii="Arial" w:hAnsi="Arial" w:cs="Arial"/>
          <w:vertAlign w:val="superscript"/>
          <w:lang w:val="sr-Latn-ME"/>
        </w:rPr>
        <w:footnoteReference w:id="2"/>
      </w:r>
      <w:r w:rsidRPr="00A21471">
        <w:rPr>
          <w:rFonts w:ascii="Arial" w:hAnsi="Arial" w:cs="Arial"/>
          <w:lang w:val="sr-Latn-ME"/>
        </w:rPr>
        <w:t>,</w:t>
      </w:r>
    </w:p>
    <w:p w14:paraId="52F25849" w14:textId="77777777" w:rsidR="00447DAD" w:rsidRPr="00A21471" w:rsidRDefault="00447DAD" w:rsidP="0054294E">
      <w:pPr>
        <w:numPr>
          <w:ilvl w:val="1"/>
          <w:numId w:val="36"/>
        </w:numPr>
        <w:spacing w:after="160" w:line="259" w:lineRule="auto"/>
        <w:contextualSpacing/>
        <w:rPr>
          <w:rFonts w:ascii="Arial" w:hAnsi="Arial" w:cs="Arial"/>
          <w:lang w:val="sr-Latn-ME"/>
        </w:rPr>
      </w:pPr>
      <w:r w:rsidRPr="00A21471">
        <w:rPr>
          <w:rFonts w:ascii="Arial" w:hAnsi="Arial" w:cs="Arial"/>
          <w:lang w:val="sr-Latn-ME"/>
        </w:rPr>
        <w:t xml:space="preserve">Način nabavke: </w:t>
      </w:r>
    </w:p>
    <w:p w14:paraId="52F2584A" w14:textId="77777777" w:rsidR="00447DAD" w:rsidRPr="00A21471" w:rsidRDefault="00447DAD" w:rsidP="00E64F76">
      <w:pPr>
        <w:numPr>
          <w:ilvl w:val="0"/>
          <w:numId w:val="48"/>
        </w:numPr>
        <w:spacing w:after="160" w:line="259" w:lineRule="auto"/>
        <w:contextualSpacing/>
        <w:rPr>
          <w:rFonts w:ascii="Arial" w:hAnsi="Arial" w:cs="Arial"/>
          <w:lang w:val="sr-Latn-ME"/>
        </w:rPr>
      </w:pPr>
      <w:r w:rsidRPr="00A21471">
        <w:rPr>
          <w:rFonts w:ascii="Arial" w:hAnsi="Arial" w:cs="Arial"/>
          <w:lang w:val="sr-Latn-ME"/>
        </w:rPr>
        <w:t>Cjelina, po partijama,</w:t>
      </w:r>
    </w:p>
    <w:p w14:paraId="52F2584B" w14:textId="77777777" w:rsidR="00447DAD" w:rsidRPr="00A21471" w:rsidRDefault="00447DAD" w:rsidP="00E64F76">
      <w:pPr>
        <w:numPr>
          <w:ilvl w:val="0"/>
          <w:numId w:val="48"/>
        </w:numPr>
        <w:spacing w:after="160" w:line="259" w:lineRule="auto"/>
        <w:contextualSpacing/>
        <w:rPr>
          <w:rFonts w:ascii="Arial" w:hAnsi="Arial" w:cs="Arial"/>
          <w:lang w:val="sr-Latn-ME"/>
        </w:rPr>
      </w:pPr>
      <w:r w:rsidRPr="00A21471">
        <w:rPr>
          <w:rFonts w:ascii="Arial" w:hAnsi="Arial" w:cs="Arial"/>
          <w:lang w:val="sr-Latn-ME"/>
        </w:rPr>
        <w:t>Zajednička nabavka,</w:t>
      </w:r>
    </w:p>
    <w:p w14:paraId="52F2584C" w14:textId="77777777" w:rsidR="00447DAD" w:rsidRPr="00A21471" w:rsidRDefault="00447DAD" w:rsidP="00E64F76">
      <w:pPr>
        <w:numPr>
          <w:ilvl w:val="0"/>
          <w:numId w:val="48"/>
        </w:numPr>
        <w:spacing w:after="160" w:line="259" w:lineRule="auto"/>
        <w:contextualSpacing/>
        <w:rPr>
          <w:rFonts w:ascii="Arial" w:hAnsi="Arial" w:cs="Arial"/>
          <w:lang w:val="sr-Latn-ME"/>
        </w:rPr>
      </w:pPr>
      <w:r w:rsidRPr="00A21471">
        <w:rPr>
          <w:rFonts w:ascii="Arial" w:hAnsi="Arial" w:cs="Arial"/>
          <w:lang w:val="sr-Latn-ME"/>
        </w:rPr>
        <w:t>Centralizovana nabavka,</w:t>
      </w:r>
    </w:p>
    <w:p w14:paraId="52F2584D" w14:textId="77777777" w:rsidR="00447DAD" w:rsidRPr="00A21471" w:rsidRDefault="00447DAD" w:rsidP="0054294E">
      <w:pPr>
        <w:numPr>
          <w:ilvl w:val="1"/>
          <w:numId w:val="36"/>
        </w:numPr>
        <w:spacing w:after="160" w:line="259" w:lineRule="auto"/>
        <w:contextualSpacing/>
        <w:rPr>
          <w:rFonts w:ascii="Arial" w:hAnsi="Arial" w:cs="Arial"/>
          <w:lang w:val="sr-Latn-ME"/>
        </w:rPr>
      </w:pPr>
      <w:r w:rsidRPr="00A21471">
        <w:rPr>
          <w:rFonts w:ascii="Arial" w:hAnsi="Arial" w:cs="Arial"/>
          <w:lang w:val="sr-Latn-ME"/>
        </w:rPr>
        <w:t>Posebni oblik nabavke:</w:t>
      </w:r>
    </w:p>
    <w:p w14:paraId="52F2584E" w14:textId="77777777" w:rsidR="00447DAD" w:rsidRPr="00A21471" w:rsidRDefault="00447DAD" w:rsidP="00E64F76">
      <w:pPr>
        <w:numPr>
          <w:ilvl w:val="0"/>
          <w:numId w:val="49"/>
        </w:numPr>
        <w:spacing w:after="160" w:line="259" w:lineRule="auto"/>
        <w:contextualSpacing/>
        <w:rPr>
          <w:rFonts w:ascii="Arial" w:hAnsi="Arial" w:cs="Arial"/>
          <w:lang w:val="sr-Latn-ME"/>
        </w:rPr>
      </w:pPr>
      <w:r w:rsidRPr="00A21471">
        <w:rPr>
          <w:rFonts w:ascii="Arial" w:hAnsi="Arial" w:cs="Arial"/>
          <w:lang w:val="sr-Latn-ME"/>
        </w:rPr>
        <w:t>Okvirni sporazum,</w:t>
      </w:r>
    </w:p>
    <w:p w14:paraId="52F2584F" w14:textId="77777777" w:rsidR="00447DAD" w:rsidRPr="00A21471" w:rsidRDefault="00447DAD" w:rsidP="00E64F76">
      <w:pPr>
        <w:numPr>
          <w:ilvl w:val="0"/>
          <w:numId w:val="49"/>
        </w:numPr>
        <w:spacing w:after="160" w:line="259" w:lineRule="auto"/>
        <w:contextualSpacing/>
        <w:rPr>
          <w:rFonts w:ascii="Arial" w:hAnsi="Arial" w:cs="Arial"/>
          <w:lang w:val="sr-Latn-ME"/>
        </w:rPr>
      </w:pPr>
      <w:r w:rsidRPr="00A21471">
        <w:rPr>
          <w:rFonts w:ascii="Arial" w:hAnsi="Arial" w:cs="Arial"/>
          <w:lang w:val="sr-Latn-ME"/>
        </w:rPr>
        <w:t>Dinamički sistem nabavki,</w:t>
      </w:r>
    </w:p>
    <w:p w14:paraId="52F25850" w14:textId="77777777" w:rsidR="00447DAD" w:rsidRPr="00A21471" w:rsidRDefault="00447DAD" w:rsidP="00E64F76">
      <w:pPr>
        <w:numPr>
          <w:ilvl w:val="0"/>
          <w:numId w:val="49"/>
        </w:numPr>
        <w:spacing w:after="160" w:line="259" w:lineRule="auto"/>
        <w:contextualSpacing/>
        <w:rPr>
          <w:rFonts w:ascii="Arial" w:hAnsi="Arial" w:cs="Arial"/>
          <w:lang w:val="sr-Latn-ME"/>
        </w:rPr>
      </w:pPr>
      <w:r w:rsidRPr="00A21471">
        <w:rPr>
          <w:rFonts w:ascii="Arial" w:hAnsi="Arial" w:cs="Arial"/>
          <w:lang w:val="sr-Latn-ME"/>
        </w:rPr>
        <w:t>Elektronska aukcija,</w:t>
      </w:r>
    </w:p>
    <w:p w14:paraId="52F25851" w14:textId="77777777" w:rsidR="00447DAD" w:rsidRPr="00A21471" w:rsidRDefault="00447DAD" w:rsidP="00E64F76">
      <w:pPr>
        <w:numPr>
          <w:ilvl w:val="0"/>
          <w:numId w:val="49"/>
        </w:numPr>
        <w:spacing w:after="160" w:line="259" w:lineRule="auto"/>
        <w:contextualSpacing/>
        <w:rPr>
          <w:rFonts w:ascii="Arial" w:hAnsi="Arial" w:cs="Arial"/>
          <w:lang w:val="sr-Latn-ME"/>
        </w:rPr>
      </w:pPr>
      <w:r w:rsidRPr="00A21471">
        <w:rPr>
          <w:rFonts w:ascii="Arial" w:hAnsi="Arial" w:cs="Arial"/>
          <w:lang w:val="sr-Latn-ME"/>
        </w:rPr>
        <w:t>Elektronski katalog,</w:t>
      </w:r>
    </w:p>
    <w:p w14:paraId="52F25852" w14:textId="77777777" w:rsidR="00447DAD" w:rsidRPr="00A21471" w:rsidRDefault="00447DAD" w:rsidP="0054294E">
      <w:pPr>
        <w:numPr>
          <w:ilvl w:val="1"/>
          <w:numId w:val="36"/>
        </w:numPr>
        <w:spacing w:after="160" w:line="259" w:lineRule="auto"/>
        <w:contextualSpacing/>
        <w:rPr>
          <w:rFonts w:ascii="Arial" w:hAnsi="Arial" w:cs="Arial"/>
          <w:lang w:val="sr-Latn-ME"/>
        </w:rPr>
      </w:pPr>
      <w:r w:rsidRPr="00A21471">
        <w:rPr>
          <w:rFonts w:ascii="Arial" w:hAnsi="Arial" w:cs="Arial"/>
          <w:lang w:val="sr-Latn-ME"/>
        </w:rPr>
        <w:t>Uslovi za učešće u postupku javne nabavke i posebni osnovi za isključenje,</w:t>
      </w:r>
    </w:p>
    <w:p w14:paraId="52F25853" w14:textId="77777777" w:rsidR="00447DAD" w:rsidRPr="00A21471" w:rsidRDefault="00447DAD" w:rsidP="0054294E">
      <w:pPr>
        <w:numPr>
          <w:ilvl w:val="1"/>
          <w:numId w:val="36"/>
        </w:numPr>
        <w:spacing w:after="160" w:line="259" w:lineRule="auto"/>
        <w:contextualSpacing/>
        <w:rPr>
          <w:rFonts w:ascii="Arial" w:hAnsi="Arial" w:cs="Arial"/>
          <w:lang w:val="sr-Latn-ME"/>
        </w:rPr>
      </w:pPr>
      <w:r w:rsidRPr="00A21471">
        <w:rPr>
          <w:rFonts w:ascii="Arial" w:hAnsi="Arial" w:cs="Arial"/>
          <w:lang w:val="sr-Latn-ME"/>
        </w:rPr>
        <w:t>Kriterijum za izbor najpovoljnije ponude,</w:t>
      </w:r>
    </w:p>
    <w:p w14:paraId="52F25854" w14:textId="77777777" w:rsidR="00447DAD" w:rsidRPr="00A21471" w:rsidRDefault="00447DAD" w:rsidP="0054294E">
      <w:pPr>
        <w:numPr>
          <w:ilvl w:val="1"/>
          <w:numId w:val="36"/>
        </w:numPr>
        <w:spacing w:after="160" w:line="259" w:lineRule="auto"/>
        <w:contextualSpacing/>
        <w:rPr>
          <w:rFonts w:ascii="Arial" w:hAnsi="Arial" w:cs="Arial"/>
          <w:lang w:val="sr-Latn-ME"/>
        </w:rPr>
      </w:pPr>
      <w:r w:rsidRPr="00A21471">
        <w:rPr>
          <w:rFonts w:ascii="Arial" w:hAnsi="Arial" w:cs="Arial"/>
          <w:lang w:val="sr-Latn-ME"/>
        </w:rPr>
        <w:t>Način, mjesto i vrijeme podnošenja ponuda i otvaranja ponuda,</w:t>
      </w:r>
    </w:p>
    <w:p w14:paraId="52F25855" w14:textId="77777777" w:rsidR="001778A9" w:rsidRPr="00A21471" w:rsidRDefault="001778A9" w:rsidP="0054294E">
      <w:pPr>
        <w:numPr>
          <w:ilvl w:val="1"/>
          <w:numId w:val="36"/>
        </w:numPr>
        <w:spacing w:after="160" w:line="259" w:lineRule="auto"/>
        <w:contextualSpacing/>
        <w:rPr>
          <w:rFonts w:ascii="Arial" w:hAnsi="Arial" w:cs="Arial"/>
          <w:lang w:val="sr-Latn-ME"/>
        </w:rPr>
      </w:pPr>
      <w:r w:rsidRPr="00A21471">
        <w:rPr>
          <w:rFonts w:ascii="Arial" w:hAnsi="Arial" w:cs="Arial"/>
          <w:lang w:val="sr-Latn-ME"/>
        </w:rPr>
        <w:t>Rok za donošenje odluke o izboru</w:t>
      </w:r>
      <w:r w:rsidR="00D53A51" w:rsidRPr="00A21471">
        <w:rPr>
          <w:rFonts w:ascii="Arial" w:hAnsi="Arial" w:cs="Arial"/>
          <w:lang w:val="sr-Latn-ME"/>
        </w:rPr>
        <w:t>,</w:t>
      </w:r>
    </w:p>
    <w:p w14:paraId="52F25856" w14:textId="77777777" w:rsidR="00447DAD" w:rsidRPr="00A21471" w:rsidRDefault="00447DAD" w:rsidP="0054294E">
      <w:pPr>
        <w:numPr>
          <w:ilvl w:val="1"/>
          <w:numId w:val="36"/>
        </w:numPr>
        <w:spacing w:after="160" w:line="259" w:lineRule="auto"/>
        <w:contextualSpacing/>
        <w:rPr>
          <w:rFonts w:ascii="Arial" w:hAnsi="Arial" w:cs="Arial"/>
          <w:lang w:val="sr-Latn-ME"/>
        </w:rPr>
      </w:pPr>
      <w:r w:rsidRPr="00A21471">
        <w:rPr>
          <w:rFonts w:ascii="Arial" w:hAnsi="Arial" w:cs="Arial"/>
          <w:lang w:val="sr-Latn-ME"/>
        </w:rPr>
        <w:t>Rok važenja ponude,</w:t>
      </w:r>
    </w:p>
    <w:p w14:paraId="732A1455" w14:textId="60120C4E" w:rsidR="000C7226" w:rsidRPr="005F7A66" w:rsidRDefault="00387C98" w:rsidP="000C7226">
      <w:pPr>
        <w:numPr>
          <w:ilvl w:val="1"/>
          <w:numId w:val="36"/>
        </w:numPr>
        <w:spacing w:after="160" w:line="259" w:lineRule="auto"/>
        <w:contextualSpacing/>
        <w:rPr>
          <w:rFonts w:ascii="Arial" w:hAnsi="Arial" w:cs="Arial"/>
          <w:lang w:val="sr-Latn-ME"/>
        </w:rPr>
      </w:pPr>
      <w:r w:rsidRPr="00A21471">
        <w:rPr>
          <w:rFonts w:ascii="Arial" w:hAnsi="Arial" w:cs="Arial"/>
          <w:lang w:val="sr-Latn-ME"/>
        </w:rPr>
        <w:t>Garancija ponude</w:t>
      </w:r>
    </w:p>
    <w:p w14:paraId="305B038E" w14:textId="77777777" w:rsidR="000C7226" w:rsidRPr="00A21471" w:rsidRDefault="000C7226" w:rsidP="000447A3">
      <w:pPr>
        <w:keepNext/>
        <w:keepLines/>
        <w:numPr>
          <w:ilvl w:val="0"/>
          <w:numId w:val="39"/>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Arial" w:hAnsi="Arial" w:cs="Arial"/>
          <w:b/>
          <w:color w:val="000000"/>
          <w:lang w:val="sr-Latn-ME"/>
        </w:rPr>
      </w:pPr>
      <w:bookmarkStart w:id="2" w:name="_Toc62730554"/>
      <w:r w:rsidRPr="00A21471">
        <w:rPr>
          <w:rFonts w:ascii="Arial" w:hAnsi="Arial" w:cs="Arial"/>
          <w:b/>
          <w:color w:val="000000"/>
          <w:highlight w:val="lightGray"/>
          <w:lang w:val="sr-Latn-ME"/>
        </w:rPr>
        <w:t>TEHNI</w:t>
      </w:r>
      <w:r w:rsidRPr="00A21471">
        <w:rPr>
          <w:rFonts w:ascii="Arial" w:hAnsi="Arial" w:cs="Arial"/>
          <w:b/>
          <w:color w:val="000000"/>
          <w:lang w:val="sr-Latn-ME"/>
        </w:rPr>
        <w:t>ČKA SPECIFIKACIJA PREDMETA JAVNE NABAVKE</w:t>
      </w:r>
      <w:r w:rsidRPr="00A21471">
        <w:rPr>
          <w:rFonts w:ascii="Arial" w:hAnsi="Arial" w:cs="Arial"/>
          <w:color w:val="000000"/>
          <w:vertAlign w:val="superscript"/>
        </w:rPr>
        <w:footnoteReference w:id="3"/>
      </w:r>
      <w:bookmarkEnd w:id="2"/>
    </w:p>
    <w:p w14:paraId="2EA43009" w14:textId="77777777" w:rsidR="000C7226" w:rsidRPr="00A21471" w:rsidRDefault="000C7226" w:rsidP="000C7226">
      <w:pPr>
        <w:rPr>
          <w:rFonts w:ascii="Arial" w:eastAsia="Calibri" w:hAnsi="Arial" w:cs="Arial"/>
          <w:color w:val="000000"/>
          <w:lang w:val="sr-Latn-ME"/>
        </w:rPr>
      </w:pPr>
    </w:p>
    <w:p w14:paraId="6BD38DC0" w14:textId="77777777" w:rsidR="000C7226" w:rsidRPr="00A21471" w:rsidRDefault="000C7226" w:rsidP="000C7226">
      <w:pPr>
        <w:numPr>
          <w:ilvl w:val="0"/>
          <w:numId w:val="65"/>
        </w:numPr>
        <w:spacing w:after="160" w:line="256" w:lineRule="auto"/>
        <w:ind w:left="720"/>
        <w:contextualSpacing/>
        <w:jc w:val="both"/>
        <w:rPr>
          <w:rFonts w:ascii="Arial" w:eastAsia="Calibri" w:hAnsi="Arial" w:cs="Arial"/>
          <w:color w:val="000000"/>
          <w:lang w:val="sr-Latn-ME"/>
        </w:rPr>
      </w:pPr>
      <w:r w:rsidRPr="00A21471">
        <w:rPr>
          <w:rFonts w:ascii="Arial" w:eastAsia="Calibri" w:hAnsi="Arial" w:cs="Arial"/>
          <w:color w:val="000000"/>
          <w:lang w:val="sr-Latn-ME"/>
        </w:rPr>
        <w:t>Naziv i opis predmeta nabavke u cjelini, po partijama i stavkama sa bitnim karakteristikama</w:t>
      </w:r>
    </w:p>
    <w:p w14:paraId="2DF1FFB4" w14:textId="77777777" w:rsidR="000C7226" w:rsidRPr="00A21471" w:rsidRDefault="000C7226" w:rsidP="000C7226">
      <w:pPr>
        <w:spacing w:after="160" w:line="256" w:lineRule="auto"/>
        <w:contextualSpacing/>
        <w:jc w:val="both"/>
        <w:rPr>
          <w:rFonts w:ascii="Arial" w:eastAsia="Calibri" w:hAnsi="Arial" w:cs="Arial"/>
          <w:color w:val="000000"/>
          <w:lang w:val="sr-Latn-ME"/>
        </w:rPr>
      </w:pPr>
    </w:p>
    <w:p w14:paraId="37EB6718" w14:textId="65A6B42F" w:rsidR="000C7226" w:rsidRDefault="000C7226" w:rsidP="000C7226">
      <w:pPr>
        <w:numPr>
          <w:ilvl w:val="0"/>
          <w:numId w:val="65"/>
        </w:numPr>
        <w:spacing w:after="160" w:line="256" w:lineRule="auto"/>
        <w:ind w:left="720"/>
        <w:contextualSpacing/>
        <w:jc w:val="both"/>
        <w:rPr>
          <w:rFonts w:ascii="Arial" w:eastAsia="Calibri" w:hAnsi="Arial" w:cs="Arial"/>
          <w:color w:val="000000"/>
          <w:lang w:val="sr-Latn-ME"/>
        </w:rPr>
      </w:pPr>
      <w:r w:rsidRPr="00A21471">
        <w:rPr>
          <w:rFonts w:ascii="Arial" w:eastAsia="Calibri" w:hAnsi="Arial" w:cs="Arial"/>
          <w:color w:val="000000"/>
          <w:lang w:val="sr-Latn-ME"/>
        </w:rPr>
        <w:t>Zahtjevi u pogledu načina izvršavanja predmeta nabavke koji su od značaja za sačinjavanje ponude i izvršenje ugovora</w:t>
      </w:r>
      <w:r w:rsidR="00F97FD5">
        <w:rPr>
          <w:rFonts w:ascii="Arial" w:eastAsia="Calibri" w:hAnsi="Arial" w:cs="Arial"/>
          <w:color w:val="000000"/>
          <w:lang w:val="sr-Latn-ME"/>
        </w:rPr>
        <w:t>:</w:t>
      </w:r>
    </w:p>
    <w:p w14:paraId="5CDDB4FA" w14:textId="77777777" w:rsidR="00BB2065" w:rsidRPr="00BB2065" w:rsidRDefault="00BB2065" w:rsidP="00BB2065">
      <w:pPr>
        <w:rPr>
          <w:rFonts w:ascii="Arial" w:eastAsia="Calibri" w:hAnsi="Arial" w:cs="Arial"/>
          <w:color w:val="000000"/>
          <w:lang w:val="sr-Latn-ME"/>
        </w:rPr>
      </w:pPr>
    </w:p>
    <w:p w14:paraId="628BC87A" w14:textId="6FC42100" w:rsidR="005D1361" w:rsidRDefault="005D1361" w:rsidP="000C7226">
      <w:pPr>
        <w:spacing w:after="160" w:line="256" w:lineRule="auto"/>
        <w:ind w:left="720"/>
        <w:contextualSpacing/>
        <w:jc w:val="both"/>
        <w:rPr>
          <w:rFonts w:ascii="Arial" w:eastAsia="Calibri" w:hAnsi="Arial" w:cs="Arial"/>
          <w:color w:val="000000"/>
        </w:rPr>
      </w:pPr>
      <w:r>
        <w:rPr>
          <w:rFonts w:ascii="Arial" w:eastAsia="Calibri" w:hAnsi="Arial" w:cs="Arial"/>
          <w:color w:val="000000"/>
        </w:rPr>
        <w:t>a)</w:t>
      </w:r>
      <w:r w:rsidRPr="005D1361">
        <w:rPr>
          <w:rFonts w:ascii="Arial" w:eastAsia="Calibri" w:hAnsi="Arial" w:cs="Arial"/>
          <w:color w:val="000000"/>
        </w:rPr>
        <w:t xml:space="preserve">Privredni subjekat treba da je upisan u Centralni registar privrednih subjekata ili drugi odgovarajući registar u državi u kojoj privredni subjekat ima sjedište. </w:t>
      </w:r>
    </w:p>
    <w:p w14:paraId="5CDEE13A" w14:textId="2796CC42" w:rsidR="000C7226"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Naručilac će u postupku provjere Izjave privrednog subjekta, radi utvrđivanja ispunjenosti navednenog uslova, tražiti sledeće dokaze: Dokaz o registraciji u Centralnom registru privrednih subjekata ili drugom odgovarajućem registru u državi u kojoj privredni subjekat ima sjedište, sa podacima o ovlašćenom licu, odnosno izvršnom direktoru privrednog subjekta.</w:t>
      </w:r>
    </w:p>
    <w:p w14:paraId="4AAC8BE8" w14:textId="77777777" w:rsidR="005D1361" w:rsidRDefault="005D1361" w:rsidP="000C7226">
      <w:pPr>
        <w:spacing w:after="160" w:line="256" w:lineRule="auto"/>
        <w:ind w:left="720"/>
        <w:contextualSpacing/>
        <w:jc w:val="both"/>
        <w:rPr>
          <w:rFonts w:ascii="Arial" w:eastAsia="Calibri" w:hAnsi="Arial" w:cs="Arial"/>
          <w:color w:val="000000"/>
        </w:rPr>
      </w:pPr>
    </w:p>
    <w:p w14:paraId="4C628AD5" w14:textId="77777777" w:rsidR="005D1361" w:rsidRDefault="005D1361" w:rsidP="000C7226">
      <w:pPr>
        <w:spacing w:after="160" w:line="256" w:lineRule="auto"/>
        <w:ind w:left="720"/>
        <w:contextualSpacing/>
        <w:jc w:val="both"/>
        <w:rPr>
          <w:rFonts w:ascii="Arial" w:eastAsia="Calibri" w:hAnsi="Arial" w:cs="Arial"/>
          <w:color w:val="000000"/>
        </w:rPr>
      </w:pPr>
      <w:r>
        <w:rPr>
          <w:rFonts w:ascii="Arial" w:eastAsia="Calibri" w:hAnsi="Arial" w:cs="Arial"/>
          <w:color w:val="000000"/>
        </w:rPr>
        <w:t>b)</w:t>
      </w:r>
      <w:r w:rsidRPr="005D1361">
        <w:rPr>
          <w:rFonts w:ascii="Arial" w:eastAsia="Calibri" w:hAnsi="Arial" w:cs="Arial"/>
          <w:color w:val="000000"/>
        </w:rPr>
        <w:t xml:space="preserve">Privredni subjekat treba da posjeduje ovlašćenja (dozvola, licenca, odobrenje ili drugi akt) u skladu sa zakonom i to: </w:t>
      </w:r>
    </w:p>
    <w:p w14:paraId="4E1F294B" w14:textId="77777777" w:rsidR="005D1361"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xml:space="preserve">- Licencu o utvrđivanju ispunjenosti uslova iz člana 122 Zakona o planiranju prostora i izgradnji objekata ("Službeni list Crne Gore", br. 064/17 od 06.10.2017, 044/18 od 06.07.2018, 063/18 od 28.09.2018, 011/19 od 19.02.2019, 082/20 od 06.08.2020, </w:t>
      </w:r>
      <w:r w:rsidRPr="005D1361">
        <w:rPr>
          <w:rFonts w:ascii="Arial" w:eastAsia="Calibri" w:hAnsi="Arial" w:cs="Arial"/>
          <w:color w:val="000000"/>
        </w:rPr>
        <w:lastRenderedPageBreak/>
        <w:t>086/22 od 03.08.2022, 004/23 od 13.01.2023) za obavljanje poslova projektanta i izvođača radova, izdatu u skladu sa Zakonom,</w:t>
      </w:r>
    </w:p>
    <w:p w14:paraId="7D2D1677" w14:textId="77777777" w:rsidR="00B37D58" w:rsidRDefault="005D1361" w:rsidP="005D1361">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xml:space="preserve"> - Licencu za izvođenje geodetskih radova u oblasti - osnovni geodetski radovi, državni premjer i katastar nepokretnosti i vodova, u skladu sa Zakonom o državnom premjeru i katastru nepokretnosti ("Službeni list Republike Crne Gore", br. 029/07 od 25.05.2007, "Službeni list Crne Gore", br. 073/10 od 10.12.2010, 032/11 od 01.07.2011, 040/11 od 08.08.2011, 043/15 od 31.07.2015, 037/17 od 14.06.2017, 037/17 od 14.06.2017, 017/18 od 20.03.2018). </w:t>
      </w:r>
    </w:p>
    <w:p w14:paraId="4F7B0A51" w14:textId="45C3D89A" w:rsidR="005D1361" w:rsidRDefault="005D1361" w:rsidP="005D1361">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xml:space="preserve">Naručilac će u postupku provjere Izjave privrednog subjekta, radi utvrđivanja ispunjenosti navednenog uslova, tražiti sledeće dokaze: Dokaz o ovlašćenju za obavljanje djelatnosti koja je predmet nabavke (dozvola, licenca, odobrenje ili drugi akt nadležnog organa), u skladu sa zakonom i to: </w:t>
      </w:r>
    </w:p>
    <w:p w14:paraId="74333275" w14:textId="3E47A183" w:rsidR="005D1361"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xml:space="preserve">- Licencu o utvrđivanju ispunjenosti uslova iz člana 122 Zakona o planiranju prostora i izgradnji objekata ("Službeni list Crne Gore", br. 064/17 od 06.10.2017, 044/18 od 06.07.2018, 063/18 od 28.09.2018, 011/19 od 19.02.2019, 082/20 od 06.08.2020, 086/22 od 03.08.2022, 004/23 od 13.01.2023) za obavljanje poslova projektanta i izvođača radova, izdatu u skladu sa Zakonom, </w:t>
      </w:r>
    </w:p>
    <w:p w14:paraId="7B3AEE48" w14:textId="05597214" w:rsidR="005D1361" w:rsidRDefault="005D1361" w:rsidP="00B37D58">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Licencu za izvođenje geodetskih radova u oblasti - osnovni geodetski radovi, državni premjer i katastar nepokretnosti i vodova, u skladu sa Zakonom o državnom premjeru i katastru nepokretnosti ("Službeni list Republike Crne Gore", br. 029/07 od 25.05.2007, "Službeni list Crne Gore", br. 073/10 od 10.12.2010, 032/11 od 01.07.2011, 040/11 od 08.08.2011, 043/15 od 31.07.2015, 037/17 od 14.06.2017, 037/17 od 14.06.2017, 017/18 od 20.03.2018).</w:t>
      </w:r>
    </w:p>
    <w:p w14:paraId="0AD30275" w14:textId="77777777" w:rsidR="005D1361" w:rsidRDefault="005D1361" w:rsidP="000C7226">
      <w:pPr>
        <w:spacing w:after="160" w:line="256" w:lineRule="auto"/>
        <w:ind w:left="720"/>
        <w:contextualSpacing/>
        <w:jc w:val="both"/>
        <w:rPr>
          <w:rFonts w:ascii="Arial" w:eastAsia="Calibri" w:hAnsi="Arial" w:cs="Arial"/>
          <w:color w:val="000000"/>
        </w:rPr>
      </w:pPr>
      <w:r>
        <w:rPr>
          <w:rFonts w:ascii="Arial" w:eastAsia="Calibri" w:hAnsi="Arial" w:cs="Arial"/>
          <w:color w:val="000000"/>
        </w:rPr>
        <w:t>c)</w:t>
      </w:r>
      <w:r w:rsidRPr="005D1361">
        <w:rPr>
          <w:rFonts w:ascii="Arial" w:eastAsia="Calibri" w:hAnsi="Arial" w:cs="Arial"/>
          <w:color w:val="000000"/>
        </w:rPr>
        <w:t xml:space="preserve">Privredni subjekat je dužan da posjeduje minimum iskustva na kvalitetnom i uspješnom izvršavanju istih ili sličnih poslova iz oblasti predmeta nabavke i to: minimum 5 (pet) potvrda o kvalitetnom i uspješnom izvršavanju istih ili sličnih poslova iz oblasti predmeta nabavke. </w:t>
      </w:r>
    </w:p>
    <w:p w14:paraId="3A77D470" w14:textId="77777777" w:rsidR="005D1361"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xml:space="preserve">Pod istim poslovima iz oblasti predmeta javne nabavke podrazumijeva se izvođenje radova na izgradnji saobraćajnica, kružnih tokova. </w:t>
      </w:r>
    </w:p>
    <w:p w14:paraId="67C68C7D" w14:textId="77777777" w:rsidR="005D1361"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xml:space="preserve">Pod sličnim poslovima podrazumijeva se izvođenje radova na rekonstrukciji ili sanaciji postojećih saobraćajnica. </w:t>
      </w:r>
    </w:p>
    <w:p w14:paraId="2AEA6A8B" w14:textId="77777777" w:rsidR="005D1361"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xml:space="preserve">Naručilac će u postupku provjere Izjave privrednog subjekta, radi utvrđivanja ispunjenosti navednenog uslova, tražiti sledeće dokaze: Potvrde izdate od strane investitora, odnosno korisnika o izvedenim radovima, tokom prethodnih godina ali ne duže od pet godina, računajući i godinu u kojoj je započet postupak javne nabavke, koja sadrži opis i vrijednost predmeta nabavke, vrijeme realizacije ugovora i konstataciju da je ugovor blagovremeno i kvalitetno izvršen. </w:t>
      </w:r>
    </w:p>
    <w:p w14:paraId="4BCD03B1" w14:textId="537A0C7B" w:rsidR="005D1361" w:rsidRDefault="005D1361" w:rsidP="00B37D58">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Napomene: Kao validne potvrde će se uzimati one u kojim je objekat završen u 2018, 2019, 2020, 2021, 2022 godini ili u tekućoj godini. U slučaju da se potvrda odnosi na zajedničku ponudu referenca se računa nosiocu (lideru) zajedničke ponude.</w:t>
      </w:r>
    </w:p>
    <w:p w14:paraId="75AA3E11" w14:textId="77777777" w:rsidR="005D1361" w:rsidRDefault="005D1361" w:rsidP="000C7226">
      <w:pPr>
        <w:spacing w:after="160" w:line="256" w:lineRule="auto"/>
        <w:ind w:left="720"/>
        <w:contextualSpacing/>
        <w:jc w:val="both"/>
        <w:rPr>
          <w:rFonts w:ascii="Arial" w:eastAsia="Calibri" w:hAnsi="Arial" w:cs="Arial"/>
          <w:color w:val="000000"/>
        </w:rPr>
      </w:pPr>
      <w:r>
        <w:rPr>
          <w:rFonts w:ascii="Arial" w:eastAsia="Calibri" w:hAnsi="Arial" w:cs="Arial"/>
          <w:color w:val="000000"/>
        </w:rPr>
        <w:t>d)</w:t>
      </w:r>
      <w:r w:rsidRPr="005D1361">
        <w:rPr>
          <w:rFonts w:ascii="Arial" w:eastAsia="Calibri" w:hAnsi="Arial" w:cs="Arial"/>
          <w:color w:val="000000"/>
        </w:rPr>
        <w:t xml:space="preserve">Privredni subjekat je dužan da posjeduje minimum stručnih i kadrovskih kapaciteta koji su potrebni za izvršenje ugovora i to: </w:t>
      </w:r>
    </w:p>
    <w:p w14:paraId="11677718" w14:textId="77777777" w:rsidR="005D1361"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xml:space="preserve">a) 1 ovlašćeni inženjer za građevinsku djelatnost - smjer saobraćaj, </w:t>
      </w:r>
    </w:p>
    <w:p w14:paraId="3292ED00" w14:textId="77777777" w:rsidR="005D1361"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xml:space="preserve">b) 1 ovlašćeni inženjer za građevinsku djelatnost - smjer konstrukcija, </w:t>
      </w:r>
    </w:p>
    <w:p w14:paraId="557A7546" w14:textId="77777777" w:rsidR="005D1361"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xml:space="preserve">c) 1 ovlašćeni inženjer za građevinsku djelatnost - smjer hidrotehnika, </w:t>
      </w:r>
    </w:p>
    <w:p w14:paraId="38EBCD49" w14:textId="77777777" w:rsidR="005D1361"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xml:space="preserve">d) 1 ovlašćeni inženjer za elektrotehničku djelatnost, </w:t>
      </w:r>
    </w:p>
    <w:p w14:paraId="31D0F948" w14:textId="77777777" w:rsidR="005D1361"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lastRenderedPageBreak/>
        <w:t xml:space="preserve">e) 1 ovlašćeno lice koje će rukovoditi izvođenjem geodetskih radova u oblasti - osnovni geodetski radovi, državni premjer i katastar nepokretnosti i vodova, u skladu sa Zakonom o državnom premjeru i katastru nepokretnosti. </w:t>
      </w:r>
    </w:p>
    <w:p w14:paraId="1E3A7EF6" w14:textId="77777777" w:rsidR="005D1361"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 xml:space="preserve">Naručilac će u postupku provjere Izjave privrednog subjekta, radi utvrđivanja ispunjenosti navednenog uslova, tražiti sledeće dokaze: dokaz o načinu angažovanja radne snage (prijava na osiguranje zaposlenog, ugovor o radu, sporazum o preuzimanju zaposlenog, ugovor o korišćenju sposobnosti drugog subjekta ili drugi akt u skladu sa zakonom) za lica iz tačke a, b, c, d i e; Licencu ovlašćenog inženjera za obavljanje djelatnosti izrade tehničke dokumentacije i građenje objekata za lice iz tačke a, b, c i d; Potvrdu o članstvu u Inženjerskoj komori Crne Gore za lice iz tačke a, b, c i d; ovlašćenje za izvođenje geodetskih radova - osnovni geodetski radovi, državni premjer, katastar nepokretnosti i vodova, saglasno Zakona o državnom premjeru i katastru nepokretnosti ("Službeni list Republike Crne Gore", br. 029/07 od 25.05.2007, "Službeni list Crne Gore", br. 073/10 od 10.12.2010, 032/11 od 01.07.2011, 040/11 od 08.08.2011, 043/15 od 31.07.2015, 037/17 od 14.06.2017, 037/17 od 14.06.2017, 017/18 od 20.03.2018) za lice iz tačke e. </w:t>
      </w:r>
    </w:p>
    <w:p w14:paraId="13138C6C" w14:textId="45256800" w:rsidR="005D1361" w:rsidRDefault="005D1361" w:rsidP="000C7226">
      <w:pPr>
        <w:spacing w:after="160" w:line="256" w:lineRule="auto"/>
        <w:ind w:left="720"/>
        <w:contextualSpacing/>
        <w:jc w:val="both"/>
        <w:rPr>
          <w:rFonts w:ascii="Arial" w:eastAsia="Calibri" w:hAnsi="Arial" w:cs="Arial"/>
          <w:color w:val="000000"/>
        </w:rPr>
      </w:pPr>
      <w:r w:rsidRPr="005D1361">
        <w:rPr>
          <w:rFonts w:ascii="Arial" w:eastAsia="Calibri" w:hAnsi="Arial" w:cs="Arial"/>
          <w:color w:val="000000"/>
        </w:rPr>
        <w:t>Ponuđač je dužan da u ponudi imenuje ovlašćenog inženjera koji rukovodi građenjem objekta u cjelini (ovlašćenog inženjera za građevinsku djelatnost) i ovlašćenog inženjera za svaku vrstu radova koje izvodi, u skladu sa članom 122 stav 4 i 5 Zakona o planiranju prostora i izgradnji objekata ("Službeni list Crne Gore", br. 064/17 od 06.10.2017, 044/18 od 06.07.2018, 063/18 od 28.09.2018, 011/19 od 19.02.2019, 082/20 od 06.08.2020, 086/22 od 03.08.2022, 004/23 od 13.01.2023). U skladu sa članom 123 stav 5 Zakona o planiranju prostora i izgradnji objekata, ovlašćeni inženjer koji rukovodi građenjem objekta u cjelini istovremeno može biti i ovlašćeni inženjer za pojedine radove na građenju objekta.</w:t>
      </w:r>
    </w:p>
    <w:p w14:paraId="4713B086" w14:textId="77777777" w:rsidR="005D1361" w:rsidRPr="00A21471" w:rsidRDefault="005D1361" w:rsidP="000C7226">
      <w:pPr>
        <w:spacing w:after="160" w:line="256" w:lineRule="auto"/>
        <w:ind w:left="720"/>
        <w:contextualSpacing/>
        <w:jc w:val="both"/>
        <w:rPr>
          <w:rFonts w:ascii="Arial" w:eastAsia="Calibri" w:hAnsi="Arial" w:cs="Arial"/>
          <w:color w:val="000000"/>
          <w:lang w:val="sr-Latn-ME"/>
        </w:rPr>
      </w:pPr>
    </w:p>
    <w:p w14:paraId="6D736248" w14:textId="77777777" w:rsidR="000C7226" w:rsidRPr="00A21471" w:rsidRDefault="000C7226" w:rsidP="000C7226">
      <w:pPr>
        <w:keepNext/>
        <w:keepLines/>
        <w:numPr>
          <w:ilvl w:val="0"/>
          <w:numId w:val="6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color w:val="000000"/>
          <w:lang w:val="sr-Latn-ME"/>
        </w:rPr>
      </w:pPr>
      <w:bookmarkStart w:id="3" w:name="_Toc62730555"/>
      <w:r w:rsidRPr="00A21471">
        <w:rPr>
          <w:rFonts w:ascii="Arial" w:hAnsi="Arial" w:cs="Arial"/>
          <w:b/>
          <w:color w:val="000000"/>
          <w:lang w:val="sr-Latn-ME"/>
        </w:rPr>
        <w:t>DODATNE INFORMACIJE O PREDMETU I POSTUPKU NABAVKE</w:t>
      </w:r>
      <w:r w:rsidRPr="00A21471">
        <w:rPr>
          <w:rFonts w:ascii="Arial" w:hAnsi="Arial" w:cs="Arial"/>
          <w:color w:val="000000"/>
          <w:vertAlign w:val="superscript"/>
        </w:rPr>
        <w:footnoteReference w:id="4"/>
      </w:r>
      <w:bookmarkEnd w:id="3"/>
    </w:p>
    <w:p w14:paraId="54B8BAE8" w14:textId="77777777" w:rsidR="009647AB" w:rsidRPr="00B37D58" w:rsidRDefault="009647AB" w:rsidP="00447DAD">
      <w:pPr>
        <w:jc w:val="both"/>
        <w:rPr>
          <w:rFonts w:ascii="Arial" w:hAnsi="Arial" w:cs="Arial"/>
          <w:lang w:val="sr-Latn-ME"/>
        </w:rPr>
      </w:pPr>
      <w:r w:rsidRPr="00B37D58">
        <w:rPr>
          <w:rFonts w:ascii="Arial" w:hAnsi="Arial" w:cs="Arial"/>
          <w:lang w:val="sr-Latn-ME"/>
        </w:rPr>
        <w:t xml:space="preserve">Uvid u revidovani glavni projekat može se izvršiti u prostorijama Sekretarijata za investicije Opštine Budva, na adresi Trg Sunca br. 3, Budva, radnim danima u periodu od 09:00h do 13:00h. Kontakt osoba: Nikola Milutinović 033/455 -735. </w:t>
      </w:r>
    </w:p>
    <w:p w14:paraId="1AFE5CF5" w14:textId="7245EEBD" w:rsidR="009647AB" w:rsidRPr="00A21471" w:rsidRDefault="000A4DCB" w:rsidP="000A4DCB">
      <w:pPr>
        <w:jc w:val="both"/>
        <w:rPr>
          <w:rFonts w:ascii="Arial" w:hAnsi="Arial" w:cs="Arial"/>
          <w:lang w:val="sr-Latn-ME"/>
        </w:rPr>
      </w:pPr>
      <w:r w:rsidRPr="000A4DCB">
        <w:rPr>
          <w:rFonts w:ascii="Arial" w:hAnsi="Arial" w:cs="Arial"/>
          <w:lang w:val="sr-Latn-ME"/>
        </w:rPr>
        <w:t>OBJEKAT: ULICA 22.NOVEMBRA, ULICA S11-S11, ULICA S9-S9, RASKRSNICA SA KRUŽNIM TOKOM ULICE 22.NOVEMBRA I MEDITERANSKE ULICE LOKACIJA: Zahvat DUP-a "Centar” BUDVA PROJEKTANT: doo VIAPROJECT Podgorica DIO TEHNIČKE DOKUMENTACIJE: GRAĐEVINSKI PROJEKAT SAOBRAĆAJNICE PROJEKTANT: doo VIAPROJECT Podgorica ODGOVORNO LICE: Dr Biljana Ivanović, dipl.inž.građ ODGOVORNI INŽENJER: Dr Biljana Ivanović, dipl.inž.građ. DIO TEHNIČKE GLAVNI PROJEKAT ZATVORENOG KANALA DOKUMENTACIJE: ZA ATMOSFERSKE VODE PROJEKTANT: GeoT d.o.o. Podgorica Đoka Miraševića br.6 ODGOVORNO LICE: Radonja Vojinović, dipl.inž.građ. ODGOVORNI INŽENJER: Dr Zvonko Tomanović, dipl.inž.građ.Licenca br. UPI 107/7 – 1295/2 od 14.05.2018.SARADNICI NA PROJEKTU: Milica Drobnjak, spec.sci.građ. DIO TEHNIČKE  DOKUMENTACIJE: GRAĐEVINSKI PROJEKAT HIDROTEHNIČKIH INSTALACIJA PROJEKTANT: DOO NIK COM Ul. Milana Papića b.b, Nikšić ODGOVORNO LICE: Vladimir Nikolić ODGOVORNI INŽENJER: Žana Ćuk</w:t>
      </w:r>
      <w:r w:rsidR="007B7D5B">
        <w:rPr>
          <w:rFonts w:ascii="Arial" w:hAnsi="Arial" w:cs="Arial"/>
          <w:lang w:val="sr-Latn-ME"/>
        </w:rPr>
        <w:t xml:space="preserve">ović, Spec.Sci.građ. SARADNICI NA </w:t>
      </w:r>
      <w:r w:rsidRPr="000A4DCB">
        <w:rPr>
          <w:rFonts w:ascii="Arial" w:hAnsi="Arial" w:cs="Arial"/>
          <w:lang w:val="sr-Latn-ME"/>
        </w:rPr>
        <w:t xml:space="preserve">PROJEKTU: dr Ivana Ćipranić, dipl.inž.građ.Stefan Simović,Spec.Sci.građ. Stevan Popović, Spec.Sci.građ.DIO TEHNIČKE  DOKUMENTACIJE: ELEKTRO TEHNIČKI PROJEKAT JAKE STRUJE PROJEKTANT: </w:t>
      </w:r>
      <w:r w:rsidRPr="000A4DCB">
        <w:rPr>
          <w:rFonts w:ascii="Arial" w:hAnsi="Arial" w:cs="Arial"/>
          <w:lang w:val="sr-Latn-ME"/>
        </w:rPr>
        <w:lastRenderedPageBreak/>
        <w:t>DOO LMONT PODGORICA  ODGOVORNO LICE: MILOŠ LASICA ODGOVORNI INŽENJER: MILOŠ LASICADIO TEHN. DOKUMENTACIJE: ELEKTROTEHNIČKIH PROJEKAT SLABE STRUJEPROJEKTANT: TK-LINK d.o.o. Podgorica ODGOVORNO LICE: Zoran KaluđerovićODGOVORNI INŽENJER: Zoran Kaluđerović, dipl.ing.el.DIO TEHNIČKE DOKUMENTACIJE: SAOBRAĆAJNA SIGNALIZACIJA PROJEKTANT: doo VIAPROJECT Podgorica ODGOVORNO LICE: Dr Biljana Ivanović, dipl.inž.građ ODGOVORNI INŽENJER: Dr Biljana Ivanović, dipl.inž.građ. DIO TEHNIČKE DOKUMENTACIJE: IZMIJEŠTANJE VN KABLOVA PROJEKTANT: doo LMONT Podgorica ODGOVORNO LICE: Miloš Lasica ODGOVORNI INŽENJER: Miloš Lasica REVIDENT ZA SVE FAZE REVING DOO PODGORICA</w:t>
      </w:r>
      <w:r w:rsidR="007B7D5B">
        <w:rPr>
          <w:rFonts w:ascii="Arial" w:hAnsi="Arial" w:cs="Arial"/>
          <w:lang w:val="sr-Latn-ME"/>
        </w:rPr>
        <w:t xml:space="preserve"> </w:t>
      </w:r>
      <w:r w:rsidRPr="000A4DCB">
        <w:rPr>
          <w:rFonts w:ascii="Arial" w:hAnsi="Arial" w:cs="Arial"/>
          <w:lang w:val="sr-Latn-ME"/>
        </w:rPr>
        <w:t>ODGOVORNE LICE Ostoja Milošević, Zdravko MiloševiĆ, Ivana Jurišić, Simeun Matović i Ivan Ćalić</w:t>
      </w:r>
    </w:p>
    <w:p w14:paraId="52F25861" w14:textId="7E0839A3" w:rsidR="00447DAD" w:rsidRPr="00A21471"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hAnsi="Arial" w:cs="Arial"/>
          <w:lang w:val="sr-Latn-ME"/>
        </w:rPr>
      </w:pPr>
      <w:r w:rsidRPr="00A21471">
        <w:rPr>
          <w:rFonts w:ascii="Arial" w:hAnsi="Arial" w:cs="Arial"/>
          <w:lang w:val="sr-Latn-ME"/>
        </w:rPr>
        <w:t>Procijenjena vrijednost predmenta nabavke:</w:t>
      </w:r>
      <w:r w:rsidRPr="00A21471">
        <w:rPr>
          <w:rFonts w:ascii="Arial" w:hAnsi="Arial" w:cs="Arial"/>
          <w:vertAlign w:val="superscript"/>
          <w:lang w:val="sr-Latn-ME"/>
        </w:rPr>
        <w:footnoteReference w:id="5"/>
      </w:r>
    </w:p>
    <w:p w14:paraId="52F25862" w14:textId="77777777" w:rsidR="00447DAD" w:rsidRPr="00A21471" w:rsidRDefault="00447DAD" w:rsidP="00447DAD">
      <w:pPr>
        <w:spacing w:after="160" w:line="259" w:lineRule="auto"/>
        <w:jc w:val="both"/>
        <w:rPr>
          <w:rFonts w:ascii="Arial" w:hAnsi="Arial" w:cs="Arial"/>
          <w:lang w:val="sr-Latn-ME"/>
        </w:rPr>
      </w:pPr>
      <w:r w:rsidRPr="00A21471">
        <w:rPr>
          <w:rFonts w:ascii="Arial" w:hAnsi="Arial" w:cs="Arial"/>
          <w:lang w:val="sr-Latn-ME"/>
        </w:rPr>
        <w:sym w:font="Wingdings" w:char="F0A8"/>
      </w:r>
      <w:r w:rsidRPr="00A21471">
        <w:rPr>
          <w:rFonts w:ascii="Arial" w:hAnsi="Arial" w:cs="Arial"/>
          <w:lang w:val="sr-Latn-ME"/>
        </w:rPr>
        <w:t xml:space="preserve"> Procijenjena vrijednost predmeta nabavke bez zaključivanja okvirnog sporazuma:</w:t>
      </w:r>
    </w:p>
    <w:p w14:paraId="2FF03C39" w14:textId="1D8EE583" w:rsidR="0024039A" w:rsidRDefault="00E05F67" w:rsidP="00447DAD">
      <w:pPr>
        <w:spacing w:after="160" w:line="259" w:lineRule="auto"/>
        <w:jc w:val="both"/>
        <w:rPr>
          <w:rFonts w:ascii="Arial" w:hAnsi="Arial" w:cs="Arial"/>
          <w:b/>
          <w:lang w:val="sr-Latn-ME"/>
        </w:rPr>
      </w:pPr>
      <w:r w:rsidRPr="00E05F67">
        <w:rPr>
          <w:rFonts w:ascii="Arial" w:hAnsi="Arial" w:cs="Arial"/>
          <w:b/>
          <w:lang w:val="sr-Latn-ME"/>
        </w:rPr>
        <w:sym w:font="Wingdings" w:char="F0FE"/>
      </w:r>
      <w:r>
        <w:rPr>
          <w:rFonts w:ascii="Arial" w:hAnsi="Arial" w:cs="Arial"/>
          <w:b/>
          <w:lang w:val="sr-Latn-ME"/>
        </w:rPr>
        <w:t xml:space="preserve"> </w:t>
      </w:r>
      <w:r w:rsidR="00447DAD" w:rsidRPr="00A21471">
        <w:rPr>
          <w:rFonts w:ascii="Arial" w:hAnsi="Arial" w:cs="Arial"/>
          <w:lang w:val="sr-Latn-ME"/>
        </w:rPr>
        <w:t xml:space="preserve">kao cjeline je </w:t>
      </w:r>
      <w:r w:rsidR="005D1361" w:rsidRPr="005D1361">
        <w:rPr>
          <w:rFonts w:ascii="Arial" w:hAnsi="Arial" w:cs="Arial"/>
          <w:b/>
        </w:rPr>
        <w:t xml:space="preserve">2.420.000,00 </w:t>
      </w:r>
      <w:r w:rsidR="00A17D8C" w:rsidRPr="005D1361">
        <w:rPr>
          <w:rFonts w:ascii="Arial" w:hAnsi="Arial" w:cs="Arial"/>
          <w:b/>
          <w:lang w:val="sr-Latn-ME"/>
        </w:rPr>
        <w:t>EUR</w:t>
      </w:r>
      <w:r w:rsidR="00A17D8C" w:rsidRPr="009647AB">
        <w:rPr>
          <w:rFonts w:ascii="Arial" w:hAnsi="Arial" w:cs="Arial"/>
          <w:b/>
          <w:lang w:val="sr-Latn-ME"/>
        </w:rPr>
        <w:t>-a.</w:t>
      </w:r>
    </w:p>
    <w:p w14:paraId="2B40ECA9" w14:textId="64D89E74" w:rsidR="009647AB" w:rsidRPr="009647AB" w:rsidRDefault="009647AB" w:rsidP="00447DAD">
      <w:pPr>
        <w:spacing w:after="160" w:line="259" w:lineRule="auto"/>
        <w:jc w:val="both"/>
        <w:rPr>
          <w:rFonts w:ascii="Arial" w:hAnsi="Arial" w:cs="Arial"/>
          <w:b/>
          <w:lang w:val="sr-Latn-ME"/>
        </w:rPr>
      </w:pPr>
      <w:r w:rsidRPr="009647AB">
        <w:rPr>
          <w:rFonts w:ascii="Arial" w:hAnsi="Arial" w:cs="Arial"/>
          <w:b/>
        </w:rPr>
        <w:t xml:space="preserve">Napomena: </w:t>
      </w:r>
      <w:r w:rsidRPr="009647AB">
        <w:rPr>
          <w:rFonts w:ascii="Arial" w:hAnsi="Arial" w:cs="Arial"/>
        </w:rPr>
        <w:t>Predmetna investicija će se finansirati iz više budžetskih godina, a Sekretarijat za investicije je za ovu godinu opr</w:t>
      </w:r>
      <w:r w:rsidR="005D1361">
        <w:rPr>
          <w:rFonts w:ascii="Arial" w:hAnsi="Arial" w:cs="Arial"/>
        </w:rPr>
        <w:t>edijelio sredstva u iznosu od 1.65</w:t>
      </w:r>
      <w:r w:rsidRPr="009647AB">
        <w:rPr>
          <w:rFonts w:ascii="Arial" w:hAnsi="Arial" w:cs="Arial"/>
        </w:rPr>
        <w:t>0</w:t>
      </w:r>
      <w:r w:rsidR="005D1361">
        <w:rPr>
          <w:rFonts w:ascii="Arial" w:hAnsi="Arial" w:cs="Arial"/>
        </w:rPr>
        <w:t>.000</w:t>
      </w:r>
      <w:r w:rsidRPr="009647AB">
        <w:rPr>
          <w:rFonts w:ascii="Arial" w:hAnsi="Arial" w:cs="Arial"/>
        </w:rPr>
        <w:t xml:space="preserve">,00 eura </w:t>
      </w:r>
      <w:r w:rsidRPr="000A4DCB">
        <w:rPr>
          <w:rFonts w:ascii="Arial" w:hAnsi="Arial" w:cs="Arial"/>
        </w:rPr>
        <w:t>sa uračunatim PDV-om.</w:t>
      </w:r>
    </w:p>
    <w:p w14:paraId="37CBE51B" w14:textId="77777777" w:rsidR="00366F80" w:rsidRPr="00A21471" w:rsidRDefault="00366F80" w:rsidP="00366F80">
      <w:pPr>
        <w:pBdr>
          <w:top w:val="single" w:sz="4" w:space="1" w:color="auto"/>
          <w:left w:val="single" w:sz="4" w:space="5" w:color="auto"/>
          <w:bottom w:val="single" w:sz="4" w:space="1" w:color="auto"/>
          <w:right w:val="single" w:sz="4" w:space="4" w:color="auto"/>
        </w:pBdr>
        <w:shd w:val="clear" w:color="auto" w:fill="D9D9D9"/>
        <w:jc w:val="both"/>
        <w:rPr>
          <w:rFonts w:ascii="Arial" w:hAnsi="Arial" w:cs="Arial"/>
          <w:b/>
          <w:bCs/>
          <w:color w:val="000000"/>
          <w:lang w:val="sr-Latn-ME"/>
        </w:rPr>
      </w:pPr>
      <w:r w:rsidRPr="00A21471">
        <w:rPr>
          <w:rFonts w:ascii="Arial" w:hAnsi="Arial" w:cs="Arial"/>
          <w:color w:val="000000"/>
          <w:lang w:val="sr-Latn-ME"/>
        </w:rPr>
        <w:t>Obrazloženje razloga zašto predmet nabavke nije podijeljen na partije:</w:t>
      </w:r>
      <w:r w:rsidRPr="00A21471">
        <w:rPr>
          <w:rFonts w:ascii="Arial" w:hAnsi="Arial" w:cs="Arial"/>
          <w:color w:val="000000"/>
          <w:vertAlign w:val="superscript"/>
          <w:lang w:val="sr-Latn-ME"/>
        </w:rPr>
        <w:footnoteReference w:id="6"/>
      </w:r>
    </w:p>
    <w:p w14:paraId="24211F7E" w14:textId="77777777" w:rsidR="00366F80" w:rsidRPr="00A21471" w:rsidRDefault="00366F80" w:rsidP="00366F80">
      <w:pPr>
        <w:jc w:val="both"/>
        <w:rPr>
          <w:rFonts w:ascii="Arial" w:hAnsi="Arial" w:cs="Arial"/>
          <w:color w:val="000000"/>
          <w:lang w:val="sr-Latn-ME"/>
        </w:rPr>
      </w:pPr>
    </w:p>
    <w:p w14:paraId="25C1E0B8" w14:textId="77777777" w:rsidR="00366F80" w:rsidRPr="00A21471" w:rsidRDefault="00366F80" w:rsidP="00366F80">
      <w:pPr>
        <w:jc w:val="both"/>
        <w:rPr>
          <w:rFonts w:ascii="Arial" w:hAnsi="Arial" w:cs="Arial"/>
          <w:color w:val="000000"/>
          <w:lang w:val="sr-Latn-ME"/>
        </w:rPr>
      </w:pPr>
      <w:r w:rsidRPr="00A21471">
        <w:rPr>
          <w:rFonts w:ascii="Arial" w:hAnsi="Arial" w:cs="Arial"/>
          <w:color w:val="000000"/>
          <w:lang w:val="sr-Latn-ME"/>
        </w:rPr>
        <w:t xml:space="preserve">Izvođenje predmetnih radova </w:t>
      </w:r>
      <w:r w:rsidRPr="00A21471">
        <w:rPr>
          <w:rFonts w:ascii="Arial" w:hAnsi="Arial" w:cs="Arial"/>
          <w:lang w:val="sl-SI"/>
        </w:rPr>
        <w:t>je neophodno izvesti i završiti u kontinuitetu kao jedinstvenu cjelinu.</w:t>
      </w:r>
      <w:r w:rsidRPr="00A21471">
        <w:rPr>
          <w:rFonts w:ascii="Arial" w:hAnsi="Arial" w:cs="Arial"/>
          <w:color w:val="000000"/>
          <w:lang w:val="sr-Latn-ME"/>
        </w:rPr>
        <w:t xml:space="preserve"> </w:t>
      </w:r>
    </w:p>
    <w:p w14:paraId="52F258A7" w14:textId="77777777" w:rsidR="00447DAD" w:rsidRPr="00A21471" w:rsidRDefault="00447DAD" w:rsidP="00447DAD">
      <w:pPr>
        <w:jc w:val="both"/>
        <w:rPr>
          <w:rFonts w:ascii="Arial" w:hAnsi="Arial" w:cs="Arial"/>
          <w:lang w:val="sr-Latn-ME"/>
        </w:rPr>
      </w:pPr>
    </w:p>
    <w:p w14:paraId="52F258A8" w14:textId="77777777" w:rsidR="00447DAD" w:rsidRPr="00A21471"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A21471">
        <w:rPr>
          <w:rFonts w:ascii="Arial" w:hAnsi="Arial" w:cs="Arial"/>
          <w:lang w:val="sr-Latn-ME"/>
        </w:rPr>
        <w:t>PODACI O NARUČIOCIMA KOJI ZAKLJUČUJU ZAJEDNIČKU NABAVKU</w:t>
      </w:r>
    </w:p>
    <w:p w14:paraId="52F258A9" w14:textId="77777777" w:rsidR="00447DAD" w:rsidRPr="00A21471" w:rsidRDefault="00447DAD" w:rsidP="00447DAD">
      <w:pPr>
        <w:jc w:val="both"/>
        <w:rPr>
          <w:rFonts w:ascii="Arial" w:hAnsi="Arial" w:cs="Arial"/>
          <w:lang w:val="sr-Latn-ME"/>
        </w:rPr>
      </w:pPr>
    </w:p>
    <w:p w14:paraId="52F258AA" w14:textId="0CF2F172" w:rsidR="00447DAD" w:rsidRPr="00A21471" w:rsidRDefault="00447DAD" w:rsidP="00447DAD">
      <w:pPr>
        <w:jc w:val="both"/>
        <w:rPr>
          <w:rFonts w:ascii="Arial" w:hAnsi="Arial" w:cs="Arial"/>
          <w:lang w:val="sr-Latn-ME"/>
        </w:rPr>
      </w:pPr>
      <w:r w:rsidRPr="00A21471">
        <w:rPr>
          <w:rFonts w:ascii="Arial" w:hAnsi="Arial" w:cs="Arial"/>
          <w:lang w:val="sr-Latn-ME"/>
        </w:rPr>
        <w:t>Zajednička nabavka se sprovodi za ___________________________________</w:t>
      </w:r>
      <w:r w:rsidR="00182DC2" w:rsidRPr="00A21471">
        <w:rPr>
          <w:rFonts w:ascii="Arial" w:hAnsi="Arial" w:cs="Arial"/>
          <w:lang w:val="sr-Latn-ME"/>
        </w:rPr>
        <w:t xml:space="preserve"> NE</w:t>
      </w:r>
    </w:p>
    <w:p w14:paraId="52F258AB" w14:textId="77777777" w:rsidR="00447DAD" w:rsidRPr="00A21471" w:rsidRDefault="00447DAD" w:rsidP="00447DAD">
      <w:pPr>
        <w:jc w:val="both"/>
        <w:rPr>
          <w:rFonts w:ascii="Arial" w:hAnsi="Arial" w:cs="Arial"/>
          <w:lang w:val="sr-Latn-ME"/>
        </w:rPr>
      </w:pPr>
    </w:p>
    <w:p w14:paraId="52F258AC" w14:textId="77777777" w:rsidR="00447DAD" w:rsidRPr="00A21471"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A21471">
        <w:rPr>
          <w:rFonts w:ascii="Arial" w:hAnsi="Arial" w:cs="Arial"/>
          <w:lang w:val="sr-Latn-ME"/>
        </w:rPr>
        <w:t>PODACI O NARUČIOCIMA KOJI SU UKLJUČENI U CENTRALIZOVANU NABAVKU</w:t>
      </w:r>
    </w:p>
    <w:p w14:paraId="52F258AD" w14:textId="77777777" w:rsidR="00447DAD" w:rsidRPr="00A21471" w:rsidRDefault="00447DAD" w:rsidP="00447DAD">
      <w:pPr>
        <w:jc w:val="both"/>
        <w:rPr>
          <w:rFonts w:ascii="Arial" w:hAnsi="Arial" w:cs="Arial"/>
          <w:lang w:val="sr-Latn-ME"/>
        </w:rPr>
      </w:pPr>
    </w:p>
    <w:p w14:paraId="52F258AE" w14:textId="38486763" w:rsidR="00447DAD" w:rsidRPr="00A21471" w:rsidRDefault="00447DAD" w:rsidP="00447DAD">
      <w:pPr>
        <w:jc w:val="both"/>
        <w:rPr>
          <w:rFonts w:ascii="Arial" w:hAnsi="Arial" w:cs="Arial"/>
          <w:lang w:val="sr-Latn-ME"/>
        </w:rPr>
      </w:pPr>
      <w:r w:rsidRPr="00A21471">
        <w:rPr>
          <w:rFonts w:ascii="Arial" w:hAnsi="Arial" w:cs="Arial"/>
          <w:lang w:val="sr-Latn-ME"/>
        </w:rPr>
        <w:t xml:space="preserve">Centralizovana nabavka se sprovodi za_________________________________ </w:t>
      </w:r>
      <w:r w:rsidR="00182DC2" w:rsidRPr="00A21471">
        <w:rPr>
          <w:rFonts w:ascii="Arial" w:hAnsi="Arial" w:cs="Arial"/>
          <w:lang w:val="sr-Latn-ME"/>
        </w:rPr>
        <w:t>NE</w:t>
      </w:r>
    </w:p>
    <w:p w14:paraId="52F258AF" w14:textId="77777777" w:rsidR="00447DAD" w:rsidRPr="00A21471" w:rsidRDefault="00447DAD" w:rsidP="00447DAD">
      <w:pPr>
        <w:jc w:val="both"/>
        <w:rPr>
          <w:rFonts w:ascii="Arial" w:hAnsi="Arial" w:cs="Arial"/>
          <w:lang w:val="sr-Latn-ME"/>
        </w:rPr>
      </w:pPr>
    </w:p>
    <w:p w14:paraId="52F258B0" w14:textId="77777777" w:rsidR="00447DAD" w:rsidRPr="00A21471"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lang w:val="sr-Latn-ME"/>
        </w:rPr>
      </w:pPr>
      <w:r w:rsidRPr="00A21471">
        <w:rPr>
          <w:rFonts w:ascii="Arial" w:hAnsi="Arial" w:cs="Arial"/>
          <w:lang w:val="sr-Latn-ME"/>
        </w:rPr>
        <w:t>NAČIN SPROVOĐENJA ELEKTRONSKE AUKCIJE</w:t>
      </w:r>
    </w:p>
    <w:p w14:paraId="52F258B1" w14:textId="77777777" w:rsidR="00447DAD" w:rsidRPr="00A21471" w:rsidRDefault="00447DAD" w:rsidP="00447DAD">
      <w:pPr>
        <w:jc w:val="both"/>
        <w:rPr>
          <w:rFonts w:ascii="Arial" w:hAnsi="Arial" w:cs="Arial"/>
          <w:lang w:val="sr-Latn-ME"/>
        </w:rPr>
      </w:pPr>
    </w:p>
    <w:p w14:paraId="52F258B2" w14:textId="0BE79BBB" w:rsidR="00447DAD" w:rsidRPr="00A21471" w:rsidRDefault="00447DAD" w:rsidP="00447DAD">
      <w:pPr>
        <w:jc w:val="both"/>
        <w:rPr>
          <w:rFonts w:ascii="Arial" w:hAnsi="Arial" w:cs="Arial"/>
          <w:lang w:val="sr-Latn-ME"/>
        </w:rPr>
      </w:pPr>
      <w:r w:rsidRPr="00A21471">
        <w:rPr>
          <w:rFonts w:ascii="Arial" w:hAnsi="Arial" w:cs="Arial"/>
          <w:lang w:val="sr-Latn-ME"/>
        </w:rPr>
        <w:t xml:space="preserve">Elektronska aukcija će se sprovesti nakon ocjene ponuda, kao elektronski proces koji se ponavlja, radi postizanja nove (upisati kriterijum za koji se sprovodi elektronska aukcija). </w:t>
      </w:r>
      <w:r w:rsidR="00182DC2" w:rsidRPr="00A21471">
        <w:rPr>
          <w:rFonts w:ascii="Arial" w:hAnsi="Arial" w:cs="Arial"/>
          <w:lang w:val="sr-Latn-ME"/>
        </w:rPr>
        <w:t>NE</w:t>
      </w:r>
    </w:p>
    <w:p w14:paraId="52F258B3" w14:textId="77777777" w:rsidR="00447DAD" w:rsidRPr="00A21471" w:rsidRDefault="00447DAD" w:rsidP="00447DAD">
      <w:pPr>
        <w:jc w:val="both"/>
        <w:rPr>
          <w:rFonts w:ascii="Arial" w:hAnsi="Arial" w:cs="Arial"/>
          <w:lang w:val="sr-Latn-ME"/>
        </w:rPr>
      </w:pPr>
    </w:p>
    <w:p w14:paraId="52F258B4" w14:textId="77777777" w:rsidR="00447DAD" w:rsidRPr="00A21471"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lang w:val="sr-Latn-ME"/>
        </w:rPr>
      </w:pPr>
      <w:r w:rsidRPr="00A21471">
        <w:rPr>
          <w:rFonts w:ascii="Arial" w:hAnsi="Arial" w:cs="Arial"/>
          <w:lang w:val="sr-Latn-ME"/>
        </w:rPr>
        <w:t xml:space="preserve">ELEKTRONSKI KATALOG </w:t>
      </w:r>
    </w:p>
    <w:p w14:paraId="52F258B5" w14:textId="77777777" w:rsidR="00447DAD" w:rsidRPr="00A21471" w:rsidRDefault="00447DAD" w:rsidP="00447DAD">
      <w:pPr>
        <w:jc w:val="both"/>
        <w:rPr>
          <w:rFonts w:ascii="Arial" w:hAnsi="Arial" w:cs="Arial"/>
          <w:lang w:val="sr-Latn-ME"/>
        </w:rPr>
      </w:pPr>
    </w:p>
    <w:p w14:paraId="52F258B6" w14:textId="529205EC" w:rsidR="00447DAD" w:rsidRPr="00A21471" w:rsidRDefault="00447DAD" w:rsidP="00447DAD">
      <w:pPr>
        <w:jc w:val="both"/>
        <w:rPr>
          <w:rFonts w:ascii="Arial" w:hAnsi="Arial" w:cs="Arial"/>
          <w:lang w:val="sr-Latn-ME"/>
        </w:rPr>
      </w:pPr>
      <w:r w:rsidRPr="00A21471">
        <w:rPr>
          <w:rFonts w:ascii="Arial" w:hAnsi="Arial" w:cs="Arial"/>
          <w:lang w:val="sr-Latn-ME"/>
        </w:rPr>
        <w:t>Elektronski katalog sastavlja ponuđač u skladu s tehničkim specifikacijama i u formi ___________________________________________________________________</w:t>
      </w:r>
      <w:r w:rsidR="00182DC2" w:rsidRPr="00A21471">
        <w:rPr>
          <w:rFonts w:ascii="Arial" w:hAnsi="Arial" w:cs="Arial"/>
          <w:lang w:val="sr-Latn-ME"/>
        </w:rPr>
        <w:t xml:space="preserve"> NE</w:t>
      </w:r>
    </w:p>
    <w:p w14:paraId="52F258B7" w14:textId="77777777" w:rsidR="00447DAD" w:rsidRPr="00A21471" w:rsidRDefault="00447DAD" w:rsidP="00447DAD">
      <w:pPr>
        <w:jc w:val="both"/>
        <w:rPr>
          <w:rFonts w:ascii="Arial" w:hAnsi="Arial" w:cs="Arial"/>
          <w:lang w:val="sr-Latn-ME"/>
        </w:rPr>
      </w:pPr>
    </w:p>
    <w:p w14:paraId="52F258B8" w14:textId="77777777" w:rsidR="00447DAD" w:rsidRPr="00A21471"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lang w:val="sr-Latn-ME"/>
        </w:rPr>
      </w:pPr>
      <w:r w:rsidRPr="00A21471">
        <w:rPr>
          <w:rFonts w:ascii="Arial" w:hAnsi="Arial" w:cs="Arial"/>
          <w:lang w:val="sr-Latn-ME"/>
        </w:rPr>
        <w:t>PONUDA SA VARIJANTAMA</w:t>
      </w:r>
    </w:p>
    <w:p w14:paraId="52F258B9" w14:textId="77777777" w:rsidR="00447DAD" w:rsidRPr="00A21471" w:rsidRDefault="00447DAD" w:rsidP="00447DAD">
      <w:pPr>
        <w:jc w:val="both"/>
        <w:rPr>
          <w:rFonts w:ascii="Arial" w:hAnsi="Arial" w:cs="Arial"/>
          <w:lang w:val="sr-Latn-ME"/>
        </w:rPr>
      </w:pPr>
    </w:p>
    <w:p w14:paraId="52F258BB" w14:textId="6E8727DA" w:rsidR="00507674" w:rsidRPr="00A21471" w:rsidRDefault="00447DAD" w:rsidP="00447DAD">
      <w:pPr>
        <w:jc w:val="both"/>
        <w:rPr>
          <w:rFonts w:ascii="Arial" w:hAnsi="Arial" w:cs="Arial"/>
          <w:lang w:val="sr-Latn-ME"/>
        </w:rPr>
      </w:pPr>
      <w:r w:rsidRPr="00A21471">
        <w:rPr>
          <w:rFonts w:ascii="Arial" w:hAnsi="Arial" w:cs="Arial"/>
          <w:lang w:val="sr-Latn-ME"/>
        </w:rPr>
        <w:t>Mogućnost podnošenja ponude sa varijantama</w:t>
      </w:r>
    </w:p>
    <w:p w14:paraId="52F258BC" w14:textId="4F667B12" w:rsidR="00447DAD" w:rsidRPr="00A21471" w:rsidRDefault="00FE2367" w:rsidP="00447DAD">
      <w:pPr>
        <w:jc w:val="both"/>
        <w:rPr>
          <w:rFonts w:ascii="Arial" w:hAnsi="Arial" w:cs="Arial"/>
          <w:lang w:val="sr-Latn-ME"/>
        </w:rPr>
      </w:pPr>
      <w:r w:rsidRPr="00A21471">
        <w:rPr>
          <w:rFonts w:ascii="Arial" w:hAnsi="Arial" w:cs="Arial"/>
          <w:color w:val="000000"/>
          <w:lang w:val="sr-Latn-ME"/>
        </w:rPr>
        <w:sym w:font="Wingdings" w:char="F0FE"/>
      </w:r>
      <w:r w:rsidR="00447DAD" w:rsidRPr="00A21471">
        <w:rPr>
          <w:rFonts w:ascii="Arial" w:hAnsi="Arial" w:cs="Arial"/>
          <w:lang w:val="sr-Latn-ME"/>
        </w:rPr>
        <w:t xml:space="preserve"> Varijante ponude nijesu dozvoljene i neće biti razmatrane.</w:t>
      </w:r>
    </w:p>
    <w:p w14:paraId="52F258BD" w14:textId="77777777" w:rsidR="00447DAD" w:rsidRPr="00A21471" w:rsidRDefault="00447DAD" w:rsidP="00447DAD">
      <w:pPr>
        <w:jc w:val="both"/>
        <w:rPr>
          <w:rFonts w:ascii="Arial" w:hAnsi="Arial" w:cs="Arial"/>
          <w:lang w:val="sr-Latn-ME"/>
        </w:rPr>
      </w:pPr>
      <w:r w:rsidRPr="00A21471">
        <w:rPr>
          <w:rFonts w:ascii="Arial" w:hAnsi="Arial" w:cs="Arial"/>
          <w:lang w:val="sr-Latn-ME"/>
        </w:rPr>
        <w:sym w:font="Wingdings" w:char="F0A8"/>
      </w:r>
      <w:r w:rsidRPr="00A21471">
        <w:rPr>
          <w:rFonts w:ascii="Arial" w:hAnsi="Arial" w:cs="Arial"/>
          <w:lang w:val="sr-Latn-ME"/>
        </w:rPr>
        <w:t xml:space="preserve"> Varijante ponude su dozvoljene.</w:t>
      </w:r>
    </w:p>
    <w:p w14:paraId="52F258BE" w14:textId="77777777" w:rsidR="00447DAD" w:rsidRPr="00A21471" w:rsidRDefault="00447DAD" w:rsidP="00447DAD">
      <w:pPr>
        <w:jc w:val="both"/>
        <w:rPr>
          <w:rFonts w:ascii="Arial" w:hAnsi="Arial" w:cs="Arial"/>
          <w:lang w:val="sr-Latn-ME"/>
        </w:rPr>
      </w:pPr>
    </w:p>
    <w:p w14:paraId="52F258BF" w14:textId="77777777" w:rsidR="00447DAD" w:rsidRPr="00A21471"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lang w:val="sr-Latn-ME"/>
        </w:rPr>
      </w:pPr>
      <w:r w:rsidRPr="00A21471">
        <w:rPr>
          <w:rFonts w:ascii="Arial" w:hAnsi="Arial" w:cs="Arial"/>
          <w:lang w:val="sr-Latn-ME"/>
        </w:rPr>
        <w:t>REZERVISANA NABAVKA</w:t>
      </w:r>
    </w:p>
    <w:p w14:paraId="52F258C0" w14:textId="77777777" w:rsidR="00447DAD" w:rsidRPr="00A21471" w:rsidRDefault="00447DAD" w:rsidP="00447DAD">
      <w:pPr>
        <w:jc w:val="both"/>
        <w:rPr>
          <w:rFonts w:ascii="Arial" w:hAnsi="Arial" w:cs="Arial"/>
          <w:lang w:val="sr-Latn-ME"/>
        </w:rPr>
      </w:pPr>
    </w:p>
    <w:p w14:paraId="52F258C1" w14:textId="77777777" w:rsidR="00447DAD" w:rsidRPr="00A21471" w:rsidRDefault="00447DAD" w:rsidP="00447DAD">
      <w:pPr>
        <w:jc w:val="both"/>
        <w:rPr>
          <w:rFonts w:ascii="Arial" w:hAnsi="Arial" w:cs="Arial"/>
          <w:lang w:val="sr-Latn-ME"/>
        </w:rPr>
      </w:pPr>
      <w:r w:rsidRPr="00A21471">
        <w:rPr>
          <w:rFonts w:ascii="Arial" w:hAnsi="Arial" w:cs="Arial"/>
          <w:lang w:val="sr-Latn-ME"/>
        </w:rPr>
        <w:sym w:font="Wingdings" w:char="F0A8"/>
      </w:r>
      <w:r w:rsidRPr="00A21471">
        <w:rPr>
          <w:rFonts w:ascii="Arial" w:hAnsi="Arial" w:cs="Arial"/>
          <w:lang w:val="sr-Latn-ME"/>
        </w:rPr>
        <w:t xml:space="preserve"> Da</w:t>
      </w:r>
    </w:p>
    <w:p w14:paraId="52F258C2" w14:textId="0EB33FE4" w:rsidR="00447DAD" w:rsidRPr="00A21471" w:rsidRDefault="00FE2367" w:rsidP="00447DAD">
      <w:pPr>
        <w:jc w:val="both"/>
        <w:rPr>
          <w:rFonts w:ascii="Arial" w:hAnsi="Arial" w:cs="Arial"/>
          <w:lang w:val="sr-Latn-ME"/>
        </w:rPr>
      </w:pPr>
      <w:r w:rsidRPr="00A21471">
        <w:rPr>
          <w:rFonts w:ascii="Arial" w:hAnsi="Arial" w:cs="Arial"/>
          <w:color w:val="000000"/>
          <w:lang w:val="sr-Latn-ME"/>
        </w:rPr>
        <w:sym w:font="Wingdings" w:char="F0FE"/>
      </w:r>
      <w:r w:rsidR="00447DAD" w:rsidRPr="00A21471">
        <w:rPr>
          <w:rFonts w:ascii="Arial" w:hAnsi="Arial" w:cs="Arial"/>
          <w:lang w:val="sr-Latn-ME"/>
        </w:rPr>
        <w:t xml:space="preserve"> Ne</w:t>
      </w:r>
    </w:p>
    <w:p w14:paraId="52F258C3" w14:textId="77777777" w:rsidR="00447DAD" w:rsidRPr="00A21471" w:rsidRDefault="00447DAD" w:rsidP="00447DAD">
      <w:pPr>
        <w:jc w:val="both"/>
        <w:rPr>
          <w:rFonts w:ascii="Arial" w:hAnsi="Arial" w:cs="Arial"/>
          <w:lang w:val="sr-Latn-ME"/>
        </w:rPr>
      </w:pPr>
    </w:p>
    <w:p w14:paraId="52F258C4" w14:textId="77777777" w:rsidR="00447DAD" w:rsidRPr="00A21471" w:rsidRDefault="00447DAD" w:rsidP="00447DAD">
      <w:pPr>
        <w:jc w:val="both"/>
        <w:rPr>
          <w:rFonts w:ascii="Arial" w:hAnsi="Arial" w:cs="Arial"/>
          <w:lang w:val="sr-Latn-ME"/>
        </w:rPr>
      </w:pPr>
      <w:r w:rsidRPr="00A21471">
        <w:rPr>
          <w:rFonts w:ascii="Arial" w:hAnsi="Arial" w:cs="Arial"/>
          <w:lang w:val="sr-Latn-ME"/>
        </w:rPr>
        <w:t>Vrsta i uslovi rezervisane nabavke:__________________________ .</w:t>
      </w:r>
    </w:p>
    <w:p w14:paraId="52F258C5" w14:textId="77777777" w:rsidR="00447DAD" w:rsidRPr="00A21471" w:rsidRDefault="00447DAD" w:rsidP="0054294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bCs/>
          <w:lang w:val="sr-Latn-ME"/>
        </w:rPr>
      </w:pPr>
      <w:bookmarkStart w:id="4" w:name="_Toc62730556"/>
      <w:r w:rsidRPr="00A21471">
        <w:rPr>
          <w:rFonts w:ascii="Arial" w:hAnsi="Arial" w:cs="Arial"/>
          <w:b/>
          <w:bCs/>
          <w:lang w:val="sr-Latn-ME"/>
        </w:rPr>
        <w:t>NAČIN UTVRĐIVANJA EKVIVALENTNOSTI</w:t>
      </w:r>
      <w:bookmarkEnd w:id="4"/>
    </w:p>
    <w:p w14:paraId="40E3EC32" w14:textId="77777777" w:rsidR="00291521" w:rsidRPr="005B2E18" w:rsidRDefault="00291521" w:rsidP="00291521">
      <w:pPr>
        <w:jc w:val="both"/>
        <w:rPr>
          <w:rFonts w:ascii="Arial" w:eastAsia="PMingLiU" w:hAnsi="Arial" w:cs="Arial"/>
          <w:lang w:val="fr-FR"/>
        </w:rPr>
      </w:pPr>
      <w:r w:rsidRPr="005B2E18">
        <w:rPr>
          <w:rFonts w:ascii="Arial" w:hAnsi="Arial" w:cs="Arial"/>
          <w:bCs/>
          <w:lang w:val="sr-Latn-ME"/>
        </w:rPr>
        <w:t>Način utvrđivanja ekvivalentnosti:</w:t>
      </w:r>
      <w:r w:rsidRPr="005B2E18">
        <w:rPr>
          <w:rFonts w:ascii="Arial" w:eastAsia="PMingLiU" w:hAnsi="Arial" w:cs="Arial"/>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14:paraId="02E9022D" w14:textId="3D40C6B6" w:rsidR="00291521" w:rsidRPr="005B2E18" w:rsidRDefault="00291521" w:rsidP="00291521">
      <w:pPr>
        <w:jc w:val="both"/>
        <w:rPr>
          <w:rFonts w:ascii="Arial" w:eastAsia="PMingLiU" w:hAnsi="Arial" w:cs="Arial"/>
          <w:lang w:val="sr-Latn-ME"/>
        </w:rPr>
      </w:pPr>
      <w:r w:rsidRPr="005B2E18">
        <w:rPr>
          <w:rFonts w:ascii="Arial" w:eastAsia="PMingLiU" w:hAnsi="Arial" w:cs="Arial"/>
          <w:iCs/>
          <w:lang w:val="sr-Latn-CS"/>
        </w:rPr>
        <w:t xml:space="preserve">U pozicijama u kojima su navedeni nazivi proizvoda i/ili proizvođača, ukoliko ponuđač ponudi ekvivalent traženom, u ponudi </w:t>
      </w:r>
      <w:r w:rsidRPr="005B2E18">
        <w:rPr>
          <w:rFonts w:ascii="Arial" w:eastAsia="PMingLiU" w:hAnsi="Arial" w:cs="Arial"/>
          <w:lang w:val="fr-FR"/>
        </w:rPr>
        <w:t>on mora precizno navesti naziv ekvivalenta, uz podnošenje dokaza o ekvivalentnosti (tehnička dokumentacija kojom dokazuje ekvivalentnost, odnosno iste ili bolje tehničke</w:t>
      </w:r>
      <w:r w:rsidRPr="005B2E18">
        <w:rPr>
          <w:rFonts w:ascii="Arial" w:eastAsia="PMingLiU" w:hAnsi="Arial" w:cs="Arial"/>
          <w:lang w:val="sr-Latn-ME"/>
        </w:rPr>
        <w:t xml:space="preserve"> karakteristike ponuđenih roba od karakteristika zahtijevanih tehničkom specifikacijom). </w:t>
      </w:r>
    </w:p>
    <w:p w14:paraId="52F258C8" w14:textId="17358B40" w:rsidR="00447DAD" w:rsidRPr="005B2E18" w:rsidRDefault="00291521" w:rsidP="00447DAD">
      <w:pPr>
        <w:jc w:val="both"/>
        <w:rPr>
          <w:rFonts w:ascii="Arial" w:hAnsi="Arial" w:cs="Arial"/>
          <w:lang w:val="hr-HR"/>
        </w:rPr>
      </w:pPr>
      <w:r w:rsidRPr="005B2E18">
        <w:rPr>
          <w:rFonts w:ascii="Arial" w:hAnsi="Arial" w:cs="Arial"/>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A21471" w:rsidRDefault="00447DAD" w:rsidP="00EA6E25">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bCs/>
          <w:lang w:val="sr-Latn-ME"/>
        </w:rPr>
      </w:pPr>
      <w:bookmarkStart w:id="5" w:name="_Toc62730557"/>
      <w:r w:rsidRPr="00A21471">
        <w:rPr>
          <w:rFonts w:ascii="Arial" w:hAnsi="Arial" w:cs="Arial"/>
          <w:b/>
          <w:bCs/>
          <w:lang w:val="sr-Latn-ME"/>
        </w:rPr>
        <w:t>OSNOVI ZA OBAVEZNO ISKLJUČENJE IZ POSTUPKA JAVNE NABAVKE</w:t>
      </w:r>
      <w:bookmarkEnd w:id="5"/>
    </w:p>
    <w:p w14:paraId="52F258CB" w14:textId="77777777" w:rsidR="002462D1" w:rsidRPr="00A21471" w:rsidRDefault="00447DAD" w:rsidP="002462D1">
      <w:pPr>
        <w:rPr>
          <w:rFonts w:ascii="Arial" w:hAnsi="Arial" w:cs="Arial"/>
          <w:lang w:val="sr-Latn-ME"/>
        </w:rPr>
      </w:pPr>
      <w:r w:rsidRPr="00A21471">
        <w:rPr>
          <w:rFonts w:ascii="Arial" w:hAnsi="Arial" w:cs="Arial"/>
          <w:lang w:val="sr-Latn-ME"/>
        </w:rPr>
        <w:t xml:space="preserve">Privredni subjekat će se isključiti iz postupka javne nabavke, ako: </w:t>
      </w:r>
    </w:p>
    <w:p w14:paraId="52F258CC" w14:textId="77777777" w:rsidR="002462D1" w:rsidRPr="00A21471" w:rsidRDefault="0072491E" w:rsidP="0054294E">
      <w:pPr>
        <w:numPr>
          <w:ilvl w:val="0"/>
          <w:numId w:val="46"/>
        </w:numPr>
        <w:rPr>
          <w:rFonts w:ascii="Arial" w:hAnsi="Arial" w:cs="Arial"/>
          <w:lang w:val="sr-Latn-ME"/>
        </w:rPr>
      </w:pPr>
      <w:bookmarkStart w:id="6" w:name="_Toc62730558"/>
      <w:r w:rsidRPr="00A21471">
        <w:rPr>
          <w:rFonts w:ascii="Arial" w:hAnsi="Arial" w:cs="Arial"/>
          <w:lang w:val="sr-Latn-ME"/>
        </w:rPr>
        <w:t>je vršio neprimjeren uticaj u smislu člana 38 stav 2 tačka 1 ovog zakona;</w:t>
      </w:r>
    </w:p>
    <w:p w14:paraId="52F258CD" w14:textId="77777777" w:rsidR="002462D1" w:rsidRPr="00A21471" w:rsidRDefault="0072491E" w:rsidP="0054294E">
      <w:pPr>
        <w:numPr>
          <w:ilvl w:val="0"/>
          <w:numId w:val="46"/>
        </w:numPr>
        <w:rPr>
          <w:rFonts w:ascii="Arial" w:hAnsi="Arial" w:cs="Arial"/>
          <w:lang w:val="sr-Latn-ME"/>
        </w:rPr>
      </w:pPr>
      <w:r w:rsidRPr="00A21471">
        <w:rPr>
          <w:rFonts w:ascii="Arial" w:hAnsi="Arial" w:cs="Arial"/>
          <w:lang w:val="sr-Latn-ME"/>
        </w:rPr>
        <w:t>postoji sukob interesa iz člana 41 stav 1 tačka 2 ili člana 42 ovog zakona;</w:t>
      </w:r>
    </w:p>
    <w:p w14:paraId="52F258CE" w14:textId="77777777" w:rsidR="002462D1" w:rsidRPr="00A21471" w:rsidRDefault="0072491E" w:rsidP="0054294E">
      <w:pPr>
        <w:numPr>
          <w:ilvl w:val="0"/>
          <w:numId w:val="46"/>
        </w:numPr>
        <w:rPr>
          <w:rFonts w:ascii="Arial" w:hAnsi="Arial" w:cs="Arial"/>
          <w:lang w:val="sr-Latn-ME"/>
        </w:rPr>
      </w:pPr>
      <w:r w:rsidRPr="00A21471">
        <w:rPr>
          <w:rFonts w:ascii="Arial" w:hAnsi="Arial" w:cs="Arial"/>
          <w:lang w:val="sr-Latn-ME"/>
        </w:rPr>
        <w:t>ne ispunjava uslov iz člana 99 ovog zakona;</w:t>
      </w:r>
    </w:p>
    <w:p w14:paraId="52F258CF" w14:textId="77777777" w:rsidR="002462D1" w:rsidRPr="00A21471" w:rsidRDefault="0072491E" w:rsidP="0054294E">
      <w:pPr>
        <w:numPr>
          <w:ilvl w:val="0"/>
          <w:numId w:val="46"/>
        </w:numPr>
        <w:rPr>
          <w:rFonts w:ascii="Arial" w:hAnsi="Arial" w:cs="Arial"/>
          <w:lang w:val="sr-Latn-ME"/>
        </w:rPr>
      </w:pPr>
      <w:r w:rsidRPr="00A21471">
        <w:rPr>
          <w:rFonts w:ascii="Arial" w:hAnsi="Arial" w:cs="Arial"/>
          <w:lang w:val="sr-Latn-ME"/>
        </w:rPr>
        <w:t>ne ispunjava uslov iz čl. 102, 104 ili 106 ovog zakona predviđen tenderskom dokumentacijom;</w:t>
      </w:r>
    </w:p>
    <w:p w14:paraId="52F258D0" w14:textId="77777777" w:rsidR="002462D1" w:rsidRPr="00A21471" w:rsidRDefault="0072491E" w:rsidP="0054294E">
      <w:pPr>
        <w:numPr>
          <w:ilvl w:val="0"/>
          <w:numId w:val="46"/>
        </w:numPr>
        <w:rPr>
          <w:rFonts w:ascii="Arial" w:hAnsi="Arial" w:cs="Arial"/>
          <w:lang w:val="sr-Latn-ME"/>
        </w:rPr>
      </w:pPr>
      <w:r w:rsidRPr="00A21471">
        <w:rPr>
          <w:rFonts w:ascii="Arial" w:hAnsi="Arial" w:cs="Arial"/>
          <w:lang w:val="sr-Latn-ME"/>
        </w:rPr>
        <w:t>nije dostavio izjavu privrednog subjekta ili dostavljena izjava ne sadrži informacije i podatke tražene tenderskom dokumentacijom ili je nepravilno sačinjena;</w:t>
      </w:r>
    </w:p>
    <w:p w14:paraId="52F258D1" w14:textId="77777777" w:rsidR="002462D1" w:rsidRPr="00A21471" w:rsidRDefault="0072491E" w:rsidP="0054294E">
      <w:pPr>
        <w:numPr>
          <w:ilvl w:val="0"/>
          <w:numId w:val="46"/>
        </w:numPr>
        <w:rPr>
          <w:rFonts w:ascii="Arial" w:hAnsi="Arial" w:cs="Arial"/>
          <w:lang w:val="sr-Latn-ME"/>
        </w:rPr>
      </w:pPr>
      <w:r w:rsidRPr="00A21471">
        <w:rPr>
          <w:rFonts w:ascii="Arial" w:hAnsi="Arial" w:cs="Arial"/>
          <w:lang w:val="sr-Latn-ME"/>
        </w:rPr>
        <w:t>postoji razlog na osnovu kojeg se smatra da je odustao od prijave, odnosno ponude, a koji je propisan članom 120 stav 15 ovog zakona;</w:t>
      </w:r>
    </w:p>
    <w:p w14:paraId="52F258D2" w14:textId="77777777" w:rsidR="002462D1" w:rsidRPr="00A21471" w:rsidRDefault="0072491E" w:rsidP="0054294E">
      <w:pPr>
        <w:numPr>
          <w:ilvl w:val="0"/>
          <w:numId w:val="46"/>
        </w:numPr>
        <w:rPr>
          <w:rFonts w:ascii="Arial" w:hAnsi="Arial" w:cs="Arial"/>
          <w:lang w:val="sr-Latn-ME"/>
        </w:rPr>
      </w:pPr>
      <w:r w:rsidRPr="00A2147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5483DCE" w:rsidR="00380A89" w:rsidRPr="00122EDB" w:rsidRDefault="0072491E" w:rsidP="00122EDB">
      <w:pPr>
        <w:numPr>
          <w:ilvl w:val="0"/>
          <w:numId w:val="46"/>
        </w:numPr>
        <w:rPr>
          <w:rFonts w:ascii="Arial" w:hAnsi="Arial" w:cs="Arial"/>
          <w:lang w:val="sr-Latn-ME"/>
        </w:rPr>
      </w:pPr>
      <w:r w:rsidRPr="00A21471">
        <w:rPr>
          <w:rFonts w:ascii="Arial" w:hAnsi="Arial" w:cs="Arial"/>
          <w:lang w:val="sr-Latn-ME"/>
        </w:rPr>
        <w:t>postoji drugi razlog propisan ovim zakonom.</w:t>
      </w:r>
    </w:p>
    <w:bookmarkEnd w:id="6"/>
    <w:p w14:paraId="6FF8E99F" w14:textId="77777777" w:rsidR="00380A89" w:rsidRPr="00A21471" w:rsidRDefault="00380A89" w:rsidP="00380A89">
      <w:pPr>
        <w:keepNext/>
        <w:keepLines/>
        <w:numPr>
          <w:ilvl w:val="0"/>
          <w:numId w:val="6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lang w:val="sr-Latn-ME"/>
        </w:rPr>
      </w:pPr>
      <w:r w:rsidRPr="00A21471">
        <w:rPr>
          <w:rFonts w:ascii="Arial" w:hAnsi="Arial" w:cs="Arial"/>
          <w:b/>
          <w:lang w:val="sr-Latn-ME"/>
        </w:rPr>
        <w:t>SREDSTVA FINANSIJSKOG OBEZBJEĐENJA UGOVORA O JAVNOJ NABAVCI</w:t>
      </w:r>
    </w:p>
    <w:p w14:paraId="52F258D5" w14:textId="59955053" w:rsidR="00447DAD" w:rsidRPr="00A21471" w:rsidRDefault="00447DAD" w:rsidP="00447DAD">
      <w:pPr>
        <w:jc w:val="both"/>
        <w:rPr>
          <w:rFonts w:ascii="Arial" w:hAnsi="Arial" w:cs="Arial"/>
          <w:lang w:val="sr-Latn-ME"/>
        </w:rPr>
      </w:pPr>
    </w:p>
    <w:p w14:paraId="368FA09C" w14:textId="77777777" w:rsidR="00CF6CA7" w:rsidRPr="005E3A3D" w:rsidRDefault="00CF6CA7" w:rsidP="00CF6CA7">
      <w:pPr>
        <w:widowControl w:val="0"/>
        <w:jc w:val="both"/>
        <w:rPr>
          <w:rFonts w:ascii="Arial" w:hAnsi="Arial" w:cs="Arial"/>
          <w:lang w:val="en-GB"/>
        </w:rPr>
      </w:pPr>
      <w:r w:rsidRPr="005E3A3D">
        <w:rPr>
          <w:rFonts w:ascii="Arial" w:hAnsi="Arial" w:cs="Arial"/>
          <w:lang w:val="en-GB"/>
        </w:rPr>
        <w:sym w:font="Wingdings" w:char="F0A8"/>
      </w:r>
      <w:r w:rsidRPr="005E3A3D">
        <w:rPr>
          <w:rFonts w:ascii="Arial" w:hAnsi="Arial" w:cs="Arial"/>
          <w:lang w:val="en-GB"/>
        </w:rPr>
        <w:t xml:space="preserve"> Ponuđač čija ponuda bude izabrana kao najpovoljnija je dužan da uz potpisan ugovor o javnoj nabavci dostavi naručiocu neopozivu i bezuslovno plativu na prvi poziv garanciju za dobro izvršenje ugovora, za slučaj povrede ugovorenih obaveza u iznosu od 5% od vrijednosti ugovora. Garancija za dobro izvršenje ugovora treba da važi 10 dana duže od ponuđenog roka izvršenja ugovora. U slučaju prekoračenja roka iz prethodnog stava, izvođač radova dužan je da, na zahtjev naručioca, prije isteka roka važenja, produži garanciju za dobro izvršenje ugovora tj. da održava Garanciju do završene primopredaje </w:t>
      </w:r>
      <w:r w:rsidRPr="005E3A3D">
        <w:rPr>
          <w:rFonts w:ascii="Arial" w:hAnsi="Arial" w:cs="Arial"/>
          <w:lang w:val="en-GB"/>
        </w:rPr>
        <w:lastRenderedPageBreak/>
        <w:t>radova i okončanog obračuna.</w:t>
      </w:r>
    </w:p>
    <w:p w14:paraId="044D2F38" w14:textId="77777777" w:rsidR="005F7A66" w:rsidRPr="005E3A3D" w:rsidRDefault="005F7A66" w:rsidP="00CF6CA7">
      <w:pPr>
        <w:widowControl w:val="0"/>
        <w:jc w:val="both"/>
        <w:rPr>
          <w:rFonts w:ascii="Arial" w:hAnsi="Arial" w:cs="Arial"/>
          <w:lang w:val="en-GB"/>
        </w:rPr>
      </w:pPr>
    </w:p>
    <w:p w14:paraId="1873BDA2" w14:textId="3411EA9C" w:rsidR="00CF6CA7" w:rsidRDefault="00CF6CA7" w:rsidP="00CF6CA7">
      <w:pPr>
        <w:widowControl w:val="0"/>
        <w:jc w:val="both"/>
        <w:rPr>
          <w:rFonts w:ascii="Arial" w:hAnsi="Arial" w:cs="Arial"/>
          <w:lang w:val="en-GB"/>
        </w:rPr>
      </w:pPr>
      <w:r w:rsidRPr="005E3A3D">
        <w:rPr>
          <w:rFonts w:ascii="Arial" w:hAnsi="Arial" w:cs="Arial"/>
          <w:lang w:val="en-GB"/>
        </w:rPr>
        <w:sym w:font="Wingdings" w:char="F0A8"/>
      </w:r>
      <w:r w:rsidRPr="005E3A3D">
        <w:rPr>
          <w:rFonts w:ascii="Arial" w:hAnsi="Arial" w:cs="Arial"/>
          <w:lang w:val="en-GB"/>
        </w:rPr>
        <w:t xml:space="preserve"> Ponuđač čija ponuda bude izabrana kao na</w:t>
      </w:r>
      <w:r w:rsidR="009647AB">
        <w:rPr>
          <w:rFonts w:ascii="Arial" w:hAnsi="Arial" w:cs="Arial"/>
          <w:lang w:val="en-GB"/>
        </w:rPr>
        <w:t>jpovoljnija dužan je dan, na dan</w:t>
      </w:r>
      <w:r w:rsidRPr="005E3A3D">
        <w:rPr>
          <w:rFonts w:ascii="Arial" w:hAnsi="Arial" w:cs="Arial"/>
          <w:lang w:val="en-GB"/>
        </w:rPr>
        <w:t xml:space="preserve"> primopredaje predmetnih radova, dostavi Garanciju za otklanjanje nedostataka u garantnom roku, za slučaj da izabrani ponuđač u garantnom roku ne ispuni obaveze na koje se garancija odnosi, u iznosu od 5% od vrijednosti ugovora, sa rokom važenja 30 dana dužim od garantnog roka. Ova garancija mora da je bezuslovna i plativa na prvi poziv Naručioca. Ako izabrani ponuđač ne dostavi garanciju za otklanjanje nedostataka u garantnom roku Naručilac će aktivirati garanciju za dobro izvršenje ugovora.</w:t>
      </w:r>
    </w:p>
    <w:p w14:paraId="3E719E00" w14:textId="77777777" w:rsidR="005F7A66" w:rsidRDefault="005F7A66" w:rsidP="005F7A66">
      <w:pPr>
        <w:widowControl w:val="0"/>
        <w:jc w:val="both"/>
        <w:rPr>
          <w:rFonts w:ascii="Arial" w:hAnsi="Arial" w:cs="Arial"/>
          <w:lang w:val="en-GB"/>
        </w:rPr>
      </w:pPr>
    </w:p>
    <w:p w14:paraId="2F6EFA8F" w14:textId="0CFE648A" w:rsidR="005F7A66" w:rsidRPr="005E3A3D" w:rsidRDefault="005F7A66" w:rsidP="00CF6CA7">
      <w:pPr>
        <w:widowControl w:val="0"/>
        <w:jc w:val="both"/>
        <w:rPr>
          <w:rFonts w:ascii="Arial" w:hAnsi="Arial" w:cs="Arial"/>
          <w:lang w:val="en-GB"/>
        </w:rPr>
      </w:pPr>
      <w:r>
        <w:rPr>
          <w:rFonts w:ascii="Arial" w:hAnsi="Arial" w:cs="Arial"/>
          <w:lang w:val="en-GB"/>
        </w:rPr>
        <w:sym w:font="Wingdings" w:char="F0A8"/>
      </w:r>
      <w:r>
        <w:rPr>
          <w:rFonts w:ascii="Arial" w:hAnsi="Arial" w:cs="Arial"/>
          <w:lang w:val="en-GB"/>
        </w:rPr>
        <w:t xml:space="preserve"> Ponuđač čija ponuda bude izabrana kao najpovoljnija je dužan da uz potpisan ugovor o javnoj nabavci dostavi Naručiocu Polisu osiguranja od profesionalne odgovornosti za štetu koja može da nastane investitorima ili trećim licima u periodu od dana početka izvršenja Ugovora do primopredaje radova. Osiguranje mora da pokriva rizik odgovornosti za štetu prouzrokovanu licima, za štetu na objektima i za finansijski gubitak. Minimalna suma osiguranja je 100.000,00 eura. U Polisi se mora navesti da se ista izdaje za predmetnu javnu nabavku.</w:t>
      </w:r>
    </w:p>
    <w:p w14:paraId="7C28C30D" w14:textId="77777777" w:rsidR="002B4595" w:rsidRPr="006F48F1" w:rsidRDefault="002B4595" w:rsidP="002B4595">
      <w:pPr>
        <w:keepNext/>
        <w:keepLines/>
        <w:numPr>
          <w:ilvl w:val="0"/>
          <w:numId w:val="6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color w:val="000000"/>
          <w:lang w:val="sr-Latn-ME"/>
        </w:rPr>
      </w:pPr>
      <w:r w:rsidRPr="006F48F1">
        <w:rPr>
          <w:rFonts w:ascii="Arial" w:hAnsi="Arial" w:cs="Arial"/>
          <w:b/>
          <w:lang w:val="sr-Latn-ME"/>
        </w:rPr>
        <w:t>METODOLOGIJA VREDNOVANJA PONUDA</w:t>
      </w:r>
    </w:p>
    <w:p w14:paraId="2B5EDCC7" w14:textId="77777777" w:rsidR="005B2E18" w:rsidRPr="005B2E18" w:rsidRDefault="005B2E18" w:rsidP="005B2E18">
      <w:pPr>
        <w:jc w:val="both"/>
        <w:rPr>
          <w:rFonts w:ascii="Arial" w:eastAsia="PMingLiU" w:hAnsi="Arial" w:cs="Arial"/>
          <w:lang w:val="fr-FR"/>
        </w:rPr>
      </w:pPr>
      <w:r w:rsidRPr="005B2E18">
        <w:rPr>
          <w:rFonts w:ascii="Arial" w:eastAsia="PMingLiU" w:hAnsi="Arial" w:cs="Arial"/>
          <w:lang w:val="fr-FR"/>
        </w:rPr>
        <w:t xml:space="preserve">Naručilac će u postupku javne nabavki izabrati ekonomski najpovoljniju ponudu, primjenom pristupa isplativosti, po osnovu kriterijuma: </w:t>
      </w:r>
    </w:p>
    <w:p w14:paraId="71488732" w14:textId="77777777" w:rsidR="005B2E18" w:rsidRPr="005B2E18" w:rsidRDefault="005B2E18" w:rsidP="005B2E18">
      <w:pPr>
        <w:rPr>
          <w:rFonts w:ascii="Arial" w:eastAsia="PMingLiU" w:hAnsi="Arial" w:cs="Arial"/>
          <w:lang w:val="fr-FR"/>
        </w:rPr>
      </w:pPr>
      <w:r w:rsidRPr="005B2E18">
        <w:rPr>
          <w:rFonts w:ascii="Arial" w:eastAsia="PMingLiU" w:hAnsi="Arial" w:cs="Arial"/>
          <w:lang w:val="fr-FR"/>
        </w:rPr>
        <w:sym w:font="Wingdings" w:char="F0FE"/>
      </w:r>
      <w:r w:rsidRPr="005B2E18">
        <w:rPr>
          <w:rFonts w:ascii="Arial" w:eastAsia="PMingLiU" w:hAnsi="Arial" w:cs="Arial"/>
          <w:lang w:val="fr-FR"/>
        </w:rPr>
        <w:t xml:space="preserve"> odnos cijene i kvaliteta</w:t>
      </w:r>
    </w:p>
    <w:p w14:paraId="06777F41" w14:textId="77777777" w:rsidR="005B2E18" w:rsidRPr="005B2E18" w:rsidRDefault="005B2E18" w:rsidP="005B2E18">
      <w:pPr>
        <w:rPr>
          <w:rFonts w:ascii="Arial" w:eastAsia="PMingLiU" w:hAnsi="Arial" w:cs="Arial"/>
          <w:lang w:val="fr-FR"/>
        </w:rPr>
      </w:pPr>
    </w:p>
    <w:p w14:paraId="31599E48" w14:textId="77777777" w:rsidR="005B2E18" w:rsidRPr="005B2E18" w:rsidRDefault="005B2E18" w:rsidP="005B2E18">
      <w:pPr>
        <w:jc w:val="both"/>
        <w:rPr>
          <w:rFonts w:ascii="Arial" w:eastAsia="PMingLiU" w:hAnsi="Arial" w:cs="Arial"/>
          <w:lang w:val="fr-FR"/>
        </w:rPr>
      </w:pPr>
      <w:r w:rsidRPr="005B2E18">
        <w:rPr>
          <w:rFonts w:ascii="Arial" w:eastAsia="PMingLiU" w:hAnsi="Arial" w:cs="Arial"/>
          <w:lang w:val="fr-FR"/>
        </w:rPr>
        <w:t xml:space="preserve">Vrednovanje ponuda vršiće se po osnovu kriterijuma odnos cijene i kvaliteta, primjenom relativnog (proporcionalnog) metoda. </w:t>
      </w:r>
      <w:r w:rsidRPr="005B2E18">
        <w:rPr>
          <w:rFonts w:ascii="Arial" w:eastAsia="PMingLiU" w:hAnsi="Arial" w:cs="Arial"/>
          <w:lang w:val="fr-FR"/>
        </w:rPr>
        <w:tab/>
      </w:r>
    </w:p>
    <w:p w14:paraId="5619F670" w14:textId="77777777" w:rsidR="005B2E18" w:rsidRPr="005B2E18" w:rsidRDefault="005B2E18" w:rsidP="005B2E18">
      <w:pPr>
        <w:spacing w:line="276" w:lineRule="auto"/>
        <w:jc w:val="both"/>
        <w:rPr>
          <w:rFonts w:ascii="Arial" w:eastAsia="PMingLiU" w:hAnsi="Arial" w:cs="Arial"/>
          <w:lang w:val="fr-FR"/>
        </w:rPr>
      </w:pPr>
    </w:p>
    <w:p w14:paraId="3D100F10" w14:textId="6A697542" w:rsidR="005B2E18" w:rsidRPr="005B2E18" w:rsidRDefault="005B2E18" w:rsidP="005B2E18">
      <w:pPr>
        <w:numPr>
          <w:ilvl w:val="0"/>
          <w:numId w:val="73"/>
        </w:numPr>
        <w:spacing w:after="200" w:line="276" w:lineRule="auto"/>
        <w:jc w:val="both"/>
        <w:rPr>
          <w:rFonts w:ascii="Arial" w:eastAsia="PMingLiU" w:hAnsi="Arial" w:cs="Arial"/>
          <w:b/>
          <w:lang w:val="fr-FR"/>
        </w:rPr>
      </w:pPr>
      <w:r w:rsidRPr="005B2E18">
        <w:rPr>
          <w:rFonts w:ascii="Arial" w:eastAsia="PMingLiU" w:hAnsi="Arial" w:cs="Arial"/>
          <w:b/>
          <w:lang w:val="fr-FR"/>
        </w:rPr>
        <w:t>Najniža ponuđena cijena (C) (60 bodova)</w:t>
      </w:r>
    </w:p>
    <w:p w14:paraId="2C1EB3A1" w14:textId="0C45FE42" w:rsidR="005B2E18" w:rsidRPr="005B2E18" w:rsidRDefault="005B2E18" w:rsidP="005B2E18">
      <w:pPr>
        <w:jc w:val="both"/>
        <w:rPr>
          <w:rFonts w:ascii="Arial" w:eastAsia="PMingLiU" w:hAnsi="Arial" w:cs="Arial"/>
          <w:lang w:val="fr-FR"/>
        </w:rPr>
      </w:pPr>
      <w:r w:rsidRPr="005B2E18">
        <w:rPr>
          <w:rFonts w:ascii="Arial" w:eastAsia="PMingLiU" w:hAnsi="Arial" w:cs="Arial"/>
          <w:lang w:val="fr-FR"/>
        </w:rPr>
        <w:t xml:space="preserve">Podkriterijum najniže ponuđena cijena iskazuje se na način što se najniže ukupna  ponuđena cijena podijeli sa ponuđenom cijenom i dobijeni količnik pomnoži sa brojem bodova (60 bodova) i to po formuli: </w:t>
      </w:r>
    </w:p>
    <w:p w14:paraId="30DDE0A9" w14:textId="0B4DA8AE" w:rsidR="005B2E18" w:rsidRPr="005B2E18" w:rsidRDefault="005B2E18" w:rsidP="005B2E18">
      <w:pPr>
        <w:rPr>
          <w:rFonts w:ascii="Arial" w:eastAsia="PMingLiU" w:hAnsi="Arial" w:cs="Arial"/>
          <w:lang w:val="fr-FR"/>
        </w:rPr>
      </w:pPr>
      <w:r w:rsidRPr="005B2E18">
        <w:rPr>
          <w:rFonts w:ascii="Arial" w:eastAsia="PMingLiU" w:hAnsi="Arial" w:cs="Arial"/>
          <w:lang w:val="fr-FR"/>
        </w:rPr>
        <w:t>C = C1 / C2 x 60</w:t>
      </w:r>
    </w:p>
    <w:p w14:paraId="4B007D93" w14:textId="77777777" w:rsidR="005B2E18" w:rsidRPr="005B2E18" w:rsidRDefault="005B2E18" w:rsidP="005B2E18">
      <w:pPr>
        <w:rPr>
          <w:rFonts w:ascii="Arial" w:eastAsia="PMingLiU" w:hAnsi="Arial" w:cs="Arial"/>
          <w:lang w:val="fr-FR"/>
        </w:rPr>
      </w:pPr>
      <w:r w:rsidRPr="005B2E18">
        <w:rPr>
          <w:rFonts w:ascii="Arial" w:eastAsia="PMingLiU" w:hAnsi="Arial" w:cs="Arial"/>
          <w:lang w:val="fr-FR"/>
        </w:rPr>
        <w:t>C - Broj bodova</w:t>
      </w:r>
    </w:p>
    <w:p w14:paraId="6CDE437F" w14:textId="05403BE2" w:rsidR="005B2E18" w:rsidRPr="005B2E18" w:rsidRDefault="005B2E18" w:rsidP="005B2E18">
      <w:pPr>
        <w:rPr>
          <w:rFonts w:ascii="Arial" w:eastAsia="PMingLiU" w:hAnsi="Arial" w:cs="Arial"/>
          <w:lang w:val="fr-FR"/>
        </w:rPr>
      </w:pPr>
      <w:r w:rsidRPr="005B2E18">
        <w:rPr>
          <w:rFonts w:ascii="Arial" w:eastAsia="PMingLiU" w:hAnsi="Arial" w:cs="Arial"/>
          <w:lang w:val="fr-FR"/>
        </w:rPr>
        <w:t xml:space="preserve">C1- Najniža ukupna ponuđena cijena </w:t>
      </w:r>
    </w:p>
    <w:p w14:paraId="05DB6BC1" w14:textId="37953BE1" w:rsidR="009647AB" w:rsidRPr="005B2E18" w:rsidRDefault="005B2E18" w:rsidP="005B2E18">
      <w:pPr>
        <w:rPr>
          <w:rFonts w:ascii="Arial" w:eastAsia="PMingLiU" w:hAnsi="Arial" w:cs="Arial"/>
          <w:lang w:val="fr-FR"/>
        </w:rPr>
      </w:pPr>
      <w:r w:rsidRPr="005B2E18">
        <w:rPr>
          <w:rFonts w:ascii="Arial" w:eastAsia="PMingLiU" w:hAnsi="Arial" w:cs="Arial"/>
          <w:lang w:val="fr-FR"/>
        </w:rPr>
        <w:t xml:space="preserve">C2 - Ponuđena cijena </w:t>
      </w:r>
    </w:p>
    <w:p w14:paraId="42AD6365" w14:textId="77777777" w:rsidR="005B2E18" w:rsidRPr="005B2E18" w:rsidRDefault="005B2E18" w:rsidP="005B2E18">
      <w:pPr>
        <w:rPr>
          <w:rFonts w:ascii="Arial" w:eastAsia="PMingLiU" w:hAnsi="Arial" w:cs="Arial"/>
          <w:lang w:val="fr-FR"/>
        </w:rPr>
      </w:pPr>
    </w:p>
    <w:p w14:paraId="586FB21D" w14:textId="0CAE12AD" w:rsidR="001F5A0E" w:rsidRPr="009532DA" w:rsidRDefault="005B2E18" w:rsidP="009532DA">
      <w:pPr>
        <w:numPr>
          <w:ilvl w:val="0"/>
          <w:numId w:val="73"/>
        </w:numPr>
        <w:spacing w:after="200" w:line="276" w:lineRule="auto"/>
        <w:rPr>
          <w:rFonts w:ascii="Arial" w:eastAsia="PMingLiU" w:hAnsi="Arial" w:cs="Arial"/>
          <w:b/>
          <w:lang w:val="fr-FR"/>
        </w:rPr>
      </w:pPr>
      <w:r w:rsidRPr="005B2E18">
        <w:rPr>
          <w:rFonts w:ascii="Arial" w:eastAsia="PMingLiU" w:hAnsi="Arial" w:cs="Arial"/>
          <w:b/>
          <w:lang w:val="fr-FR"/>
        </w:rPr>
        <w:t>Kvalitet (Q) 40 bodova</w:t>
      </w:r>
    </w:p>
    <w:p w14:paraId="4B893AA5" w14:textId="77777777" w:rsidR="005D1361" w:rsidRPr="00AC5F76" w:rsidRDefault="005D1361" w:rsidP="005B2E18">
      <w:pPr>
        <w:jc w:val="both"/>
        <w:rPr>
          <w:rFonts w:ascii="Arial" w:eastAsia="PMingLiU" w:hAnsi="Arial" w:cs="Arial"/>
          <w:b/>
        </w:rPr>
      </w:pPr>
      <w:bookmarkStart w:id="7" w:name="_Hlk127787677"/>
      <w:r w:rsidRPr="00AC5F76">
        <w:rPr>
          <w:rFonts w:ascii="Arial" w:eastAsia="PMingLiU" w:hAnsi="Arial" w:cs="Arial"/>
          <w:b/>
        </w:rPr>
        <w:t xml:space="preserve">2.1. učešće žena u broju lica koja će ponuđač angažovati na izvršenju predmeta nabavke (Q1) (1 bod). </w:t>
      </w:r>
    </w:p>
    <w:p w14:paraId="5D965631" w14:textId="77777777" w:rsidR="005D1361" w:rsidRDefault="005D1361" w:rsidP="005B2E18">
      <w:pPr>
        <w:jc w:val="both"/>
        <w:rPr>
          <w:rFonts w:ascii="Arial" w:eastAsia="PMingLiU" w:hAnsi="Arial" w:cs="Arial"/>
        </w:rPr>
      </w:pPr>
      <w:r w:rsidRPr="005D1361">
        <w:rPr>
          <w:rFonts w:ascii="Arial" w:eastAsia="PMingLiU" w:hAnsi="Arial" w:cs="Arial"/>
        </w:rPr>
        <w:t xml:space="preserve">Ponuđač dokazuje ovaj parametar kvaliteta na način što će dostaviti dokaze (ugovore o radu) za lica koja će angažovati na izvršenju predmeta nabavke. Maksimalni broj bodova dobija ponuda ponuđača koji posjeduje najveći broj žena u broju lica koja će angažovati na izvršenju predmeta nabavke, a ostale ponude dobijaju proporcionalno broj bodova po formuli: </w:t>
      </w:r>
    </w:p>
    <w:p w14:paraId="168D329E" w14:textId="77777777" w:rsidR="005D1361" w:rsidRDefault="005D1361" w:rsidP="005B2E18">
      <w:pPr>
        <w:jc w:val="both"/>
        <w:rPr>
          <w:rFonts w:ascii="Arial" w:eastAsia="PMingLiU" w:hAnsi="Arial" w:cs="Arial"/>
        </w:rPr>
      </w:pPr>
      <w:r w:rsidRPr="005D1361">
        <w:rPr>
          <w:rFonts w:ascii="Arial" w:eastAsia="PMingLiU" w:hAnsi="Arial" w:cs="Arial"/>
        </w:rPr>
        <w:t xml:space="preserve">Q1=Nj1 / Nmax1 x 1, </w:t>
      </w:r>
    </w:p>
    <w:p w14:paraId="229E94AE" w14:textId="77777777" w:rsidR="005D1361" w:rsidRDefault="005D1361" w:rsidP="005B2E18">
      <w:pPr>
        <w:jc w:val="both"/>
        <w:rPr>
          <w:rFonts w:ascii="Arial" w:eastAsia="PMingLiU" w:hAnsi="Arial" w:cs="Arial"/>
        </w:rPr>
      </w:pPr>
      <w:r w:rsidRPr="005D1361">
        <w:rPr>
          <w:rFonts w:ascii="Arial" w:eastAsia="PMingLiU" w:hAnsi="Arial" w:cs="Arial"/>
        </w:rPr>
        <w:t xml:space="preserve">Gdje je: </w:t>
      </w:r>
    </w:p>
    <w:p w14:paraId="6C131DCF" w14:textId="77777777" w:rsidR="005D1361" w:rsidRDefault="005D1361" w:rsidP="005B2E18">
      <w:pPr>
        <w:jc w:val="both"/>
        <w:rPr>
          <w:rFonts w:ascii="Arial" w:eastAsia="PMingLiU" w:hAnsi="Arial" w:cs="Arial"/>
        </w:rPr>
      </w:pPr>
      <w:r w:rsidRPr="005D1361">
        <w:rPr>
          <w:rFonts w:ascii="Arial" w:eastAsia="PMingLiU" w:hAnsi="Arial" w:cs="Arial"/>
        </w:rPr>
        <w:t xml:space="preserve">Q1 - Broj bodova po osnovu parametra kvaliteta koji se odnosi na učešće žena u broju lica koja će ponuđač angažovati na izvršenju predmeta nabavke, </w:t>
      </w:r>
    </w:p>
    <w:p w14:paraId="193DC577" w14:textId="77777777" w:rsidR="005D1361" w:rsidRDefault="005D1361" w:rsidP="005B2E18">
      <w:pPr>
        <w:jc w:val="both"/>
        <w:rPr>
          <w:rFonts w:ascii="Arial" w:eastAsia="PMingLiU" w:hAnsi="Arial" w:cs="Arial"/>
        </w:rPr>
      </w:pPr>
      <w:r w:rsidRPr="005D1361">
        <w:rPr>
          <w:rFonts w:ascii="Arial" w:eastAsia="PMingLiU" w:hAnsi="Arial" w:cs="Arial"/>
        </w:rPr>
        <w:lastRenderedPageBreak/>
        <w:t xml:space="preserve">Nj1 - broj žena u broju lica koja će ponuđač angažovati na izvršenju predmeta nabavke, Nmax1 - najveći broj žena u broju lica koja će ponuđač angažovati na izvršenju predmeta nabavke. </w:t>
      </w:r>
    </w:p>
    <w:p w14:paraId="2FD8E212" w14:textId="71CD31C1" w:rsidR="001F5A0E" w:rsidRDefault="005D1361" w:rsidP="005B2E18">
      <w:pPr>
        <w:jc w:val="both"/>
        <w:rPr>
          <w:rFonts w:ascii="Arial" w:eastAsia="PMingLiU" w:hAnsi="Arial" w:cs="Arial"/>
        </w:rPr>
      </w:pPr>
      <w:r w:rsidRPr="005D1361">
        <w:rPr>
          <w:rFonts w:ascii="Arial" w:eastAsia="PMingLiU" w:hAnsi="Arial" w:cs="Arial"/>
        </w:rPr>
        <w:t>Ponuđaču koji ne dostavi predviđene dokaze, po ovom parametru, biće dodijeljeno 0 bodova.</w:t>
      </w:r>
    </w:p>
    <w:p w14:paraId="4ADAA9CD" w14:textId="1CE38AC6" w:rsidR="005D1361" w:rsidRPr="00AC5F76" w:rsidRDefault="005D1361" w:rsidP="005B2E18">
      <w:pPr>
        <w:jc w:val="both"/>
        <w:rPr>
          <w:rFonts w:ascii="Arial" w:eastAsia="PMingLiU" w:hAnsi="Arial" w:cs="Arial"/>
          <w:b/>
        </w:rPr>
      </w:pPr>
      <w:r w:rsidRPr="00AC5F76">
        <w:rPr>
          <w:rFonts w:ascii="Arial" w:eastAsia="PMingLiU" w:hAnsi="Arial" w:cs="Arial"/>
          <w:b/>
        </w:rPr>
        <w:t>2.2. učešće žena u ukupnom broju zaposlenih kod ponuđača (Q2</w:t>
      </w:r>
      <w:r w:rsidR="00AC5F76">
        <w:rPr>
          <w:rFonts w:ascii="Arial" w:eastAsia="PMingLiU" w:hAnsi="Arial" w:cs="Arial"/>
          <w:b/>
        </w:rPr>
        <w:t>) (1 bod)</w:t>
      </w:r>
      <w:r w:rsidRPr="00AC5F76">
        <w:rPr>
          <w:rFonts w:ascii="Arial" w:eastAsia="PMingLiU" w:hAnsi="Arial" w:cs="Arial"/>
          <w:b/>
        </w:rPr>
        <w:t xml:space="preserve"> </w:t>
      </w:r>
    </w:p>
    <w:p w14:paraId="7491771C" w14:textId="77777777" w:rsidR="005D1361" w:rsidRDefault="005D1361" w:rsidP="005B2E18">
      <w:pPr>
        <w:jc w:val="both"/>
        <w:rPr>
          <w:rFonts w:ascii="Arial" w:eastAsia="PMingLiU" w:hAnsi="Arial" w:cs="Arial"/>
        </w:rPr>
      </w:pPr>
      <w:r w:rsidRPr="005D1361">
        <w:rPr>
          <w:rFonts w:ascii="Arial" w:eastAsia="PMingLiU" w:hAnsi="Arial" w:cs="Arial"/>
        </w:rPr>
        <w:t xml:space="preserve">Ponuđač dokazuje ovaj parametar kvaliteta na način što će dostaviti spisak svih zaposlenih, uz obavezno dostavljanje prijava na osiguranje za žene. </w:t>
      </w:r>
    </w:p>
    <w:p w14:paraId="401786B0" w14:textId="0B936403" w:rsidR="005D1361" w:rsidRDefault="005D1361" w:rsidP="005B2E18">
      <w:pPr>
        <w:jc w:val="both"/>
        <w:rPr>
          <w:rFonts w:ascii="Arial" w:eastAsia="PMingLiU" w:hAnsi="Arial" w:cs="Arial"/>
        </w:rPr>
      </w:pPr>
      <w:r w:rsidRPr="005D1361">
        <w:rPr>
          <w:rFonts w:ascii="Arial" w:eastAsia="PMingLiU" w:hAnsi="Arial" w:cs="Arial"/>
        </w:rPr>
        <w:t xml:space="preserve">Maksimalni broj bodova dobija ponuda ponuđača koji posjeduje najveći broj žena u ukupnom broju zaposlenih, a ostale ponude dobijaju proporcionalno broj bodova po formuli: </w:t>
      </w:r>
    </w:p>
    <w:p w14:paraId="30707DDD" w14:textId="77777777" w:rsidR="005D1361" w:rsidRDefault="005D1361" w:rsidP="005B2E18">
      <w:pPr>
        <w:jc w:val="both"/>
        <w:rPr>
          <w:rFonts w:ascii="Arial" w:eastAsia="PMingLiU" w:hAnsi="Arial" w:cs="Arial"/>
        </w:rPr>
      </w:pPr>
      <w:r w:rsidRPr="005D1361">
        <w:rPr>
          <w:rFonts w:ascii="Arial" w:eastAsia="PMingLiU" w:hAnsi="Arial" w:cs="Arial"/>
        </w:rPr>
        <w:t xml:space="preserve">Q2=Nj2 / Nmax2 x 1, </w:t>
      </w:r>
    </w:p>
    <w:p w14:paraId="23EB08EA" w14:textId="77777777" w:rsidR="005D1361" w:rsidRDefault="005D1361" w:rsidP="005B2E18">
      <w:pPr>
        <w:jc w:val="both"/>
        <w:rPr>
          <w:rFonts w:ascii="Arial" w:eastAsia="PMingLiU" w:hAnsi="Arial" w:cs="Arial"/>
        </w:rPr>
      </w:pPr>
      <w:r w:rsidRPr="005D1361">
        <w:rPr>
          <w:rFonts w:ascii="Arial" w:eastAsia="PMingLiU" w:hAnsi="Arial" w:cs="Arial"/>
        </w:rPr>
        <w:t xml:space="preserve">Gdje je: </w:t>
      </w:r>
    </w:p>
    <w:p w14:paraId="43BDBA50" w14:textId="41926A78" w:rsidR="005D1361" w:rsidRDefault="005D1361" w:rsidP="005B2E18">
      <w:pPr>
        <w:jc w:val="both"/>
        <w:rPr>
          <w:rFonts w:ascii="Arial" w:eastAsia="PMingLiU" w:hAnsi="Arial" w:cs="Arial"/>
        </w:rPr>
      </w:pPr>
      <w:r w:rsidRPr="005D1361">
        <w:rPr>
          <w:rFonts w:ascii="Arial" w:eastAsia="PMingLiU" w:hAnsi="Arial" w:cs="Arial"/>
        </w:rPr>
        <w:t>Q2 - Broj bodova po osnovu parametra kvaliteta koji se odnosi na učešće žena u ukupno</w:t>
      </w:r>
      <w:r>
        <w:rPr>
          <w:rFonts w:ascii="Arial" w:eastAsia="PMingLiU" w:hAnsi="Arial" w:cs="Arial"/>
        </w:rPr>
        <w:t>m broju zaposlenih kod ponuđača</w:t>
      </w:r>
      <w:r w:rsidRPr="005D1361">
        <w:rPr>
          <w:rFonts w:ascii="Arial" w:eastAsia="PMingLiU" w:hAnsi="Arial" w:cs="Arial"/>
        </w:rPr>
        <w:t xml:space="preserve">, </w:t>
      </w:r>
    </w:p>
    <w:p w14:paraId="2B4AD734" w14:textId="77777777" w:rsidR="005D1361" w:rsidRDefault="005D1361" w:rsidP="005B2E18">
      <w:pPr>
        <w:jc w:val="both"/>
        <w:rPr>
          <w:rFonts w:ascii="Arial" w:eastAsia="PMingLiU" w:hAnsi="Arial" w:cs="Arial"/>
        </w:rPr>
      </w:pPr>
      <w:r w:rsidRPr="005D1361">
        <w:rPr>
          <w:rFonts w:ascii="Arial" w:eastAsia="PMingLiU" w:hAnsi="Arial" w:cs="Arial"/>
        </w:rPr>
        <w:t xml:space="preserve">Nj2 - broj žena u ukupnom broju zaposlenih, </w:t>
      </w:r>
    </w:p>
    <w:p w14:paraId="290B5F74" w14:textId="77777777" w:rsidR="005D1361" w:rsidRDefault="005D1361" w:rsidP="005B2E18">
      <w:pPr>
        <w:jc w:val="both"/>
        <w:rPr>
          <w:rFonts w:ascii="Arial" w:eastAsia="PMingLiU" w:hAnsi="Arial" w:cs="Arial"/>
        </w:rPr>
      </w:pPr>
      <w:r w:rsidRPr="005D1361">
        <w:rPr>
          <w:rFonts w:ascii="Arial" w:eastAsia="PMingLiU" w:hAnsi="Arial" w:cs="Arial"/>
        </w:rPr>
        <w:t xml:space="preserve">Nmax1 - najveći broj žena u ukupnom broju zaposlenih. </w:t>
      </w:r>
    </w:p>
    <w:p w14:paraId="00BC2680" w14:textId="604F7E1B" w:rsidR="005D1361" w:rsidRDefault="005D1361" w:rsidP="005B2E18">
      <w:pPr>
        <w:jc w:val="both"/>
        <w:rPr>
          <w:rFonts w:ascii="Arial" w:eastAsia="PMingLiU" w:hAnsi="Arial" w:cs="Arial"/>
        </w:rPr>
      </w:pPr>
      <w:r w:rsidRPr="005D1361">
        <w:rPr>
          <w:rFonts w:ascii="Arial" w:eastAsia="PMingLiU" w:hAnsi="Arial" w:cs="Arial"/>
        </w:rPr>
        <w:t>Ponuđaču koji ne dostavi predviđene dokaze, po ovom parametru, biće dodijeljeno 0 bodova.</w:t>
      </w:r>
    </w:p>
    <w:p w14:paraId="4D1DA017" w14:textId="16CA5895" w:rsidR="005D1361" w:rsidRPr="00AC5F76" w:rsidRDefault="005D1361" w:rsidP="005B2E18">
      <w:pPr>
        <w:jc w:val="both"/>
        <w:rPr>
          <w:rFonts w:ascii="Arial" w:eastAsia="PMingLiU" w:hAnsi="Arial" w:cs="Arial"/>
          <w:b/>
        </w:rPr>
      </w:pPr>
      <w:r w:rsidRPr="00AC5F76">
        <w:rPr>
          <w:rFonts w:ascii="Arial" w:eastAsia="PMingLiU" w:hAnsi="Arial" w:cs="Arial"/>
          <w:b/>
        </w:rPr>
        <w:t>2.3. udio žena u vlasničkoj s</w:t>
      </w:r>
      <w:r w:rsidR="00AC5F76">
        <w:rPr>
          <w:rFonts w:ascii="Arial" w:eastAsia="PMingLiU" w:hAnsi="Arial" w:cs="Arial"/>
          <w:b/>
        </w:rPr>
        <w:t>trukturi ponuđača (Q3) (1 bod)</w:t>
      </w:r>
    </w:p>
    <w:p w14:paraId="2845A4CF" w14:textId="77777777" w:rsidR="005D1361" w:rsidRDefault="005D1361" w:rsidP="005B2E18">
      <w:pPr>
        <w:jc w:val="both"/>
        <w:rPr>
          <w:rFonts w:ascii="Arial" w:eastAsia="PMingLiU" w:hAnsi="Arial" w:cs="Arial"/>
        </w:rPr>
      </w:pPr>
      <w:r w:rsidRPr="005D1361">
        <w:rPr>
          <w:rFonts w:ascii="Arial" w:eastAsia="PMingLiU" w:hAnsi="Arial" w:cs="Arial"/>
        </w:rPr>
        <w:t xml:space="preserve">Ponuđač dokazuje ovaj parametar kvaliteta na način što će dostaviti dokaz o registraciji u Centralnom registru privrednih subjekata ili drugom odgovarajućem registru u državi u kojoj privredni subjekat ima sjedište, sa podacima o licima u društvu. </w:t>
      </w:r>
    </w:p>
    <w:p w14:paraId="5E817ED8" w14:textId="77777777" w:rsidR="005D1361" w:rsidRDefault="005D1361" w:rsidP="005B2E18">
      <w:pPr>
        <w:jc w:val="both"/>
        <w:rPr>
          <w:rFonts w:ascii="Arial" w:eastAsia="PMingLiU" w:hAnsi="Arial" w:cs="Arial"/>
        </w:rPr>
      </w:pPr>
      <w:r w:rsidRPr="005D1361">
        <w:rPr>
          <w:rFonts w:ascii="Arial" w:eastAsia="PMingLiU" w:hAnsi="Arial" w:cs="Arial"/>
        </w:rPr>
        <w:t>Maksimalni broj bodova dobija ponuda ponuđača koji posjeduje najveći udio žena u vlasničkoj strukturi, a ostale ponude dobijaju proporcionalno broj bodova po formuli:</w:t>
      </w:r>
    </w:p>
    <w:p w14:paraId="0087EE60" w14:textId="77777777" w:rsidR="005D1361" w:rsidRDefault="005D1361" w:rsidP="005B2E18">
      <w:pPr>
        <w:jc w:val="both"/>
        <w:rPr>
          <w:rFonts w:ascii="Arial" w:eastAsia="PMingLiU" w:hAnsi="Arial" w:cs="Arial"/>
        </w:rPr>
      </w:pPr>
      <w:r w:rsidRPr="005D1361">
        <w:rPr>
          <w:rFonts w:ascii="Arial" w:eastAsia="PMingLiU" w:hAnsi="Arial" w:cs="Arial"/>
        </w:rPr>
        <w:t xml:space="preserve"> Q3=Nj3 / Nmax3 x 1, </w:t>
      </w:r>
    </w:p>
    <w:p w14:paraId="5093EB25" w14:textId="77777777" w:rsidR="005D1361" w:rsidRDefault="005D1361" w:rsidP="005B2E18">
      <w:pPr>
        <w:jc w:val="both"/>
        <w:rPr>
          <w:rFonts w:ascii="Arial" w:eastAsia="PMingLiU" w:hAnsi="Arial" w:cs="Arial"/>
        </w:rPr>
      </w:pPr>
      <w:r w:rsidRPr="005D1361">
        <w:rPr>
          <w:rFonts w:ascii="Arial" w:eastAsia="PMingLiU" w:hAnsi="Arial" w:cs="Arial"/>
        </w:rPr>
        <w:t xml:space="preserve">Gdje je: </w:t>
      </w:r>
    </w:p>
    <w:p w14:paraId="79051439" w14:textId="77777777" w:rsidR="005D1361" w:rsidRDefault="005D1361" w:rsidP="005B2E18">
      <w:pPr>
        <w:jc w:val="both"/>
        <w:rPr>
          <w:rFonts w:ascii="Arial" w:eastAsia="PMingLiU" w:hAnsi="Arial" w:cs="Arial"/>
        </w:rPr>
      </w:pPr>
      <w:r w:rsidRPr="005D1361">
        <w:rPr>
          <w:rFonts w:ascii="Arial" w:eastAsia="PMingLiU" w:hAnsi="Arial" w:cs="Arial"/>
        </w:rPr>
        <w:t xml:space="preserve">Q3 - Broj bodova po osnovu parametra kvaliteta koji se odnosi na udio žena u vlasničkoj strukturi ponuđača, </w:t>
      </w:r>
    </w:p>
    <w:p w14:paraId="532EAA30" w14:textId="77777777" w:rsidR="005D1361" w:rsidRDefault="005D1361" w:rsidP="005B2E18">
      <w:pPr>
        <w:jc w:val="both"/>
        <w:rPr>
          <w:rFonts w:ascii="Arial" w:eastAsia="PMingLiU" w:hAnsi="Arial" w:cs="Arial"/>
        </w:rPr>
      </w:pPr>
      <w:r w:rsidRPr="005D1361">
        <w:rPr>
          <w:rFonts w:ascii="Arial" w:eastAsia="PMingLiU" w:hAnsi="Arial" w:cs="Arial"/>
        </w:rPr>
        <w:t xml:space="preserve">Nj3 - udio žena u vlasničkoj strukturi ponuđača, </w:t>
      </w:r>
    </w:p>
    <w:p w14:paraId="03C812BD" w14:textId="77777777" w:rsidR="005D1361" w:rsidRDefault="005D1361" w:rsidP="005B2E18">
      <w:pPr>
        <w:jc w:val="both"/>
        <w:rPr>
          <w:rFonts w:ascii="Arial" w:eastAsia="PMingLiU" w:hAnsi="Arial" w:cs="Arial"/>
        </w:rPr>
      </w:pPr>
      <w:r w:rsidRPr="005D1361">
        <w:rPr>
          <w:rFonts w:ascii="Arial" w:eastAsia="PMingLiU" w:hAnsi="Arial" w:cs="Arial"/>
        </w:rPr>
        <w:t xml:space="preserve">Nmax3 - najveći udio žena u vlasničkoj strukturi ponuđača. </w:t>
      </w:r>
    </w:p>
    <w:p w14:paraId="2036742E" w14:textId="64A5CA24" w:rsidR="005D1361" w:rsidRDefault="005D1361" w:rsidP="005B2E18">
      <w:pPr>
        <w:jc w:val="both"/>
        <w:rPr>
          <w:rFonts w:ascii="Arial" w:eastAsia="PMingLiU" w:hAnsi="Arial" w:cs="Arial"/>
        </w:rPr>
      </w:pPr>
      <w:r w:rsidRPr="005D1361">
        <w:rPr>
          <w:rFonts w:ascii="Arial" w:eastAsia="PMingLiU" w:hAnsi="Arial" w:cs="Arial"/>
        </w:rPr>
        <w:t>Ponuđaču koji ne dostavi predviđene dokaze, po ovom parametru, biće dodijeljeno 0 bodova.</w:t>
      </w:r>
    </w:p>
    <w:p w14:paraId="6413CB65" w14:textId="77777777" w:rsidR="005D1361" w:rsidRPr="00AC5F76" w:rsidRDefault="005D1361" w:rsidP="005B2E18">
      <w:pPr>
        <w:jc w:val="both"/>
        <w:rPr>
          <w:rFonts w:ascii="Arial" w:eastAsia="PMingLiU" w:hAnsi="Arial" w:cs="Arial"/>
          <w:b/>
        </w:rPr>
      </w:pPr>
      <w:r w:rsidRPr="00AC5F76">
        <w:rPr>
          <w:rFonts w:ascii="Arial" w:eastAsia="PMingLiU" w:hAnsi="Arial" w:cs="Arial"/>
          <w:b/>
        </w:rPr>
        <w:t xml:space="preserve">2.4. Kvalifikacije i iskustvo ovlašćenog inženjera koji će rukovoditi građenjem objekta u cjelini (Q4) (20 bodova). </w:t>
      </w:r>
    </w:p>
    <w:p w14:paraId="44E8B65E" w14:textId="77777777" w:rsidR="005D1361" w:rsidRDefault="005D1361" w:rsidP="005B2E18">
      <w:pPr>
        <w:jc w:val="both"/>
        <w:rPr>
          <w:rFonts w:ascii="Arial" w:eastAsia="PMingLiU" w:hAnsi="Arial" w:cs="Arial"/>
        </w:rPr>
      </w:pPr>
      <w:r w:rsidRPr="005D1361">
        <w:rPr>
          <w:rFonts w:ascii="Arial" w:eastAsia="PMingLiU" w:hAnsi="Arial" w:cs="Arial"/>
        </w:rPr>
        <w:t xml:space="preserve">Ponuđač dokazuje ovaj parametar kvaliteta na način što će dostaviti potvrdu nadležnog organa ili ovlašćene organizacije, odnosno pravnog lica (investitora, naručioca posla) kojom potvrđuje da ovlašćeni inženjer koji će rukovoditi građenjem objekta u cjelini ima predviđene kvalifikacije i iskustvo na istim ili sličnim poslovima tokom prethodnih godina, ali ne duže od pet godina, računajući i godinu u kojoj je započet postupak javne nabavke, a koje sadrže opis i vrijednost predmeta nabavke, vrijeme realizacije ugovora i konstataciju da je ugovor blagovremeno i kvalitetno izvršen, odnosno da je ovlašćeni inženjer radovima rukovodio kvalitetno, u skladu sa važećim propisima i standardima i uz poštovanje ugovorenog roka za izvođenje radova. </w:t>
      </w:r>
    </w:p>
    <w:p w14:paraId="24B309CB" w14:textId="77777777" w:rsidR="005D1361" w:rsidRDefault="005D1361" w:rsidP="005B2E18">
      <w:pPr>
        <w:jc w:val="both"/>
        <w:rPr>
          <w:rFonts w:ascii="Arial" w:eastAsia="PMingLiU" w:hAnsi="Arial" w:cs="Arial"/>
        </w:rPr>
      </w:pPr>
      <w:r w:rsidRPr="005D1361">
        <w:rPr>
          <w:rFonts w:ascii="Arial" w:eastAsia="PMingLiU" w:hAnsi="Arial" w:cs="Arial"/>
        </w:rPr>
        <w:t xml:space="preserve">Pod istim poslovima iz oblasti predmeta javne nabavke podrazumijeva se izvođenje radova na izgradnji saobraćajnica, kružnih tokova. </w:t>
      </w:r>
    </w:p>
    <w:p w14:paraId="77187278" w14:textId="77777777" w:rsidR="00AC5F76" w:rsidRDefault="005D1361" w:rsidP="005B2E18">
      <w:pPr>
        <w:jc w:val="both"/>
        <w:rPr>
          <w:rFonts w:ascii="Arial" w:eastAsia="PMingLiU" w:hAnsi="Arial" w:cs="Arial"/>
        </w:rPr>
      </w:pPr>
      <w:r w:rsidRPr="005D1361">
        <w:rPr>
          <w:rFonts w:ascii="Arial" w:eastAsia="PMingLiU" w:hAnsi="Arial" w:cs="Arial"/>
        </w:rPr>
        <w:t xml:space="preserve">Pod sličnim poslovima podrazumijeva se izvođenje radova na rekonstrukciji ili sanaciji postojećih saobraćajnica. </w:t>
      </w:r>
    </w:p>
    <w:p w14:paraId="2AED5627" w14:textId="77777777" w:rsidR="00AC5F76" w:rsidRDefault="005D1361" w:rsidP="005B2E18">
      <w:pPr>
        <w:jc w:val="both"/>
        <w:rPr>
          <w:rFonts w:ascii="Arial" w:eastAsia="PMingLiU" w:hAnsi="Arial" w:cs="Arial"/>
        </w:rPr>
      </w:pPr>
      <w:r w:rsidRPr="005D1361">
        <w:rPr>
          <w:rFonts w:ascii="Arial" w:eastAsia="PMingLiU" w:hAnsi="Arial" w:cs="Arial"/>
        </w:rPr>
        <w:t xml:space="preserve">Napomene: Kao validne potvrde će se uzimati one u kojim je objekat završen u 2018, 2019, 2020, 2021, 2022 godini ili u tekućoj godini. U slučaju da se potvrda odnosi na zajedničku ponudu referenca se računa nosiocu (lideru) zajedničke ponude. </w:t>
      </w:r>
    </w:p>
    <w:p w14:paraId="49C4C051" w14:textId="77777777" w:rsidR="00AC5F76" w:rsidRDefault="005D1361" w:rsidP="005B2E18">
      <w:pPr>
        <w:jc w:val="both"/>
        <w:rPr>
          <w:rFonts w:ascii="Arial" w:eastAsia="PMingLiU" w:hAnsi="Arial" w:cs="Arial"/>
        </w:rPr>
      </w:pPr>
      <w:r w:rsidRPr="005D1361">
        <w:rPr>
          <w:rFonts w:ascii="Arial" w:eastAsia="PMingLiU" w:hAnsi="Arial" w:cs="Arial"/>
        </w:rPr>
        <w:lastRenderedPageBreak/>
        <w:t xml:space="preserve">Maksimalni broj bodova dobija ponuda ponuđača koji ima najveći broj potvrda kako je to definisano prethodnim stavovima, a ostale ponude dobijaju proporcionalno broj bodova po formuli: </w:t>
      </w:r>
    </w:p>
    <w:p w14:paraId="188E8D60" w14:textId="77777777" w:rsidR="00AC5F76" w:rsidRDefault="005D1361" w:rsidP="005B2E18">
      <w:pPr>
        <w:jc w:val="both"/>
        <w:rPr>
          <w:rFonts w:ascii="Arial" w:eastAsia="PMingLiU" w:hAnsi="Arial" w:cs="Arial"/>
        </w:rPr>
      </w:pPr>
      <w:r w:rsidRPr="005D1361">
        <w:rPr>
          <w:rFonts w:ascii="Arial" w:eastAsia="PMingLiU" w:hAnsi="Arial" w:cs="Arial"/>
        </w:rPr>
        <w:t xml:space="preserve">Q4=Nj4 / Nmax4 x 20, </w:t>
      </w:r>
    </w:p>
    <w:p w14:paraId="329CBCF9" w14:textId="77777777" w:rsidR="00AC5F76" w:rsidRDefault="005D1361" w:rsidP="005B2E18">
      <w:pPr>
        <w:jc w:val="both"/>
        <w:rPr>
          <w:rFonts w:ascii="Arial" w:eastAsia="PMingLiU" w:hAnsi="Arial" w:cs="Arial"/>
        </w:rPr>
      </w:pPr>
      <w:r w:rsidRPr="005D1361">
        <w:rPr>
          <w:rFonts w:ascii="Arial" w:eastAsia="PMingLiU" w:hAnsi="Arial" w:cs="Arial"/>
        </w:rPr>
        <w:t xml:space="preserve">Gdje je: </w:t>
      </w:r>
    </w:p>
    <w:p w14:paraId="2297BF41" w14:textId="77777777" w:rsidR="00AC5F76" w:rsidRDefault="005D1361" w:rsidP="005B2E18">
      <w:pPr>
        <w:jc w:val="both"/>
        <w:rPr>
          <w:rFonts w:ascii="Arial" w:eastAsia="PMingLiU" w:hAnsi="Arial" w:cs="Arial"/>
        </w:rPr>
      </w:pPr>
      <w:r w:rsidRPr="005D1361">
        <w:rPr>
          <w:rFonts w:ascii="Arial" w:eastAsia="PMingLiU" w:hAnsi="Arial" w:cs="Arial"/>
        </w:rPr>
        <w:t xml:space="preserve">Q4 - Broj bodova po osnovu parametra kvaliteta koji se odnosi na kvalifikacije i iskustvo ovlašćenog inženjera koji će rukovoditi građenjem objekta u cjelini, </w:t>
      </w:r>
    </w:p>
    <w:p w14:paraId="7C166624" w14:textId="77777777" w:rsidR="00AC5F76" w:rsidRDefault="005D1361" w:rsidP="005B2E18">
      <w:pPr>
        <w:jc w:val="both"/>
        <w:rPr>
          <w:rFonts w:ascii="Arial" w:eastAsia="PMingLiU" w:hAnsi="Arial" w:cs="Arial"/>
        </w:rPr>
      </w:pPr>
      <w:r w:rsidRPr="005D1361">
        <w:rPr>
          <w:rFonts w:ascii="Arial" w:eastAsia="PMingLiU" w:hAnsi="Arial" w:cs="Arial"/>
        </w:rPr>
        <w:t xml:space="preserve">Nj4 - broj potvrda, </w:t>
      </w:r>
    </w:p>
    <w:p w14:paraId="3BC26D40" w14:textId="77777777" w:rsidR="00AC5F76" w:rsidRDefault="005D1361" w:rsidP="005B2E18">
      <w:pPr>
        <w:jc w:val="both"/>
        <w:rPr>
          <w:rFonts w:ascii="Arial" w:eastAsia="PMingLiU" w:hAnsi="Arial" w:cs="Arial"/>
        </w:rPr>
      </w:pPr>
      <w:r w:rsidRPr="005D1361">
        <w:rPr>
          <w:rFonts w:ascii="Arial" w:eastAsia="PMingLiU" w:hAnsi="Arial" w:cs="Arial"/>
        </w:rPr>
        <w:t xml:space="preserve">Nmax4 - najveći broj potvrda. </w:t>
      </w:r>
    </w:p>
    <w:p w14:paraId="0EC22CAF" w14:textId="4748BC57" w:rsidR="00AC5F76" w:rsidRDefault="005D1361" w:rsidP="005B2E18">
      <w:pPr>
        <w:jc w:val="both"/>
        <w:rPr>
          <w:rFonts w:ascii="Arial" w:eastAsia="PMingLiU" w:hAnsi="Arial" w:cs="Arial"/>
        </w:rPr>
      </w:pPr>
      <w:r w:rsidRPr="005D1361">
        <w:rPr>
          <w:rFonts w:ascii="Arial" w:eastAsia="PMingLiU" w:hAnsi="Arial" w:cs="Arial"/>
        </w:rPr>
        <w:t>Ponuđaču koji ne dostavi predviđene dokaze, po ovom parametru, biće dodijeljeno 0 bodova.</w:t>
      </w:r>
    </w:p>
    <w:p w14:paraId="613E33DE" w14:textId="7AB128A8" w:rsidR="00AC5F76" w:rsidRPr="00AC5F76" w:rsidRDefault="00AC5F76" w:rsidP="005B2E18">
      <w:pPr>
        <w:jc w:val="both"/>
        <w:rPr>
          <w:rFonts w:ascii="Arial" w:eastAsia="PMingLiU" w:hAnsi="Arial" w:cs="Arial"/>
          <w:b/>
        </w:rPr>
      </w:pPr>
      <w:r w:rsidRPr="00AC5F76">
        <w:rPr>
          <w:rFonts w:ascii="Arial" w:eastAsia="PMingLiU" w:hAnsi="Arial" w:cs="Arial"/>
          <w:b/>
        </w:rPr>
        <w:t>2.5. Ro</w:t>
      </w:r>
      <w:r>
        <w:rPr>
          <w:rFonts w:ascii="Arial" w:eastAsia="PMingLiU" w:hAnsi="Arial" w:cs="Arial"/>
          <w:b/>
        </w:rPr>
        <w:t>k izvođenja radova (17 bodova)</w:t>
      </w:r>
    </w:p>
    <w:p w14:paraId="2A916761" w14:textId="77777777" w:rsidR="00AC5F76" w:rsidRDefault="00AC5F76" w:rsidP="005B2E18">
      <w:pPr>
        <w:jc w:val="both"/>
        <w:rPr>
          <w:rFonts w:ascii="Arial" w:eastAsia="PMingLiU" w:hAnsi="Arial" w:cs="Arial"/>
        </w:rPr>
      </w:pPr>
      <w:r w:rsidRPr="00AC5F76">
        <w:rPr>
          <w:rFonts w:ascii="Arial" w:eastAsia="PMingLiU" w:hAnsi="Arial" w:cs="Arial"/>
        </w:rPr>
        <w:t xml:space="preserve">Princip vrednovanja roka izvođenja radova: maksimalan rok koji Ponuđač može da navede je 200 dana. </w:t>
      </w:r>
    </w:p>
    <w:p w14:paraId="2051A4D0" w14:textId="77777777" w:rsidR="00AC5F76" w:rsidRDefault="00AC5F76" w:rsidP="005B2E18">
      <w:pPr>
        <w:jc w:val="both"/>
        <w:rPr>
          <w:rFonts w:ascii="Arial" w:eastAsia="PMingLiU" w:hAnsi="Arial" w:cs="Arial"/>
        </w:rPr>
      </w:pPr>
      <w:r w:rsidRPr="00AC5F76">
        <w:rPr>
          <w:rFonts w:ascii="Arial" w:eastAsia="PMingLiU" w:hAnsi="Arial" w:cs="Arial"/>
        </w:rPr>
        <w:t>Broj bodova za potkriterijum rok izvođenja radova se dobija na način što se najmanji ponuđeni rok izvršenja radova podijeli sa ponuđenim rokom i dobijeni količnik pomnoži sa 17 po formuli:</w:t>
      </w:r>
    </w:p>
    <w:p w14:paraId="03E38328" w14:textId="77777777" w:rsidR="00AC5F76" w:rsidRDefault="00AC5F76" w:rsidP="005B2E18">
      <w:pPr>
        <w:jc w:val="both"/>
        <w:rPr>
          <w:rFonts w:ascii="Arial" w:eastAsia="PMingLiU" w:hAnsi="Arial" w:cs="Arial"/>
        </w:rPr>
      </w:pPr>
      <w:r w:rsidRPr="00AC5F76">
        <w:rPr>
          <w:rFonts w:ascii="Arial" w:eastAsia="PMingLiU" w:hAnsi="Arial" w:cs="Arial"/>
        </w:rPr>
        <w:t>Q5=(Qmin/Qp)x 17 ,</w:t>
      </w:r>
    </w:p>
    <w:p w14:paraId="78B0EE00" w14:textId="77777777" w:rsidR="00AC5F76" w:rsidRDefault="00AC5F76" w:rsidP="005B2E18">
      <w:pPr>
        <w:jc w:val="both"/>
        <w:rPr>
          <w:rFonts w:ascii="Arial" w:eastAsia="PMingLiU" w:hAnsi="Arial" w:cs="Arial"/>
        </w:rPr>
      </w:pPr>
      <w:r w:rsidRPr="00AC5F76">
        <w:rPr>
          <w:rFonts w:ascii="Arial" w:eastAsia="PMingLiU" w:hAnsi="Arial" w:cs="Arial"/>
        </w:rPr>
        <w:t xml:space="preserve">gdje je: </w:t>
      </w:r>
    </w:p>
    <w:p w14:paraId="50438816" w14:textId="77777777" w:rsidR="00AC5F76" w:rsidRDefault="00AC5F76" w:rsidP="005B2E18">
      <w:pPr>
        <w:jc w:val="both"/>
        <w:rPr>
          <w:rFonts w:ascii="Arial" w:eastAsia="PMingLiU" w:hAnsi="Arial" w:cs="Arial"/>
        </w:rPr>
      </w:pPr>
      <w:r w:rsidRPr="00AC5F76">
        <w:rPr>
          <w:rFonts w:ascii="Arial" w:eastAsia="PMingLiU" w:hAnsi="Arial" w:cs="Arial"/>
        </w:rPr>
        <w:t xml:space="preserve">Q5 - broj bodova; </w:t>
      </w:r>
    </w:p>
    <w:p w14:paraId="2FECFF6C" w14:textId="3334062B" w:rsidR="00AC5F76" w:rsidRDefault="00AC5F76" w:rsidP="005B2E18">
      <w:pPr>
        <w:jc w:val="both"/>
        <w:rPr>
          <w:rFonts w:ascii="Arial" w:eastAsia="PMingLiU" w:hAnsi="Arial" w:cs="Arial"/>
        </w:rPr>
      </w:pPr>
      <w:r w:rsidRPr="00AC5F76">
        <w:rPr>
          <w:rFonts w:ascii="Arial" w:eastAsia="PMingLiU" w:hAnsi="Arial" w:cs="Arial"/>
        </w:rPr>
        <w:t>Qmin- najkrać</w:t>
      </w:r>
      <w:r>
        <w:rPr>
          <w:rFonts w:ascii="Arial" w:eastAsia="PMingLiU" w:hAnsi="Arial" w:cs="Arial"/>
        </w:rPr>
        <w:t>i ponuđeni rok izvođenja radova</w:t>
      </w:r>
      <w:r w:rsidRPr="00AC5F76">
        <w:rPr>
          <w:rFonts w:ascii="Arial" w:eastAsia="PMingLiU" w:hAnsi="Arial" w:cs="Arial"/>
        </w:rPr>
        <w:t xml:space="preserve">; </w:t>
      </w:r>
    </w:p>
    <w:p w14:paraId="4AEAD6E7" w14:textId="320F8CFB" w:rsidR="00AC5F76" w:rsidRDefault="00AC5F76" w:rsidP="005B2E18">
      <w:pPr>
        <w:jc w:val="both"/>
        <w:rPr>
          <w:rFonts w:ascii="Arial" w:eastAsia="PMingLiU" w:hAnsi="Arial" w:cs="Arial"/>
        </w:rPr>
      </w:pPr>
      <w:r w:rsidRPr="00AC5F76">
        <w:rPr>
          <w:rFonts w:ascii="Arial" w:eastAsia="PMingLiU" w:hAnsi="Arial" w:cs="Arial"/>
        </w:rPr>
        <w:t>Qp – ponuđeni rok izvođenja radova.</w:t>
      </w:r>
    </w:p>
    <w:p w14:paraId="6DDD6BD2" w14:textId="77777777" w:rsidR="00AC5F76" w:rsidRDefault="00AC5F76" w:rsidP="005B2E18">
      <w:pPr>
        <w:jc w:val="both"/>
        <w:rPr>
          <w:rFonts w:ascii="Arial" w:eastAsia="PMingLiU" w:hAnsi="Arial" w:cs="Arial"/>
          <w:lang w:val="fr-FR"/>
        </w:rPr>
      </w:pPr>
    </w:p>
    <w:p w14:paraId="0645A4C1" w14:textId="77777777" w:rsidR="009532DA" w:rsidRPr="009532DA" w:rsidRDefault="009532DA" w:rsidP="009532DA">
      <w:pPr>
        <w:jc w:val="both"/>
        <w:rPr>
          <w:rFonts w:ascii="Arial" w:eastAsia="PMingLiU" w:hAnsi="Arial" w:cs="Arial"/>
          <w:lang w:val="fr-FR"/>
        </w:rPr>
      </w:pPr>
      <w:r w:rsidRPr="009532DA">
        <w:rPr>
          <w:rFonts w:ascii="Arial" w:eastAsia="PMingLiU" w:hAnsi="Arial" w:cs="Arial"/>
          <w:lang w:val="fr-FR"/>
        </w:rPr>
        <w:t>Maksimalan broj bodova po podkriterijumu kvalitet je 40 bodova.</w:t>
      </w:r>
    </w:p>
    <w:p w14:paraId="0D0F1D97" w14:textId="77777777" w:rsidR="009532DA" w:rsidRDefault="009532DA" w:rsidP="005B2E18">
      <w:pPr>
        <w:jc w:val="both"/>
        <w:rPr>
          <w:rFonts w:ascii="Arial" w:eastAsia="PMingLiU" w:hAnsi="Arial" w:cs="Arial"/>
          <w:lang w:val="fr-FR"/>
        </w:rPr>
      </w:pPr>
    </w:p>
    <w:bookmarkEnd w:id="7"/>
    <w:p w14:paraId="645D0CBA" w14:textId="77777777" w:rsidR="005B2E18" w:rsidRPr="005B2E18" w:rsidRDefault="005B2E18" w:rsidP="005B2E18">
      <w:pPr>
        <w:jc w:val="both"/>
        <w:rPr>
          <w:rFonts w:ascii="Arial" w:eastAsia="PMingLiU" w:hAnsi="Arial" w:cs="Arial"/>
          <w:lang w:val="fr-FR"/>
        </w:rPr>
      </w:pPr>
      <w:r w:rsidRPr="005B2E18">
        <w:rPr>
          <w:rFonts w:ascii="Arial" w:eastAsia="PMingLiU" w:hAnsi="Arial" w:cs="Arial"/>
          <w:lang w:val="fr-FR"/>
        </w:rPr>
        <w:t>Ukupan broj bodova za potkriterijum kvalitet određuje se po formuli:</w:t>
      </w:r>
    </w:p>
    <w:p w14:paraId="3434AE18" w14:textId="4A827E62" w:rsidR="007B7BDE" w:rsidRPr="00753925" w:rsidRDefault="005B2E18" w:rsidP="007B7BDE">
      <w:pPr>
        <w:jc w:val="both"/>
        <w:rPr>
          <w:rFonts w:ascii="Arial" w:eastAsia="PMingLiU" w:hAnsi="Arial" w:cs="Arial"/>
          <w:lang w:val="fr-FR"/>
        </w:rPr>
      </w:pPr>
      <w:r w:rsidRPr="005B2E18">
        <w:rPr>
          <w:rFonts w:ascii="Arial" w:eastAsia="PMingLiU" w:hAnsi="Arial" w:cs="Arial"/>
          <w:lang w:val="fr-FR"/>
        </w:rPr>
        <w:t>Q = Q1 + Q2 + Q3 + Q4</w:t>
      </w:r>
      <w:r w:rsidR="009532DA">
        <w:rPr>
          <w:rFonts w:ascii="Arial" w:eastAsia="PMingLiU" w:hAnsi="Arial" w:cs="Arial"/>
          <w:lang w:val="fr-FR"/>
        </w:rPr>
        <w:t>+Q5</w:t>
      </w:r>
    </w:p>
    <w:p w14:paraId="64079E37" w14:textId="77777777" w:rsidR="007B7BDE" w:rsidRPr="00A21471" w:rsidRDefault="007B7BDE" w:rsidP="007B7BDE">
      <w:pPr>
        <w:keepNext/>
        <w:keepLines/>
        <w:numPr>
          <w:ilvl w:val="0"/>
          <w:numId w:val="65"/>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lang w:val="sr-Latn-ME"/>
        </w:rPr>
      </w:pPr>
      <w:bookmarkStart w:id="8" w:name="_Toc62730560"/>
      <w:r w:rsidRPr="00A21471">
        <w:rPr>
          <w:rFonts w:ascii="Arial" w:hAnsi="Arial" w:cs="Arial"/>
          <w:b/>
          <w:lang w:val="sr-Latn-ME"/>
        </w:rPr>
        <w:t>JEZIK PONUDE</w:t>
      </w:r>
      <w:bookmarkEnd w:id="8"/>
    </w:p>
    <w:p w14:paraId="134D9979" w14:textId="77777777" w:rsidR="007B7BDE" w:rsidRPr="00A21471" w:rsidRDefault="007B7BDE" w:rsidP="007B7BDE">
      <w:pPr>
        <w:jc w:val="both"/>
        <w:rPr>
          <w:rFonts w:ascii="Arial" w:hAnsi="Arial" w:cs="Arial"/>
          <w:color w:val="000000"/>
          <w:lang w:val="sr-Latn-ME"/>
        </w:rPr>
      </w:pPr>
      <w:r w:rsidRPr="00A21471">
        <w:rPr>
          <w:rFonts w:ascii="Arial" w:hAnsi="Arial" w:cs="Arial"/>
          <w:color w:val="000000"/>
          <w:lang w:val="sr-Latn-ME"/>
        </w:rPr>
        <w:t>Ponuda se sačinjava na:</w:t>
      </w:r>
    </w:p>
    <w:p w14:paraId="2305633E" w14:textId="77777777" w:rsidR="007B7BDE" w:rsidRPr="00A21471" w:rsidRDefault="007B7BDE" w:rsidP="007B7BDE">
      <w:pPr>
        <w:jc w:val="both"/>
        <w:rPr>
          <w:rFonts w:ascii="Arial" w:hAnsi="Arial" w:cs="Arial"/>
          <w:color w:val="000000"/>
          <w:lang w:val="sr-Latn-ME"/>
        </w:rPr>
      </w:pPr>
      <w:r w:rsidRPr="00A21471">
        <w:rPr>
          <w:rFonts w:ascii="Arial" w:hAnsi="Arial" w:cs="Arial"/>
          <w:color w:val="000000"/>
          <w:lang w:val="sr-Latn-ME"/>
        </w:rPr>
        <w:sym w:font="Wingdings" w:char="F0FE"/>
      </w:r>
      <w:r w:rsidRPr="00A21471">
        <w:rPr>
          <w:rFonts w:ascii="Arial" w:hAnsi="Arial" w:cs="Arial"/>
          <w:color w:val="000000"/>
          <w:lang w:val="sr-Latn-ME"/>
        </w:rPr>
        <w:t xml:space="preserve"> crnogorski jezik i drugi jezik koji je u službenoj upotrebi u Crnoj Gori, u skladu sa Ustavom i zakonom.</w:t>
      </w:r>
    </w:p>
    <w:p w14:paraId="20BD026A" w14:textId="77777777" w:rsidR="007B7BDE" w:rsidRPr="00A21471" w:rsidRDefault="007B7BDE" w:rsidP="007B7BDE">
      <w:pPr>
        <w:keepNext/>
        <w:keepLines/>
        <w:numPr>
          <w:ilvl w:val="0"/>
          <w:numId w:val="6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lang w:val="sr-Latn-ME"/>
        </w:rPr>
      </w:pPr>
      <w:bookmarkStart w:id="9" w:name="_Toc62730561"/>
      <w:r w:rsidRPr="00A21471">
        <w:rPr>
          <w:rFonts w:ascii="Arial" w:hAnsi="Arial" w:cs="Arial"/>
          <w:b/>
          <w:lang w:val="sr-Latn-ME"/>
        </w:rPr>
        <w:t>NAČIN, MJESTO I VRIJEME PODNOŠENJA PONUDA I OTVARANJA PONUDA</w:t>
      </w:r>
      <w:bookmarkEnd w:id="9"/>
    </w:p>
    <w:p w14:paraId="0E125B87" w14:textId="16AB6A4E" w:rsidR="007B7BDE" w:rsidRPr="000A4DCB" w:rsidRDefault="007B7BDE" w:rsidP="007B7BDE">
      <w:pPr>
        <w:spacing w:before="240"/>
        <w:ind w:right="-164"/>
        <w:jc w:val="both"/>
        <w:rPr>
          <w:rFonts w:ascii="Arial" w:hAnsi="Arial" w:cs="Arial"/>
          <w:color w:val="000000"/>
          <w:lang w:val="sr-Latn-ME"/>
        </w:rPr>
      </w:pPr>
      <w:r w:rsidRPr="000A4DCB">
        <w:rPr>
          <w:rFonts w:ascii="Arial" w:hAnsi="Arial" w:cs="Arial"/>
          <w:color w:val="000000"/>
          <w:lang w:val="sr-Latn-ME"/>
        </w:rPr>
        <w:t xml:space="preserve">Ponude se podnose preko ESJN-a zaključno sa danom </w:t>
      </w:r>
      <w:r w:rsidR="000A4DCB">
        <w:rPr>
          <w:rFonts w:ascii="Arial" w:hAnsi="Arial" w:cs="Arial"/>
          <w:color w:val="000000"/>
          <w:lang w:val="sr-Latn-ME"/>
        </w:rPr>
        <w:t>22</w:t>
      </w:r>
      <w:r w:rsidRPr="000A4DCB">
        <w:rPr>
          <w:rFonts w:ascii="Arial" w:hAnsi="Arial" w:cs="Arial"/>
          <w:color w:val="000000"/>
          <w:lang w:val="sr-Latn-ME"/>
        </w:rPr>
        <w:t>.</w:t>
      </w:r>
      <w:r w:rsidR="001E53D3" w:rsidRPr="000A4DCB">
        <w:rPr>
          <w:rFonts w:ascii="Arial" w:hAnsi="Arial" w:cs="Arial"/>
          <w:color w:val="000000"/>
          <w:lang w:val="sr-Latn-ME"/>
        </w:rPr>
        <w:t>09</w:t>
      </w:r>
      <w:r w:rsidRPr="000A4DCB">
        <w:rPr>
          <w:rFonts w:ascii="Arial" w:hAnsi="Arial" w:cs="Arial"/>
          <w:color w:val="000000"/>
          <w:lang w:val="sr-Latn-ME"/>
        </w:rPr>
        <w:t>.202</w:t>
      </w:r>
      <w:r w:rsidR="00F01565" w:rsidRPr="000A4DCB">
        <w:rPr>
          <w:rFonts w:ascii="Arial" w:hAnsi="Arial" w:cs="Arial"/>
          <w:color w:val="000000"/>
          <w:lang w:val="sr-Latn-ME"/>
        </w:rPr>
        <w:t>3</w:t>
      </w:r>
      <w:r w:rsidRPr="000A4DCB">
        <w:rPr>
          <w:rFonts w:ascii="Arial" w:hAnsi="Arial" w:cs="Arial"/>
          <w:color w:val="000000"/>
          <w:lang w:val="sr-Latn-ME"/>
        </w:rPr>
        <w:t>. godine do 1</w:t>
      </w:r>
      <w:r w:rsidR="000A4DCB">
        <w:rPr>
          <w:rFonts w:ascii="Arial" w:hAnsi="Arial" w:cs="Arial"/>
          <w:color w:val="000000"/>
          <w:lang w:val="sr-Latn-ME"/>
        </w:rPr>
        <w:t>0</w:t>
      </w:r>
      <w:r w:rsidRPr="000A4DCB">
        <w:rPr>
          <w:rFonts w:ascii="Arial" w:hAnsi="Arial" w:cs="Arial"/>
          <w:color w:val="000000"/>
          <w:lang w:val="sr-Latn-ME"/>
        </w:rPr>
        <w:t>:00 sati.</w:t>
      </w:r>
    </w:p>
    <w:p w14:paraId="06551EDA" w14:textId="11194A1F" w:rsidR="0093484C" w:rsidRPr="000A4DCB" w:rsidRDefault="007B7BDE" w:rsidP="007B7BDE">
      <w:pPr>
        <w:ind w:right="-164"/>
        <w:jc w:val="both"/>
        <w:rPr>
          <w:rFonts w:ascii="Arial" w:hAnsi="Arial" w:cs="Arial"/>
          <w:color w:val="000000"/>
          <w:lang w:val="sr-Latn-ME"/>
        </w:rPr>
      </w:pPr>
      <w:r w:rsidRPr="000A4DCB">
        <w:rPr>
          <w:rFonts w:ascii="Arial" w:hAnsi="Arial" w:cs="Arial"/>
          <w:color w:val="000000"/>
          <w:lang w:val="sr-Latn-ME"/>
        </w:rPr>
        <w:t xml:space="preserve">Otvaranje ponuda održaće se dana </w:t>
      </w:r>
      <w:r w:rsidR="000A4DCB">
        <w:rPr>
          <w:rFonts w:ascii="Arial" w:hAnsi="Arial" w:cs="Arial"/>
          <w:color w:val="000000"/>
          <w:lang w:val="sr-Latn-ME"/>
        </w:rPr>
        <w:t>2</w:t>
      </w:r>
      <w:r w:rsidR="005A6205" w:rsidRPr="000A4DCB">
        <w:rPr>
          <w:rFonts w:ascii="Arial" w:hAnsi="Arial" w:cs="Arial"/>
          <w:color w:val="000000"/>
          <w:lang w:val="sr-Latn-ME"/>
        </w:rPr>
        <w:t>2</w:t>
      </w:r>
      <w:r w:rsidR="001E53D3" w:rsidRPr="000A4DCB">
        <w:rPr>
          <w:rFonts w:ascii="Arial" w:hAnsi="Arial" w:cs="Arial"/>
          <w:color w:val="000000"/>
          <w:lang w:val="sr-Latn-ME"/>
        </w:rPr>
        <w:t>.09</w:t>
      </w:r>
      <w:r w:rsidR="0093484C" w:rsidRPr="000A4DCB">
        <w:rPr>
          <w:rFonts w:ascii="Arial" w:hAnsi="Arial" w:cs="Arial"/>
          <w:color w:val="000000"/>
          <w:lang w:val="sr-Latn-ME"/>
        </w:rPr>
        <w:t>.202</w:t>
      </w:r>
      <w:r w:rsidR="00F01565" w:rsidRPr="000A4DCB">
        <w:rPr>
          <w:rFonts w:ascii="Arial" w:hAnsi="Arial" w:cs="Arial"/>
          <w:color w:val="000000"/>
          <w:lang w:val="sr-Latn-ME"/>
        </w:rPr>
        <w:t>3</w:t>
      </w:r>
      <w:r w:rsidR="0093484C" w:rsidRPr="000A4DCB">
        <w:rPr>
          <w:rFonts w:ascii="Arial" w:hAnsi="Arial" w:cs="Arial"/>
          <w:color w:val="000000"/>
          <w:lang w:val="sr-Latn-ME"/>
        </w:rPr>
        <w:t xml:space="preserve">. godine </w:t>
      </w:r>
      <w:r w:rsidR="000A4DCB">
        <w:rPr>
          <w:rFonts w:ascii="Arial" w:hAnsi="Arial" w:cs="Arial"/>
          <w:color w:val="000000"/>
          <w:lang w:val="sr-Latn-ME"/>
        </w:rPr>
        <w:t>u 10</w:t>
      </w:r>
      <w:r w:rsidR="00B818ED" w:rsidRPr="000A4DCB">
        <w:rPr>
          <w:rFonts w:ascii="Arial" w:hAnsi="Arial" w:cs="Arial"/>
          <w:color w:val="000000"/>
          <w:lang w:val="sr-Latn-ME"/>
        </w:rPr>
        <w:t xml:space="preserve">:00 </w:t>
      </w:r>
      <w:r w:rsidRPr="000A4DCB">
        <w:rPr>
          <w:rFonts w:ascii="Arial" w:hAnsi="Arial" w:cs="Arial"/>
          <w:color w:val="000000"/>
          <w:lang w:val="sr-Latn-ME"/>
        </w:rPr>
        <w:t>sati</w:t>
      </w:r>
      <w:r w:rsidR="0093484C" w:rsidRPr="000A4DCB">
        <w:rPr>
          <w:rFonts w:ascii="Arial" w:hAnsi="Arial" w:cs="Arial"/>
          <w:color w:val="000000"/>
          <w:lang w:val="sr-Latn-ME"/>
        </w:rPr>
        <w:t>.</w:t>
      </w:r>
    </w:p>
    <w:p w14:paraId="4F2CA624" w14:textId="7EEE8353" w:rsidR="00B53066" w:rsidRPr="000A4DCB" w:rsidRDefault="00B53066" w:rsidP="007B7BDE">
      <w:pPr>
        <w:ind w:right="-164"/>
        <w:jc w:val="both"/>
        <w:rPr>
          <w:rFonts w:ascii="Arial" w:hAnsi="Arial" w:cs="Arial"/>
          <w:color w:val="000000"/>
          <w:lang w:val="sr-Latn-ME"/>
        </w:rPr>
      </w:pPr>
    </w:p>
    <w:p w14:paraId="344ABE88" w14:textId="065BE5E0" w:rsidR="00B53066" w:rsidRPr="000A4DCB" w:rsidRDefault="00B53066" w:rsidP="00B53066">
      <w:pPr>
        <w:ind w:right="-164"/>
        <w:jc w:val="both"/>
        <w:rPr>
          <w:rFonts w:ascii="Arial" w:hAnsi="Arial" w:cs="Arial"/>
          <w:color w:val="000000"/>
          <w:lang w:val="sr-Latn-ME"/>
        </w:rPr>
      </w:pPr>
      <w:r w:rsidRPr="000A4DCB">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0A4DCB">
        <w:rPr>
          <w:rFonts w:ascii="Arial" w:hAnsi="Arial" w:cs="Arial"/>
          <w:color w:val="000000"/>
          <w:lang w:val="sr-Latn-ME"/>
        </w:rPr>
        <w:t>.</w:t>
      </w:r>
    </w:p>
    <w:p w14:paraId="327C39FA" w14:textId="77777777" w:rsidR="00B53066" w:rsidRPr="000A4DCB" w:rsidRDefault="00B53066" w:rsidP="00B53066">
      <w:pPr>
        <w:ind w:right="-164"/>
        <w:jc w:val="both"/>
        <w:rPr>
          <w:rFonts w:ascii="Arial" w:hAnsi="Arial" w:cs="Arial"/>
          <w:color w:val="000000"/>
          <w:lang w:val="sr-Latn-ME"/>
        </w:rPr>
      </w:pPr>
      <w:r w:rsidRPr="000A4DCB">
        <w:rPr>
          <w:rFonts w:ascii="Arial" w:hAnsi="Arial" w:cs="Arial"/>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0A4DCB" w:rsidRDefault="00B53066" w:rsidP="007B7BDE">
      <w:pPr>
        <w:ind w:right="-164"/>
        <w:jc w:val="both"/>
        <w:rPr>
          <w:rFonts w:ascii="Arial" w:hAnsi="Arial" w:cs="Arial"/>
          <w:color w:val="000000"/>
          <w:lang w:val="sr-Latn-ME"/>
        </w:rPr>
      </w:pPr>
    </w:p>
    <w:p w14:paraId="56A218E5" w14:textId="77777777" w:rsidR="007B7BDE" w:rsidRPr="000A4DCB" w:rsidRDefault="007B7BDE" w:rsidP="007B7BDE">
      <w:pPr>
        <w:ind w:right="-164"/>
        <w:rPr>
          <w:rFonts w:ascii="Arial" w:hAnsi="Arial" w:cs="Arial"/>
          <w:color w:val="000000"/>
          <w:lang w:val="sr-Latn-ME"/>
        </w:rPr>
      </w:pPr>
      <w:r w:rsidRPr="000A4DCB">
        <w:rPr>
          <w:rFonts w:ascii="Arial" w:hAnsi="Arial" w:cs="Arial"/>
          <w:color w:val="000000"/>
          <w:lang w:val="sr-Latn-ME"/>
        </w:rPr>
        <w:t xml:space="preserve">Dio ponude koje se ne dostavlja preko ESJN-a, a odnosi se na Garanciju ponude dostavlja se: </w:t>
      </w:r>
    </w:p>
    <w:p w14:paraId="23A1EAD3" w14:textId="1AB04680" w:rsidR="007B7BDE" w:rsidRPr="000A4DCB" w:rsidRDefault="007B7BDE" w:rsidP="007B7BDE">
      <w:pPr>
        <w:numPr>
          <w:ilvl w:val="0"/>
          <w:numId w:val="67"/>
        </w:numPr>
        <w:ind w:right="-164"/>
        <w:rPr>
          <w:rFonts w:ascii="Arial" w:hAnsi="Arial" w:cs="Arial"/>
          <w:color w:val="000000"/>
          <w:lang w:val="sr-Latn-ME"/>
        </w:rPr>
      </w:pPr>
      <w:r w:rsidRPr="000A4DCB">
        <w:rPr>
          <w:rFonts w:ascii="Arial" w:hAnsi="Arial" w:cs="Arial"/>
          <w:color w:val="000000"/>
          <w:lang w:val="sr-Latn-ME"/>
        </w:rPr>
        <w:t xml:space="preserve">neposrednom predajom na arhivi naručioca na adresi </w:t>
      </w:r>
      <w:r w:rsidR="00886709" w:rsidRPr="000A4DCB">
        <w:rPr>
          <w:rFonts w:ascii="Arial" w:hAnsi="Arial" w:cs="Arial"/>
          <w:color w:val="000000"/>
          <w:lang w:val="sr-Latn-ME"/>
        </w:rPr>
        <w:t>Opština Budva, Trg Sunca br. 3, Budva, Građanski biro</w:t>
      </w:r>
      <w:r w:rsidRPr="000A4DCB">
        <w:rPr>
          <w:rFonts w:ascii="Arial" w:hAnsi="Arial" w:cs="Arial"/>
          <w:color w:val="000000"/>
          <w:lang w:val="sr-Latn-ME"/>
        </w:rPr>
        <w:t>;</w:t>
      </w:r>
    </w:p>
    <w:p w14:paraId="15BA6E22" w14:textId="7C5387B3" w:rsidR="007B7BDE" w:rsidRPr="000A4DCB" w:rsidRDefault="007B7BDE" w:rsidP="007B7BDE">
      <w:pPr>
        <w:numPr>
          <w:ilvl w:val="0"/>
          <w:numId w:val="67"/>
        </w:numPr>
        <w:ind w:right="-164"/>
        <w:jc w:val="both"/>
        <w:rPr>
          <w:rFonts w:ascii="Arial" w:hAnsi="Arial" w:cs="Arial"/>
          <w:color w:val="000000"/>
          <w:lang w:val="sr-Latn-ME"/>
        </w:rPr>
      </w:pPr>
      <w:r w:rsidRPr="000A4DCB">
        <w:rPr>
          <w:rFonts w:ascii="Arial" w:hAnsi="Arial" w:cs="Arial"/>
          <w:color w:val="000000"/>
          <w:lang w:val="sr-Latn-ME"/>
        </w:rPr>
        <w:lastRenderedPageBreak/>
        <w:t xml:space="preserve">preporučenom pošiljkom sa povratnicom na adresi </w:t>
      </w:r>
      <w:r w:rsidR="0035725E" w:rsidRPr="000A4DCB">
        <w:rPr>
          <w:rFonts w:ascii="Arial" w:hAnsi="Arial" w:cs="Arial"/>
          <w:color w:val="000000"/>
          <w:lang w:val="sr-Latn-ME"/>
        </w:rPr>
        <w:t>Opština Budva, Trg Sunca br. 3, Budva,</w:t>
      </w:r>
    </w:p>
    <w:p w14:paraId="455638EC" w14:textId="28D61008" w:rsidR="00440A3D" w:rsidRPr="00A21471" w:rsidRDefault="007B7BDE" w:rsidP="00292661">
      <w:pPr>
        <w:ind w:right="-164"/>
        <w:jc w:val="both"/>
        <w:rPr>
          <w:rFonts w:ascii="Arial" w:hAnsi="Arial" w:cs="Arial"/>
          <w:color w:val="000000"/>
          <w:lang w:val="sr-Latn-ME"/>
        </w:rPr>
      </w:pPr>
      <w:r w:rsidRPr="000A4DCB">
        <w:rPr>
          <w:rFonts w:ascii="Arial" w:hAnsi="Arial" w:cs="Arial"/>
          <w:color w:val="000000"/>
          <w:lang w:val="sr-Latn-ME"/>
        </w:rPr>
        <w:t>radnim danima od 08:</w:t>
      </w:r>
      <w:r w:rsidR="0035725E" w:rsidRPr="000A4DCB">
        <w:rPr>
          <w:rFonts w:ascii="Arial" w:hAnsi="Arial" w:cs="Arial"/>
          <w:color w:val="000000"/>
          <w:lang w:val="sr-Latn-ME"/>
        </w:rPr>
        <w:t>3</w:t>
      </w:r>
      <w:r w:rsidRPr="000A4DCB">
        <w:rPr>
          <w:rFonts w:ascii="Arial" w:hAnsi="Arial" w:cs="Arial"/>
          <w:color w:val="000000"/>
          <w:lang w:val="sr-Latn-ME"/>
        </w:rPr>
        <w:t>0 do 1</w:t>
      </w:r>
      <w:r w:rsidR="0035725E" w:rsidRPr="000A4DCB">
        <w:rPr>
          <w:rFonts w:ascii="Arial" w:hAnsi="Arial" w:cs="Arial"/>
          <w:color w:val="000000"/>
          <w:lang w:val="sr-Latn-ME"/>
        </w:rPr>
        <w:t>4</w:t>
      </w:r>
      <w:r w:rsidRPr="000A4DCB">
        <w:rPr>
          <w:rFonts w:ascii="Arial" w:hAnsi="Arial" w:cs="Arial"/>
          <w:color w:val="000000"/>
          <w:lang w:val="sr-Latn-ME"/>
        </w:rPr>
        <w:t xml:space="preserve">:00 sati, zaključno sa danom </w:t>
      </w:r>
      <w:r w:rsidR="000A4DCB">
        <w:rPr>
          <w:rFonts w:ascii="Arial" w:hAnsi="Arial" w:cs="Arial"/>
          <w:color w:val="000000"/>
          <w:lang w:val="sr-Latn-ME"/>
        </w:rPr>
        <w:t>2</w:t>
      </w:r>
      <w:r w:rsidR="005A6205" w:rsidRPr="000A4DCB">
        <w:rPr>
          <w:rFonts w:ascii="Arial" w:hAnsi="Arial" w:cs="Arial"/>
          <w:color w:val="000000"/>
          <w:lang w:val="sr-Latn-ME"/>
        </w:rPr>
        <w:t>2</w:t>
      </w:r>
      <w:r w:rsidR="001E53D3" w:rsidRPr="000A4DCB">
        <w:rPr>
          <w:rFonts w:ascii="Arial" w:hAnsi="Arial" w:cs="Arial"/>
          <w:color w:val="000000"/>
          <w:lang w:val="sr-Latn-ME"/>
        </w:rPr>
        <w:t>.09</w:t>
      </w:r>
      <w:r w:rsidR="00E123CA" w:rsidRPr="000A4DCB">
        <w:rPr>
          <w:rFonts w:ascii="Arial" w:hAnsi="Arial" w:cs="Arial"/>
          <w:color w:val="000000"/>
          <w:lang w:val="sr-Latn-ME"/>
        </w:rPr>
        <w:t>.202</w:t>
      </w:r>
      <w:r w:rsidR="00F01565" w:rsidRPr="000A4DCB">
        <w:rPr>
          <w:rFonts w:ascii="Arial" w:hAnsi="Arial" w:cs="Arial"/>
          <w:color w:val="000000"/>
          <w:lang w:val="sr-Latn-ME"/>
        </w:rPr>
        <w:t>3</w:t>
      </w:r>
      <w:r w:rsidR="000A4DCB">
        <w:rPr>
          <w:rFonts w:ascii="Arial" w:hAnsi="Arial" w:cs="Arial"/>
          <w:color w:val="000000"/>
          <w:lang w:val="sr-Latn-ME"/>
        </w:rPr>
        <w:t>. godine do 10</w:t>
      </w:r>
      <w:r w:rsidR="00E123CA" w:rsidRPr="000A4DCB">
        <w:rPr>
          <w:rFonts w:ascii="Arial" w:hAnsi="Arial" w:cs="Arial"/>
          <w:color w:val="000000"/>
          <w:lang w:val="sr-Latn-ME"/>
        </w:rPr>
        <w:t>:00 sati</w:t>
      </w:r>
      <w:r w:rsidRPr="000A4DCB">
        <w:rPr>
          <w:rFonts w:ascii="Arial" w:hAnsi="Arial" w:cs="Arial"/>
          <w:color w:val="000000"/>
          <w:lang w:val="sr-Latn-ME"/>
        </w:rPr>
        <w:t>.</w:t>
      </w:r>
    </w:p>
    <w:p w14:paraId="77C6E8A6" w14:textId="77777777" w:rsidR="000274A1" w:rsidRPr="00A21471" w:rsidRDefault="000274A1" w:rsidP="000274A1">
      <w:pPr>
        <w:keepNext/>
        <w:keepLines/>
        <w:numPr>
          <w:ilvl w:val="0"/>
          <w:numId w:val="6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lang w:val="sr-Latn-ME"/>
        </w:rPr>
      </w:pPr>
      <w:r w:rsidRPr="00A21471">
        <w:rPr>
          <w:rFonts w:ascii="Arial" w:hAnsi="Arial" w:cs="Arial"/>
          <w:b/>
          <w:lang w:val="sr-Latn-ME"/>
        </w:rPr>
        <w:t>USLOVI ZA AKTIVIRANJE GARANCIJE PONUDE</w:t>
      </w:r>
      <w:r w:rsidRPr="00A21471">
        <w:rPr>
          <w:rFonts w:ascii="Arial" w:hAnsi="Arial" w:cs="Arial"/>
          <w:vertAlign w:val="superscript"/>
        </w:rPr>
        <w:footnoteReference w:id="7"/>
      </w:r>
    </w:p>
    <w:p w14:paraId="52F25907" w14:textId="77777777" w:rsidR="00447DAD" w:rsidRPr="00A21471" w:rsidRDefault="00447DAD" w:rsidP="00447DAD">
      <w:pPr>
        <w:jc w:val="both"/>
        <w:rPr>
          <w:rFonts w:ascii="Arial" w:hAnsi="Arial" w:cs="Arial"/>
          <w:lang w:val="sr-Latn-ME"/>
        </w:rPr>
      </w:pPr>
      <w:r w:rsidRPr="00A21471">
        <w:rPr>
          <w:rFonts w:ascii="Arial" w:hAnsi="Arial" w:cs="Arial"/>
          <w:lang w:val="sr-Latn-ME"/>
        </w:rPr>
        <w:t xml:space="preserve">Garancija ponude će se aktivirati ako ponuđač: </w:t>
      </w:r>
    </w:p>
    <w:p w14:paraId="52F25908" w14:textId="77777777" w:rsidR="003B0082" w:rsidRPr="00A21471" w:rsidRDefault="003B0082" w:rsidP="00440A3D">
      <w:pPr>
        <w:pStyle w:val="T30X"/>
        <w:ind w:firstLine="0"/>
        <w:rPr>
          <w:rFonts w:ascii="Arial" w:hAnsi="Arial" w:cs="Arial"/>
          <w:color w:val="auto"/>
          <w:sz w:val="24"/>
          <w:szCs w:val="24"/>
          <w:lang w:val="sr-Latn-ME"/>
        </w:rPr>
      </w:pPr>
      <w:r w:rsidRPr="00A21471">
        <w:rPr>
          <w:rFonts w:ascii="Arial" w:hAnsi="Arial" w:cs="Arial"/>
          <w:color w:val="auto"/>
          <w:sz w:val="24"/>
          <w:szCs w:val="24"/>
          <w:lang w:val="sr-Latn-ME"/>
        </w:rPr>
        <w:t>1) odustane od ponude u roku važenja ponude i/ili</w:t>
      </w:r>
    </w:p>
    <w:p w14:paraId="52F25909" w14:textId="5DDA96E4" w:rsidR="003B0082" w:rsidRPr="00A21471" w:rsidRDefault="003B0082" w:rsidP="00440A3D">
      <w:pPr>
        <w:pStyle w:val="T30X"/>
        <w:ind w:firstLine="0"/>
        <w:rPr>
          <w:rFonts w:ascii="Arial" w:hAnsi="Arial" w:cs="Arial"/>
          <w:color w:val="auto"/>
          <w:sz w:val="24"/>
          <w:szCs w:val="24"/>
          <w:lang w:val="sr-Latn-ME"/>
        </w:rPr>
      </w:pPr>
      <w:r w:rsidRPr="00A21471">
        <w:rPr>
          <w:rFonts w:ascii="Arial" w:hAnsi="Arial" w:cs="Arial"/>
          <w:color w:val="auto"/>
          <w:sz w:val="24"/>
          <w:szCs w:val="24"/>
          <w:lang w:val="sr-Latn-ME"/>
        </w:rPr>
        <w:t>2) odbije da zaključi ugovor o javnoj nabavci ili okvirni sporazum.</w:t>
      </w:r>
    </w:p>
    <w:p w14:paraId="4B2F94AB" w14:textId="6193C2FC" w:rsidR="00CA6198" w:rsidRPr="00A21471" w:rsidRDefault="00CA6198" w:rsidP="0050100A">
      <w:pPr>
        <w:keepNext/>
        <w:keepLines/>
        <w:numPr>
          <w:ilvl w:val="0"/>
          <w:numId w:val="6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lang w:val="sr-Latn-ME"/>
        </w:rPr>
      </w:pPr>
      <w:bookmarkStart w:id="10" w:name="_Toc62730563"/>
      <w:r w:rsidRPr="00A21471">
        <w:rPr>
          <w:rFonts w:ascii="Arial" w:hAnsi="Arial" w:cs="Arial"/>
          <w:b/>
          <w:lang w:val="sr-Latn-ME"/>
        </w:rPr>
        <w:t>TAJNOST PODATAKA</w:t>
      </w:r>
      <w:bookmarkEnd w:id="10"/>
    </w:p>
    <w:p w14:paraId="52F2590E" w14:textId="50DE81C5" w:rsidR="00447DAD" w:rsidRPr="00A21471" w:rsidRDefault="00447DAD" w:rsidP="00447DAD">
      <w:pPr>
        <w:jc w:val="both"/>
        <w:rPr>
          <w:rFonts w:ascii="Arial" w:hAnsi="Arial" w:cs="Arial"/>
          <w:lang w:val="sr-Latn-ME"/>
        </w:rPr>
      </w:pPr>
      <w:r w:rsidRPr="00A21471">
        <w:rPr>
          <w:rFonts w:ascii="Arial" w:hAnsi="Arial" w:cs="Arial"/>
          <w:lang w:val="sr-Latn-ME"/>
        </w:rPr>
        <w:t>Tenderska dokumentacija sadrži tajne podatke</w:t>
      </w:r>
    </w:p>
    <w:p w14:paraId="52F2590F" w14:textId="0A3D1257" w:rsidR="00447DAD" w:rsidRPr="00A21471" w:rsidRDefault="0050100A" w:rsidP="00447DAD">
      <w:pPr>
        <w:jc w:val="both"/>
        <w:rPr>
          <w:rFonts w:ascii="Arial" w:hAnsi="Arial" w:cs="Arial"/>
          <w:lang w:val="sr-Latn-ME"/>
        </w:rPr>
      </w:pPr>
      <w:r w:rsidRPr="00A21471">
        <w:rPr>
          <w:rFonts w:ascii="Arial" w:hAnsi="Arial" w:cs="Arial"/>
          <w:bCs/>
          <w:color w:val="000000"/>
          <w:lang w:val="sr-Latn-ME"/>
        </w:rPr>
        <w:sym w:font="Wingdings" w:char="F0FE"/>
      </w:r>
      <w:r w:rsidRPr="00A21471">
        <w:rPr>
          <w:rFonts w:ascii="Arial" w:hAnsi="Arial" w:cs="Arial"/>
          <w:b/>
          <w:color w:val="000000"/>
          <w:lang w:val="sr-Latn-ME"/>
        </w:rPr>
        <w:t xml:space="preserve"> </w:t>
      </w:r>
      <w:r w:rsidR="00447DAD" w:rsidRPr="00A21471">
        <w:rPr>
          <w:rFonts w:ascii="Arial" w:hAnsi="Arial" w:cs="Arial"/>
          <w:lang w:val="sr-Latn-ME"/>
        </w:rPr>
        <w:t xml:space="preserve"> ne</w:t>
      </w:r>
    </w:p>
    <w:p w14:paraId="52F25910" w14:textId="77777777" w:rsidR="00447DAD" w:rsidRPr="00A21471" w:rsidRDefault="00447DAD" w:rsidP="00447DAD">
      <w:pPr>
        <w:jc w:val="both"/>
        <w:rPr>
          <w:rFonts w:ascii="Arial" w:hAnsi="Arial" w:cs="Arial"/>
          <w:lang w:val="sr-Latn-ME"/>
        </w:rPr>
      </w:pPr>
      <w:r w:rsidRPr="00A21471">
        <w:rPr>
          <w:rFonts w:ascii="Arial" w:hAnsi="Arial" w:cs="Arial"/>
          <w:lang w:val="sr-Latn-ME"/>
        </w:rPr>
        <w:sym w:font="Wingdings" w:char="F0A8"/>
      </w:r>
      <w:r w:rsidRPr="00A21471">
        <w:rPr>
          <w:rFonts w:ascii="Arial" w:hAnsi="Arial" w:cs="Arial"/>
          <w:lang w:val="sr-Latn-ME"/>
        </w:rPr>
        <w:t xml:space="preserve"> da</w:t>
      </w:r>
    </w:p>
    <w:p w14:paraId="52F25911" w14:textId="77777777" w:rsidR="00447DAD" w:rsidRPr="00A21471" w:rsidRDefault="00447DAD" w:rsidP="00447DAD">
      <w:pPr>
        <w:jc w:val="both"/>
        <w:rPr>
          <w:rFonts w:ascii="Arial" w:hAnsi="Arial" w:cs="Arial"/>
          <w:lang w:val="sr-Latn-ME"/>
        </w:rPr>
      </w:pPr>
    </w:p>
    <w:p w14:paraId="74A76554" w14:textId="78E4A73D" w:rsidR="00933401" w:rsidRPr="00A21471" w:rsidRDefault="00447DAD" w:rsidP="00933401">
      <w:pPr>
        <w:jc w:val="both"/>
        <w:rPr>
          <w:rFonts w:ascii="Arial" w:hAnsi="Arial" w:cs="Arial"/>
          <w:lang w:val="sr-Latn-ME"/>
        </w:rPr>
      </w:pPr>
      <w:r w:rsidRPr="00A21471">
        <w:rPr>
          <w:rFonts w:ascii="Arial" w:hAnsi="Arial" w:cs="Arial"/>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A21471" w:rsidRDefault="00933401" w:rsidP="00933401">
      <w:pPr>
        <w:keepNext/>
        <w:keepLines/>
        <w:numPr>
          <w:ilvl w:val="0"/>
          <w:numId w:val="6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lang w:val="sr-Latn-ME"/>
        </w:rPr>
      </w:pPr>
      <w:bookmarkStart w:id="11" w:name="_Toc62730564"/>
      <w:r w:rsidRPr="00A21471">
        <w:rPr>
          <w:rFonts w:ascii="Arial" w:hAnsi="Arial" w:cs="Arial"/>
          <w:b/>
          <w:lang w:val="sr-Latn-ME"/>
        </w:rPr>
        <w:t>UPUTSTVO ZA SAČINJAVANJE PONUDE</w:t>
      </w:r>
      <w:bookmarkEnd w:id="11"/>
    </w:p>
    <w:p w14:paraId="52F25917" w14:textId="77777777" w:rsidR="00447DAD" w:rsidRPr="00A21471" w:rsidRDefault="00447DAD" w:rsidP="00447DAD">
      <w:pPr>
        <w:jc w:val="both"/>
        <w:rPr>
          <w:rFonts w:ascii="Arial" w:hAnsi="Arial" w:cs="Arial"/>
          <w:lang w:val="sr-Latn-ME"/>
        </w:rPr>
      </w:pPr>
      <w:r w:rsidRPr="00A21471">
        <w:rPr>
          <w:rFonts w:ascii="Arial" w:hAnsi="Arial" w:cs="Arial"/>
          <w:lang w:val="sr-Latn-ME"/>
        </w:rPr>
        <w:t xml:space="preserve">Ponude se sačinjava u ESJN u skladu sa tenderskom dokumentacijom i važećim Pravilnikom o sadržaju ponude i uputstvu za sačinjavanje i podnošenje ponude. </w:t>
      </w:r>
    </w:p>
    <w:p w14:paraId="52F25918" w14:textId="77777777" w:rsidR="00447DAD" w:rsidRPr="00A21471" w:rsidRDefault="00447DAD" w:rsidP="00447DAD">
      <w:pPr>
        <w:jc w:val="both"/>
        <w:rPr>
          <w:rFonts w:ascii="Arial" w:hAnsi="Arial" w:cs="Arial"/>
          <w:lang w:val="sr-Latn-ME"/>
        </w:rPr>
      </w:pPr>
      <w:r w:rsidRPr="00A21471">
        <w:rPr>
          <w:rFonts w:ascii="Arial" w:hAnsi="Arial" w:cs="Arial"/>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A21471" w:rsidRDefault="00447DAD" w:rsidP="00B72AD1">
      <w:pPr>
        <w:jc w:val="both"/>
        <w:rPr>
          <w:rFonts w:ascii="Arial" w:hAnsi="Arial" w:cs="Arial"/>
          <w:lang w:val="sr-Latn-ME"/>
        </w:rPr>
      </w:pPr>
      <w:r w:rsidRPr="00A21471">
        <w:rPr>
          <w:rFonts w:ascii="Arial" w:hAnsi="Arial" w:cs="Arial"/>
          <w:lang w:val="sr-Latn-ME"/>
        </w:rPr>
        <w:t>Ponuđač je dužan da tačno</w:t>
      </w:r>
      <w:r w:rsidR="000424C9" w:rsidRPr="00A21471">
        <w:rPr>
          <w:rFonts w:ascii="Arial" w:hAnsi="Arial" w:cs="Arial"/>
          <w:lang w:val="sr-Latn-ME"/>
        </w:rPr>
        <w:t xml:space="preserve">, potpuno, pravilno </w:t>
      </w:r>
      <w:r w:rsidRPr="00A21471">
        <w:rPr>
          <w:rFonts w:ascii="Arial" w:hAnsi="Arial" w:cs="Arial"/>
          <w:lang w:val="sr-Latn-ME"/>
        </w:rPr>
        <w:t>i nedvosmisleno popuni Izjavu privrednog subjekta u skladu sa zahtjevima iz tenderske dokumentacije.</w:t>
      </w:r>
    </w:p>
    <w:p w14:paraId="594BD272" w14:textId="14578140" w:rsidR="00B72AD1" w:rsidRPr="00A21471" w:rsidRDefault="00B72AD1" w:rsidP="00B72AD1">
      <w:pPr>
        <w:keepNext/>
        <w:keepLines/>
        <w:numPr>
          <w:ilvl w:val="0"/>
          <w:numId w:val="6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lang w:val="sr-Latn-ME"/>
        </w:rPr>
      </w:pPr>
      <w:bookmarkStart w:id="12" w:name="_Toc62730565"/>
      <w:r w:rsidRPr="00A21471">
        <w:rPr>
          <w:rFonts w:ascii="Arial" w:hAnsi="Arial" w:cs="Arial"/>
          <w:b/>
          <w:lang w:val="sr-Latn-ME"/>
        </w:rPr>
        <w:t>NAČIN ZAKLJUČIVANJA I IZMJENE UGOVORA O JAVNOJ NABAVCI</w:t>
      </w:r>
      <w:bookmarkEnd w:id="12"/>
    </w:p>
    <w:p w14:paraId="52F2591D" w14:textId="7C063846" w:rsidR="00447DAD" w:rsidRPr="00A21471" w:rsidRDefault="00447DAD" w:rsidP="00447DAD">
      <w:pPr>
        <w:jc w:val="both"/>
        <w:rPr>
          <w:rFonts w:ascii="Arial" w:hAnsi="Arial" w:cs="Arial"/>
          <w:lang w:val="sr-Latn-ME"/>
        </w:rPr>
      </w:pPr>
      <w:r w:rsidRPr="00A2147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A21471" w:rsidRDefault="00447DAD" w:rsidP="00447DAD">
      <w:pPr>
        <w:jc w:val="both"/>
        <w:rPr>
          <w:rFonts w:ascii="Arial" w:hAnsi="Arial" w:cs="Arial"/>
          <w:lang w:val="sr-Latn-ME"/>
        </w:rPr>
      </w:pPr>
    </w:p>
    <w:p w14:paraId="52F2591F" w14:textId="77777777" w:rsidR="00447DAD" w:rsidRPr="00A21471" w:rsidRDefault="00447DAD" w:rsidP="00447DAD">
      <w:pPr>
        <w:jc w:val="both"/>
        <w:rPr>
          <w:rFonts w:ascii="Arial" w:hAnsi="Arial" w:cs="Arial"/>
          <w:lang w:val="sr-Latn-ME"/>
        </w:rPr>
      </w:pPr>
      <w:r w:rsidRPr="00A21471">
        <w:rPr>
          <w:rFonts w:ascii="Arial" w:hAnsi="Arial" w:cs="Arial"/>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A21471" w:rsidRDefault="00447DAD" w:rsidP="00447DAD">
      <w:pPr>
        <w:jc w:val="both"/>
        <w:rPr>
          <w:rFonts w:ascii="Arial" w:hAnsi="Arial" w:cs="Arial"/>
          <w:lang w:val="sr-Latn-ME"/>
        </w:rPr>
      </w:pPr>
    </w:p>
    <w:p w14:paraId="52F25921" w14:textId="474E5F38" w:rsidR="00447DAD" w:rsidRPr="00A21471" w:rsidRDefault="00447DAD" w:rsidP="00447DAD">
      <w:pPr>
        <w:jc w:val="both"/>
        <w:rPr>
          <w:rFonts w:ascii="Arial" w:hAnsi="Arial" w:cs="Arial"/>
          <w:lang w:val="sr-Latn-ME"/>
        </w:rPr>
      </w:pPr>
      <w:r w:rsidRPr="00A21471">
        <w:rPr>
          <w:rFonts w:ascii="Arial" w:hAnsi="Arial" w:cs="Arial"/>
          <w:lang w:val="sr-Latn-ME"/>
        </w:rPr>
        <w:t>Ugovor između naručioca i ponuđača čija je ponuda izabrana kao najpovoljnija, pored uslova koji su propisani ovom tenderskom dokumentacijom, će sadržati i sljedeće:</w:t>
      </w:r>
      <w:r w:rsidRPr="00A21471">
        <w:rPr>
          <w:rFonts w:ascii="Arial" w:hAnsi="Arial" w:cs="Arial"/>
          <w:vertAlign w:val="superscript"/>
          <w:lang w:val="sr-Latn-ME"/>
        </w:rPr>
        <w:footnoteReference w:id="8"/>
      </w:r>
    </w:p>
    <w:p w14:paraId="24A7B891" w14:textId="10A4B850" w:rsidR="002B7069" w:rsidRDefault="002B7069" w:rsidP="00447DAD">
      <w:pPr>
        <w:jc w:val="both"/>
        <w:rPr>
          <w:rFonts w:ascii="Arial" w:hAnsi="Arial" w:cs="Arial"/>
          <w:lang w:val="sr-Latn-ME"/>
        </w:rPr>
      </w:pPr>
    </w:p>
    <w:p w14:paraId="1F6A26AB" w14:textId="77777777" w:rsidR="00D45E9C" w:rsidRPr="00D45E9C" w:rsidRDefault="00D45E9C" w:rsidP="00D45E9C">
      <w:pPr>
        <w:jc w:val="both"/>
        <w:rPr>
          <w:rFonts w:ascii="Arial" w:hAnsi="Arial" w:cs="Arial"/>
          <w:lang w:val="sr-Latn-ME"/>
        </w:rPr>
      </w:pPr>
      <w:r w:rsidRPr="00D45E9C">
        <w:rPr>
          <w:rFonts w:ascii="Arial" w:hAnsi="Arial" w:cs="Arial"/>
          <w:lang w:val="sr-Latn-ME"/>
        </w:rPr>
        <w:t xml:space="preserve">Izvođač se obavezuje, pošto se prethodno upoznao sa svim uslovima, pravima i obavezama  koje kao Izvođač ima shodno Ugovoru, pozitivnom pravu, a posebno Zakonom o planiranju prostora i izgradnji objekata, Zakonom o građevinskim proizvodima, Zakonom o zaštiti </w:t>
      </w:r>
      <w:r w:rsidRPr="00D45E9C">
        <w:rPr>
          <w:rFonts w:ascii="Arial" w:hAnsi="Arial" w:cs="Arial"/>
          <w:lang w:val="sr-Latn-ME"/>
        </w:rPr>
        <w:lastRenderedPageBreak/>
        <w:t>prirode,  propisima iz oblasti zaštite na radu, zaštite životne sredine, da ugovorene radove izvede stručno, kvalitetno i u roku, a u skladu sa tehničkom dokumentacijom i prihvaćenom ponudom.</w:t>
      </w:r>
    </w:p>
    <w:p w14:paraId="465A426A" w14:textId="77777777" w:rsidR="00D45E9C" w:rsidRPr="00D45E9C" w:rsidRDefault="00D45E9C" w:rsidP="00D45E9C">
      <w:pPr>
        <w:jc w:val="both"/>
        <w:rPr>
          <w:rFonts w:ascii="Arial" w:hAnsi="Arial" w:cs="Arial"/>
          <w:lang w:val="sr-Latn-ME"/>
        </w:rPr>
      </w:pPr>
    </w:p>
    <w:p w14:paraId="0FB2C39D" w14:textId="77777777" w:rsidR="00D45E9C" w:rsidRPr="00D45E9C" w:rsidRDefault="00D45E9C" w:rsidP="00D45E9C">
      <w:pPr>
        <w:jc w:val="both"/>
        <w:rPr>
          <w:rFonts w:ascii="Arial" w:hAnsi="Arial" w:cs="Arial"/>
          <w:lang w:val="sr-Latn-ME"/>
        </w:rPr>
      </w:pPr>
      <w:r w:rsidRPr="00D45E9C">
        <w:rPr>
          <w:rFonts w:ascii="Arial" w:hAnsi="Arial" w:cs="Arial"/>
          <w:lang w:val="sr-Latn-ME"/>
        </w:rPr>
        <w:t>Izvođač je odgovoran za radove i propuste bilo kog podugovarača/podizvođača, njegovog predstavnika ili radnika, kao da su to radovi i propusti samog Izvođača.</w:t>
      </w:r>
    </w:p>
    <w:p w14:paraId="58070F1D" w14:textId="77777777" w:rsidR="00D45E9C" w:rsidRPr="00D45E9C" w:rsidRDefault="00D45E9C" w:rsidP="00D45E9C">
      <w:pPr>
        <w:jc w:val="both"/>
        <w:rPr>
          <w:rFonts w:ascii="Arial" w:hAnsi="Arial" w:cs="Arial"/>
          <w:lang w:val="sr-Latn-ME"/>
        </w:rPr>
      </w:pPr>
    </w:p>
    <w:p w14:paraId="2C21478F" w14:textId="713BF35E" w:rsidR="005B2E18" w:rsidRPr="00A21471" w:rsidRDefault="00D45E9C" w:rsidP="00447DAD">
      <w:pPr>
        <w:jc w:val="both"/>
        <w:rPr>
          <w:rFonts w:ascii="Arial" w:hAnsi="Arial" w:cs="Arial"/>
          <w:lang w:val="sr-Latn-ME"/>
        </w:rPr>
      </w:pPr>
      <w:r w:rsidRPr="00D45E9C">
        <w:rPr>
          <w:rFonts w:ascii="Arial" w:hAnsi="Arial" w:cs="Arial"/>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14:paraId="3070C6C6" w14:textId="521ED2E3" w:rsidR="004D017B" w:rsidRPr="00BE57F4" w:rsidRDefault="00BE57F4" w:rsidP="00D73819">
      <w:pPr>
        <w:rPr>
          <w:rFonts w:ascii="Arial" w:hAnsi="Arial" w:cs="Arial"/>
          <w:b/>
          <w:bCs/>
        </w:rPr>
      </w:pPr>
      <w:r w:rsidRPr="00BE57F4">
        <w:rPr>
          <w:rFonts w:ascii="Arial" w:hAnsi="Arial" w:cs="Arial"/>
          <w:b/>
          <w:bCs/>
        </w:rPr>
        <w:t>Obaveze Naručioca:</w:t>
      </w:r>
    </w:p>
    <w:p w14:paraId="38F088DB" w14:textId="1EA4B998" w:rsidR="00A21471" w:rsidRPr="00A21471" w:rsidRDefault="00A21471" w:rsidP="00D73819">
      <w:pPr>
        <w:rPr>
          <w:rFonts w:ascii="Arial" w:hAnsi="Arial" w:cs="Arial"/>
          <w:b/>
          <w:bCs/>
        </w:rPr>
      </w:pPr>
      <w:r w:rsidRPr="00A21471">
        <w:rPr>
          <w:rFonts w:ascii="Arial" w:hAnsi="Arial" w:cs="Arial"/>
        </w:rPr>
        <w:t>NARUČILAC se obavezuje:</w:t>
      </w:r>
    </w:p>
    <w:p w14:paraId="7EBF0A07" w14:textId="77777777" w:rsidR="00A21471" w:rsidRPr="00A21471" w:rsidRDefault="00A21471" w:rsidP="00D73819">
      <w:pPr>
        <w:numPr>
          <w:ilvl w:val="0"/>
          <w:numId w:val="68"/>
        </w:numPr>
        <w:jc w:val="both"/>
        <w:rPr>
          <w:rFonts w:ascii="Arial" w:hAnsi="Arial" w:cs="Arial"/>
          <w:lang w:eastAsia="sr-Latn-CS"/>
        </w:rPr>
      </w:pPr>
      <w:r w:rsidRPr="00A21471">
        <w:rPr>
          <w:rFonts w:ascii="Arial" w:hAnsi="Arial" w:cs="Arial"/>
          <w:lang w:eastAsia="sr-Latn-CS"/>
        </w:rPr>
        <w:t>da za predmetne radove podnese prijavu građenja nadležnom inspekcijskom organu u roku od 15 dana prije početka građenja,</w:t>
      </w:r>
    </w:p>
    <w:p w14:paraId="01F0B1E5" w14:textId="74C0C5F5" w:rsidR="00A21471" w:rsidRDefault="00A21471" w:rsidP="00D73819">
      <w:pPr>
        <w:numPr>
          <w:ilvl w:val="0"/>
          <w:numId w:val="68"/>
        </w:numPr>
        <w:jc w:val="both"/>
        <w:rPr>
          <w:rFonts w:ascii="Arial" w:hAnsi="Arial" w:cs="Arial"/>
        </w:rPr>
      </w:pPr>
      <w:r w:rsidRPr="00A21471">
        <w:rPr>
          <w:rFonts w:ascii="Arial" w:hAnsi="Arial" w:cs="Arial"/>
        </w:rPr>
        <w:t xml:space="preserve">da uvede u posao </w:t>
      </w:r>
      <w:r w:rsidR="006F4083">
        <w:rPr>
          <w:rFonts w:ascii="Arial" w:hAnsi="Arial" w:cs="Arial"/>
          <w:kern w:val="3"/>
        </w:rPr>
        <w:t>Izvođača</w:t>
      </w:r>
      <w:r w:rsidRPr="00A21471">
        <w:rPr>
          <w:rFonts w:ascii="Arial" w:eastAsia="PMingLiU" w:hAnsi="Arial" w:cs="Arial"/>
          <w:iCs/>
        </w:rPr>
        <w:t xml:space="preserve"> </w:t>
      </w:r>
      <w:r w:rsidRPr="00A21471">
        <w:rPr>
          <w:rFonts w:ascii="Arial" w:hAnsi="Arial" w:cs="Arial"/>
        </w:rPr>
        <w:t>u ugovorenom terminu kao i da obezbijedi potrebne uslove za nesmetano izvršenje usluge,</w:t>
      </w:r>
    </w:p>
    <w:p w14:paraId="39E58B59" w14:textId="1163C348" w:rsidR="00754D35" w:rsidRPr="00A21471" w:rsidRDefault="006F4083" w:rsidP="00D73819">
      <w:pPr>
        <w:numPr>
          <w:ilvl w:val="0"/>
          <w:numId w:val="68"/>
        </w:numPr>
        <w:jc w:val="both"/>
        <w:rPr>
          <w:rFonts w:ascii="Arial" w:hAnsi="Arial" w:cs="Arial"/>
        </w:rPr>
      </w:pPr>
      <w:r>
        <w:rPr>
          <w:rFonts w:ascii="Arial" w:hAnsi="Arial" w:cs="Arial"/>
        </w:rPr>
        <w:t xml:space="preserve">da </w:t>
      </w:r>
      <w:r w:rsidR="00754D35" w:rsidRPr="00754D35">
        <w:rPr>
          <w:rFonts w:ascii="Arial" w:hAnsi="Arial" w:cs="Arial"/>
        </w:rPr>
        <w:t>Izvođaču dostavi tehničku i drugu dokumentaciju kojom raspolaže, potrebnu za izvođenje predmetnih radova</w:t>
      </w:r>
    </w:p>
    <w:p w14:paraId="09E561B5" w14:textId="2BC03A73" w:rsidR="00A21471" w:rsidRDefault="00A21471" w:rsidP="00D73819">
      <w:pPr>
        <w:numPr>
          <w:ilvl w:val="0"/>
          <w:numId w:val="68"/>
        </w:numPr>
        <w:jc w:val="both"/>
        <w:rPr>
          <w:rFonts w:ascii="Arial" w:hAnsi="Arial" w:cs="Arial"/>
        </w:rPr>
      </w:pPr>
      <w:r w:rsidRPr="00A21471">
        <w:rPr>
          <w:rFonts w:ascii="Arial" w:hAnsi="Arial" w:cs="Arial"/>
        </w:rPr>
        <w:t>da prati izvođenje predmetnih radova,</w:t>
      </w:r>
    </w:p>
    <w:p w14:paraId="088F1ABB" w14:textId="4A42A482" w:rsidR="005B3AB7" w:rsidRPr="00A21471" w:rsidRDefault="005B3AB7" w:rsidP="00D73819">
      <w:pPr>
        <w:numPr>
          <w:ilvl w:val="0"/>
          <w:numId w:val="68"/>
        </w:numPr>
        <w:jc w:val="both"/>
        <w:rPr>
          <w:rFonts w:ascii="Arial" w:hAnsi="Arial" w:cs="Arial"/>
        </w:rPr>
      </w:pPr>
      <w:r>
        <w:rPr>
          <w:rFonts w:ascii="Arial" w:hAnsi="Arial" w:cs="Arial"/>
        </w:rPr>
        <w:t xml:space="preserve">da imenuje </w:t>
      </w:r>
      <w:r w:rsidR="003D42EC" w:rsidRPr="003D42EC">
        <w:rPr>
          <w:rFonts w:ascii="Arial" w:hAnsi="Arial" w:cs="Arial"/>
        </w:rPr>
        <w:t>ovlašćena (odgovorna) lica ispred Naručioca koja će pratiti realizaciju ugovora</w:t>
      </w:r>
      <w:r w:rsidR="003D42EC">
        <w:rPr>
          <w:rFonts w:ascii="Arial" w:hAnsi="Arial" w:cs="Arial"/>
        </w:rPr>
        <w:t>,</w:t>
      </w:r>
    </w:p>
    <w:p w14:paraId="3FE2031F" w14:textId="77777777" w:rsidR="00A21471" w:rsidRPr="00A21471" w:rsidRDefault="00A21471" w:rsidP="00D73819">
      <w:pPr>
        <w:numPr>
          <w:ilvl w:val="0"/>
          <w:numId w:val="68"/>
        </w:numPr>
        <w:jc w:val="both"/>
        <w:rPr>
          <w:rFonts w:ascii="Arial" w:hAnsi="Arial" w:cs="Arial"/>
        </w:rPr>
      </w:pPr>
      <w:r w:rsidRPr="00A21471">
        <w:rPr>
          <w:rFonts w:ascii="Arial" w:hAnsi="Arial" w:cs="Arial"/>
        </w:rPr>
        <w:t>da imenuje stalni stručni nadzor.</w:t>
      </w:r>
    </w:p>
    <w:p w14:paraId="4C737383" w14:textId="49F88374" w:rsidR="002B4292" w:rsidRPr="003D42EC" w:rsidRDefault="00A21471" w:rsidP="003D42EC">
      <w:pPr>
        <w:numPr>
          <w:ilvl w:val="0"/>
          <w:numId w:val="68"/>
        </w:numPr>
        <w:jc w:val="both"/>
        <w:rPr>
          <w:rFonts w:ascii="Arial" w:hAnsi="Arial" w:cs="Arial"/>
        </w:rPr>
      </w:pPr>
      <w:r w:rsidRPr="00A21471">
        <w:rPr>
          <w:rFonts w:ascii="Arial" w:hAnsi="Arial" w:cs="Arial"/>
        </w:rPr>
        <w:t xml:space="preserve">blagovremeno, pisanim putem, obavijesti </w:t>
      </w:r>
      <w:r w:rsidR="002B4292">
        <w:rPr>
          <w:rFonts w:ascii="Arial" w:hAnsi="Arial" w:cs="Arial"/>
        </w:rPr>
        <w:t>Izvođača</w:t>
      </w:r>
      <w:r w:rsidRPr="00A21471">
        <w:rPr>
          <w:rFonts w:ascii="Arial" w:eastAsia="PMingLiU" w:hAnsi="Arial" w:cs="Arial"/>
          <w:iCs/>
        </w:rPr>
        <w:t xml:space="preserve"> </w:t>
      </w:r>
      <w:r w:rsidRPr="00A21471">
        <w:rPr>
          <w:rFonts w:ascii="Arial" w:hAnsi="Arial" w:cs="Arial"/>
        </w:rPr>
        <w:t>o danu početka izvođenja radova na objektu koji je predmet javne nabavke, a najkasnije tri dana prije početka izvođenja ovih</w:t>
      </w:r>
      <w:r w:rsidR="00D73819">
        <w:rPr>
          <w:rFonts w:ascii="Arial" w:hAnsi="Arial" w:cs="Arial"/>
        </w:rPr>
        <w:t xml:space="preserve"> </w:t>
      </w:r>
      <w:r w:rsidRPr="00A21471">
        <w:rPr>
          <w:rFonts w:ascii="Arial" w:hAnsi="Arial" w:cs="Arial"/>
        </w:rPr>
        <w:t>radova;</w:t>
      </w:r>
    </w:p>
    <w:p w14:paraId="5C184ECE" w14:textId="288365B1" w:rsidR="00A21471" w:rsidRPr="00D75FA8" w:rsidRDefault="00A21471" w:rsidP="00311E45">
      <w:pPr>
        <w:numPr>
          <w:ilvl w:val="0"/>
          <w:numId w:val="68"/>
        </w:numPr>
        <w:spacing w:after="200"/>
        <w:jc w:val="both"/>
        <w:rPr>
          <w:rFonts w:ascii="Arial" w:hAnsi="Arial" w:cs="Arial"/>
        </w:rPr>
      </w:pPr>
      <w:r w:rsidRPr="00A21471">
        <w:rPr>
          <w:rFonts w:ascii="Arial" w:hAnsi="Arial" w:cs="Arial"/>
        </w:rPr>
        <w:t xml:space="preserve">da vrši uredno plaćanje </w:t>
      </w:r>
      <w:r w:rsidR="003D42EC">
        <w:rPr>
          <w:rFonts w:ascii="Arial" w:hAnsi="Arial" w:cs="Arial"/>
        </w:rPr>
        <w:t>Izvođaču</w:t>
      </w:r>
      <w:r w:rsidRPr="00A21471">
        <w:rPr>
          <w:rFonts w:ascii="Arial" w:eastAsia="PMingLiU" w:hAnsi="Arial" w:cs="Arial"/>
          <w:iCs/>
        </w:rPr>
        <w:t xml:space="preserve"> </w:t>
      </w:r>
      <w:r w:rsidRPr="00A21471">
        <w:rPr>
          <w:rFonts w:ascii="Arial" w:hAnsi="Arial" w:cs="Arial"/>
        </w:rPr>
        <w:t>prema dinamici shodno prihvaćenoj ponudi</w:t>
      </w:r>
      <w:r w:rsidR="00311E45">
        <w:rPr>
          <w:rFonts w:ascii="Arial" w:hAnsi="Arial" w:cs="Arial"/>
        </w:rPr>
        <w:t>.</w:t>
      </w:r>
    </w:p>
    <w:p w14:paraId="6CA75620" w14:textId="1B81FB44" w:rsidR="00A21471" w:rsidRPr="00A21471" w:rsidRDefault="00A21471" w:rsidP="00311E45">
      <w:pPr>
        <w:jc w:val="both"/>
        <w:rPr>
          <w:rFonts w:ascii="Arial" w:hAnsi="Arial" w:cs="Arial"/>
          <w:b/>
          <w:bCs/>
        </w:rPr>
      </w:pPr>
      <w:r w:rsidRPr="00A21471">
        <w:rPr>
          <w:rFonts w:ascii="Arial" w:hAnsi="Arial" w:cs="Arial"/>
          <w:b/>
          <w:bCs/>
        </w:rPr>
        <w:t xml:space="preserve">Obaveze </w:t>
      </w:r>
      <w:r w:rsidR="004D017B">
        <w:rPr>
          <w:rFonts w:ascii="Arial" w:hAnsi="Arial" w:cs="Arial"/>
          <w:b/>
          <w:bCs/>
        </w:rPr>
        <w:t>Izvođača</w:t>
      </w:r>
      <w:r w:rsidRPr="00A21471">
        <w:rPr>
          <w:rFonts w:ascii="Arial" w:hAnsi="Arial" w:cs="Arial"/>
          <w:b/>
          <w:bCs/>
        </w:rPr>
        <w:t>:</w:t>
      </w:r>
    </w:p>
    <w:p w14:paraId="6AA00002" w14:textId="64912769" w:rsidR="00A21471" w:rsidRPr="00A21471" w:rsidRDefault="004D017B" w:rsidP="00311E45">
      <w:pPr>
        <w:jc w:val="both"/>
        <w:rPr>
          <w:rFonts w:ascii="Arial" w:hAnsi="Arial" w:cs="Arial"/>
          <w:kern w:val="3"/>
        </w:rPr>
      </w:pPr>
      <w:r>
        <w:rPr>
          <w:rFonts w:ascii="Arial" w:hAnsi="Arial" w:cs="Arial"/>
          <w:kern w:val="3"/>
        </w:rPr>
        <w:t>Izvođač</w:t>
      </w:r>
      <w:r w:rsidR="00A21471" w:rsidRPr="00A21471">
        <w:rPr>
          <w:rFonts w:ascii="Arial" w:eastAsia="PMingLiU" w:hAnsi="Arial" w:cs="Arial"/>
          <w:iCs/>
        </w:rPr>
        <w:t xml:space="preserve"> </w:t>
      </w:r>
      <w:r w:rsidR="00A21471" w:rsidRPr="00A21471">
        <w:rPr>
          <w:rFonts w:ascii="Arial" w:hAnsi="Arial" w:cs="Arial"/>
          <w:kern w:val="3"/>
        </w:rPr>
        <w:t>se obavezuje da:</w:t>
      </w:r>
    </w:p>
    <w:p w14:paraId="172D4CA2" w14:textId="3ABF9F75" w:rsidR="00A21471" w:rsidRPr="00A21471" w:rsidRDefault="00A21471" w:rsidP="000D546F">
      <w:pPr>
        <w:numPr>
          <w:ilvl w:val="0"/>
          <w:numId w:val="71"/>
        </w:numPr>
        <w:ind w:left="851"/>
        <w:jc w:val="both"/>
        <w:rPr>
          <w:rFonts w:ascii="Arial" w:hAnsi="Arial" w:cs="Arial"/>
          <w:kern w:val="3"/>
        </w:rPr>
      </w:pPr>
      <w:r w:rsidRPr="00A21471">
        <w:rPr>
          <w:rFonts w:ascii="Arial" w:hAnsi="Arial" w:cs="Arial"/>
          <w:kern w:val="3"/>
        </w:rPr>
        <w:t xml:space="preserve">da imenuje ovlašćenog inženjera </w:t>
      </w:r>
      <w:r w:rsidRPr="00A21471">
        <w:rPr>
          <w:rFonts w:ascii="Arial" w:hAnsi="Arial" w:cs="Arial"/>
        </w:rPr>
        <w:t>koji će rukovoditi građenjem objekta u cjelini,</w:t>
      </w:r>
      <w:r w:rsidRPr="00A21471">
        <w:rPr>
          <w:rFonts w:ascii="Arial" w:hAnsi="Arial" w:cs="Arial"/>
          <w:kern w:val="3"/>
        </w:rPr>
        <w:t xml:space="preserve"> shodno Zakonu o planiranju prostora i izgradnji objekata</w:t>
      </w:r>
      <w:r w:rsidR="00BE57F4">
        <w:rPr>
          <w:rFonts w:ascii="Arial" w:hAnsi="Arial" w:cs="Arial"/>
          <w:kern w:val="3"/>
        </w:rPr>
        <w:t xml:space="preserve"> i prihvaćenoj ponudi</w:t>
      </w:r>
      <w:r w:rsidR="00311E45">
        <w:rPr>
          <w:rFonts w:ascii="Arial" w:hAnsi="Arial" w:cs="Arial"/>
          <w:kern w:val="3"/>
        </w:rPr>
        <w:t>,</w:t>
      </w:r>
    </w:p>
    <w:p w14:paraId="5AE951EE" w14:textId="77777777" w:rsidR="000D546F" w:rsidRDefault="00A21471" w:rsidP="000D546F">
      <w:pPr>
        <w:numPr>
          <w:ilvl w:val="0"/>
          <w:numId w:val="71"/>
        </w:numPr>
        <w:ind w:left="851"/>
        <w:jc w:val="both"/>
        <w:rPr>
          <w:rFonts w:ascii="Arial" w:hAnsi="Arial" w:cs="Arial"/>
          <w:kern w:val="3"/>
        </w:rPr>
      </w:pPr>
      <w:r w:rsidRPr="00A21471">
        <w:rPr>
          <w:rFonts w:ascii="Arial" w:hAnsi="Arial" w:cs="Arial"/>
          <w:kern w:val="3"/>
        </w:rPr>
        <w:t xml:space="preserve">da ovlašćeni inženjer iz tačke 1. ovog </w:t>
      </w:r>
      <w:r w:rsidR="008C43E5">
        <w:rPr>
          <w:rFonts w:ascii="Arial" w:hAnsi="Arial" w:cs="Arial"/>
          <w:kern w:val="3"/>
        </w:rPr>
        <w:t>stave,</w:t>
      </w:r>
      <w:r w:rsidRPr="00A21471">
        <w:rPr>
          <w:rFonts w:ascii="Arial" w:hAnsi="Arial" w:cs="Arial"/>
          <w:kern w:val="3"/>
        </w:rPr>
        <w:t xml:space="preserve"> kao i </w:t>
      </w:r>
      <w:r w:rsidRPr="00A21471">
        <w:rPr>
          <w:rFonts w:ascii="Arial" w:hAnsi="Arial" w:cs="Arial"/>
        </w:rPr>
        <w:t>ovlašćeni inženjeri koji će rukovoditi građenjem pojedinih vrsta radova,</w:t>
      </w:r>
      <w:r w:rsidRPr="00A21471">
        <w:rPr>
          <w:rFonts w:ascii="Arial" w:hAnsi="Arial" w:cs="Arial"/>
          <w:kern w:val="3"/>
        </w:rPr>
        <w:t xml:space="preserve"> budu svakodnevno prisutni na predmetnoj lokaciji na kojoj se izvode radovi, odnosno da moraju biti prisutni prilikom izvođenja one vrste radova za čije su rukovođenje ovlašćeni</w:t>
      </w:r>
      <w:r w:rsidR="008C43E5">
        <w:rPr>
          <w:rFonts w:ascii="Arial" w:hAnsi="Arial" w:cs="Arial"/>
          <w:kern w:val="3"/>
        </w:rPr>
        <w:t>,</w:t>
      </w:r>
    </w:p>
    <w:p w14:paraId="5D68C598" w14:textId="77777777" w:rsidR="000D546F" w:rsidRDefault="00A21471" w:rsidP="000D546F">
      <w:pPr>
        <w:numPr>
          <w:ilvl w:val="0"/>
          <w:numId w:val="71"/>
        </w:numPr>
        <w:ind w:left="851"/>
        <w:jc w:val="both"/>
        <w:rPr>
          <w:rFonts w:ascii="Arial" w:hAnsi="Arial" w:cs="Arial"/>
          <w:kern w:val="3"/>
        </w:rPr>
      </w:pPr>
      <w:r w:rsidRPr="000D546F">
        <w:rPr>
          <w:rFonts w:ascii="Arial" w:hAnsi="Arial" w:cs="Arial"/>
          <w:kern w:val="3"/>
        </w:rPr>
        <w:t>da dostavi NARUČIOCU detaljni dinamički plan izvođenja radova u roku od 5 (pet) dana od dana potpisivanja ugovora</w:t>
      </w:r>
      <w:r w:rsidR="008C43E5" w:rsidRPr="000D546F">
        <w:rPr>
          <w:rFonts w:ascii="Arial" w:hAnsi="Arial" w:cs="Arial"/>
          <w:kern w:val="3"/>
        </w:rPr>
        <w:t>,</w:t>
      </w:r>
    </w:p>
    <w:p w14:paraId="5135A729" w14:textId="77777777" w:rsidR="000D546F" w:rsidRDefault="00A21471" w:rsidP="000D546F">
      <w:pPr>
        <w:numPr>
          <w:ilvl w:val="0"/>
          <w:numId w:val="71"/>
        </w:numPr>
        <w:ind w:left="851"/>
        <w:jc w:val="both"/>
        <w:rPr>
          <w:rFonts w:ascii="Arial" w:hAnsi="Arial" w:cs="Arial"/>
          <w:kern w:val="3"/>
        </w:rPr>
      </w:pPr>
      <w:r w:rsidRPr="000D546F">
        <w:rPr>
          <w:rFonts w:ascii="Arial" w:hAnsi="Arial" w:cs="Arial"/>
          <w:kern w:val="3"/>
        </w:rPr>
        <w:t>da izradi i postavi informativnu tablu za izvođenje radova saglasno Pravilniku o obliku i izgledu table za građenje objekta (“Službeni list Crne Gore” broj 70/17)</w:t>
      </w:r>
      <w:r w:rsidR="008C43E5" w:rsidRPr="000D546F">
        <w:rPr>
          <w:rFonts w:ascii="Arial" w:hAnsi="Arial" w:cs="Arial"/>
          <w:kern w:val="3"/>
        </w:rPr>
        <w:t>,</w:t>
      </w:r>
    </w:p>
    <w:p w14:paraId="24194896" w14:textId="17615D50" w:rsidR="000D546F" w:rsidRDefault="00A21471" w:rsidP="000D546F">
      <w:pPr>
        <w:numPr>
          <w:ilvl w:val="0"/>
          <w:numId w:val="71"/>
        </w:numPr>
        <w:ind w:left="851"/>
        <w:jc w:val="both"/>
        <w:rPr>
          <w:rFonts w:ascii="Arial" w:hAnsi="Arial" w:cs="Arial"/>
          <w:kern w:val="3"/>
        </w:rPr>
      </w:pPr>
      <w:r w:rsidRPr="000D546F">
        <w:rPr>
          <w:rFonts w:ascii="Arial" w:hAnsi="Arial" w:cs="Arial"/>
          <w:kern w:val="3"/>
        </w:rPr>
        <w:t>da organizuje gradilište na način kojim će se obezbijediti pristup lokaciji, nesmetani saobraćaj i zaštita okoline za vrijeme trajanja građenja</w:t>
      </w:r>
      <w:r w:rsidR="000D546F">
        <w:rPr>
          <w:rFonts w:ascii="Arial" w:hAnsi="Arial" w:cs="Arial"/>
          <w:kern w:val="3"/>
        </w:rPr>
        <w:t>,</w:t>
      </w:r>
    </w:p>
    <w:p w14:paraId="4CCF9A65" w14:textId="77777777" w:rsidR="002C6FB9" w:rsidRDefault="00A21471" w:rsidP="002C6FB9">
      <w:pPr>
        <w:numPr>
          <w:ilvl w:val="0"/>
          <w:numId w:val="71"/>
        </w:numPr>
        <w:ind w:left="851"/>
        <w:jc w:val="both"/>
        <w:rPr>
          <w:rFonts w:ascii="Arial" w:hAnsi="Arial" w:cs="Arial"/>
          <w:kern w:val="3"/>
        </w:rPr>
      </w:pPr>
      <w:r w:rsidRPr="000D546F">
        <w:rPr>
          <w:rFonts w:ascii="Arial" w:hAnsi="Arial" w:cs="Arial"/>
          <w:kern w:val="3"/>
        </w:rPr>
        <w:t xml:space="preserve">da obezbijedi dokaze o kvalitetu izvedenih radova, odnosno ugrađenih materijala, instalacija i opreme izdate od strane ovlašćene organizacije u vezi sa izvođenjem predmetnih radova, </w:t>
      </w:r>
    </w:p>
    <w:p w14:paraId="340C2D97" w14:textId="77777777" w:rsidR="002C6FB9" w:rsidRDefault="002C6FB9" w:rsidP="002C6FB9">
      <w:pPr>
        <w:numPr>
          <w:ilvl w:val="0"/>
          <w:numId w:val="71"/>
        </w:numPr>
        <w:ind w:left="851"/>
        <w:jc w:val="both"/>
        <w:rPr>
          <w:rFonts w:ascii="Arial" w:hAnsi="Arial" w:cs="Arial"/>
          <w:kern w:val="3"/>
        </w:rPr>
      </w:pPr>
      <w:r>
        <w:rPr>
          <w:rFonts w:ascii="Arial" w:hAnsi="Arial" w:cs="Arial"/>
          <w:kern w:val="3"/>
        </w:rPr>
        <w:t xml:space="preserve">da </w:t>
      </w:r>
      <w:r w:rsidRPr="002C6FB9">
        <w:rPr>
          <w:rFonts w:ascii="Arial" w:hAnsi="Arial" w:cs="Arial"/>
          <w:kern w:val="3"/>
        </w:rPr>
        <w:t>u vezi sa izvo</w:t>
      </w:r>
      <w:r>
        <w:rPr>
          <w:rFonts w:ascii="Arial" w:hAnsi="Arial" w:cs="Arial"/>
          <w:kern w:val="3"/>
        </w:rPr>
        <w:t>đ</w:t>
      </w:r>
      <w:r w:rsidRPr="002C6FB9">
        <w:rPr>
          <w:rFonts w:ascii="Arial" w:hAnsi="Arial" w:cs="Arial"/>
          <w:kern w:val="3"/>
        </w:rPr>
        <w:t xml:space="preserve">enjem radova koji su predmet ovog ugovora, uredno i po propisima koji važe u sjedištu Naručioca, vodi gradilišnu dokumentaciju. </w:t>
      </w:r>
    </w:p>
    <w:p w14:paraId="12B0F298" w14:textId="77777777" w:rsidR="00DE2C19" w:rsidRDefault="002C6FB9" w:rsidP="002C6FB9">
      <w:pPr>
        <w:numPr>
          <w:ilvl w:val="0"/>
          <w:numId w:val="71"/>
        </w:numPr>
        <w:ind w:left="851"/>
        <w:jc w:val="both"/>
        <w:rPr>
          <w:rFonts w:ascii="Arial" w:hAnsi="Arial" w:cs="Arial"/>
          <w:kern w:val="3"/>
        </w:rPr>
      </w:pPr>
      <w:r w:rsidRPr="002C6FB9">
        <w:rPr>
          <w:rFonts w:ascii="Arial" w:hAnsi="Arial" w:cs="Arial"/>
          <w:kern w:val="3"/>
        </w:rPr>
        <w:t>da vodi građevinski dnevnik i građevinsku knjigu u skladu sa važećim Pravilnikom o načinu vođenja i sadržini građevinskog dnevnika i građevinske knjige</w:t>
      </w:r>
    </w:p>
    <w:p w14:paraId="3CA672FF" w14:textId="082BC854" w:rsidR="000D546F" w:rsidRPr="002C6FB9" w:rsidRDefault="00A21471" w:rsidP="002C6FB9">
      <w:pPr>
        <w:numPr>
          <w:ilvl w:val="0"/>
          <w:numId w:val="71"/>
        </w:numPr>
        <w:ind w:left="851"/>
        <w:jc w:val="both"/>
        <w:rPr>
          <w:rFonts w:ascii="Arial" w:hAnsi="Arial" w:cs="Arial"/>
          <w:kern w:val="3"/>
        </w:rPr>
      </w:pPr>
      <w:r w:rsidRPr="002C6FB9">
        <w:rPr>
          <w:rFonts w:ascii="Arial" w:hAnsi="Arial" w:cs="Arial"/>
          <w:kern w:val="3"/>
        </w:rPr>
        <w:t>organizaciju i priključenje gradilišta na instalacije električne energije, vodovoda, kanalizacije, PTT, obezbeđuje sam i o svom trošku</w:t>
      </w:r>
      <w:r w:rsidR="000D546F" w:rsidRPr="002C6FB9">
        <w:rPr>
          <w:rFonts w:ascii="Arial" w:hAnsi="Arial" w:cs="Arial"/>
          <w:kern w:val="3"/>
        </w:rPr>
        <w:t>,</w:t>
      </w:r>
    </w:p>
    <w:p w14:paraId="74834A63" w14:textId="77777777" w:rsidR="000D546F" w:rsidRDefault="00A21471" w:rsidP="000D546F">
      <w:pPr>
        <w:numPr>
          <w:ilvl w:val="0"/>
          <w:numId w:val="71"/>
        </w:numPr>
        <w:ind w:left="851"/>
        <w:jc w:val="both"/>
        <w:rPr>
          <w:rFonts w:ascii="Arial" w:hAnsi="Arial" w:cs="Arial"/>
          <w:kern w:val="3"/>
        </w:rPr>
      </w:pPr>
      <w:r w:rsidRPr="000D546F">
        <w:rPr>
          <w:rFonts w:ascii="Arial" w:hAnsi="Arial" w:cs="Arial"/>
          <w:kern w:val="3"/>
        </w:rPr>
        <w:lastRenderedPageBreak/>
        <w:t>da radove koji su predmet ugovora o javnoj nabavci izvede na način i u roku preciziranim dostavljenom ponudom</w:t>
      </w:r>
      <w:r w:rsidR="000D546F">
        <w:rPr>
          <w:rFonts w:ascii="Arial" w:hAnsi="Arial" w:cs="Arial"/>
          <w:kern w:val="3"/>
        </w:rPr>
        <w:t>,</w:t>
      </w:r>
    </w:p>
    <w:p w14:paraId="5584933F" w14:textId="77777777" w:rsidR="000D546F" w:rsidRDefault="00A21471" w:rsidP="000D546F">
      <w:pPr>
        <w:numPr>
          <w:ilvl w:val="0"/>
          <w:numId w:val="71"/>
        </w:numPr>
        <w:ind w:left="851"/>
        <w:jc w:val="both"/>
        <w:rPr>
          <w:rFonts w:ascii="Arial" w:hAnsi="Arial" w:cs="Arial"/>
          <w:kern w:val="3"/>
        </w:rPr>
      </w:pPr>
      <w:r w:rsidRPr="000D546F">
        <w:rPr>
          <w:rFonts w:ascii="Arial" w:hAnsi="Arial" w:cs="Arial"/>
          <w:kern w:val="3"/>
        </w:rPr>
        <w:t>da o svom trošku otkloni sva oštećenja nastala njegovom krivicom NARUČIOCU i trećim licima</w:t>
      </w:r>
      <w:r w:rsidR="000D546F">
        <w:rPr>
          <w:rFonts w:ascii="Arial" w:hAnsi="Arial" w:cs="Arial"/>
          <w:kern w:val="3"/>
        </w:rPr>
        <w:t>,</w:t>
      </w:r>
    </w:p>
    <w:p w14:paraId="3272B428" w14:textId="77777777" w:rsidR="000D546F" w:rsidRDefault="00A21471" w:rsidP="000D546F">
      <w:pPr>
        <w:numPr>
          <w:ilvl w:val="0"/>
          <w:numId w:val="71"/>
        </w:numPr>
        <w:ind w:left="851"/>
        <w:jc w:val="both"/>
        <w:rPr>
          <w:rFonts w:ascii="Arial" w:hAnsi="Arial" w:cs="Arial"/>
          <w:kern w:val="3"/>
        </w:rPr>
      </w:pPr>
      <w:r w:rsidRPr="000D546F">
        <w:rPr>
          <w:rFonts w:ascii="Arial" w:hAnsi="Arial" w:cs="Arial"/>
          <w:kern w:val="3"/>
        </w:rPr>
        <w:t>da blagovremeno dostavlja potrebne garancije</w:t>
      </w:r>
      <w:r w:rsidR="000D546F">
        <w:rPr>
          <w:rFonts w:ascii="Arial" w:hAnsi="Arial" w:cs="Arial"/>
          <w:kern w:val="3"/>
        </w:rPr>
        <w:t>,</w:t>
      </w:r>
    </w:p>
    <w:p w14:paraId="5C753AFA" w14:textId="77777777" w:rsidR="000D546F" w:rsidRDefault="00A21471" w:rsidP="000D546F">
      <w:pPr>
        <w:numPr>
          <w:ilvl w:val="0"/>
          <w:numId w:val="71"/>
        </w:numPr>
        <w:ind w:left="851"/>
        <w:jc w:val="both"/>
        <w:rPr>
          <w:rFonts w:ascii="Arial" w:hAnsi="Arial" w:cs="Arial"/>
          <w:kern w:val="3"/>
        </w:rPr>
      </w:pPr>
      <w:r w:rsidRPr="000D546F">
        <w:rPr>
          <w:rFonts w:ascii="Arial" w:hAnsi="Arial" w:cs="Arial"/>
          <w:kern w:val="3"/>
        </w:rPr>
        <w:t>da po završenim radovima povuče sa gradilišta svoje radnike, ukloni preostali materijal, opremu, sredstva za rad, očisti gradilište od otpadaka koje je napravio i uredi i očisti okolinu građevine i samu građevinu (objekat na kome je izvodio radove)</w:t>
      </w:r>
      <w:r w:rsidR="000D546F">
        <w:rPr>
          <w:rFonts w:ascii="Arial" w:hAnsi="Arial" w:cs="Arial"/>
          <w:kern w:val="3"/>
        </w:rPr>
        <w:t>,</w:t>
      </w:r>
    </w:p>
    <w:p w14:paraId="337E34D7" w14:textId="77777777" w:rsidR="000D546F" w:rsidRDefault="00A21471" w:rsidP="000D546F">
      <w:pPr>
        <w:numPr>
          <w:ilvl w:val="0"/>
          <w:numId w:val="71"/>
        </w:numPr>
        <w:ind w:left="851"/>
        <w:jc w:val="both"/>
        <w:rPr>
          <w:rFonts w:ascii="Arial" w:hAnsi="Arial" w:cs="Arial"/>
          <w:kern w:val="3"/>
        </w:rPr>
      </w:pPr>
      <w:r w:rsidRPr="000D546F">
        <w:rPr>
          <w:rFonts w:ascii="Arial" w:hAnsi="Arial" w:cs="Arial"/>
          <w:kern w:val="3"/>
        </w:rPr>
        <w:t>da izvodi predmetne radove u skladu sa Zakonom o planiranju prostora i izgradnji objekata</w:t>
      </w:r>
      <w:r w:rsidR="000D546F">
        <w:rPr>
          <w:rFonts w:ascii="Arial" w:hAnsi="Arial" w:cs="Arial"/>
          <w:kern w:val="3"/>
        </w:rPr>
        <w:t>,</w:t>
      </w:r>
    </w:p>
    <w:p w14:paraId="3D4B8190" w14:textId="2CF4D690" w:rsidR="000D546F" w:rsidRDefault="00A21471" w:rsidP="000D546F">
      <w:pPr>
        <w:numPr>
          <w:ilvl w:val="0"/>
          <w:numId w:val="71"/>
        </w:numPr>
        <w:ind w:left="851"/>
        <w:jc w:val="both"/>
        <w:rPr>
          <w:rFonts w:ascii="Arial" w:hAnsi="Arial" w:cs="Arial"/>
          <w:kern w:val="3"/>
        </w:rPr>
      </w:pPr>
      <w:r w:rsidRPr="000D546F">
        <w:rPr>
          <w:rFonts w:ascii="Arial" w:hAnsi="Arial" w:cs="Arial"/>
        </w:rPr>
        <w:t>radove vrši u obimu i na način koji je ponudio, u skladu sa predmjerom radova iz tenderske dokumentacije</w:t>
      </w:r>
      <w:r w:rsidR="000D546F">
        <w:rPr>
          <w:rFonts w:ascii="Arial" w:hAnsi="Arial" w:cs="Arial"/>
        </w:rPr>
        <w:t>,</w:t>
      </w:r>
    </w:p>
    <w:p w14:paraId="4C8D4112" w14:textId="75B4F88A" w:rsidR="000D546F" w:rsidRDefault="00A21471" w:rsidP="000D546F">
      <w:pPr>
        <w:numPr>
          <w:ilvl w:val="0"/>
          <w:numId w:val="71"/>
        </w:numPr>
        <w:ind w:left="851"/>
        <w:jc w:val="both"/>
        <w:rPr>
          <w:rFonts w:ascii="Arial" w:hAnsi="Arial" w:cs="Arial"/>
          <w:kern w:val="3"/>
        </w:rPr>
      </w:pPr>
      <w:r w:rsidRPr="000D546F">
        <w:rPr>
          <w:rFonts w:ascii="Arial" w:hAnsi="Arial" w:cs="Arial"/>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r w:rsidR="003B3395">
        <w:rPr>
          <w:rFonts w:ascii="Arial" w:hAnsi="Arial" w:cs="Arial"/>
        </w:rPr>
        <w:t>,</w:t>
      </w:r>
    </w:p>
    <w:p w14:paraId="42596A34" w14:textId="07829EBB" w:rsidR="000D546F" w:rsidRDefault="00A21471" w:rsidP="000D546F">
      <w:pPr>
        <w:numPr>
          <w:ilvl w:val="0"/>
          <w:numId w:val="71"/>
        </w:numPr>
        <w:ind w:left="851"/>
        <w:jc w:val="both"/>
        <w:rPr>
          <w:rFonts w:ascii="Arial" w:hAnsi="Arial" w:cs="Arial"/>
          <w:kern w:val="3"/>
        </w:rPr>
      </w:pPr>
      <w:r w:rsidRPr="000D546F">
        <w:rPr>
          <w:rFonts w:ascii="Arial" w:hAnsi="Arial" w:cs="Arial"/>
        </w:rPr>
        <w:t>dostavi potrebnu atestnu dokumentaciju u toku izvođenja radova, i to za sav materijal i opremu prije ugradnje, a za izvedene radove nakon završetka istih</w:t>
      </w:r>
      <w:r w:rsidR="003B3395">
        <w:rPr>
          <w:rFonts w:ascii="Arial" w:hAnsi="Arial" w:cs="Arial"/>
        </w:rPr>
        <w:t>,</w:t>
      </w:r>
    </w:p>
    <w:p w14:paraId="4FD6C08F" w14:textId="048980B8" w:rsidR="000D546F" w:rsidRDefault="00A21471" w:rsidP="000D546F">
      <w:pPr>
        <w:numPr>
          <w:ilvl w:val="0"/>
          <w:numId w:val="71"/>
        </w:numPr>
        <w:ind w:left="851"/>
        <w:jc w:val="both"/>
        <w:rPr>
          <w:rFonts w:ascii="Arial" w:hAnsi="Arial" w:cs="Arial"/>
          <w:kern w:val="3"/>
        </w:rPr>
      </w:pPr>
      <w:r w:rsidRPr="000D546F">
        <w:rPr>
          <w:rFonts w:ascii="Arial" w:hAnsi="Arial" w:cs="Arial"/>
        </w:rPr>
        <w:t>u vezi sa građenjem predmetnog objekta uredno i po propisima vodi propisanu gradilišnu dokumentaciju</w:t>
      </w:r>
      <w:r w:rsidR="003B3395">
        <w:rPr>
          <w:rFonts w:ascii="Arial" w:hAnsi="Arial" w:cs="Arial"/>
        </w:rPr>
        <w:t>,</w:t>
      </w:r>
    </w:p>
    <w:p w14:paraId="2A66EDD3" w14:textId="3AFC2C08" w:rsidR="000D546F" w:rsidRDefault="00A21471" w:rsidP="000D546F">
      <w:pPr>
        <w:numPr>
          <w:ilvl w:val="0"/>
          <w:numId w:val="71"/>
        </w:numPr>
        <w:ind w:left="851"/>
        <w:jc w:val="both"/>
        <w:rPr>
          <w:rFonts w:ascii="Arial" w:hAnsi="Arial" w:cs="Arial"/>
          <w:kern w:val="3"/>
        </w:rPr>
      </w:pPr>
      <w:r w:rsidRPr="000D546F">
        <w:rPr>
          <w:rFonts w:ascii="Arial" w:hAnsi="Arial" w:cs="Arial"/>
          <w:lang w:val="sr-Latn-CS"/>
        </w:rPr>
        <w:t>blagovremeno ovjerene od stručnog nadzora  privremene situacije i okončanu situaciju, dostavi NARUČIOCU, koji će  po istim izvršiti plaćanje u ugovorenom roku</w:t>
      </w:r>
      <w:r w:rsidR="003B3395">
        <w:rPr>
          <w:rFonts w:ascii="Arial" w:hAnsi="Arial" w:cs="Arial"/>
          <w:lang w:val="sr-Latn-CS"/>
        </w:rPr>
        <w:t>,</w:t>
      </w:r>
    </w:p>
    <w:p w14:paraId="30F0644D" w14:textId="34C9524C" w:rsidR="00A21471" w:rsidRPr="000D546F" w:rsidRDefault="00A21471" w:rsidP="000D546F">
      <w:pPr>
        <w:numPr>
          <w:ilvl w:val="0"/>
          <w:numId w:val="71"/>
        </w:numPr>
        <w:ind w:left="851"/>
        <w:jc w:val="both"/>
        <w:rPr>
          <w:rFonts w:ascii="Arial" w:hAnsi="Arial" w:cs="Arial"/>
          <w:kern w:val="3"/>
        </w:rPr>
      </w:pPr>
      <w:r w:rsidRPr="000D546F">
        <w:rPr>
          <w:rFonts w:ascii="Arial" w:hAnsi="Arial" w:cs="Arial"/>
        </w:rPr>
        <w:t>vrši druge obaveze predviđene ovim ugovorom.</w:t>
      </w:r>
    </w:p>
    <w:p w14:paraId="1144A2AF" w14:textId="77777777" w:rsidR="00A21471" w:rsidRPr="00A21471" w:rsidRDefault="00A21471" w:rsidP="00A21471">
      <w:pPr>
        <w:jc w:val="both"/>
        <w:rPr>
          <w:rFonts w:ascii="Arial" w:hAnsi="Arial" w:cs="Arial"/>
        </w:rPr>
      </w:pPr>
    </w:p>
    <w:p w14:paraId="57606F7C" w14:textId="77777777" w:rsidR="009B0406" w:rsidRPr="009B0406" w:rsidRDefault="009B0406" w:rsidP="009B0406">
      <w:pPr>
        <w:jc w:val="both"/>
        <w:rPr>
          <w:rFonts w:ascii="Arial" w:hAnsi="Arial" w:cs="Arial"/>
          <w:kern w:val="3"/>
        </w:rPr>
      </w:pPr>
      <w:r w:rsidRPr="009B0406">
        <w:rPr>
          <w:rFonts w:ascii="Arial" w:hAnsi="Arial" w:cs="Arial"/>
          <w:kern w:val="3"/>
        </w:rPr>
        <w:t xml:space="preserve">Izvođač je dužan da prije uvođenja u posao dostavi Naručiocu Rješenje o imenovanju ovlašćenih inženjera u skladu sa Zakonom o planiranju prostora i izgradnji objekata. </w:t>
      </w:r>
    </w:p>
    <w:p w14:paraId="29A1D13F" w14:textId="77777777" w:rsidR="009B0406" w:rsidRPr="009B0406" w:rsidRDefault="009B0406" w:rsidP="009B0406">
      <w:pPr>
        <w:jc w:val="both"/>
        <w:rPr>
          <w:rFonts w:ascii="Arial" w:hAnsi="Arial" w:cs="Arial"/>
          <w:kern w:val="3"/>
        </w:rPr>
      </w:pPr>
      <w:r w:rsidRPr="009B0406">
        <w:rPr>
          <w:rFonts w:ascii="Arial" w:hAnsi="Arial" w:cs="Arial"/>
          <w:kern w:val="3"/>
        </w:rPr>
        <w:t xml:space="preserve">Ponuđač sa kojim bude zaključen ugovor je dužan da imenovanje ovlašćenog inženjera koji će rukovoditi građenjem objekta u cjelini i ovlašćenih inženjera za svaku vrstu radova koje izvodi, izvrši u skladu sa dostavljenom Ponudom. </w:t>
      </w:r>
    </w:p>
    <w:p w14:paraId="3FE538A0" w14:textId="77777777" w:rsidR="009B0406" w:rsidRPr="009B0406" w:rsidRDefault="009B0406" w:rsidP="009B0406">
      <w:pPr>
        <w:jc w:val="both"/>
        <w:rPr>
          <w:rFonts w:ascii="Arial" w:hAnsi="Arial" w:cs="Arial"/>
          <w:kern w:val="3"/>
        </w:rPr>
      </w:pPr>
      <w:r w:rsidRPr="009B0406">
        <w:rPr>
          <w:rFonts w:ascii="Arial" w:hAnsi="Arial" w:cs="Arial"/>
          <w:kern w:val="3"/>
        </w:rPr>
        <w:t>Izvođač ne smije, bez prethodnog pristanka Stručnog nadzora i Naručioca, povući imenovanje ili imenovati zamjenu.</w:t>
      </w:r>
    </w:p>
    <w:p w14:paraId="57BA2AB0" w14:textId="77777777" w:rsidR="009B0406" w:rsidRPr="009B0406" w:rsidRDefault="009B0406" w:rsidP="009B0406">
      <w:pPr>
        <w:jc w:val="both"/>
        <w:rPr>
          <w:rFonts w:ascii="Arial" w:hAnsi="Arial" w:cs="Arial"/>
          <w:kern w:val="3"/>
        </w:rPr>
      </w:pPr>
      <w:r w:rsidRPr="009B0406">
        <w:rPr>
          <w:rFonts w:ascii="Arial" w:hAnsi="Arial" w:cs="Arial"/>
          <w:kern w:val="3"/>
        </w:rPr>
        <w:t>Do promjene ovlašćenih inženjera u odnosu na imenovanja dostavljena u ponudi može doći samo za slučaj nastupanja objektivnih okolnosti na koje Izvođač nije mogao da utiče.</w:t>
      </w:r>
    </w:p>
    <w:p w14:paraId="1C04969A" w14:textId="58B44727" w:rsidR="009B0406" w:rsidRPr="009B0406" w:rsidRDefault="009B0406" w:rsidP="009B0406">
      <w:pPr>
        <w:jc w:val="both"/>
        <w:rPr>
          <w:rFonts w:ascii="Arial" w:hAnsi="Arial" w:cs="Arial"/>
          <w:kern w:val="3"/>
        </w:rPr>
      </w:pPr>
      <w:r w:rsidRPr="009B0406">
        <w:rPr>
          <w:rFonts w:ascii="Arial" w:hAnsi="Arial" w:cs="Arial"/>
          <w:kern w:val="3"/>
        </w:rPr>
        <w:t>Stručni nadzor će, na zahtjev Izvođača, uz prethodnu saglasnost Naručioca, odobriti predložene zamjene ako su njihove odgovarajuće kvalifikacije i sposobnosti suštinske jednake ili bolje od onih koje su navedene u ponudi.</w:t>
      </w:r>
    </w:p>
    <w:p w14:paraId="771264AA" w14:textId="171A7B23" w:rsidR="009B0406" w:rsidRPr="009B0406" w:rsidRDefault="009B0406" w:rsidP="009B0406">
      <w:pPr>
        <w:jc w:val="both"/>
        <w:rPr>
          <w:rFonts w:ascii="Arial" w:hAnsi="Arial" w:cs="Arial"/>
          <w:kern w:val="3"/>
        </w:rPr>
      </w:pPr>
      <w:r w:rsidRPr="009B0406">
        <w:rPr>
          <w:rFonts w:ascii="Arial" w:hAnsi="Arial" w:cs="Arial"/>
          <w:kern w:val="3"/>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4FB12D06" w14:textId="32C7D09D" w:rsidR="00A21471" w:rsidRDefault="009B0406" w:rsidP="009B0406">
      <w:pPr>
        <w:jc w:val="both"/>
        <w:rPr>
          <w:rFonts w:ascii="Arial" w:hAnsi="Arial" w:cs="Arial"/>
          <w:kern w:val="3"/>
        </w:rPr>
      </w:pPr>
      <w:r w:rsidRPr="009B0406">
        <w:rPr>
          <w:rFonts w:ascii="Arial" w:hAnsi="Arial" w:cs="Arial"/>
          <w:kern w:val="3"/>
        </w:rPr>
        <w:t>Izvođač će preuzeti obavezu da lice napusti gradilište i da više ne bude u vezi sa radovima iz ugovora.</w:t>
      </w:r>
    </w:p>
    <w:p w14:paraId="369AD4DA" w14:textId="6CE4836A" w:rsidR="00C62C6F" w:rsidRDefault="00C62C6F" w:rsidP="009B0406">
      <w:pPr>
        <w:jc w:val="both"/>
        <w:rPr>
          <w:rFonts w:ascii="Arial" w:hAnsi="Arial" w:cs="Arial"/>
          <w:kern w:val="3"/>
        </w:rPr>
      </w:pPr>
    </w:p>
    <w:p w14:paraId="2A85C438" w14:textId="77777777" w:rsidR="00C62C6F" w:rsidRPr="00C62C6F" w:rsidRDefault="00C62C6F" w:rsidP="00C62C6F">
      <w:pPr>
        <w:jc w:val="both"/>
        <w:rPr>
          <w:rFonts w:ascii="Arial" w:hAnsi="Arial" w:cs="Arial"/>
          <w:b/>
          <w:bCs/>
          <w:kern w:val="3"/>
        </w:rPr>
      </w:pPr>
      <w:r w:rsidRPr="00C62C6F">
        <w:rPr>
          <w:rFonts w:ascii="Arial" w:hAnsi="Arial" w:cs="Arial"/>
          <w:b/>
          <w:bCs/>
          <w:kern w:val="3"/>
        </w:rPr>
        <w:t>Pristup Gradilištu</w:t>
      </w:r>
    </w:p>
    <w:p w14:paraId="68C55170" w14:textId="758A8A05" w:rsidR="00C62C6F" w:rsidRPr="00C62C6F" w:rsidRDefault="00C62C6F" w:rsidP="00C62C6F">
      <w:pPr>
        <w:jc w:val="both"/>
        <w:rPr>
          <w:rFonts w:ascii="Arial" w:hAnsi="Arial" w:cs="Arial"/>
          <w:kern w:val="3"/>
        </w:rPr>
      </w:pPr>
      <w:r w:rsidRPr="00C62C6F">
        <w:rPr>
          <w:rFonts w:ascii="Arial" w:hAnsi="Arial" w:cs="Arial"/>
          <w:kern w:val="3"/>
        </w:rPr>
        <w:t xml:space="preserve">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w:t>
      </w:r>
      <w:r w:rsidRPr="00C62C6F">
        <w:rPr>
          <w:rFonts w:ascii="Arial" w:hAnsi="Arial" w:cs="Arial"/>
          <w:kern w:val="3"/>
        </w:rPr>
        <w:lastRenderedPageBreak/>
        <w:t>kao i na drugo osoblje koje Naručilac ili Stručni nadzor prijave Izvođaču kao ovlašćeno osoblje drugih izvođača Naručioca na Gradilištu.</w:t>
      </w:r>
    </w:p>
    <w:p w14:paraId="3BD7D748" w14:textId="626AB973" w:rsidR="00B81CDB" w:rsidRDefault="00B81CDB" w:rsidP="0021602C">
      <w:pPr>
        <w:jc w:val="both"/>
        <w:rPr>
          <w:rFonts w:ascii="Arial" w:hAnsi="Arial" w:cs="Arial"/>
          <w:lang w:val="sl-SI"/>
        </w:rPr>
      </w:pPr>
    </w:p>
    <w:p w14:paraId="335957E1" w14:textId="3E116F43" w:rsidR="00B81CDB" w:rsidRPr="00EC6606" w:rsidRDefault="00EC6606" w:rsidP="0021602C">
      <w:pPr>
        <w:jc w:val="both"/>
        <w:rPr>
          <w:rFonts w:ascii="Arial" w:hAnsi="Arial" w:cs="Arial"/>
          <w:b/>
          <w:bCs/>
          <w:lang w:val="sl-SI"/>
        </w:rPr>
      </w:pPr>
      <w:r w:rsidRPr="00EC6606">
        <w:rPr>
          <w:rFonts w:ascii="Arial" w:hAnsi="Arial" w:cs="Arial"/>
          <w:b/>
          <w:bCs/>
          <w:lang w:val="sl-SI"/>
        </w:rPr>
        <w:t>Sprovođenje kontrole kvaliteta</w:t>
      </w:r>
    </w:p>
    <w:p w14:paraId="3DE62F16" w14:textId="35D89272" w:rsidR="00EC6606" w:rsidRDefault="00EC6606" w:rsidP="0021602C">
      <w:pPr>
        <w:jc w:val="both"/>
        <w:rPr>
          <w:rFonts w:ascii="Arial" w:hAnsi="Arial" w:cs="Arial"/>
          <w:lang w:val="sl-SI"/>
        </w:rPr>
      </w:pPr>
      <w:r>
        <w:rPr>
          <w:rFonts w:ascii="Arial" w:hAnsi="Arial" w:cs="Arial"/>
          <w:lang w:val="sl-SI"/>
        </w:rPr>
        <w:t>Kontrola</w:t>
      </w:r>
      <w:r w:rsidRPr="00EC6606">
        <w:rPr>
          <w:rFonts w:ascii="Arial" w:hAnsi="Arial" w:cs="Arial"/>
          <w:lang w:val="sl-SI"/>
        </w:rPr>
        <w:t xml:space="preserve"> kvaliteta izvedenih radova vršiće se preko nadzornog organa, kao i razmatranjem izvještaja o stručnom nadzoru od strane ovlašćenih lica </w:t>
      </w:r>
      <w:r w:rsidR="001569F1">
        <w:rPr>
          <w:rFonts w:ascii="Arial" w:hAnsi="Arial" w:cs="Arial"/>
          <w:lang w:val="sl-SI"/>
        </w:rPr>
        <w:t>N</w:t>
      </w:r>
      <w:r w:rsidRPr="00EC6606">
        <w:rPr>
          <w:rFonts w:ascii="Arial" w:hAnsi="Arial" w:cs="Arial"/>
          <w:lang w:val="sl-SI"/>
        </w:rPr>
        <w:t xml:space="preserve">aručioca, a </w:t>
      </w:r>
      <w:r w:rsidR="001569F1">
        <w:rPr>
          <w:rFonts w:ascii="Arial" w:hAnsi="Arial" w:cs="Arial"/>
          <w:lang w:val="sl-SI"/>
        </w:rPr>
        <w:t>I</w:t>
      </w:r>
      <w:r w:rsidRPr="00EC6606">
        <w:rPr>
          <w:rFonts w:ascii="Arial" w:hAnsi="Arial" w:cs="Arial"/>
          <w:lang w:val="sl-SI"/>
        </w:rPr>
        <w:t>zvođač je dužan da postupi po eventualnim primjedbama.</w:t>
      </w:r>
    </w:p>
    <w:p w14:paraId="71F029CC" w14:textId="77777777" w:rsidR="00EC6606" w:rsidRDefault="00EC6606" w:rsidP="0021602C">
      <w:pPr>
        <w:jc w:val="both"/>
        <w:rPr>
          <w:rFonts w:ascii="Arial" w:hAnsi="Arial" w:cs="Arial"/>
          <w:lang w:val="sl-SI"/>
        </w:rPr>
      </w:pPr>
    </w:p>
    <w:p w14:paraId="2FAF111C" w14:textId="511C0AD1" w:rsidR="0021602C" w:rsidRPr="00C62C6F" w:rsidRDefault="0021602C" w:rsidP="0021602C">
      <w:pPr>
        <w:jc w:val="both"/>
        <w:rPr>
          <w:rFonts w:ascii="Arial" w:hAnsi="Arial" w:cs="Arial"/>
          <w:b/>
          <w:bCs/>
          <w:lang w:val="sl-SI"/>
        </w:rPr>
      </w:pPr>
      <w:r w:rsidRPr="00C62C6F">
        <w:rPr>
          <w:rFonts w:ascii="Arial" w:hAnsi="Arial" w:cs="Arial"/>
          <w:b/>
          <w:bCs/>
          <w:lang w:val="sl-SI"/>
        </w:rPr>
        <w:t>Stručni  nadzor</w:t>
      </w:r>
    </w:p>
    <w:p w14:paraId="6A303569" w14:textId="77777777" w:rsidR="0021602C" w:rsidRPr="0021602C" w:rsidRDefault="0021602C" w:rsidP="0021602C">
      <w:pPr>
        <w:jc w:val="both"/>
        <w:rPr>
          <w:rFonts w:ascii="Arial" w:hAnsi="Arial" w:cs="Arial"/>
          <w:lang w:val="sl-SI"/>
        </w:rPr>
      </w:pPr>
      <w:r w:rsidRPr="0021602C">
        <w:rPr>
          <w:rFonts w:ascii="Arial" w:hAnsi="Arial" w:cs="Arial"/>
          <w:lang w:val="sl-SI"/>
        </w:rPr>
        <w:t>Naručilac će,  shodno Zakonu o planiranju prostora i izgradnji objekata, vršiti stručni nadzor nad izvođenjem radova preko Stručnog  nadzora o čijem imenovanju  će pismeno obavijestiti Izvođača.</w:t>
      </w:r>
    </w:p>
    <w:p w14:paraId="567DFFF8" w14:textId="77777777" w:rsidR="0021602C" w:rsidRPr="0021602C" w:rsidRDefault="0021602C" w:rsidP="0021602C">
      <w:pPr>
        <w:jc w:val="both"/>
        <w:rPr>
          <w:rFonts w:ascii="Arial" w:hAnsi="Arial" w:cs="Arial"/>
          <w:lang w:val="sl-SI"/>
        </w:rPr>
      </w:pPr>
      <w:r w:rsidRPr="0021602C">
        <w:rPr>
          <w:rFonts w:ascii="Arial" w:hAnsi="Arial" w:cs="Arial"/>
          <w:lang w:val="sl-SI"/>
        </w:rPr>
        <w:t xml:space="preserve">Ako u toku izvođenja radova dođe do promjene Stručnog  nadzora odnosno Revizora, Naručilac će o tome obavijestiti Izvođača. </w:t>
      </w:r>
    </w:p>
    <w:p w14:paraId="3AD1AC7A" w14:textId="77777777" w:rsidR="0021602C" w:rsidRPr="0021602C" w:rsidRDefault="0021602C" w:rsidP="0021602C">
      <w:pPr>
        <w:jc w:val="both"/>
        <w:rPr>
          <w:rFonts w:ascii="Arial" w:hAnsi="Arial" w:cs="Arial"/>
          <w:lang w:val="sl-SI"/>
        </w:rPr>
      </w:pPr>
      <w:r w:rsidRPr="0021602C">
        <w:rPr>
          <w:rFonts w:ascii="Arial" w:hAnsi="Arial" w:cs="Arial"/>
          <w:lang w:val="sl-SI"/>
        </w:rPr>
        <w:t xml:space="preserve">Stručni nadzor je ovlašćen da: </w:t>
      </w:r>
    </w:p>
    <w:p w14:paraId="18D2A6EE" w14:textId="509A1709" w:rsidR="0021602C" w:rsidRPr="0021602C" w:rsidRDefault="0021602C" w:rsidP="0021602C">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 xml:space="preserve">prati i kontroliše da li Izvođač izvodi radove prema Ugovoru čijim sastavnim dijelom se smatraju Tehničke specifikacije i predmjer radova iz tenderske dokumentacije odnosno  tehnička dokumentacija; </w:t>
      </w:r>
    </w:p>
    <w:p w14:paraId="645AAD6F" w14:textId="3E2A6C35" w:rsidR="0021602C" w:rsidRPr="0021602C" w:rsidRDefault="0021602C" w:rsidP="0021602C">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 xml:space="preserve">provjerava da li je dokazan kvalitet u skladu sa tehničkom specifikacijom; </w:t>
      </w:r>
    </w:p>
    <w:p w14:paraId="05BC6547" w14:textId="3E2F655B" w:rsidR="0021602C" w:rsidRPr="0021602C" w:rsidRDefault="0021602C" w:rsidP="0021602C">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 xml:space="preserve">odobrava odnosno zabranjuje izvođenje radova upisom u građevinski dnevnik; </w:t>
      </w:r>
    </w:p>
    <w:p w14:paraId="27860220" w14:textId="0C1AB7F5" w:rsidR="0021602C" w:rsidRPr="0021602C" w:rsidRDefault="0021602C" w:rsidP="0021602C">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 xml:space="preserve">određuje način otklanjanja nedostataka, odnosno nepravilnosti tokom izvođenja radova;  </w:t>
      </w:r>
    </w:p>
    <w:p w14:paraId="5B0C5B57" w14:textId="15172F08" w:rsidR="0021602C" w:rsidRPr="0021602C" w:rsidRDefault="0021602C" w:rsidP="0021602C">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 xml:space="preserve">daje tehnička tumačenja eventualno nejasnih detalja potrebnih za izvođenje radova u duhu uslova utvrđenih ugovorom; </w:t>
      </w:r>
    </w:p>
    <w:p w14:paraId="04191105" w14:textId="3D8372A7" w:rsidR="0021602C" w:rsidRPr="0021602C" w:rsidRDefault="0021602C" w:rsidP="0021602C">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 xml:space="preserve">kontroliše dinamiku napredovanja radova i  poštovanje ugovorenog roka završetka radova; </w:t>
      </w:r>
    </w:p>
    <w:p w14:paraId="50AE9C52" w14:textId="7C647030" w:rsidR="0021602C" w:rsidRPr="0021602C" w:rsidRDefault="0021602C" w:rsidP="0021602C">
      <w:pPr>
        <w:jc w:val="both"/>
        <w:rPr>
          <w:rFonts w:ascii="Arial" w:hAnsi="Arial" w:cs="Arial"/>
          <w:lang w:val="sl-SI"/>
        </w:rPr>
      </w:pPr>
      <w:r w:rsidRPr="0021602C">
        <w:rPr>
          <w:rFonts w:ascii="Arial" w:hAnsi="Arial" w:cs="Arial"/>
          <w:lang w:val="sl-SI"/>
        </w:rPr>
        <w:t>-</w:t>
      </w:r>
      <w:r>
        <w:rPr>
          <w:rFonts w:ascii="Arial" w:hAnsi="Arial" w:cs="Arial"/>
          <w:lang w:val="sl-SI"/>
        </w:rPr>
        <w:t xml:space="preserve"> </w:t>
      </w:r>
      <w:r w:rsidRPr="0021602C">
        <w:rPr>
          <w:rFonts w:ascii="Arial" w:hAnsi="Arial" w:cs="Arial"/>
          <w:lang w:val="sl-SI"/>
        </w:rPr>
        <w:t>kao i da vrši i druge poslove koji proizilaze iz važećih propisa i spadaju u nadležnost i funkciju stručnog nadzora.</w:t>
      </w:r>
    </w:p>
    <w:p w14:paraId="55AFD5C5" w14:textId="77777777" w:rsidR="0021602C" w:rsidRPr="0021602C" w:rsidRDefault="0021602C" w:rsidP="0021602C">
      <w:pPr>
        <w:jc w:val="both"/>
        <w:rPr>
          <w:rFonts w:ascii="Arial" w:hAnsi="Arial" w:cs="Arial"/>
          <w:lang w:val="sl-SI"/>
        </w:rPr>
      </w:pPr>
      <w:r w:rsidRPr="0021602C">
        <w:rPr>
          <w:rFonts w:ascii="Arial" w:hAnsi="Arial" w:cs="Arial"/>
          <w:lang w:val="sl-SI"/>
        </w:rPr>
        <w:t>Stručni nadzor nema pravo da oslobodi Izvođača od bilo koje njegove dužnosti ili obaveze iz ugovora ukoliko za to ne dobije pisano ovlašćenje od Naručioca.</w:t>
      </w:r>
    </w:p>
    <w:p w14:paraId="55A8DA8E" w14:textId="77777777" w:rsidR="0021602C" w:rsidRPr="0021602C" w:rsidRDefault="0021602C" w:rsidP="0021602C">
      <w:pPr>
        <w:jc w:val="both"/>
        <w:rPr>
          <w:rFonts w:ascii="Arial" w:hAnsi="Arial" w:cs="Arial"/>
          <w:lang w:val="sl-SI"/>
        </w:rPr>
      </w:pPr>
      <w:r w:rsidRPr="0021602C">
        <w:rPr>
          <w:rFonts w:ascii="Arial" w:hAnsi="Arial" w:cs="Arial"/>
          <w:lang w:val="sl-SI"/>
        </w:rPr>
        <w:t>Postojanje Stručnog nadzora i njegovi propusti u vršenju stručnog nadzora ne oslobađaju Izvođača od njegove obaveze i odgovornosti za kvalitetno i pravilno izvođenje radova.</w:t>
      </w:r>
    </w:p>
    <w:p w14:paraId="49D55A51" w14:textId="77777777" w:rsidR="0021602C" w:rsidRPr="0021602C" w:rsidRDefault="0021602C" w:rsidP="0021602C">
      <w:pPr>
        <w:jc w:val="both"/>
        <w:rPr>
          <w:rFonts w:ascii="Arial" w:hAnsi="Arial" w:cs="Arial"/>
          <w:lang w:val="sl-SI"/>
        </w:rPr>
      </w:pPr>
      <w:r w:rsidRPr="0021602C">
        <w:rPr>
          <w:rFonts w:ascii="Arial" w:hAnsi="Arial" w:cs="Arial"/>
          <w:lang w:val="sl-SI"/>
        </w:rPr>
        <w:t>Stručni nadzor će u svako doba imati:</w:t>
      </w:r>
    </w:p>
    <w:p w14:paraId="18F6C260" w14:textId="6F844B45" w:rsidR="0021602C" w:rsidRPr="0021602C" w:rsidRDefault="0021602C" w:rsidP="0021602C">
      <w:pPr>
        <w:jc w:val="both"/>
        <w:rPr>
          <w:rFonts w:ascii="Arial" w:hAnsi="Arial" w:cs="Arial"/>
          <w:lang w:val="sl-SI"/>
        </w:rPr>
      </w:pPr>
      <w:r w:rsidRPr="0021602C">
        <w:rPr>
          <w:rFonts w:ascii="Arial" w:hAnsi="Arial" w:cs="Arial"/>
          <w:lang w:val="sl-SI"/>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14:paraId="4D8B9465" w14:textId="77777777" w:rsidR="0021602C" w:rsidRPr="0021602C" w:rsidRDefault="0021602C" w:rsidP="0021602C">
      <w:pPr>
        <w:jc w:val="both"/>
        <w:rPr>
          <w:rFonts w:ascii="Arial" w:hAnsi="Arial" w:cs="Arial"/>
          <w:lang w:val="sl-SI"/>
        </w:rPr>
      </w:pPr>
    </w:p>
    <w:p w14:paraId="7EC8D761" w14:textId="2B1975E5" w:rsidR="0021602C" w:rsidRPr="0021602C" w:rsidRDefault="0021602C" w:rsidP="0021602C">
      <w:pPr>
        <w:jc w:val="both"/>
        <w:rPr>
          <w:rFonts w:ascii="Arial" w:hAnsi="Arial" w:cs="Arial"/>
          <w:lang w:val="sl-SI"/>
        </w:rPr>
      </w:pPr>
      <w:r w:rsidRPr="0021602C">
        <w:rPr>
          <w:rFonts w:ascii="Arial" w:hAnsi="Arial" w:cs="Arial"/>
          <w:lang w:val="sl-SI"/>
        </w:rPr>
        <w:t>Izvođač će osoblju Stručnog nadzora</w:t>
      </w:r>
      <w:r w:rsidR="003C0A24">
        <w:rPr>
          <w:rFonts w:ascii="Arial" w:hAnsi="Arial" w:cs="Arial"/>
          <w:lang w:val="sl-SI"/>
        </w:rPr>
        <w:t xml:space="preserve"> </w:t>
      </w:r>
      <w:r w:rsidRPr="0021602C">
        <w:rPr>
          <w:rFonts w:ascii="Arial" w:hAnsi="Arial" w:cs="Arial"/>
          <w:lang w:val="sl-SI"/>
        </w:rPr>
        <w:t>omogućiti sprovođenje ovih aktivnosti, što će obuhvatati obezbjeđenje pristupa, opreme, dozvola i zaštitne opreme. Ni jedna ovakva aktivnost ne oslobađa Izvođača od njegovih ugovornih obaveza i odgovornosti.</w:t>
      </w:r>
    </w:p>
    <w:p w14:paraId="79FBABA1" w14:textId="77777777" w:rsidR="0021602C" w:rsidRPr="0021602C" w:rsidRDefault="0021602C" w:rsidP="0021602C">
      <w:pPr>
        <w:jc w:val="both"/>
        <w:rPr>
          <w:rFonts w:ascii="Arial" w:hAnsi="Arial" w:cs="Arial"/>
          <w:lang w:val="sl-SI"/>
        </w:rPr>
      </w:pPr>
    </w:p>
    <w:p w14:paraId="72F92B45" w14:textId="59C69171" w:rsidR="00081AD1" w:rsidRDefault="0021602C" w:rsidP="0021602C">
      <w:pPr>
        <w:jc w:val="both"/>
        <w:rPr>
          <w:rFonts w:ascii="Arial" w:hAnsi="Arial" w:cs="Arial"/>
          <w:lang w:val="sl-SI"/>
        </w:rPr>
      </w:pPr>
      <w:r w:rsidRPr="0021602C">
        <w:rPr>
          <w:rFonts w:ascii="Arial" w:hAnsi="Arial" w:cs="Arial"/>
          <w:lang w:val="sl-SI"/>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391D39C5" w14:textId="77777777" w:rsidR="001B62D8" w:rsidRDefault="001B62D8" w:rsidP="0021602C">
      <w:pPr>
        <w:jc w:val="both"/>
        <w:rPr>
          <w:rFonts w:ascii="Arial" w:hAnsi="Arial" w:cs="Arial"/>
          <w:lang w:val="sl-SI"/>
        </w:rPr>
      </w:pPr>
    </w:p>
    <w:p w14:paraId="2A4B8B6F" w14:textId="77777777" w:rsidR="00081AD1" w:rsidRDefault="00081AD1" w:rsidP="00081AD1">
      <w:pPr>
        <w:jc w:val="both"/>
        <w:rPr>
          <w:rFonts w:ascii="Arial" w:hAnsi="Arial" w:cs="Arial"/>
          <w:lang w:val="sl-SI"/>
        </w:rPr>
      </w:pPr>
      <w:r w:rsidRPr="00081AD1">
        <w:rPr>
          <w:rFonts w:ascii="Arial" w:hAnsi="Arial" w:cs="Arial"/>
          <w:b/>
          <w:bCs/>
          <w:lang w:val="sl-SI"/>
        </w:rPr>
        <w:t>Izvještaj o testiranju, potvrde i drugi načini dokazivanja</w:t>
      </w:r>
    </w:p>
    <w:p w14:paraId="66FF3752" w14:textId="3858308E" w:rsidR="00081AD1" w:rsidRPr="00081AD1" w:rsidRDefault="00081AD1" w:rsidP="00081AD1">
      <w:pPr>
        <w:jc w:val="both"/>
        <w:rPr>
          <w:rFonts w:ascii="Arial" w:hAnsi="Arial" w:cs="Arial"/>
          <w:lang w:val="sl-SI"/>
        </w:rPr>
      </w:pPr>
      <w:r w:rsidRPr="00081AD1">
        <w:rPr>
          <w:rFonts w:ascii="Arial" w:hAnsi="Arial" w:cs="Arial"/>
          <w:lang w:val="sl-SI"/>
        </w:rPr>
        <w:lastRenderedPageBreak/>
        <w:t>Izvođač treba da dostavi svu atestnu dokumentaciju i sertifikate o usaglašenosti fabričke kontrole proizvodnje, u skladu sa Zakonom o građevinskim proizvodima i to za sav materijal i opremu prije ugradnje nakon uvođenja izabranog Izvođača u posao, a za izvedene radove nakon završetka istih na terenu po zahtjevu nadzornog oragana odnosno naručioca. Atesti i sertifikati su sastavni dio gradilišne dokumentacije, koja ostaje kod Naručioca. Izvođač dostavlja Nadzornom organu i Naručiocu potrebnu tehničku dokumentaciju o izvršenim ispitivanjima materijala i opreme kojima se dokazuju opisi i bitne karakteristike materijala i opreme u skladu sa tenderskom dokumentacijom. Sve troškove ispitivanja materijala i opreme snosi Izvođač.</w:t>
      </w:r>
    </w:p>
    <w:p w14:paraId="67FA3268" w14:textId="77777777" w:rsidR="00081AD1" w:rsidRPr="00081AD1" w:rsidRDefault="00081AD1" w:rsidP="00081AD1">
      <w:pPr>
        <w:jc w:val="both"/>
        <w:rPr>
          <w:rFonts w:ascii="Arial" w:hAnsi="Arial" w:cs="Arial"/>
          <w:lang w:val="sl-SI"/>
        </w:rPr>
      </w:pPr>
    </w:p>
    <w:p w14:paraId="5DBCA7DE" w14:textId="77777777" w:rsidR="00E40054" w:rsidRDefault="00081AD1" w:rsidP="00081AD1">
      <w:pPr>
        <w:jc w:val="both"/>
        <w:rPr>
          <w:rFonts w:ascii="Arial" w:hAnsi="Arial" w:cs="Arial"/>
          <w:lang w:val="sl-SI"/>
        </w:rPr>
      </w:pPr>
      <w:r w:rsidRPr="00E40054">
        <w:rPr>
          <w:rFonts w:ascii="Arial" w:hAnsi="Arial" w:cs="Arial"/>
          <w:b/>
          <w:bCs/>
          <w:lang w:val="sl-SI"/>
        </w:rPr>
        <w:t>Testiranja i metoda testiranja</w:t>
      </w:r>
      <w:r w:rsidRPr="00081AD1">
        <w:rPr>
          <w:rFonts w:ascii="Arial" w:hAnsi="Arial" w:cs="Arial"/>
          <w:lang w:val="sl-SI"/>
        </w:rPr>
        <w:t xml:space="preserve"> </w:t>
      </w:r>
    </w:p>
    <w:p w14:paraId="37DAD274" w14:textId="7CC49364" w:rsidR="00081AD1" w:rsidRDefault="00E40054" w:rsidP="00081AD1">
      <w:pPr>
        <w:jc w:val="both"/>
        <w:rPr>
          <w:rFonts w:ascii="Arial" w:hAnsi="Arial" w:cs="Arial"/>
          <w:lang w:val="sl-SI"/>
        </w:rPr>
      </w:pPr>
      <w:r>
        <w:rPr>
          <w:rFonts w:ascii="Arial" w:hAnsi="Arial" w:cs="Arial"/>
          <w:lang w:val="sl-SI"/>
        </w:rPr>
        <w:t xml:space="preserve">Testiranja </w:t>
      </w:r>
      <w:r w:rsidR="00081AD1" w:rsidRPr="00081AD1">
        <w:rPr>
          <w:rFonts w:ascii="Arial" w:hAnsi="Arial" w:cs="Arial"/>
          <w:lang w:val="sl-SI"/>
        </w:rPr>
        <w:t>sprovodi Izvođač preko pravnih lica koja su ovlašćena za vršenje kontrole kvaliteta predmeta javne nabavke, u skladu sa uslovima i normativima.</w:t>
      </w:r>
    </w:p>
    <w:p w14:paraId="2EB2C443" w14:textId="5982857B" w:rsidR="00A21471" w:rsidRDefault="00A21471" w:rsidP="00A21471">
      <w:pPr>
        <w:rPr>
          <w:rFonts w:ascii="Arial" w:hAnsi="Arial" w:cs="Arial"/>
        </w:rPr>
      </w:pPr>
    </w:p>
    <w:p w14:paraId="793CA11D" w14:textId="77777777" w:rsidR="00562DA3" w:rsidRDefault="00562DA3" w:rsidP="00A21471">
      <w:pPr>
        <w:rPr>
          <w:rFonts w:ascii="Arial" w:hAnsi="Arial" w:cs="Arial"/>
        </w:rPr>
      </w:pPr>
      <w:r w:rsidRPr="00562DA3">
        <w:rPr>
          <w:rFonts w:ascii="Arial" w:hAnsi="Arial" w:cs="Arial"/>
          <w:b/>
          <w:bCs/>
        </w:rPr>
        <w:t>Garantni rok i otklanjanje nedostataka u garantnom roku</w:t>
      </w:r>
    </w:p>
    <w:p w14:paraId="7F47A715" w14:textId="60535DA6" w:rsidR="008927E9" w:rsidRDefault="004B11EB" w:rsidP="00562DA3">
      <w:pPr>
        <w:jc w:val="both"/>
        <w:rPr>
          <w:rFonts w:ascii="Arial" w:hAnsi="Arial" w:cs="Arial"/>
        </w:rPr>
      </w:pPr>
      <w:r w:rsidRPr="004B11EB">
        <w:rPr>
          <w:rFonts w:ascii="Arial" w:hAnsi="Arial" w:cs="Arial"/>
        </w:rPr>
        <w:t>Garantni rok na izvedene radove je 2 (dvije) godine, a počinje da teče od dane primopredaje izvedenih radova, odnosno nakon izvještaja nadzornog organa. Izvođač je dužan da o svom trošku otkloni sve nedostatke na radovima koji se pokažu u toku garantnog roka, u roku koji mu odredi Naručilac, a koji rok mora biti primjeren. Garantni rok za ovaj dio radova počinje ponovo da teče od datuma otklanjanja nedostataka a Izvođač je dužan da produži rok važenja Garancije za otlanjanje nedostataka u garantnom roku najkasnije 10 dana prije isteka roka važenja garancije. Ukoliko Izvođač ne otkloni nedostatke, odnosno ne produži važenje garancije Naručilac ima pravo da aktivira Garanciju za otklanjanje nedostataka u garantnom roku koja je na snazi. Naručilac ima pravo i na naknadu štete ukoliko šteta prevazilazi garantovani iznos.</w:t>
      </w:r>
    </w:p>
    <w:p w14:paraId="4226E35F" w14:textId="68ED7FDD" w:rsidR="008927E9" w:rsidRDefault="008927E9" w:rsidP="00A21471">
      <w:pPr>
        <w:rPr>
          <w:rFonts w:ascii="Arial" w:hAnsi="Arial" w:cs="Arial"/>
        </w:rPr>
      </w:pPr>
    </w:p>
    <w:p w14:paraId="7111B476" w14:textId="77777777" w:rsidR="00233F70" w:rsidRPr="00233F70" w:rsidRDefault="00233F70" w:rsidP="00233F70">
      <w:pPr>
        <w:jc w:val="both"/>
        <w:rPr>
          <w:rFonts w:ascii="Arial" w:hAnsi="Arial" w:cs="Arial"/>
          <w:b/>
          <w:bCs/>
        </w:rPr>
      </w:pPr>
      <w:r w:rsidRPr="00233F70">
        <w:rPr>
          <w:rFonts w:ascii="Arial" w:hAnsi="Arial" w:cs="Arial"/>
          <w:b/>
          <w:bCs/>
        </w:rPr>
        <w:t>Bezbjednost na gradilištu</w:t>
      </w:r>
    </w:p>
    <w:p w14:paraId="4F450C41" w14:textId="469CED01" w:rsidR="00233F70" w:rsidRPr="00233F70" w:rsidRDefault="00233F70" w:rsidP="00233F70">
      <w:pPr>
        <w:jc w:val="both"/>
        <w:rPr>
          <w:rFonts w:ascii="Arial" w:hAnsi="Arial" w:cs="Arial"/>
        </w:rPr>
      </w:pPr>
      <w:r w:rsidRPr="00233F70">
        <w:rPr>
          <w:rFonts w:ascii="Arial" w:hAnsi="Arial" w:cs="Arial"/>
        </w:rPr>
        <w:t xml:space="preserve">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w:t>
      </w:r>
      <w:r>
        <w:rPr>
          <w:rFonts w:ascii="Arial" w:hAnsi="Arial" w:cs="Arial"/>
        </w:rPr>
        <w:t>N</w:t>
      </w:r>
      <w:r w:rsidRPr="00233F70">
        <w:rPr>
          <w:rFonts w:ascii="Arial" w:hAnsi="Arial" w:cs="Arial"/>
        </w:rPr>
        <w:t>aru</w:t>
      </w:r>
      <w:r>
        <w:rPr>
          <w:rFonts w:ascii="Arial" w:hAnsi="Arial" w:cs="Arial"/>
        </w:rPr>
        <w:t>č</w:t>
      </w:r>
      <w:r w:rsidRPr="00233F70">
        <w:rPr>
          <w:rFonts w:ascii="Arial" w:hAnsi="Arial" w:cs="Arial"/>
        </w:rPr>
        <w:t>iocu.</w:t>
      </w:r>
    </w:p>
    <w:p w14:paraId="26F3EE0F" w14:textId="77777777" w:rsidR="00233F70" w:rsidRPr="00233F70" w:rsidRDefault="00233F70" w:rsidP="00233F70">
      <w:pPr>
        <w:jc w:val="both"/>
        <w:rPr>
          <w:rFonts w:ascii="Arial" w:hAnsi="Arial" w:cs="Arial"/>
        </w:rPr>
      </w:pPr>
      <w:r w:rsidRPr="00233F70">
        <w:rPr>
          <w:rFonts w:ascii="Arial" w:hAnsi="Arial" w:cs="Arial"/>
        </w:rPr>
        <w:t xml:space="preserve">Troškove sprovođenja mjera zaštite snosi Izvođač. </w:t>
      </w:r>
    </w:p>
    <w:p w14:paraId="7700841F" w14:textId="763F57D6" w:rsidR="00233F70" w:rsidRPr="00233F70" w:rsidRDefault="00233F70" w:rsidP="00233F70">
      <w:pPr>
        <w:jc w:val="both"/>
        <w:rPr>
          <w:rFonts w:ascii="Arial" w:hAnsi="Arial" w:cs="Arial"/>
        </w:rPr>
      </w:pPr>
      <w:r w:rsidRPr="00233F70">
        <w:rPr>
          <w:rFonts w:ascii="Arial" w:hAnsi="Arial" w:cs="Arial"/>
        </w:rPr>
        <w:t>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w:t>
      </w:r>
    </w:p>
    <w:p w14:paraId="69D98ED2" w14:textId="77199138" w:rsidR="00233F70" w:rsidRPr="00233F70" w:rsidRDefault="00233F70" w:rsidP="00233F70">
      <w:pPr>
        <w:jc w:val="both"/>
        <w:rPr>
          <w:rFonts w:ascii="Arial" w:hAnsi="Arial" w:cs="Arial"/>
        </w:rPr>
      </w:pPr>
      <w:r w:rsidRPr="00233F70">
        <w:rPr>
          <w:rFonts w:ascii="Arial" w:hAnsi="Arial" w:cs="Arial"/>
        </w:rPr>
        <w:t>Izvođač je dužan osigurati da emisije, površinska oticanja i otpadne vode prouzrokovane njegovim aktivnostima ne pređu vrijednosti propisane važećim zakonima.</w:t>
      </w:r>
    </w:p>
    <w:p w14:paraId="3FB809B4" w14:textId="77777777" w:rsidR="00233F70" w:rsidRPr="00233F70" w:rsidRDefault="00233F70" w:rsidP="00233F70">
      <w:pPr>
        <w:jc w:val="both"/>
        <w:rPr>
          <w:rFonts w:ascii="Arial" w:hAnsi="Arial" w:cs="Arial"/>
        </w:rPr>
      </w:pPr>
    </w:p>
    <w:p w14:paraId="12592006" w14:textId="77777777" w:rsidR="00233F70" w:rsidRPr="00233F70" w:rsidRDefault="00233F70" w:rsidP="00233F70">
      <w:pPr>
        <w:jc w:val="both"/>
        <w:rPr>
          <w:rFonts w:ascii="Arial" w:hAnsi="Arial" w:cs="Arial"/>
          <w:b/>
          <w:bCs/>
        </w:rPr>
      </w:pPr>
      <w:r w:rsidRPr="00233F70">
        <w:rPr>
          <w:rFonts w:ascii="Arial" w:hAnsi="Arial" w:cs="Arial"/>
          <w:b/>
          <w:bCs/>
        </w:rPr>
        <w:t>Otkrića:</w:t>
      </w:r>
    </w:p>
    <w:p w14:paraId="002E53A9" w14:textId="77777777" w:rsidR="00233F70" w:rsidRPr="00233F70" w:rsidRDefault="00233F70" w:rsidP="00233F70">
      <w:pPr>
        <w:jc w:val="both"/>
        <w:rPr>
          <w:rFonts w:ascii="Arial" w:hAnsi="Arial" w:cs="Arial"/>
        </w:rPr>
      </w:pPr>
      <w:r w:rsidRPr="00233F70">
        <w:rPr>
          <w:rFonts w:ascii="Arial" w:hAnsi="Arial" w:cs="Arial"/>
        </w:rPr>
        <w:t>Shodno Zakonu o planiranju prostora i izgradnji radova, Izvođač je dužan da obavijesti nadležni inspekciji organ u slučaju nailaska na arheološka nalazišta, fosile, aktivna klizišta klizišta, podzemne vode i sl. i obustavi radove koji ih mogu ugroziti.</w:t>
      </w:r>
    </w:p>
    <w:p w14:paraId="0C4C26D5" w14:textId="6B1A3F48" w:rsidR="00233F70" w:rsidRPr="00233F70" w:rsidRDefault="00233F70" w:rsidP="00233F70">
      <w:pPr>
        <w:jc w:val="both"/>
        <w:rPr>
          <w:rFonts w:ascii="Arial" w:hAnsi="Arial" w:cs="Arial"/>
        </w:rPr>
      </w:pPr>
      <w:r w:rsidRPr="00233F70">
        <w:rPr>
          <w:rFonts w:ascii="Arial" w:hAnsi="Arial" w:cs="Arial"/>
        </w:rPr>
        <w:t xml:space="preserve">Ako se prilikom izvođenja radova i aktivnosti naiđe na nalaze od arheološkog značaja, Izvođač radova dužan je da: </w:t>
      </w:r>
    </w:p>
    <w:p w14:paraId="607A61D7" w14:textId="77777777" w:rsidR="00233F70" w:rsidRPr="00233F70" w:rsidRDefault="00233F70" w:rsidP="00233F70">
      <w:pPr>
        <w:jc w:val="both"/>
        <w:rPr>
          <w:rFonts w:ascii="Arial" w:hAnsi="Arial" w:cs="Arial"/>
        </w:rPr>
      </w:pPr>
      <w:r w:rsidRPr="00233F70">
        <w:rPr>
          <w:rFonts w:ascii="Arial" w:hAnsi="Arial" w:cs="Arial"/>
        </w:rPr>
        <w:t>1) prekine radove i da obezbijedi nalazište, odnosno nalaze od eventualnog oštećenja, uništenja i od neovlašćenog pristupa drugih lica;</w:t>
      </w:r>
    </w:p>
    <w:p w14:paraId="5208609E" w14:textId="77777777" w:rsidR="00233F70" w:rsidRPr="00233F70" w:rsidRDefault="00233F70" w:rsidP="00233F70">
      <w:pPr>
        <w:jc w:val="both"/>
        <w:rPr>
          <w:rFonts w:ascii="Arial" w:hAnsi="Arial" w:cs="Arial"/>
        </w:rPr>
      </w:pPr>
      <w:r w:rsidRPr="00233F70">
        <w:rPr>
          <w:rFonts w:ascii="Arial" w:hAnsi="Arial" w:cs="Arial"/>
        </w:rPr>
        <w:t xml:space="preserve">2) odmah prijavi nalazište, odnosno nalaz Upravi, najbližoj javnoj ustanovi za zaštitu kulturnih dobara i organu uprave nadležnom za poslove policije; </w:t>
      </w:r>
    </w:p>
    <w:p w14:paraId="266F710E" w14:textId="77777777" w:rsidR="00233F70" w:rsidRPr="00233F70" w:rsidRDefault="00233F70" w:rsidP="00233F70">
      <w:pPr>
        <w:jc w:val="both"/>
        <w:rPr>
          <w:rFonts w:ascii="Arial" w:hAnsi="Arial" w:cs="Arial"/>
        </w:rPr>
      </w:pPr>
      <w:r w:rsidRPr="00233F70">
        <w:rPr>
          <w:rFonts w:ascii="Arial" w:hAnsi="Arial" w:cs="Arial"/>
        </w:rPr>
        <w:t xml:space="preserve">3) sačuva otkrivene predmete na mjestu nalaženja u stanju u kojem su nađeni do dolaska ovlašćenih lica subjekata iz tačke 2 ovog stava; </w:t>
      </w:r>
    </w:p>
    <w:p w14:paraId="680FD471" w14:textId="12B7A24F" w:rsidR="00233F70" w:rsidRPr="00233F70" w:rsidRDefault="00233F70" w:rsidP="00233F70">
      <w:pPr>
        <w:jc w:val="both"/>
        <w:rPr>
          <w:rFonts w:ascii="Arial" w:hAnsi="Arial" w:cs="Arial"/>
        </w:rPr>
      </w:pPr>
      <w:r w:rsidRPr="00233F70">
        <w:rPr>
          <w:rFonts w:ascii="Arial" w:hAnsi="Arial" w:cs="Arial"/>
        </w:rPr>
        <w:lastRenderedPageBreak/>
        <w:t>4) saopšti sve relevantne podatke u vezi sa mjestom i položajem nalaza u vrijeme otkrivanja i o okolnostima pod kojim su otkriveni.</w:t>
      </w:r>
    </w:p>
    <w:p w14:paraId="7A4F1EA4" w14:textId="29453ACB" w:rsidR="008927E9" w:rsidRDefault="00233F70" w:rsidP="00233F70">
      <w:pPr>
        <w:jc w:val="both"/>
        <w:rPr>
          <w:rFonts w:ascii="Arial" w:hAnsi="Arial" w:cs="Arial"/>
        </w:rPr>
      </w:pPr>
      <w:r w:rsidRPr="00233F70">
        <w:rPr>
          <w:rFonts w:ascii="Arial" w:hAnsi="Arial" w:cs="Arial"/>
        </w:rPr>
        <w:t>Izvođač je dužan o okolnostima iz ovog člana neodložno obavijestiti Stručni nadzor i Investitora.</w:t>
      </w:r>
    </w:p>
    <w:p w14:paraId="5FED5124" w14:textId="087A57F9" w:rsidR="006E052B" w:rsidRDefault="006E052B" w:rsidP="00233F70">
      <w:pPr>
        <w:jc w:val="both"/>
        <w:rPr>
          <w:rFonts w:ascii="Arial" w:hAnsi="Arial" w:cs="Arial"/>
        </w:rPr>
      </w:pPr>
    </w:p>
    <w:p w14:paraId="797A7344" w14:textId="77777777" w:rsidR="00D75FA8" w:rsidRDefault="00D75FA8" w:rsidP="00233F70">
      <w:pPr>
        <w:jc w:val="both"/>
        <w:rPr>
          <w:rFonts w:ascii="Arial" w:hAnsi="Arial" w:cs="Arial"/>
        </w:rPr>
      </w:pPr>
    </w:p>
    <w:p w14:paraId="6C3E86DA" w14:textId="77777777" w:rsidR="00D75FA8" w:rsidRDefault="00D75FA8" w:rsidP="00233F70">
      <w:pPr>
        <w:jc w:val="both"/>
        <w:rPr>
          <w:rFonts w:ascii="Arial" w:hAnsi="Arial" w:cs="Arial"/>
        </w:rPr>
      </w:pPr>
    </w:p>
    <w:p w14:paraId="588D8E73" w14:textId="3C03B8FE" w:rsidR="006E052B" w:rsidRPr="006E052B" w:rsidRDefault="006E052B" w:rsidP="00233F70">
      <w:pPr>
        <w:jc w:val="both"/>
        <w:rPr>
          <w:rFonts w:ascii="Arial" w:hAnsi="Arial" w:cs="Arial"/>
          <w:b/>
          <w:bCs/>
        </w:rPr>
      </w:pPr>
      <w:r w:rsidRPr="006E052B">
        <w:rPr>
          <w:rFonts w:ascii="Arial" w:hAnsi="Arial" w:cs="Arial"/>
          <w:b/>
          <w:bCs/>
        </w:rPr>
        <w:t>Pregled i primopredaja izvedenih radova</w:t>
      </w:r>
    </w:p>
    <w:p w14:paraId="1C1A7D0E" w14:textId="57B9E7C3" w:rsidR="006E052B" w:rsidRDefault="006E052B" w:rsidP="00233F70">
      <w:pPr>
        <w:jc w:val="both"/>
        <w:rPr>
          <w:rFonts w:ascii="Arial" w:hAnsi="Arial" w:cs="Arial"/>
        </w:rPr>
      </w:pPr>
      <w:r w:rsidRPr="006E052B">
        <w:rPr>
          <w:rFonts w:ascii="Arial" w:hAnsi="Arial" w:cs="Arial"/>
        </w:rPr>
        <w:t>Pregled i primopredaja izvedenih radova vršiće se prema propisima koji važe u sjedištu Naručioca. Obavijest da su radovi završeni Izvođač podnosi Naručiocu preko Nadzornog organa. Po obavljenom pregledu i primopredaji izvedenih radova i otklanjanju eventualno utvrđenih nedostataka, ugovorene strane će preko svojih ovlašćenih predstavnika izvršiti konačni obračun izvedenih radova.</w:t>
      </w:r>
    </w:p>
    <w:p w14:paraId="11FCF6B7" w14:textId="309179E9" w:rsidR="003E1F3C" w:rsidRDefault="003E1F3C" w:rsidP="00233F70">
      <w:pPr>
        <w:jc w:val="both"/>
        <w:rPr>
          <w:rFonts w:ascii="Arial" w:hAnsi="Arial" w:cs="Arial"/>
        </w:rPr>
      </w:pPr>
    </w:p>
    <w:p w14:paraId="2A19FF3D" w14:textId="77777777" w:rsidR="003E1F3C" w:rsidRDefault="003E1F3C" w:rsidP="00233F70">
      <w:pPr>
        <w:jc w:val="both"/>
        <w:rPr>
          <w:rFonts w:ascii="Arial" w:hAnsi="Arial" w:cs="Arial"/>
        </w:rPr>
      </w:pPr>
      <w:r w:rsidRPr="003E1F3C">
        <w:rPr>
          <w:rFonts w:ascii="Arial" w:hAnsi="Arial" w:cs="Arial"/>
          <w:b/>
          <w:bCs/>
        </w:rPr>
        <w:t>Način obračuna troškova izvedenih radova</w:t>
      </w:r>
    </w:p>
    <w:p w14:paraId="57FEB8A9" w14:textId="5C388648" w:rsidR="003E1F3C" w:rsidRDefault="003E1F3C" w:rsidP="00233F70">
      <w:pPr>
        <w:jc w:val="both"/>
        <w:rPr>
          <w:rFonts w:ascii="Arial" w:hAnsi="Arial" w:cs="Arial"/>
        </w:rPr>
      </w:pPr>
      <w:r w:rsidRPr="003E1F3C">
        <w:rPr>
          <w:rFonts w:ascii="Arial" w:hAnsi="Arial" w:cs="Arial"/>
        </w:rPr>
        <w:t>Način obračuna troškova izvedenih radova</w:t>
      </w:r>
      <w:r>
        <w:rPr>
          <w:rFonts w:ascii="Arial" w:hAnsi="Arial" w:cs="Arial"/>
        </w:rPr>
        <w:t xml:space="preserve"> je p</w:t>
      </w:r>
      <w:r w:rsidRPr="003E1F3C">
        <w:rPr>
          <w:rFonts w:ascii="Arial" w:hAnsi="Arial" w:cs="Arial"/>
        </w:rPr>
        <w:t>o izvedenim količinama radova i jediničnim cijenama.</w:t>
      </w:r>
    </w:p>
    <w:p w14:paraId="60C4E9EF" w14:textId="77777777" w:rsidR="008927E9" w:rsidRPr="00A21471" w:rsidRDefault="008927E9" w:rsidP="00A21471">
      <w:pPr>
        <w:rPr>
          <w:rFonts w:ascii="Arial" w:hAnsi="Arial" w:cs="Arial"/>
        </w:rPr>
      </w:pPr>
    </w:p>
    <w:p w14:paraId="1B2014F6" w14:textId="77777777" w:rsidR="00A21471" w:rsidRPr="00A21471" w:rsidRDefault="00A21471" w:rsidP="00A21471">
      <w:pPr>
        <w:jc w:val="both"/>
        <w:rPr>
          <w:rFonts w:ascii="Arial" w:hAnsi="Arial" w:cs="Arial"/>
          <w:b/>
        </w:rPr>
      </w:pPr>
      <w:r w:rsidRPr="00A21471">
        <w:rPr>
          <w:rFonts w:ascii="Arial" w:hAnsi="Arial" w:cs="Arial"/>
          <w:b/>
          <w:lang w:val="sl-SI"/>
        </w:rPr>
        <w:t>Ugovorena kazna</w:t>
      </w:r>
    </w:p>
    <w:p w14:paraId="4607A1DF" w14:textId="77777777" w:rsidR="00B53FF7" w:rsidRPr="00B53FF7" w:rsidRDefault="00B53FF7" w:rsidP="00B53FF7">
      <w:pPr>
        <w:jc w:val="both"/>
        <w:rPr>
          <w:rFonts w:ascii="Arial" w:hAnsi="Arial" w:cs="Arial"/>
          <w:lang w:val="sl-SI"/>
        </w:rPr>
      </w:pPr>
      <w:r w:rsidRPr="00B53FF7">
        <w:rPr>
          <w:rFonts w:ascii="Arial" w:hAnsi="Arial" w:cs="Arial"/>
          <w:lang w:val="sl-SI"/>
        </w:rPr>
        <w:t>Ako Izvođač radova bez krivice Naručioca ne završi radove koji su predmet ovog ugovora u ugovorenom roku, dužan je Naručiocu platiti na ime ugovorene kazne penale 2,0%</w:t>
      </w:r>
      <w:r w:rsidRPr="00AB5EFB">
        <w:rPr>
          <w:rFonts w:ascii="Arial" w:hAnsi="Arial" w:cs="Arial"/>
          <w:vertAlign w:val="subscript"/>
          <w:lang w:val="sl-SI"/>
        </w:rPr>
        <w:t>o</w:t>
      </w:r>
      <w:r w:rsidRPr="00B53FF7">
        <w:rPr>
          <w:rFonts w:ascii="Arial" w:hAnsi="Arial" w:cs="Arial"/>
          <w:lang w:val="sl-SI"/>
        </w:rPr>
        <w:t xml:space="preserve">  (dva promila) od ugovorene cijene radova za svaki dan prekoračenja ugovorenog roka završetka radova. Visina ugovorene kazne ne može preći 5% od ugovorene cijene radova.</w:t>
      </w:r>
    </w:p>
    <w:p w14:paraId="2DD9D1F6" w14:textId="77777777" w:rsidR="00B53FF7" w:rsidRPr="00B53FF7" w:rsidRDefault="00B53FF7" w:rsidP="00B53FF7">
      <w:pPr>
        <w:jc w:val="both"/>
        <w:rPr>
          <w:rFonts w:ascii="Arial" w:hAnsi="Arial" w:cs="Arial"/>
          <w:lang w:val="sl-SI"/>
        </w:rPr>
      </w:pPr>
    </w:p>
    <w:p w14:paraId="18589E11" w14:textId="77777777" w:rsidR="00B53FF7" w:rsidRPr="00B53FF7" w:rsidRDefault="00B53FF7" w:rsidP="00B53FF7">
      <w:pPr>
        <w:jc w:val="both"/>
        <w:rPr>
          <w:rFonts w:ascii="Arial" w:hAnsi="Arial" w:cs="Arial"/>
          <w:lang w:val="sl-SI"/>
        </w:rPr>
      </w:pPr>
      <w:r w:rsidRPr="00B53FF7">
        <w:rPr>
          <w:rFonts w:ascii="Arial" w:hAnsi="Arial" w:cs="Arial"/>
          <w:lang w:val="sl-SI"/>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14:paraId="1AB4A188" w14:textId="77777777" w:rsidR="00B53FF7" w:rsidRPr="00B53FF7" w:rsidRDefault="00B53FF7" w:rsidP="00B53FF7">
      <w:pPr>
        <w:jc w:val="both"/>
        <w:rPr>
          <w:rFonts w:ascii="Arial" w:hAnsi="Arial" w:cs="Arial"/>
          <w:lang w:val="sl-SI"/>
        </w:rPr>
      </w:pPr>
    </w:p>
    <w:p w14:paraId="1EA5B075" w14:textId="77777777" w:rsidR="00B53FF7" w:rsidRPr="00B53FF7" w:rsidRDefault="00B53FF7" w:rsidP="00B53FF7">
      <w:pPr>
        <w:jc w:val="both"/>
        <w:rPr>
          <w:rFonts w:ascii="Arial" w:hAnsi="Arial" w:cs="Arial"/>
          <w:lang w:val="sl-SI"/>
        </w:rPr>
      </w:pPr>
      <w:r w:rsidRPr="00B53FF7">
        <w:rPr>
          <w:rFonts w:ascii="Arial" w:hAnsi="Arial" w:cs="Arial"/>
          <w:lang w:val="sl-SI"/>
        </w:rPr>
        <w:t xml:space="preserve">Plaćanje ugovorene kazne ne oslobađa Izvođača obaveze da u cjelosti završi i preda ugovorene radove. </w:t>
      </w:r>
    </w:p>
    <w:p w14:paraId="556F2802" w14:textId="77777777" w:rsidR="00B53FF7" w:rsidRPr="00B53FF7" w:rsidRDefault="00B53FF7" w:rsidP="00B53FF7">
      <w:pPr>
        <w:jc w:val="both"/>
        <w:rPr>
          <w:rFonts w:ascii="Arial" w:hAnsi="Arial" w:cs="Arial"/>
          <w:lang w:val="sl-SI"/>
        </w:rPr>
      </w:pPr>
      <w:r w:rsidRPr="00B53FF7">
        <w:rPr>
          <w:rFonts w:ascii="Arial" w:hAnsi="Arial" w:cs="Arial"/>
          <w:lang w:val="sl-SI"/>
        </w:rPr>
        <w:tab/>
      </w:r>
      <w:r w:rsidRPr="00B53FF7">
        <w:rPr>
          <w:rFonts w:ascii="Arial" w:hAnsi="Arial" w:cs="Arial"/>
          <w:lang w:val="sl-SI"/>
        </w:rPr>
        <w:tab/>
      </w:r>
      <w:r w:rsidRPr="00B53FF7">
        <w:rPr>
          <w:rFonts w:ascii="Arial" w:hAnsi="Arial" w:cs="Arial"/>
          <w:lang w:val="sl-SI"/>
        </w:rPr>
        <w:tab/>
      </w:r>
      <w:r w:rsidRPr="00B53FF7">
        <w:rPr>
          <w:rFonts w:ascii="Arial" w:hAnsi="Arial" w:cs="Arial"/>
          <w:lang w:val="sl-SI"/>
        </w:rPr>
        <w:tab/>
      </w:r>
      <w:r w:rsidRPr="00B53FF7">
        <w:rPr>
          <w:rFonts w:ascii="Arial" w:hAnsi="Arial" w:cs="Arial"/>
          <w:lang w:val="sl-SI"/>
        </w:rPr>
        <w:tab/>
      </w:r>
      <w:r w:rsidRPr="00B53FF7">
        <w:rPr>
          <w:rFonts w:ascii="Arial" w:hAnsi="Arial" w:cs="Arial"/>
          <w:lang w:val="sl-SI"/>
        </w:rPr>
        <w:tab/>
      </w:r>
      <w:r w:rsidRPr="00B53FF7">
        <w:rPr>
          <w:rFonts w:ascii="Arial" w:hAnsi="Arial" w:cs="Arial"/>
          <w:lang w:val="sl-SI"/>
        </w:rPr>
        <w:tab/>
      </w:r>
      <w:r w:rsidRPr="00B53FF7">
        <w:rPr>
          <w:rFonts w:ascii="Arial" w:hAnsi="Arial" w:cs="Arial"/>
          <w:lang w:val="sl-SI"/>
        </w:rPr>
        <w:tab/>
      </w:r>
    </w:p>
    <w:p w14:paraId="71047E2B" w14:textId="731F155D" w:rsidR="00A21471" w:rsidRDefault="00B53FF7" w:rsidP="00B53FF7">
      <w:pPr>
        <w:jc w:val="both"/>
        <w:rPr>
          <w:rFonts w:ascii="Arial" w:hAnsi="Arial" w:cs="Arial"/>
          <w:lang w:val="sl-SI"/>
        </w:rPr>
      </w:pPr>
      <w:r w:rsidRPr="00B53FF7">
        <w:rPr>
          <w:rFonts w:ascii="Arial" w:hAnsi="Arial" w:cs="Arial"/>
          <w:lang w:val="sl-SI"/>
        </w:rPr>
        <w:t xml:space="preserve">Ako Naručiocu nastane šteta zbog prekoračenja ugovorenog roka završetka radova u iznosu većem od ugovorene i obračunate kazne, tada Naručilac ima pravo i na naknadu štete u iznosu koji </w:t>
      </w:r>
      <w:r w:rsidR="005F3FDC">
        <w:rPr>
          <w:rFonts w:ascii="Arial" w:hAnsi="Arial" w:cs="Arial"/>
          <w:lang w:val="sl-SI"/>
        </w:rPr>
        <w:t>p</w:t>
      </w:r>
      <w:r w:rsidRPr="00B53FF7">
        <w:rPr>
          <w:rFonts w:ascii="Arial" w:hAnsi="Arial" w:cs="Arial"/>
          <w:lang w:val="sl-SI"/>
        </w:rPr>
        <w:t>relazi visinu ugovorene kazne.</w:t>
      </w:r>
      <w:r w:rsidR="00A21471" w:rsidRPr="00A21471">
        <w:rPr>
          <w:rFonts w:ascii="Arial" w:hAnsi="Arial" w:cs="Arial"/>
          <w:lang w:val="sl-SI"/>
        </w:rPr>
        <w:t xml:space="preserve"> </w:t>
      </w:r>
    </w:p>
    <w:p w14:paraId="08F61092" w14:textId="62E653F4" w:rsidR="005F3FDC" w:rsidRDefault="005F3FDC" w:rsidP="00B53FF7">
      <w:pPr>
        <w:jc w:val="both"/>
        <w:rPr>
          <w:rFonts w:ascii="Arial" w:hAnsi="Arial" w:cs="Arial"/>
          <w:lang w:val="sl-SI"/>
        </w:rPr>
      </w:pPr>
    </w:p>
    <w:p w14:paraId="6E0169C0" w14:textId="77777777" w:rsidR="005F3FDC" w:rsidRPr="005F3FDC" w:rsidRDefault="005F3FDC" w:rsidP="005F3FDC">
      <w:pPr>
        <w:jc w:val="both"/>
        <w:rPr>
          <w:rFonts w:ascii="Arial" w:hAnsi="Arial" w:cs="Arial"/>
          <w:b/>
          <w:bCs/>
          <w:lang w:val="sl-SI"/>
        </w:rPr>
      </w:pPr>
      <w:r w:rsidRPr="005F3FDC">
        <w:rPr>
          <w:rFonts w:ascii="Arial" w:hAnsi="Arial" w:cs="Arial"/>
          <w:b/>
          <w:bCs/>
          <w:lang w:val="sl-SI"/>
        </w:rPr>
        <w:t>Produžetak roka izvršenja radova</w:t>
      </w:r>
    </w:p>
    <w:p w14:paraId="4742D5AC" w14:textId="77777777" w:rsidR="005F3FDC" w:rsidRPr="005F3FDC" w:rsidRDefault="005F3FDC" w:rsidP="005F3FDC">
      <w:pPr>
        <w:jc w:val="both"/>
        <w:rPr>
          <w:rFonts w:ascii="Arial" w:hAnsi="Arial" w:cs="Arial"/>
          <w:lang w:val="sl-SI"/>
        </w:rPr>
      </w:pPr>
      <w:r w:rsidRPr="005F3FDC">
        <w:rPr>
          <w:rFonts w:ascii="Arial" w:hAnsi="Arial" w:cs="Arial"/>
          <w:lang w:val="sl-SI"/>
        </w:rPr>
        <w:t xml:space="preserve">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w:t>
      </w:r>
      <w:r w:rsidRPr="005F3FDC">
        <w:rPr>
          <w:rFonts w:ascii="Arial" w:hAnsi="Arial" w:cs="Arial"/>
          <w:lang w:val="sl-SI"/>
        </w:rPr>
        <w:lastRenderedPageBreak/>
        <w:t>kod isplate avansa i isplate po privremenim situacijama, obezbjeđenja stručnog nadzora i pristupa gradilištu.</w:t>
      </w:r>
    </w:p>
    <w:p w14:paraId="6A0C091D" w14:textId="77777777" w:rsidR="005F3FDC" w:rsidRPr="005F3FDC" w:rsidRDefault="005F3FDC" w:rsidP="005F3FDC">
      <w:pPr>
        <w:jc w:val="both"/>
        <w:rPr>
          <w:rFonts w:ascii="Arial" w:hAnsi="Arial" w:cs="Arial"/>
          <w:lang w:val="sl-SI"/>
        </w:rPr>
      </w:pPr>
    </w:p>
    <w:p w14:paraId="6AC6915F" w14:textId="77777777" w:rsidR="005F3FDC" w:rsidRPr="005F3FDC" w:rsidRDefault="005F3FDC" w:rsidP="005F3FDC">
      <w:pPr>
        <w:jc w:val="both"/>
        <w:rPr>
          <w:rFonts w:ascii="Arial" w:hAnsi="Arial" w:cs="Arial"/>
          <w:lang w:val="sl-SI"/>
        </w:rPr>
      </w:pPr>
      <w:r w:rsidRPr="005F3FDC">
        <w:rPr>
          <w:rFonts w:ascii="Arial" w:hAnsi="Arial" w:cs="Arial"/>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5EC3E2AB" w14:textId="77777777" w:rsidR="005F3FDC" w:rsidRPr="005F3FDC" w:rsidRDefault="005F3FDC" w:rsidP="005F3FDC">
      <w:pPr>
        <w:jc w:val="both"/>
        <w:rPr>
          <w:rFonts w:ascii="Arial" w:hAnsi="Arial" w:cs="Arial"/>
          <w:lang w:val="sl-SI"/>
        </w:rPr>
      </w:pPr>
    </w:p>
    <w:p w14:paraId="1BDBAF63" w14:textId="77777777" w:rsidR="005F3FDC" w:rsidRPr="005F3FDC" w:rsidRDefault="005F3FDC" w:rsidP="005F3FDC">
      <w:pPr>
        <w:jc w:val="both"/>
        <w:rPr>
          <w:rFonts w:ascii="Arial" w:hAnsi="Arial" w:cs="Arial"/>
          <w:lang w:val="sl-SI"/>
        </w:rPr>
      </w:pPr>
      <w:r w:rsidRPr="005F3FDC">
        <w:rPr>
          <w:rFonts w:ascii="Arial" w:hAnsi="Arial" w:cs="Arial"/>
          <w:lang w:val="sl-SI"/>
        </w:rPr>
        <w:t>Izvođač ne može zahtijevati produženje roka zbog promijenjenih okolnosti koje  su nastupile po isteku roka za izvođenje radova.</w:t>
      </w:r>
    </w:p>
    <w:p w14:paraId="55E426B4" w14:textId="77777777" w:rsidR="005F3FDC" w:rsidRPr="005F3FDC" w:rsidRDefault="005F3FDC" w:rsidP="005F3FDC">
      <w:pPr>
        <w:jc w:val="both"/>
        <w:rPr>
          <w:rFonts w:ascii="Arial" w:hAnsi="Arial" w:cs="Arial"/>
          <w:lang w:val="sl-SI"/>
        </w:rPr>
      </w:pPr>
    </w:p>
    <w:p w14:paraId="02B43F3C" w14:textId="5C66EA86" w:rsidR="00A21523" w:rsidRPr="00C03E9A" w:rsidRDefault="005F3FDC" w:rsidP="005F3FDC">
      <w:pPr>
        <w:jc w:val="both"/>
        <w:rPr>
          <w:rFonts w:ascii="Arial" w:hAnsi="Arial" w:cs="Arial"/>
          <w:lang w:val="sl-SI"/>
        </w:rPr>
      </w:pPr>
      <w:r w:rsidRPr="005F3FDC">
        <w:rPr>
          <w:rFonts w:ascii="Arial" w:hAnsi="Arial" w:cs="Arial"/>
          <w:lang w:val="sl-SI"/>
        </w:rPr>
        <w:t>Izvođač ima pravo na produženje roka onoliko dana koliko su trajali posebni uslovi (uzima se duži period jednog ukoliko su paralelno postojala oba uslova).</w:t>
      </w:r>
    </w:p>
    <w:p w14:paraId="57EA89B5" w14:textId="77777777" w:rsidR="00A21523" w:rsidRDefault="00A21523" w:rsidP="005F3FDC">
      <w:pPr>
        <w:jc w:val="both"/>
        <w:rPr>
          <w:rFonts w:ascii="Arial" w:hAnsi="Arial" w:cs="Arial"/>
          <w:b/>
          <w:bCs/>
          <w:lang w:val="sl-SI"/>
        </w:rPr>
      </w:pPr>
    </w:p>
    <w:p w14:paraId="3AD3FD96" w14:textId="77777777" w:rsidR="005F3FDC" w:rsidRPr="005F3FDC" w:rsidRDefault="005F3FDC" w:rsidP="005F3FDC">
      <w:pPr>
        <w:jc w:val="both"/>
        <w:rPr>
          <w:rFonts w:ascii="Arial" w:hAnsi="Arial" w:cs="Arial"/>
          <w:b/>
          <w:bCs/>
          <w:lang w:val="sl-SI"/>
        </w:rPr>
      </w:pPr>
      <w:r w:rsidRPr="005F3FDC">
        <w:rPr>
          <w:rFonts w:ascii="Arial" w:hAnsi="Arial" w:cs="Arial"/>
          <w:b/>
          <w:bCs/>
          <w:lang w:val="sl-SI"/>
        </w:rPr>
        <w:t>Viša sila</w:t>
      </w:r>
    </w:p>
    <w:p w14:paraId="71B43F80" w14:textId="77777777" w:rsidR="005F3FDC" w:rsidRPr="005F3FDC" w:rsidRDefault="005F3FDC" w:rsidP="005F3FDC">
      <w:pPr>
        <w:jc w:val="both"/>
        <w:rPr>
          <w:rFonts w:ascii="Arial" w:hAnsi="Arial" w:cs="Arial"/>
          <w:lang w:val="sl-SI"/>
        </w:rPr>
      </w:pPr>
      <w:r w:rsidRPr="005F3FDC">
        <w:rPr>
          <w:rFonts w:ascii="Arial" w:hAnsi="Arial" w:cs="Arial"/>
          <w:lang w:val="sl-SI"/>
        </w:rPr>
        <w:t>Ukoliko poslije zaključenja Ugovora nastupe okolnosti više sile koje dovedu do ometanja ili onemogućavanja izvršenja ugovornih obaveza, rokovi izvršenja obaveza ugovornih strana će se produžiti za vreme trajanja više sile.</w:t>
      </w:r>
    </w:p>
    <w:p w14:paraId="2AF513CD" w14:textId="77777777" w:rsidR="005F3FDC" w:rsidRPr="005F3FDC" w:rsidRDefault="005F3FDC" w:rsidP="005F3FDC">
      <w:pPr>
        <w:jc w:val="both"/>
        <w:rPr>
          <w:rFonts w:ascii="Arial" w:hAnsi="Arial" w:cs="Arial"/>
          <w:lang w:val="sl-SI"/>
        </w:rPr>
      </w:pPr>
      <w:r w:rsidRPr="005F3FDC">
        <w:rPr>
          <w:rFonts w:ascii="Arial" w:hAnsi="Arial" w:cs="Arial"/>
          <w:lang w:val="sl-SI"/>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92FAA35" w14:textId="17057485" w:rsidR="005F3FDC" w:rsidRPr="00A21471" w:rsidRDefault="005F3FDC" w:rsidP="005F3FDC">
      <w:pPr>
        <w:jc w:val="both"/>
        <w:rPr>
          <w:rFonts w:ascii="Arial" w:hAnsi="Arial" w:cs="Arial"/>
          <w:lang w:val="sl-SI"/>
        </w:rPr>
      </w:pPr>
      <w:r w:rsidRPr="005F3FDC">
        <w:rPr>
          <w:rFonts w:ascii="Arial" w:hAnsi="Arial" w:cs="Arial"/>
          <w:lang w:val="sl-SI"/>
        </w:rPr>
        <w:t>Ugovorna strana pogođena višom silom, odmah će u pisanoj formi obavijestiti drugu stranu o nastanku nepredviđenih okolnosti i dostaviti odgovarajuće dokaze.</w:t>
      </w:r>
    </w:p>
    <w:p w14:paraId="54692F6E" w14:textId="77777777" w:rsidR="00A21471" w:rsidRPr="00A21471" w:rsidRDefault="00A21471" w:rsidP="00A21471">
      <w:pPr>
        <w:rPr>
          <w:rFonts w:ascii="Arial" w:hAnsi="Arial" w:cs="Arial"/>
        </w:rPr>
      </w:pPr>
    </w:p>
    <w:p w14:paraId="624D79E2" w14:textId="77777777" w:rsidR="00A21471" w:rsidRPr="00A21471" w:rsidRDefault="00A21471" w:rsidP="00A21471">
      <w:pPr>
        <w:rPr>
          <w:rFonts w:ascii="Arial" w:eastAsia="PMingLiU" w:hAnsi="Arial" w:cs="Arial"/>
          <w:b/>
          <w:bCs/>
          <w:kern w:val="2"/>
          <w:lang w:eastAsia="ar-SA"/>
        </w:rPr>
      </w:pPr>
      <w:r w:rsidRPr="00A21471">
        <w:rPr>
          <w:rFonts w:ascii="Arial" w:eastAsia="PMingLiU" w:hAnsi="Arial" w:cs="Arial"/>
          <w:b/>
          <w:bCs/>
          <w:kern w:val="2"/>
          <w:lang w:eastAsia="ar-SA"/>
        </w:rPr>
        <w:t>Raskid ugovora</w:t>
      </w:r>
    </w:p>
    <w:p w14:paraId="272745F8" w14:textId="77777777" w:rsidR="00FA668E" w:rsidRPr="00FA668E" w:rsidRDefault="00FA668E" w:rsidP="00FA668E">
      <w:pPr>
        <w:autoSpaceDE w:val="0"/>
        <w:autoSpaceDN w:val="0"/>
        <w:adjustRightInd w:val="0"/>
        <w:jc w:val="both"/>
        <w:rPr>
          <w:rFonts w:ascii="Arial" w:eastAsia="Calibri" w:hAnsi="Arial" w:cs="Arial"/>
          <w:bCs/>
          <w:lang w:val="sr-Latn-ME"/>
        </w:rPr>
      </w:pPr>
      <w:r w:rsidRPr="00FA668E">
        <w:rPr>
          <w:rFonts w:ascii="Arial" w:eastAsia="Calibri" w:hAnsi="Arial" w:cs="Arial"/>
          <w:bCs/>
          <w:lang w:val="sr-Latn-ME"/>
        </w:rPr>
        <w:t>Naručilac će raskinuti ugovor o javnoj nabavci naročito ako:</w:t>
      </w:r>
    </w:p>
    <w:p w14:paraId="29DB8080" w14:textId="77777777" w:rsidR="00FA668E" w:rsidRDefault="00FA668E" w:rsidP="00FA668E">
      <w:pPr>
        <w:autoSpaceDE w:val="0"/>
        <w:autoSpaceDN w:val="0"/>
        <w:adjustRightInd w:val="0"/>
        <w:jc w:val="both"/>
        <w:rPr>
          <w:rFonts w:ascii="Arial" w:eastAsia="Calibri" w:hAnsi="Arial" w:cs="Arial"/>
          <w:bCs/>
          <w:lang w:val="sr-Latn-ME"/>
        </w:rPr>
      </w:pPr>
      <w:r w:rsidRPr="00FA668E">
        <w:rPr>
          <w:rFonts w:ascii="Arial" w:eastAsia="Calibri" w:hAnsi="Arial" w:cs="Arial"/>
          <w:bCs/>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63A80C39" w14:textId="77777777" w:rsidR="00FA668E" w:rsidRPr="00FA668E" w:rsidRDefault="00FA668E" w:rsidP="00FA668E">
      <w:pPr>
        <w:pStyle w:val="ListParagraph"/>
        <w:numPr>
          <w:ilvl w:val="0"/>
          <w:numId w:val="72"/>
        </w:numPr>
        <w:autoSpaceDE w:val="0"/>
        <w:autoSpaceDN w:val="0"/>
        <w:adjustRightInd w:val="0"/>
        <w:spacing w:before="0" w:after="0" w:line="240" w:lineRule="auto"/>
        <w:jc w:val="both"/>
        <w:rPr>
          <w:rFonts w:ascii="Arial" w:hAnsi="Arial" w:cs="Arial"/>
          <w:bCs/>
          <w:sz w:val="24"/>
          <w:szCs w:val="24"/>
          <w:lang w:val="sr-Latn-ME"/>
        </w:rPr>
      </w:pPr>
      <w:r w:rsidRPr="00FA668E">
        <w:rPr>
          <w:rFonts w:ascii="Arial" w:hAnsi="Arial" w:cs="Arial"/>
          <w:bCs/>
          <w:sz w:val="24"/>
          <w:szCs w:val="24"/>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52010298" w14:textId="77777777" w:rsidR="00FA668E" w:rsidRPr="00FA668E" w:rsidRDefault="00FA668E" w:rsidP="00FA668E">
      <w:pPr>
        <w:pStyle w:val="ListParagraph"/>
        <w:numPr>
          <w:ilvl w:val="0"/>
          <w:numId w:val="72"/>
        </w:numPr>
        <w:autoSpaceDE w:val="0"/>
        <w:autoSpaceDN w:val="0"/>
        <w:adjustRightInd w:val="0"/>
        <w:spacing w:before="0" w:after="0" w:line="240" w:lineRule="auto"/>
        <w:jc w:val="both"/>
        <w:rPr>
          <w:rFonts w:ascii="Arial" w:hAnsi="Arial" w:cs="Arial"/>
          <w:bCs/>
          <w:sz w:val="24"/>
          <w:szCs w:val="24"/>
          <w:lang w:val="sr-Latn-ME"/>
        </w:rPr>
      </w:pPr>
      <w:r w:rsidRPr="00FA668E">
        <w:rPr>
          <w:rFonts w:ascii="Arial" w:hAnsi="Arial" w:cs="Arial"/>
          <w:bCs/>
          <w:sz w:val="24"/>
          <w:szCs w:val="24"/>
          <w:lang w:val="sr-Latn-ME"/>
        </w:rPr>
        <w:t>izmjenom se mijenja privredna ravnoteža ugovora u korist privrednog subjekta sa kojim je zaključen ugovor na način koji nije predviđen prvobitnim ugovorom;</w:t>
      </w:r>
    </w:p>
    <w:p w14:paraId="3D1CBA49" w14:textId="77777777" w:rsidR="00FA668E" w:rsidRPr="00FA668E" w:rsidRDefault="00FA668E" w:rsidP="00FA668E">
      <w:pPr>
        <w:pStyle w:val="ListParagraph"/>
        <w:numPr>
          <w:ilvl w:val="0"/>
          <w:numId w:val="72"/>
        </w:numPr>
        <w:autoSpaceDE w:val="0"/>
        <w:autoSpaceDN w:val="0"/>
        <w:adjustRightInd w:val="0"/>
        <w:spacing w:before="0" w:after="0" w:line="240" w:lineRule="auto"/>
        <w:jc w:val="both"/>
        <w:rPr>
          <w:rFonts w:ascii="Arial" w:hAnsi="Arial" w:cs="Arial"/>
          <w:bCs/>
          <w:sz w:val="24"/>
          <w:szCs w:val="24"/>
          <w:lang w:val="sr-Latn-ME"/>
        </w:rPr>
      </w:pPr>
      <w:r w:rsidRPr="00FA668E">
        <w:rPr>
          <w:rFonts w:ascii="Arial" w:hAnsi="Arial" w:cs="Arial"/>
          <w:bCs/>
          <w:sz w:val="24"/>
          <w:szCs w:val="24"/>
          <w:lang w:val="sr-Latn-ME"/>
        </w:rPr>
        <w:t>izmjenom se značajno povećava obim ugovora;</w:t>
      </w:r>
    </w:p>
    <w:p w14:paraId="47943209" w14:textId="77777777" w:rsidR="00FA668E" w:rsidRPr="00FA668E" w:rsidRDefault="00FA668E" w:rsidP="00FA668E">
      <w:pPr>
        <w:pStyle w:val="ListParagraph"/>
        <w:numPr>
          <w:ilvl w:val="0"/>
          <w:numId w:val="72"/>
        </w:numPr>
        <w:autoSpaceDE w:val="0"/>
        <w:autoSpaceDN w:val="0"/>
        <w:adjustRightInd w:val="0"/>
        <w:spacing w:before="0" w:after="0" w:line="240" w:lineRule="auto"/>
        <w:jc w:val="both"/>
        <w:rPr>
          <w:rFonts w:ascii="Arial" w:hAnsi="Arial" w:cs="Arial"/>
          <w:bCs/>
          <w:sz w:val="24"/>
          <w:szCs w:val="24"/>
          <w:lang w:val="sr-Latn-ME"/>
        </w:rPr>
      </w:pPr>
      <w:r w:rsidRPr="00FA668E">
        <w:rPr>
          <w:rFonts w:ascii="Arial" w:hAnsi="Arial" w:cs="Arial"/>
          <w:bCs/>
          <w:sz w:val="24"/>
          <w:szCs w:val="24"/>
          <w:lang w:val="sr-Latn-ME"/>
        </w:rPr>
        <w:t>promjena privrednog subjekta sa kojim je zaključen ugovor o javnoj nabavci, osim u slučaju iz člana 151 stav 1 tačka 4 Zakona o javnim nabavkama;</w:t>
      </w:r>
    </w:p>
    <w:p w14:paraId="01C3663F" w14:textId="5BA557AA" w:rsidR="00FA668E" w:rsidRDefault="00FA668E" w:rsidP="00FA668E">
      <w:pPr>
        <w:pStyle w:val="ListParagraph"/>
        <w:numPr>
          <w:ilvl w:val="0"/>
          <w:numId w:val="72"/>
        </w:numPr>
        <w:autoSpaceDE w:val="0"/>
        <w:autoSpaceDN w:val="0"/>
        <w:adjustRightInd w:val="0"/>
        <w:spacing w:before="0" w:after="0" w:line="240" w:lineRule="auto"/>
        <w:jc w:val="both"/>
        <w:rPr>
          <w:rFonts w:ascii="Arial" w:hAnsi="Arial" w:cs="Arial"/>
          <w:bCs/>
          <w:sz w:val="24"/>
          <w:szCs w:val="24"/>
          <w:lang w:val="sr-Latn-ME"/>
        </w:rPr>
      </w:pPr>
      <w:r w:rsidRPr="00FA668E">
        <w:rPr>
          <w:rFonts w:ascii="Arial" w:hAnsi="Arial" w:cs="Arial"/>
          <w:bCs/>
          <w:sz w:val="24"/>
          <w:szCs w:val="24"/>
          <w:lang w:val="sr-Latn-ME"/>
        </w:rPr>
        <w:t xml:space="preserve">ako </w:t>
      </w:r>
      <w:r w:rsidR="00CA5038">
        <w:rPr>
          <w:rFonts w:ascii="Arial" w:hAnsi="Arial" w:cs="Arial"/>
          <w:bCs/>
          <w:sz w:val="24"/>
          <w:szCs w:val="24"/>
          <w:lang w:val="sr-Latn-ME"/>
        </w:rPr>
        <w:t>Izvođač</w:t>
      </w:r>
      <w:r w:rsidRPr="00FA668E">
        <w:rPr>
          <w:rFonts w:ascii="Arial" w:hAnsi="Arial" w:cs="Arial"/>
          <w:bCs/>
          <w:sz w:val="24"/>
          <w:szCs w:val="24"/>
          <w:lang w:val="sr-Latn-ME"/>
        </w:rPr>
        <w:t xml:space="preserve"> ne izvršava ugovorene obaveze i u drugim slučajevima utvrđenim tenderskom dokumentacijom u skladu sa zakonom, i to naročito:</w:t>
      </w:r>
    </w:p>
    <w:p w14:paraId="042816DF" w14:textId="6032332B" w:rsidR="00AE72B6" w:rsidRPr="00AE72B6" w:rsidRDefault="00AE72B6" w:rsidP="00E52C9C">
      <w:pPr>
        <w:autoSpaceDE w:val="0"/>
        <w:autoSpaceDN w:val="0"/>
        <w:adjustRightInd w:val="0"/>
        <w:ind w:left="851"/>
        <w:jc w:val="both"/>
        <w:rPr>
          <w:rFonts w:ascii="Arial" w:eastAsia="Calibri" w:hAnsi="Arial" w:cs="Arial"/>
          <w:bCs/>
          <w:lang w:val="sr-Latn-ME"/>
        </w:rPr>
      </w:pPr>
      <w:r>
        <w:rPr>
          <w:rFonts w:ascii="Arial" w:eastAsia="Calibri" w:hAnsi="Arial" w:cs="Arial"/>
          <w:bCs/>
          <w:lang w:val="sr-Latn-ME"/>
        </w:rPr>
        <w:t xml:space="preserve">- </w:t>
      </w:r>
      <w:r w:rsidRPr="00AE72B6">
        <w:rPr>
          <w:rFonts w:ascii="Arial" w:eastAsia="Calibri" w:hAnsi="Arial" w:cs="Arial"/>
          <w:bCs/>
          <w:lang w:val="sr-Latn-ME"/>
        </w:rPr>
        <w:t xml:space="preserve">prilikom realizacije ugovora ne dostavi Naručiocu tehničku dokumentaciju kojom će dokazati da kvalitet ponuđenog materijala i opreme odgovara zahtijevanim tenderskom dokumentacijom; </w:t>
      </w:r>
    </w:p>
    <w:p w14:paraId="11022BDA" w14:textId="0FC7B64F" w:rsidR="00AE72B6" w:rsidRPr="00AE72B6" w:rsidRDefault="00AE72B6" w:rsidP="00E52C9C">
      <w:pPr>
        <w:autoSpaceDE w:val="0"/>
        <w:autoSpaceDN w:val="0"/>
        <w:adjustRightInd w:val="0"/>
        <w:ind w:left="851"/>
        <w:jc w:val="both"/>
        <w:rPr>
          <w:rFonts w:ascii="Arial" w:eastAsia="Calibri" w:hAnsi="Arial" w:cs="Arial"/>
          <w:bCs/>
          <w:lang w:val="sr-Latn-ME"/>
        </w:rPr>
      </w:pPr>
      <w:r>
        <w:rPr>
          <w:rFonts w:ascii="Arial" w:eastAsia="Calibri" w:hAnsi="Arial" w:cs="Arial"/>
          <w:bCs/>
          <w:lang w:val="sr-Latn-ME"/>
        </w:rPr>
        <w:t xml:space="preserve">- </w:t>
      </w:r>
      <w:r w:rsidRPr="00AE72B6">
        <w:rPr>
          <w:rFonts w:ascii="Arial" w:eastAsia="Calibri" w:hAnsi="Arial" w:cs="Arial"/>
          <w:bCs/>
          <w:lang w:val="sr-Latn-ME"/>
        </w:rPr>
        <w:t xml:space="preserve">napusti radove ili na neki drugi način jasno ispolji svoju namjeru da ne nastavi sa izvršavanjem svojih ugovornih obaveza; </w:t>
      </w:r>
    </w:p>
    <w:p w14:paraId="1B58FE93" w14:textId="18E2255A" w:rsidR="00AE72B6" w:rsidRPr="00AE72B6" w:rsidRDefault="00AE72B6" w:rsidP="00E52C9C">
      <w:pPr>
        <w:autoSpaceDE w:val="0"/>
        <w:autoSpaceDN w:val="0"/>
        <w:adjustRightInd w:val="0"/>
        <w:ind w:left="851"/>
        <w:jc w:val="both"/>
        <w:rPr>
          <w:rFonts w:ascii="Arial" w:eastAsia="Calibri" w:hAnsi="Arial" w:cs="Arial"/>
          <w:bCs/>
          <w:lang w:val="sr-Latn-ME"/>
        </w:rPr>
      </w:pPr>
      <w:r>
        <w:rPr>
          <w:rFonts w:ascii="Arial" w:eastAsia="Calibri" w:hAnsi="Arial" w:cs="Arial"/>
          <w:bCs/>
          <w:lang w:val="sr-Latn-ME"/>
        </w:rPr>
        <w:t xml:space="preserve">- </w:t>
      </w:r>
      <w:r w:rsidRPr="00AE72B6">
        <w:rPr>
          <w:rFonts w:ascii="Arial" w:eastAsia="Calibri" w:hAnsi="Arial" w:cs="Arial"/>
          <w:bCs/>
          <w:lang w:val="sr-Latn-ME"/>
        </w:rPr>
        <w:t>ne izvršava svoje obaveze u rokovima i na način predviđen ugovorom o javnoj nabavci;</w:t>
      </w:r>
    </w:p>
    <w:p w14:paraId="402AFF9B" w14:textId="0FDD4B5E" w:rsidR="00AE72B6" w:rsidRPr="00AE72B6" w:rsidRDefault="00AE72B6" w:rsidP="00E52C9C">
      <w:pPr>
        <w:autoSpaceDE w:val="0"/>
        <w:autoSpaceDN w:val="0"/>
        <w:adjustRightInd w:val="0"/>
        <w:ind w:left="851"/>
        <w:jc w:val="both"/>
        <w:rPr>
          <w:rFonts w:ascii="Arial" w:eastAsia="Calibri" w:hAnsi="Arial" w:cs="Arial"/>
          <w:bCs/>
          <w:lang w:val="sr-Latn-ME"/>
        </w:rPr>
      </w:pPr>
      <w:r>
        <w:rPr>
          <w:rFonts w:ascii="Arial" w:eastAsia="Calibri" w:hAnsi="Arial" w:cs="Arial"/>
          <w:bCs/>
          <w:lang w:val="sr-Latn-ME"/>
        </w:rPr>
        <w:lastRenderedPageBreak/>
        <w:t xml:space="preserve">- </w:t>
      </w:r>
      <w:r w:rsidRPr="00AE72B6">
        <w:rPr>
          <w:rFonts w:ascii="Arial" w:eastAsia="Calibri" w:hAnsi="Arial" w:cs="Arial"/>
          <w:bCs/>
          <w:lang w:val="sr-Latn-ME"/>
        </w:rPr>
        <w:t xml:space="preserve">u posao uvede firmu koja se u ponudi ne pojavljuje kao ponuđač, član zajedničke ponude, ili kao podugovarač radova, </w:t>
      </w:r>
    </w:p>
    <w:p w14:paraId="31705265" w14:textId="454E7BB4" w:rsidR="00AE72B6" w:rsidRPr="00AE72B6" w:rsidRDefault="00AE72B6" w:rsidP="00E52C9C">
      <w:pPr>
        <w:autoSpaceDE w:val="0"/>
        <w:autoSpaceDN w:val="0"/>
        <w:adjustRightInd w:val="0"/>
        <w:ind w:left="851"/>
        <w:jc w:val="both"/>
        <w:rPr>
          <w:rFonts w:ascii="Arial" w:eastAsia="Calibri" w:hAnsi="Arial" w:cs="Arial"/>
          <w:bCs/>
          <w:lang w:val="sr-Latn-ME"/>
        </w:rPr>
      </w:pPr>
      <w:r>
        <w:rPr>
          <w:rFonts w:ascii="Arial" w:eastAsia="Calibri" w:hAnsi="Arial" w:cs="Arial"/>
          <w:bCs/>
          <w:lang w:val="sr-Latn-ME"/>
        </w:rPr>
        <w:t xml:space="preserve">- </w:t>
      </w:r>
      <w:r w:rsidRPr="00AE72B6">
        <w:rPr>
          <w:rFonts w:ascii="Arial" w:eastAsia="Calibri" w:hAnsi="Arial" w:cs="Arial"/>
          <w:bCs/>
          <w:lang w:val="sr-Latn-ME"/>
        </w:rPr>
        <w:t>ukoliko ne otkloni utvrđene nedostatke u roku koji mu odredi stručni nadzor,</w:t>
      </w:r>
    </w:p>
    <w:p w14:paraId="20C6E590" w14:textId="55B0F9EC" w:rsidR="00AE72B6" w:rsidRPr="0089224C" w:rsidRDefault="00AE72B6" w:rsidP="00E52C9C">
      <w:pPr>
        <w:autoSpaceDE w:val="0"/>
        <w:autoSpaceDN w:val="0"/>
        <w:adjustRightInd w:val="0"/>
        <w:ind w:left="851"/>
        <w:jc w:val="both"/>
        <w:rPr>
          <w:rFonts w:ascii="Arial" w:eastAsia="Calibri" w:hAnsi="Arial" w:cs="Arial"/>
          <w:bCs/>
          <w:lang w:val="sr-Latn-ME"/>
        </w:rPr>
      </w:pPr>
      <w:r w:rsidRPr="0089224C">
        <w:rPr>
          <w:rFonts w:ascii="Arial" w:eastAsia="Calibri" w:hAnsi="Arial" w:cs="Arial"/>
          <w:bCs/>
          <w:lang w:val="sr-Latn-ME"/>
        </w:rPr>
        <w:t>- ukoliko imenovani inženjeri ne budu svakodnevno prisutni na predmetnoj lokaciji na kojoj se izvode radovi,</w:t>
      </w:r>
    </w:p>
    <w:p w14:paraId="79DAEF98" w14:textId="77777777" w:rsidR="00FA668E" w:rsidRPr="0089224C" w:rsidRDefault="00FA668E" w:rsidP="00E52C9C">
      <w:pPr>
        <w:autoSpaceDE w:val="0"/>
        <w:autoSpaceDN w:val="0"/>
        <w:adjustRightInd w:val="0"/>
        <w:ind w:left="851"/>
        <w:jc w:val="both"/>
        <w:rPr>
          <w:rFonts w:ascii="Arial" w:eastAsia="Calibri" w:hAnsi="Arial" w:cs="Arial"/>
          <w:bCs/>
          <w:lang w:val="sr-Latn-ME"/>
        </w:rPr>
      </w:pPr>
      <w:r w:rsidRPr="0089224C">
        <w:rPr>
          <w:rFonts w:ascii="Arial" w:eastAsia="Calibri" w:hAnsi="Arial" w:cs="Arial"/>
          <w:bCs/>
          <w:lang w:val="sr-Latn-ME"/>
        </w:rPr>
        <w:t>- kada Izvođač ne održava sredstva za finansijsko obezbjeđenje ugovora,</w:t>
      </w:r>
    </w:p>
    <w:p w14:paraId="07455FC6" w14:textId="1FA83C48" w:rsidR="00A21471" w:rsidRDefault="00FA668E" w:rsidP="00A21471">
      <w:pPr>
        <w:autoSpaceDE w:val="0"/>
        <w:autoSpaceDN w:val="0"/>
        <w:adjustRightInd w:val="0"/>
        <w:jc w:val="both"/>
        <w:rPr>
          <w:rFonts w:ascii="Arial" w:eastAsia="Calibri" w:hAnsi="Arial" w:cs="Arial"/>
          <w:bCs/>
          <w:lang w:val="sr-Latn-ME"/>
        </w:rPr>
      </w:pPr>
      <w:r w:rsidRPr="00FA668E">
        <w:rPr>
          <w:rFonts w:ascii="Arial" w:eastAsia="Calibri" w:hAnsi="Arial" w:cs="Arial"/>
          <w:bCs/>
          <w:lang w:val="sr-Latn-ME"/>
        </w:rPr>
        <w:t>2) nastupi neki razlog koji predstavlja osnov za obavezno isključenje iz člana 108 ovog zakona ili iz člana 110 Zakona o javnim nabavkama koji je predviđen tenderskom dokumentacijom.</w:t>
      </w:r>
    </w:p>
    <w:p w14:paraId="141D64C2" w14:textId="77777777" w:rsidR="00E52C9C" w:rsidRPr="0089224C" w:rsidRDefault="00E52C9C" w:rsidP="00A21471">
      <w:pPr>
        <w:autoSpaceDE w:val="0"/>
        <w:autoSpaceDN w:val="0"/>
        <w:adjustRightInd w:val="0"/>
        <w:jc w:val="both"/>
        <w:rPr>
          <w:rFonts w:ascii="Arial" w:eastAsia="Calibri" w:hAnsi="Arial" w:cs="Arial"/>
          <w:bCs/>
          <w:lang w:val="sr-Latn-ME"/>
        </w:rPr>
      </w:pPr>
    </w:p>
    <w:p w14:paraId="0B77D153" w14:textId="7B81546B" w:rsidR="00A21471" w:rsidRPr="00A21471" w:rsidRDefault="00E52C9C" w:rsidP="00A21471">
      <w:pPr>
        <w:autoSpaceDE w:val="0"/>
        <w:autoSpaceDN w:val="0"/>
        <w:adjustRightInd w:val="0"/>
        <w:jc w:val="both"/>
        <w:rPr>
          <w:rFonts w:ascii="Arial" w:eastAsia="Calibri" w:hAnsi="Arial" w:cs="Arial"/>
          <w:bCs/>
        </w:rPr>
      </w:pPr>
      <w:r>
        <w:rPr>
          <w:rFonts w:ascii="Arial" w:hAnsi="Arial" w:cs="Arial"/>
          <w:kern w:val="3"/>
        </w:rPr>
        <w:t>Izvođač</w:t>
      </w:r>
      <w:r w:rsidR="00A21471" w:rsidRPr="00A21471">
        <w:rPr>
          <w:rFonts w:ascii="Arial" w:eastAsia="PMingLiU" w:hAnsi="Arial" w:cs="Arial"/>
          <w:iCs/>
        </w:rPr>
        <w:t xml:space="preserve"> </w:t>
      </w:r>
      <w:r w:rsidR="00A21471" w:rsidRPr="00A21471">
        <w:rPr>
          <w:rFonts w:ascii="Arial" w:eastAsia="Calibri" w:hAnsi="Arial" w:cs="Arial"/>
          <w:bCs/>
        </w:rPr>
        <w:t xml:space="preserve">će jednostrano raskinuti Ugovor ako Naručilac ne plaća </w:t>
      </w:r>
      <w:r w:rsidR="00716867">
        <w:rPr>
          <w:rFonts w:ascii="Arial" w:hAnsi="Arial" w:cs="Arial"/>
          <w:kern w:val="3"/>
        </w:rPr>
        <w:t>Izvođaču</w:t>
      </w:r>
      <w:r w:rsidR="00A21471" w:rsidRPr="00A21471">
        <w:rPr>
          <w:rFonts w:ascii="Arial" w:eastAsia="Calibri" w:hAnsi="Arial" w:cs="Arial"/>
          <w:bCs/>
        </w:rPr>
        <w:t xml:space="preserve"> u rokovima i na način predviđen Ugovorom.</w:t>
      </w:r>
    </w:p>
    <w:p w14:paraId="0EA61EF1" w14:textId="77777777" w:rsidR="00A21471" w:rsidRPr="00A21471" w:rsidRDefault="00A21471" w:rsidP="00A21471">
      <w:pPr>
        <w:autoSpaceDE w:val="0"/>
        <w:autoSpaceDN w:val="0"/>
        <w:adjustRightInd w:val="0"/>
        <w:jc w:val="both"/>
        <w:rPr>
          <w:rFonts w:ascii="Arial" w:eastAsia="Calibri" w:hAnsi="Arial" w:cs="Arial"/>
          <w:bCs/>
          <w:lang w:val="sl-SI"/>
        </w:rPr>
      </w:pPr>
    </w:p>
    <w:p w14:paraId="15FDC976" w14:textId="0A1D8C10" w:rsidR="00A21471" w:rsidRPr="00A21471" w:rsidRDefault="00A21471" w:rsidP="00A21471">
      <w:pPr>
        <w:autoSpaceDE w:val="0"/>
        <w:autoSpaceDN w:val="0"/>
        <w:adjustRightInd w:val="0"/>
        <w:jc w:val="both"/>
        <w:rPr>
          <w:rFonts w:ascii="Arial" w:eastAsia="Calibri" w:hAnsi="Arial" w:cs="Arial"/>
          <w:bCs/>
        </w:rPr>
      </w:pPr>
      <w:r w:rsidRPr="00A21471">
        <w:rPr>
          <w:rFonts w:ascii="Arial" w:eastAsia="Calibri" w:hAnsi="Arial" w:cs="Arial"/>
          <w:bCs/>
        </w:rPr>
        <w:t xml:space="preserve">Naručilac i </w:t>
      </w:r>
      <w:r w:rsidR="00146941">
        <w:rPr>
          <w:rFonts w:ascii="Arial" w:hAnsi="Arial" w:cs="Arial"/>
          <w:kern w:val="3"/>
        </w:rPr>
        <w:t>Izvođač</w:t>
      </w:r>
      <w:r w:rsidRPr="00A21471">
        <w:rPr>
          <w:rFonts w:ascii="Arial" w:eastAsia="PMingLiU" w:hAnsi="Arial" w:cs="Arial"/>
          <w:iCs/>
        </w:rPr>
        <w:t xml:space="preserve"> </w:t>
      </w:r>
      <w:r w:rsidRPr="00A21471">
        <w:rPr>
          <w:rFonts w:ascii="Arial" w:eastAsia="Calibri" w:hAnsi="Arial" w:cs="Arial"/>
          <w:bCs/>
        </w:rPr>
        <w:t>će sporazumno raskinuti ugovor, ako dođe do trajne obustave ili zabrane izvođenja radova na građenju predmetnog objekta.</w:t>
      </w:r>
    </w:p>
    <w:p w14:paraId="44267967" w14:textId="7638F2F7" w:rsidR="00A21471" w:rsidRPr="00A21471" w:rsidRDefault="00A21471" w:rsidP="00A21471">
      <w:pPr>
        <w:autoSpaceDE w:val="0"/>
        <w:autoSpaceDN w:val="0"/>
        <w:adjustRightInd w:val="0"/>
        <w:jc w:val="both"/>
        <w:rPr>
          <w:rFonts w:ascii="Arial" w:eastAsia="Calibri" w:hAnsi="Arial" w:cs="Arial"/>
          <w:bCs/>
        </w:rPr>
      </w:pPr>
      <w:r w:rsidRPr="00A21471">
        <w:rPr>
          <w:rFonts w:ascii="Arial" w:eastAsia="Calibri" w:hAnsi="Arial" w:cs="Arial"/>
          <w:bCs/>
        </w:rPr>
        <w:t xml:space="preserve">U slučaju iz prethodnog stava, naručilac će odmah vratiti </w:t>
      </w:r>
      <w:r w:rsidR="00146941">
        <w:rPr>
          <w:rFonts w:ascii="Arial" w:eastAsia="Calibri" w:hAnsi="Arial" w:cs="Arial"/>
          <w:bCs/>
        </w:rPr>
        <w:t>Izvođaču</w:t>
      </w:r>
      <w:r w:rsidRPr="00A21471">
        <w:rPr>
          <w:rFonts w:ascii="Arial" w:eastAsia="Calibri" w:hAnsi="Arial" w:cs="Arial"/>
          <w:bCs/>
        </w:rPr>
        <w:t xml:space="preserve"> garanciju za dobro izvršenje ugovora.</w:t>
      </w:r>
    </w:p>
    <w:p w14:paraId="130C2D7A" w14:textId="77777777" w:rsidR="00A21471" w:rsidRPr="00A21471" w:rsidRDefault="00A21471" w:rsidP="00A21471">
      <w:pPr>
        <w:autoSpaceDE w:val="0"/>
        <w:autoSpaceDN w:val="0"/>
        <w:adjustRightInd w:val="0"/>
        <w:jc w:val="both"/>
        <w:rPr>
          <w:rFonts w:ascii="Arial" w:eastAsia="Calibri" w:hAnsi="Arial" w:cs="Arial"/>
          <w:bCs/>
        </w:rPr>
      </w:pPr>
    </w:p>
    <w:p w14:paraId="5539589E" w14:textId="0CEFF093" w:rsidR="00A21471" w:rsidRDefault="00A21471" w:rsidP="00A21471">
      <w:pPr>
        <w:autoSpaceDE w:val="0"/>
        <w:autoSpaceDN w:val="0"/>
        <w:adjustRightInd w:val="0"/>
        <w:jc w:val="both"/>
        <w:rPr>
          <w:rFonts w:ascii="Arial" w:eastAsia="Calibri" w:hAnsi="Arial" w:cs="Arial"/>
          <w:bCs/>
        </w:rPr>
      </w:pPr>
      <w:r w:rsidRPr="00A21471">
        <w:rPr>
          <w:rFonts w:ascii="Arial" w:eastAsia="Calibri" w:hAnsi="Arial" w:cs="Arial"/>
          <w:bCs/>
        </w:rPr>
        <w:t xml:space="preserve">U slučaju jednostranog ili sporazumnog raskida ugovora, </w:t>
      </w:r>
      <w:r w:rsidR="006577A9">
        <w:rPr>
          <w:rFonts w:ascii="Arial" w:hAnsi="Arial" w:cs="Arial"/>
          <w:kern w:val="3"/>
        </w:rPr>
        <w:t>Izvođač</w:t>
      </w:r>
      <w:r w:rsidR="006577A9">
        <w:rPr>
          <w:rFonts w:ascii="Arial" w:eastAsia="PMingLiU" w:hAnsi="Arial" w:cs="Arial"/>
          <w:iCs/>
        </w:rPr>
        <w:t xml:space="preserve"> </w:t>
      </w:r>
      <w:r w:rsidRPr="00A21471">
        <w:rPr>
          <w:rFonts w:ascii="Arial" w:eastAsia="Calibri" w:hAnsi="Arial" w:cs="Arial"/>
          <w:bCs/>
        </w:rPr>
        <w:t xml:space="preserve">je dužan da u građevinski dnevnik upiše konstataciju kada je prestao da izvodi radove koji su predmet ugovora. </w:t>
      </w:r>
    </w:p>
    <w:p w14:paraId="6BECED59" w14:textId="77777777" w:rsidR="006577A9" w:rsidRPr="00A21471" w:rsidRDefault="006577A9" w:rsidP="00A21471">
      <w:pPr>
        <w:autoSpaceDE w:val="0"/>
        <w:autoSpaceDN w:val="0"/>
        <w:adjustRightInd w:val="0"/>
        <w:jc w:val="both"/>
        <w:rPr>
          <w:rFonts w:ascii="Arial" w:eastAsia="Calibri" w:hAnsi="Arial" w:cs="Arial"/>
          <w:bCs/>
        </w:rPr>
      </w:pPr>
    </w:p>
    <w:p w14:paraId="14098130" w14:textId="2592D486" w:rsidR="00A21471" w:rsidRPr="00A21471" w:rsidRDefault="006577A9" w:rsidP="00A21471">
      <w:pPr>
        <w:autoSpaceDE w:val="0"/>
        <w:autoSpaceDN w:val="0"/>
        <w:adjustRightInd w:val="0"/>
        <w:jc w:val="both"/>
        <w:rPr>
          <w:rFonts w:ascii="Arial" w:eastAsia="Calibri" w:hAnsi="Arial" w:cs="Arial"/>
          <w:bCs/>
        </w:rPr>
      </w:pPr>
      <w:r>
        <w:rPr>
          <w:rFonts w:ascii="Arial" w:hAnsi="Arial" w:cs="Arial"/>
          <w:kern w:val="3"/>
        </w:rPr>
        <w:t>Izvođač</w:t>
      </w:r>
      <w:r w:rsidR="00A21471" w:rsidRPr="00A21471">
        <w:rPr>
          <w:rFonts w:ascii="Arial" w:eastAsia="Calibri" w:hAnsi="Arial" w:cs="Arial"/>
          <w:bCs/>
        </w:rPr>
        <w:t xml:space="preserve"> je dužan da nakon raskida ugovora vrati dokumentaciju koja mu je od strane naručioca dostavljena za izvodjenje radova. </w:t>
      </w:r>
    </w:p>
    <w:p w14:paraId="4BADD578" w14:textId="77777777" w:rsidR="00A21471" w:rsidRPr="00A21471" w:rsidRDefault="00A21471" w:rsidP="00A21471">
      <w:pPr>
        <w:autoSpaceDE w:val="0"/>
        <w:autoSpaceDN w:val="0"/>
        <w:adjustRightInd w:val="0"/>
        <w:jc w:val="both"/>
        <w:rPr>
          <w:rFonts w:ascii="Arial" w:eastAsia="Calibri" w:hAnsi="Arial" w:cs="Arial"/>
          <w:bCs/>
          <w:lang w:val="sl-SI"/>
        </w:rPr>
      </w:pPr>
    </w:p>
    <w:p w14:paraId="66E33DEC" w14:textId="2FACA9F1" w:rsidR="00A21471" w:rsidRPr="00A21471" w:rsidRDefault="00A21471" w:rsidP="00A21471">
      <w:pPr>
        <w:autoSpaceDE w:val="0"/>
        <w:autoSpaceDN w:val="0"/>
        <w:adjustRightInd w:val="0"/>
        <w:jc w:val="both"/>
        <w:rPr>
          <w:rFonts w:ascii="Arial" w:eastAsia="Calibri" w:hAnsi="Arial" w:cs="Arial"/>
          <w:bCs/>
          <w:lang w:val="sl-SI"/>
        </w:rPr>
      </w:pPr>
      <w:r w:rsidRPr="00A21471">
        <w:rPr>
          <w:rFonts w:ascii="Arial" w:eastAsia="Calibri" w:hAnsi="Arial" w:cs="Arial"/>
          <w:bCs/>
          <w:lang w:val="sl-SI"/>
        </w:rPr>
        <w:t xml:space="preserve">Ukoliko dođe do raskida Ugovora i prekida radova, Naručilac i </w:t>
      </w:r>
      <w:r w:rsidR="006577A9">
        <w:rPr>
          <w:rFonts w:ascii="Arial" w:hAnsi="Arial" w:cs="Arial"/>
          <w:kern w:val="3"/>
        </w:rPr>
        <w:t>Izvođač</w:t>
      </w:r>
      <w:r w:rsidRPr="00A21471">
        <w:rPr>
          <w:rFonts w:ascii="Arial" w:eastAsia="PMingLiU" w:hAnsi="Arial" w:cs="Arial"/>
          <w:iCs/>
        </w:rPr>
        <w:t xml:space="preserve"> </w:t>
      </w:r>
      <w:r w:rsidRPr="00A21471">
        <w:rPr>
          <w:rFonts w:ascii="Arial" w:eastAsia="Calibri" w:hAnsi="Arial" w:cs="Arial"/>
          <w:bCs/>
          <w:lang w:val="sl-SI"/>
        </w:rPr>
        <w:t>su dužni da preduzmu potrebne mjere da se izvedeni radovi zaštite od propadanja. Troškove zaštite radova snosi ugovorna strana čijom krivicom je došlo do raskida Ugovora odnosno do prekida radova.</w:t>
      </w:r>
    </w:p>
    <w:p w14:paraId="36CB8510" w14:textId="77777777" w:rsidR="00A21471" w:rsidRPr="00A21471" w:rsidRDefault="00A21471" w:rsidP="00A21471">
      <w:pPr>
        <w:rPr>
          <w:rFonts w:ascii="Arial" w:eastAsia="PMingLiU" w:hAnsi="Arial" w:cs="Arial"/>
          <w:b/>
          <w:bCs/>
          <w:kern w:val="2"/>
          <w:lang w:eastAsia="ar-SA"/>
        </w:rPr>
      </w:pPr>
    </w:p>
    <w:p w14:paraId="38BC9A18" w14:textId="3DCE7FE4" w:rsidR="00A21471" w:rsidRPr="005B2E18" w:rsidRDefault="00A21471" w:rsidP="00A21471">
      <w:pPr>
        <w:jc w:val="both"/>
        <w:rPr>
          <w:rFonts w:ascii="Arial" w:hAnsi="Arial" w:cs="Arial"/>
          <w:kern w:val="3"/>
        </w:rPr>
      </w:pPr>
      <w:r w:rsidRPr="005B2E18">
        <w:rPr>
          <w:rFonts w:ascii="Arial" w:hAnsi="Arial" w:cs="Arial"/>
          <w:kern w:val="3"/>
          <w:shd w:val="clear" w:color="auto" w:fill="FFFFFF"/>
        </w:rPr>
        <w:t>Naručilac</w:t>
      </w:r>
      <w:r w:rsidRPr="005B2E18">
        <w:rPr>
          <w:rFonts w:ascii="Arial" w:hAnsi="Arial" w:cs="Arial"/>
          <w:kern w:val="3"/>
        </w:rPr>
        <w:t xml:space="preserve"> je dužan da prije raskida Ugovora u pismenoj formi opomene </w:t>
      </w:r>
      <w:r w:rsidR="006577A9" w:rsidRPr="005B2E18">
        <w:rPr>
          <w:rFonts w:ascii="Arial" w:hAnsi="Arial" w:cs="Arial"/>
        </w:rPr>
        <w:t>Izvođača</w:t>
      </w:r>
      <w:r w:rsidRPr="005B2E18">
        <w:rPr>
          <w:rFonts w:ascii="Arial" w:hAnsi="Arial" w:cs="Arial"/>
        </w:rPr>
        <w:t xml:space="preserve"> </w:t>
      </w:r>
      <w:r w:rsidRPr="005B2E18">
        <w:rPr>
          <w:rFonts w:ascii="Arial" w:hAnsi="Arial" w:cs="Arial"/>
          <w:kern w:val="3"/>
        </w:rPr>
        <w:t>o postojanju razloga za jednostrani raskid ugovora, i ostavi mu rok od 3 do 10 dana za otklanjanje raskidnog razloga</w:t>
      </w:r>
      <w:r w:rsidR="002D2C76" w:rsidRPr="005B2E18">
        <w:rPr>
          <w:rFonts w:ascii="Arial" w:hAnsi="Arial" w:cs="Arial"/>
          <w:kern w:val="3"/>
        </w:rPr>
        <w:t xml:space="preserve">. </w:t>
      </w:r>
    </w:p>
    <w:p w14:paraId="3670580C" w14:textId="6209CDD1" w:rsidR="00A21471" w:rsidRDefault="00A21471" w:rsidP="00A21471">
      <w:pPr>
        <w:jc w:val="both"/>
        <w:rPr>
          <w:rFonts w:ascii="Arial" w:hAnsi="Arial" w:cs="Arial"/>
          <w:kern w:val="3"/>
        </w:rPr>
      </w:pPr>
      <w:r w:rsidRPr="005B2E18">
        <w:rPr>
          <w:rFonts w:ascii="Arial" w:hAnsi="Arial" w:cs="Arial"/>
          <w:kern w:val="3"/>
        </w:rPr>
        <w:t xml:space="preserve">U slučaju </w:t>
      </w:r>
      <w:r w:rsidR="005B2E18">
        <w:rPr>
          <w:rFonts w:ascii="Arial" w:hAnsi="Arial" w:cs="Arial"/>
        </w:rPr>
        <w:t>Izvođač</w:t>
      </w:r>
      <w:r w:rsidRPr="005B2E18">
        <w:rPr>
          <w:rFonts w:ascii="Arial" w:hAnsi="Arial" w:cs="Arial"/>
        </w:rPr>
        <w:t xml:space="preserve"> </w:t>
      </w:r>
      <w:r w:rsidRPr="005B2E18">
        <w:rPr>
          <w:rFonts w:ascii="Arial" w:hAnsi="Arial" w:cs="Arial"/>
          <w:kern w:val="3"/>
        </w:rPr>
        <w:t>ne otkloni raskidne razloge N</w:t>
      </w:r>
      <w:r w:rsidRPr="005B2E18">
        <w:rPr>
          <w:rFonts w:ascii="Arial" w:hAnsi="Arial" w:cs="Arial"/>
          <w:kern w:val="3"/>
          <w:shd w:val="clear" w:color="auto" w:fill="FFFFFF"/>
        </w:rPr>
        <w:t>aručilac</w:t>
      </w:r>
      <w:r w:rsidRPr="005B2E18">
        <w:rPr>
          <w:rFonts w:ascii="Arial" w:hAnsi="Arial" w:cs="Arial"/>
          <w:kern w:val="3"/>
        </w:rPr>
        <w:t xml:space="preserve"> će Izjavom u pismenoj formi obavjestiti </w:t>
      </w:r>
      <w:r w:rsidR="005B2E18">
        <w:rPr>
          <w:rFonts w:ascii="Arial" w:hAnsi="Arial" w:cs="Arial"/>
        </w:rPr>
        <w:t>Izvođača</w:t>
      </w:r>
      <w:r w:rsidRPr="005B2E18">
        <w:rPr>
          <w:rFonts w:ascii="Arial" w:hAnsi="Arial" w:cs="Arial"/>
        </w:rPr>
        <w:t xml:space="preserve"> </w:t>
      </w:r>
      <w:r w:rsidRPr="005B2E18">
        <w:rPr>
          <w:rFonts w:ascii="Arial" w:hAnsi="Arial" w:cs="Arial"/>
          <w:kern w:val="3"/>
        </w:rPr>
        <w:t>o raskidu Ugovora.</w:t>
      </w:r>
    </w:p>
    <w:p w14:paraId="360D287E" w14:textId="1139DEBF" w:rsidR="005B2E18" w:rsidRDefault="005B2E18" w:rsidP="00A21471">
      <w:pPr>
        <w:jc w:val="both"/>
        <w:rPr>
          <w:rFonts w:ascii="Arial" w:hAnsi="Arial" w:cs="Arial"/>
          <w:kern w:val="3"/>
        </w:rPr>
      </w:pPr>
      <w:r w:rsidRPr="005B2E18">
        <w:rPr>
          <w:rFonts w:ascii="Arial" w:hAnsi="Arial" w:cs="Arial"/>
          <w:kern w:val="3"/>
        </w:rPr>
        <w:t>Ugovor se ima smatrati raskinutim danom dostavljanja izjave o jednostranom raskidu ugovora.</w:t>
      </w:r>
    </w:p>
    <w:p w14:paraId="74230466" w14:textId="77777777" w:rsidR="005B2E18" w:rsidRPr="005B2E18" w:rsidRDefault="005B2E18" w:rsidP="00A21471">
      <w:pPr>
        <w:jc w:val="both"/>
        <w:rPr>
          <w:rFonts w:ascii="Arial" w:hAnsi="Arial" w:cs="Arial"/>
          <w:kern w:val="3"/>
        </w:rPr>
      </w:pPr>
    </w:p>
    <w:p w14:paraId="0EEE8939" w14:textId="74B4EE57" w:rsidR="00A21471" w:rsidRDefault="00A21471" w:rsidP="00A21471">
      <w:pPr>
        <w:jc w:val="both"/>
        <w:rPr>
          <w:rFonts w:ascii="Arial" w:hAnsi="Arial" w:cs="Arial"/>
          <w:kern w:val="3"/>
        </w:rPr>
      </w:pPr>
      <w:r w:rsidRPr="005B2E18">
        <w:rPr>
          <w:rFonts w:ascii="Arial" w:hAnsi="Arial" w:cs="Arial"/>
          <w:kern w:val="3"/>
        </w:rPr>
        <w:t xml:space="preserve">Ukoliko neizvršavanjem obaveza od strane </w:t>
      </w:r>
      <w:r w:rsidR="005B2E18">
        <w:rPr>
          <w:rFonts w:ascii="Arial" w:hAnsi="Arial" w:cs="Arial"/>
        </w:rPr>
        <w:t>Izvođača</w:t>
      </w:r>
      <w:r w:rsidRPr="005B2E18">
        <w:rPr>
          <w:rFonts w:ascii="Arial" w:hAnsi="Arial" w:cs="Arial"/>
        </w:rPr>
        <w:t xml:space="preserve"> </w:t>
      </w:r>
      <w:r w:rsidRPr="005B2E18">
        <w:rPr>
          <w:rFonts w:ascii="Arial" w:hAnsi="Arial" w:cs="Arial"/>
          <w:kern w:val="3"/>
        </w:rPr>
        <w:t xml:space="preserve">nastupi šteta po Naručioca, </w:t>
      </w:r>
      <w:r w:rsidR="005B2E18">
        <w:rPr>
          <w:rFonts w:ascii="Arial" w:hAnsi="Arial" w:cs="Arial"/>
        </w:rPr>
        <w:t>Izvođač</w:t>
      </w:r>
      <w:r w:rsidRPr="005B2E18">
        <w:rPr>
          <w:rFonts w:ascii="Arial" w:hAnsi="Arial" w:cs="Arial"/>
        </w:rPr>
        <w:t xml:space="preserve"> </w:t>
      </w:r>
      <w:r w:rsidRPr="005B2E18">
        <w:rPr>
          <w:rFonts w:ascii="Arial" w:hAnsi="Arial" w:cs="Arial"/>
          <w:kern w:val="3"/>
          <w:shd w:val="clear" w:color="auto" w:fill="FFFFFF"/>
        </w:rPr>
        <w:t>ć</w:t>
      </w:r>
      <w:r w:rsidRPr="005B2E18">
        <w:rPr>
          <w:rFonts w:ascii="Arial" w:hAnsi="Arial" w:cs="Arial"/>
          <w:kern w:val="3"/>
        </w:rPr>
        <w:t>e biti dužan da istu nadoknadi.</w:t>
      </w:r>
    </w:p>
    <w:p w14:paraId="5C28662E" w14:textId="77777777" w:rsidR="005B2E18" w:rsidRPr="005B2E18" w:rsidRDefault="005B2E18" w:rsidP="00A21471">
      <w:pPr>
        <w:jc w:val="both"/>
        <w:rPr>
          <w:rFonts w:ascii="Arial" w:hAnsi="Arial" w:cs="Arial"/>
          <w:kern w:val="3"/>
        </w:rPr>
      </w:pPr>
    </w:p>
    <w:p w14:paraId="70130068" w14:textId="77777777" w:rsidR="00A21471" w:rsidRDefault="00A21471" w:rsidP="00A21471">
      <w:pPr>
        <w:jc w:val="both"/>
        <w:rPr>
          <w:rFonts w:ascii="Arial" w:hAnsi="Arial" w:cs="Arial"/>
          <w:kern w:val="3"/>
          <w:shd w:val="clear" w:color="auto" w:fill="FFFFFF"/>
        </w:rPr>
      </w:pPr>
      <w:r w:rsidRPr="005B2E18">
        <w:rPr>
          <w:rFonts w:ascii="Arial" w:hAnsi="Arial" w:cs="Arial"/>
          <w:kern w:val="3"/>
          <w:shd w:val="clear" w:color="auto" w:fill="FFFFFF"/>
        </w:rPr>
        <w:t>Ugovorne strane će nastojati da sporazumo rješe međusobne odnose, a u suprotnom o postojanju i visini štete odlučivać</w:t>
      </w:r>
      <w:r w:rsidRPr="005B2E18">
        <w:rPr>
          <w:rFonts w:ascii="Arial" w:hAnsi="Arial" w:cs="Arial"/>
          <w:kern w:val="3"/>
        </w:rPr>
        <w:t>e</w:t>
      </w:r>
      <w:r w:rsidRPr="005B2E18">
        <w:rPr>
          <w:rFonts w:ascii="Arial" w:hAnsi="Arial" w:cs="Arial"/>
          <w:kern w:val="3"/>
          <w:shd w:val="clear" w:color="auto" w:fill="FFFFFF"/>
        </w:rPr>
        <w:t xml:space="preserve"> sud.</w:t>
      </w:r>
    </w:p>
    <w:p w14:paraId="14E4E62E" w14:textId="77777777" w:rsidR="005B2E18" w:rsidRPr="005B2E18" w:rsidRDefault="005B2E18" w:rsidP="00A21471">
      <w:pPr>
        <w:jc w:val="both"/>
        <w:rPr>
          <w:rFonts w:ascii="Arial" w:hAnsi="Arial" w:cs="Arial"/>
          <w:kern w:val="3"/>
          <w:shd w:val="clear" w:color="auto" w:fill="FFFFFF"/>
        </w:rPr>
      </w:pPr>
    </w:p>
    <w:p w14:paraId="24039888" w14:textId="1A9D87B4" w:rsidR="00A21471" w:rsidRDefault="00A21471" w:rsidP="00A21471">
      <w:pPr>
        <w:jc w:val="both"/>
        <w:rPr>
          <w:rFonts w:ascii="Arial" w:eastAsia="PMingLiU" w:hAnsi="Arial" w:cs="Arial"/>
          <w:lang w:eastAsia="zh-TW"/>
        </w:rPr>
      </w:pPr>
      <w:r w:rsidRPr="005B2E18">
        <w:rPr>
          <w:rFonts w:ascii="Arial" w:eastAsia="PMingLiU" w:hAnsi="Arial" w:cs="Arial"/>
          <w:lang w:eastAsia="zh-TW"/>
        </w:rPr>
        <w:t xml:space="preserve">Ukoliko dođe do raskida Ugovora i prekida radova, Naručilac i </w:t>
      </w:r>
      <w:r w:rsidR="005B2E18">
        <w:rPr>
          <w:rFonts w:ascii="Arial" w:hAnsi="Arial" w:cs="Arial"/>
        </w:rPr>
        <w:t>Izvođač</w:t>
      </w:r>
      <w:r w:rsidRPr="005B2E18">
        <w:rPr>
          <w:rFonts w:ascii="Arial" w:hAnsi="Arial" w:cs="Arial"/>
        </w:rPr>
        <w:t xml:space="preserve"> </w:t>
      </w:r>
      <w:r w:rsidRPr="005B2E18">
        <w:rPr>
          <w:rFonts w:ascii="Arial" w:eastAsia="PMingLiU" w:hAnsi="Arial" w:cs="Arial"/>
          <w:lang w:eastAsia="zh-TW"/>
        </w:rPr>
        <w:t>su dužni da preduzmu potrebne mjere da se izvedeni radovi zaštite od propadanja. Troškove zaštite radova snosi ugovorna strana čijom krivicom je došlo do raskida Ugovora odnosno do prekida radova.</w:t>
      </w:r>
    </w:p>
    <w:p w14:paraId="2B5746D7" w14:textId="77777777" w:rsidR="005B2E18" w:rsidRPr="005B2E18" w:rsidRDefault="005B2E18" w:rsidP="00A21471">
      <w:pPr>
        <w:jc w:val="both"/>
        <w:rPr>
          <w:rFonts w:ascii="Arial" w:eastAsia="PMingLiU" w:hAnsi="Arial" w:cs="Arial"/>
          <w:lang w:eastAsia="zh-TW"/>
        </w:rPr>
      </w:pPr>
    </w:p>
    <w:p w14:paraId="38FF71E6" w14:textId="245BCD7B" w:rsidR="00A21471" w:rsidRPr="00A21471" w:rsidRDefault="00A21471" w:rsidP="00A21471">
      <w:pPr>
        <w:autoSpaceDE w:val="0"/>
        <w:autoSpaceDN w:val="0"/>
        <w:adjustRightInd w:val="0"/>
        <w:jc w:val="both"/>
        <w:rPr>
          <w:rFonts w:ascii="Arial" w:hAnsi="Arial" w:cs="Arial"/>
        </w:rPr>
      </w:pPr>
      <w:r w:rsidRPr="005B2E18">
        <w:rPr>
          <w:rFonts w:ascii="Arial" w:hAnsi="Arial" w:cs="Arial"/>
        </w:rPr>
        <w:t>U sluča</w:t>
      </w:r>
      <w:r w:rsidR="005B2E18">
        <w:rPr>
          <w:rFonts w:ascii="Arial" w:hAnsi="Arial" w:cs="Arial"/>
        </w:rPr>
        <w:t>ju jednostranog raskida ugovora</w:t>
      </w:r>
      <w:r w:rsidRPr="005B2E18">
        <w:rPr>
          <w:rFonts w:ascii="Arial" w:hAnsi="Arial" w:cs="Arial"/>
        </w:rPr>
        <w:t xml:space="preserve">, naručilac će o tome pisanim putem obavijestiti </w:t>
      </w:r>
      <w:r w:rsidR="00D51F1C">
        <w:rPr>
          <w:rFonts w:ascii="Arial" w:hAnsi="Arial" w:cs="Arial"/>
        </w:rPr>
        <w:t>Izvođača</w:t>
      </w:r>
      <w:r w:rsidRPr="005B2E18">
        <w:rPr>
          <w:rFonts w:ascii="Arial" w:hAnsi="Arial" w:cs="Arial"/>
        </w:rPr>
        <w:t xml:space="preserve"> i aktivirati garanciju za dobro izvršenje ugovora </w:t>
      </w:r>
      <w:r w:rsidR="00D51F1C">
        <w:rPr>
          <w:rFonts w:ascii="Arial" w:hAnsi="Arial" w:cs="Arial"/>
        </w:rPr>
        <w:t xml:space="preserve">i polsu </w:t>
      </w:r>
      <w:r w:rsidRPr="005B2E18">
        <w:rPr>
          <w:rFonts w:ascii="Arial" w:hAnsi="Arial" w:cs="Arial"/>
        </w:rPr>
        <w:t>osiguranja od profesionalne odgovornosti.</w:t>
      </w:r>
    </w:p>
    <w:p w14:paraId="24891A4F" w14:textId="77777777" w:rsidR="00A21471" w:rsidRPr="00A21471" w:rsidRDefault="00A21471" w:rsidP="00A21471">
      <w:pPr>
        <w:jc w:val="both"/>
        <w:rPr>
          <w:rFonts w:ascii="Arial" w:eastAsia="PMingLiU" w:hAnsi="Arial" w:cs="Arial"/>
          <w:lang w:eastAsia="zh-TW"/>
        </w:rPr>
      </w:pPr>
    </w:p>
    <w:p w14:paraId="2B1015D1" w14:textId="77777777" w:rsidR="00D51F1C" w:rsidRPr="00D51F1C" w:rsidRDefault="00D51F1C" w:rsidP="00D51F1C">
      <w:pPr>
        <w:jc w:val="both"/>
        <w:rPr>
          <w:rFonts w:ascii="Arial" w:eastAsia="PMingLiU" w:hAnsi="Arial" w:cs="Arial"/>
          <w:b/>
          <w:lang w:eastAsia="zh-TW"/>
        </w:rPr>
      </w:pPr>
      <w:r w:rsidRPr="00D51F1C">
        <w:rPr>
          <w:rFonts w:ascii="Arial" w:eastAsia="PMingLiU" w:hAnsi="Arial" w:cs="Arial"/>
          <w:b/>
          <w:lang w:eastAsia="zh-TW"/>
        </w:rPr>
        <w:t>Izmjene ugovora</w:t>
      </w:r>
    </w:p>
    <w:p w14:paraId="2321B76A" w14:textId="77777777" w:rsidR="00D51F1C" w:rsidRPr="00D51F1C" w:rsidRDefault="00D51F1C" w:rsidP="00D51F1C">
      <w:pPr>
        <w:jc w:val="both"/>
        <w:rPr>
          <w:rFonts w:ascii="Arial" w:eastAsia="PMingLiU" w:hAnsi="Arial" w:cs="Arial"/>
          <w:lang w:eastAsia="zh-TW"/>
        </w:rPr>
      </w:pPr>
      <w:r w:rsidRPr="00D51F1C">
        <w:rPr>
          <w:rFonts w:ascii="Arial" w:eastAsia="PMingLiU" w:hAnsi="Arial" w:cs="Arial"/>
          <w:lang w:eastAsia="zh-TW"/>
        </w:rPr>
        <w:t xml:space="preserve">Ugovor o javnoj nabavci tokom njegovog trajanja može da se izmijeni bez sprovođenja novog postupka javne nabavke u skladu sa članom 151 Zakona o javnim nabavkama: </w:t>
      </w:r>
    </w:p>
    <w:p w14:paraId="376611A4" w14:textId="31D4F129" w:rsidR="00D51F1C" w:rsidRPr="00D51F1C" w:rsidRDefault="00D51F1C" w:rsidP="00D51F1C">
      <w:pPr>
        <w:jc w:val="both"/>
        <w:rPr>
          <w:rFonts w:ascii="Arial" w:eastAsia="PMingLiU" w:hAnsi="Arial" w:cs="Arial"/>
          <w:lang w:eastAsia="zh-TW"/>
        </w:rPr>
      </w:pPr>
      <w:r>
        <w:rPr>
          <w:rFonts w:ascii="Arial" w:eastAsia="PMingLiU" w:hAnsi="Arial" w:cs="Arial"/>
          <w:lang w:eastAsia="zh-TW"/>
        </w:rPr>
        <w:t>1</w:t>
      </w:r>
      <w:r w:rsidRPr="00D51F1C">
        <w:rPr>
          <w:rFonts w:ascii="Arial" w:eastAsia="PMingLiU" w:hAnsi="Arial" w:cs="Arial"/>
          <w:lang w:eastAsia="zh-TW"/>
        </w:rPr>
        <w:t>) radi nabavke dodatnih roba, usluga ili radova, koji su postali neophodni, a koji nijesu bili uključeni u prvobitni ugovor o javnoj nabavci, ako promjena privrednog subjekta sa kojim je zaključen ugovor nije moguća iz ekonomskih ili tehničkih razloga, kao što su zahtjevi kompati</w:t>
      </w:r>
      <w:r>
        <w:rPr>
          <w:rFonts w:ascii="Arial" w:eastAsia="PMingLiU" w:hAnsi="Arial" w:cs="Arial"/>
          <w:lang w:eastAsia="zh-TW"/>
        </w:rPr>
        <w:t xml:space="preserve">bilnosti sa postojećom opremom, </w:t>
      </w:r>
      <w:r w:rsidRPr="00D51F1C">
        <w:rPr>
          <w:rFonts w:ascii="Arial" w:eastAsia="PMingLiU" w:hAnsi="Arial" w:cs="Arial"/>
          <w:lang w:eastAsia="zh-TW"/>
        </w:rPr>
        <w:t>uslugama ili radovima nabavljenim u okviru prvobitne nabavke i može da prouzrokuje značajne poteškoće ili znatno povećavanje troškova za naručioca a povećanje vrijednosti ugovora nije veće od 20% vrijednosti prvobitnog ugovora,</w:t>
      </w:r>
    </w:p>
    <w:p w14:paraId="61BF928C" w14:textId="63EDAA7D" w:rsidR="00D51F1C" w:rsidRPr="00D51F1C" w:rsidRDefault="00D51F1C" w:rsidP="00D51F1C">
      <w:pPr>
        <w:jc w:val="both"/>
        <w:rPr>
          <w:rFonts w:ascii="Arial" w:eastAsia="PMingLiU" w:hAnsi="Arial" w:cs="Arial"/>
          <w:lang w:eastAsia="zh-TW"/>
        </w:rPr>
      </w:pPr>
      <w:r>
        <w:rPr>
          <w:rFonts w:ascii="Arial" w:eastAsia="PMingLiU" w:hAnsi="Arial" w:cs="Arial"/>
          <w:lang w:eastAsia="zh-TW"/>
        </w:rPr>
        <w:t>2</w:t>
      </w:r>
      <w:r w:rsidRPr="00D51F1C">
        <w:rPr>
          <w:rFonts w:ascii="Arial" w:eastAsia="PMingLiU" w:hAnsi="Arial" w:cs="Arial"/>
          <w:lang w:eastAsia="zh-TW"/>
        </w:rPr>
        <w:t>) kada je potreba za izmjenom ugovora nastala zbog okolnosti koje naručilac u vrijeme zaključivanja ugovora nije mogao da predvidi, a izmjenom se ne mijenja priroda ugovora a povećanje vrijednosti ugovora nije veće od 20% vrijednosti prvobitnog ugovora,</w:t>
      </w:r>
    </w:p>
    <w:p w14:paraId="0D65FA20" w14:textId="6C648EE5" w:rsidR="00D51F1C" w:rsidRPr="00D51F1C" w:rsidRDefault="00D51F1C" w:rsidP="00D51F1C">
      <w:pPr>
        <w:jc w:val="both"/>
        <w:rPr>
          <w:rFonts w:ascii="Arial" w:eastAsia="PMingLiU" w:hAnsi="Arial" w:cs="Arial"/>
          <w:lang w:eastAsia="zh-TW"/>
        </w:rPr>
      </w:pPr>
      <w:r>
        <w:rPr>
          <w:rFonts w:ascii="Arial" w:eastAsia="PMingLiU" w:hAnsi="Arial" w:cs="Arial"/>
          <w:lang w:eastAsia="zh-TW"/>
        </w:rPr>
        <w:t>2</w:t>
      </w:r>
      <w:r w:rsidRPr="00D51F1C">
        <w:rPr>
          <w:rFonts w:ascii="Arial" w:eastAsia="PMingLiU" w:hAnsi="Arial" w:cs="Arial"/>
          <w:lang w:eastAsia="zh-TW"/>
        </w:rPr>
        <w:t>a) kad je potreba za izmjenom ugovora nastala zbog okolnosti koje naručilac u vrijeme zaključivanja ugovora nije mogao da predvidi, a izmjenom se ne mijenja priroda ugovora već se vrši samo smanjenje ugovorene vrijednosti,</w:t>
      </w:r>
    </w:p>
    <w:p w14:paraId="1C395B5E" w14:textId="4ACB630F" w:rsidR="00D51F1C" w:rsidRPr="00D51F1C" w:rsidRDefault="00D51F1C" w:rsidP="00D51F1C">
      <w:pPr>
        <w:jc w:val="both"/>
        <w:rPr>
          <w:rFonts w:ascii="Arial" w:eastAsia="PMingLiU" w:hAnsi="Arial" w:cs="Arial"/>
          <w:lang w:eastAsia="zh-TW"/>
        </w:rPr>
      </w:pPr>
      <w:r>
        <w:rPr>
          <w:rFonts w:ascii="Arial" w:eastAsia="PMingLiU" w:hAnsi="Arial" w:cs="Arial"/>
          <w:lang w:eastAsia="zh-TW"/>
        </w:rPr>
        <w:t>2</w:t>
      </w:r>
      <w:r w:rsidRPr="00D51F1C">
        <w:rPr>
          <w:rFonts w:ascii="Arial" w:eastAsia="PMingLiU" w:hAnsi="Arial" w:cs="Arial"/>
          <w:lang w:eastAsia="zh-TW"/>
        </w:rPr>
        <w:t>b) kad se vrši zamjena podugovarača, u skladu sa članom 128 st. 10, 11 i 12 Zakona o javnim nabavkama,</w:t>
      </w:r>
    </w:p>
    <w:p w14:paraId="2CD6B037" w14:textId="77777777" w:rsidR="00C03E9A" w:rsidRDefault="00D51F1C" w:rsidP="00D51F1C">
      <w:pPr>
        <w:jc w:val="both"/>
        <w:rPr>
          <w:rFonts w:ascii="Arial" w:eastAsia="PMingLiU" w:hAnsi="Arial" w:cs="Arial"/>
          <w:lang w:eastAsia="zh-TW"/>
        </w:rPr>
      </w:pPr>
      <w:r>
        <w:rPr>
          <w:rFonts w:ascii="Arial" w:eastAsia="PMingLiU" w:hAnsi="Arial" w:cs="Arial"/>
          <w:lang w:eastAsia="zh-TW"/>
        </w:rPr>
        <w:t>3</w:t>
      </w:r>
      <w:r w:rsidRPr="00D51F1C">
        <w:rPr>
          <w:rFonts w:ascii="Arial" w:eastAsia="PMingLiU" w:hAnsi="Arial" w:cs="Arial"/>
          <w:lang w:eastAsia="zh-TW"/>
        </w:rPr>
        <w:t>) ako privrednog subjekta nakon restrukturiranja, uključujući preuzimanje,</w:t>
      </w:r>
      <w:r>
        <w:rPr>
          <w:rFonts w:ascii="Arial" w:eastAsia="PMingLiU" w:hAnsi="Arial" w:cs="Arial"/>
          <w:lang w:eastAsia="zh-TW"/>
        </w:rPr>
        <w:t xml:space="preserve"> spajanje, kupovinu ili stečaj, </w:t>
      </w:r>
      <w:r w:rsidRPr="00D51F1C">
        <w:rPr>
          <w:rFonts w:ascii="Arial" w:eastAsia="PMingLiU" w:hAnsi="Arial" w:cs="Arial"/>
          <w:lang w:eastAsia="zh-TW"/>
        </w:rPr>
        <w:t>zamjenjuje u potpunosti ili djelimično novi pravni sljedbenik, odnosno privredni subjekat, koji ispunjava</w:t>
      </w:r>
      <w:r>
        <w:rPr>
          <w:rFonts w:ascii="Arial" w:eastAsia="PMingLiU" w:hAnsi="Arial" w:cs="Arial"/>
          <w:lang w:eastAsia="zh-TW"/>
        </w:rPr>
        <w:t xml:space="preserve"> </w:t>
      </w:r>
      <w:r w:rsidRPr="00D51F1C">
        <w:rPr>
          <w:rFonts w:ascii="Arial" w:eastAsia="PMingLiU" w:hAnsi="Arial" w:cs="Arial"/>
          <w:lang w:eastAsia="zh-TW"/>
        </w:rPr>
        <w:t>prvobitno određene uslove zaključenog ugovora o javnoj nabavci, a izmjene su predviđene tenderskom</w:t>
      </w:r>
      <w:r>
        <w:rPr>
          <w:rFonts w:ascii="Arial" w:eastAsia="PMingLiU" w:hAnsi="Arial" w:cs="Arial"/>
          <w:lang w:eastAsia="zh-TW"/>
        </w:rPr>
        <w:t xml:space="preserve"> </w:t>
      </w:r>
      <w:r w:rsidRPr="00D51F1C">
        <w:rPr>
          <w:rFonts w:ascii="Arial" w:eastAsia="PMingLiU" w:hAnsi="Arial" w:cs="Arial"/>
          <w:lang w:eastAsia="zh-TW"/>
        </w:rPr>
        <w:t>dokumentacijom, pod uslovom da se ne vrše druge bitne izmjene ugovora iz člana 150 stav 2 Zakona o javnim nabavkama.</w:t>
      </w:r>
    </w:p>
    <w:p w14:paraId="37EDE8F2" w14:textId="43330C2A" w:rsidR="00D51F1C" w:rsidRPr="00C03E9A" w:rsidRDefault="00D51F1C" w:rsidP="00D51F1C">
      <w:pPr>
        <w:jc w:val="both"/>
        <w:rPr>
          <w:rFonts w:ascii="Arial" w:eastAsia="PMingLiU" w:hAnsi="Arial" w:cs="Arial"/>
          <w:lang w:eastAsia="zh-TW"/>
        </w:rPr>
      </w:pPr>
      <w:r w:rsidRPr="00D51F1C">
        <w:rPr>
          <w:rFonts w:ascii="Arial" w:eastAsia="PMingLiU" w:hAnsi="Arial" w:cs="Arial"/>
          <w:b/>
          <w:lang w:eastAsia="zh-TW"/>
        </w:rPr>
        <w:t>Ostale odredbe</w:t>
      </w:r>
    </w:p>
    <w:p w14:paraId="3D0E6501" w14:textId="77777777" w:rsidR="00D51F1C" w:rsidRPr="00D51F1C" w:rsidRDefault="00D51F1C" w:rsidP="00D51F1C">
      <w:pPr>
        <w:jc w:val="both"/>
        <w:rPr>
          <w:rFonts w:ascii="Arial" w:eastAsia="PMingLiU" w:hAnsi="Arial" w:cs="Arial"/>
          <w:lang w:eastAsia="zh-TW"/>
        </w:rPr>
      </w:pPr>
      <w:r w:rsidRPr="00D51F1C">
        <w:rPr>
          <w:rFonts w:ascii="Arial" w:eastAsia="PMingLiU" w:hAnsi="Arial" w:cs="Arial"/>
          <w:lang w:eastAsia="zh-TW"/>
        </w:rPr>
        <w:t>Ugovor o javnoj nabavci koji je zaključen uz kršenje antikorupcijskog pravila u smislu člana 38 stav 3 Zakona o javnim nabavkama ("Službeni list Crne Gore", br. 074/19, 003/23, 011/23) ništav je.</w:t>
      </w:r>
    </w:p>
    <w:p w14:paraId="32A996C1" w14:textId="77777777" w:rsidR="00D51F1C" w:rsidRPr="00D51F1C" w:rsidRDefault="00D51F1C" w:rsidP="00D51F1C">
      <w:pPr>
        <w:jc w:val="both"/>
        <w:rPr>
          <w:rFonts w:ascii="Arial" w:eastAsia="PMingLiU" w:hAnsi="Arial" w:cs="Arial"/>
          <w:lang w:eastAsia="zh-TW"/>
        </w:rPr>
      </w:pPr>
    </w:p>
    <w:p w14:paraId="2F092B61" w14:textId="60D43519" w:rsidR="00D51F1C" w:rsidRPr="00D51F1C" w:rsidRDefault="00D51F1C" w:rsidP="00D51F1C">
      <w:pPr>
        <w:jc w:val="both"/>
        <w:rPr>
          <w:rFonts w:ascii="Arial" w:eastAsia="PMingLiU" w:hAnsi="Arial" w:cs="Arial"/>
          <w:lang w:eastAsia="zh-TW"/>
        </w:rPr>
      </w:pPr>
      <w:r w:rsidRPr="00D51F1C">
        <w:rPr>
          <w:rFonts w:ascii="Arial" w:eastAsia="PMingLiU" w:hAnsi="Arial" w:cs="Arial"/>
          <w:lang w:eastAsia="zh-TW"/>
        </w:rPr>
        <w:t xml:space="preserve">Eventualne nesporazume koji mogu da se pojave u vezi ovog Ugovora </w:t>
      </w:r>
      <w:r>
        <w:rPr>
          <w:rFonts w:ascii="Arial" w:eastAsia="PMingLiU" w:hAnsi="Arial" w:cs="Arial"/>
          <w:lang w:eastAsia="zh-TW"/>
        </w:rPr>
        <w:t xml:space="preserve">ugovorne strane će pokušati da </w:t>
      </w:r>
      <w:r w:rsidRPr="00D51F1C">
        <w:rPr>
          <w:rFonts w:ascii="Arial" w:eastAsia="PMingLiU" w:hAnsi="Arial" w:cs="Arial"/>
          <w:lang w:eastAsia="zh-TW"/>
        </w:rPr>
        <w:t>riješe sporazumno.</w:t>
      </w:r>
    </w:p>
    <w:p w14:paraId="3AC3102E" w14:textId="0DD1E3BC" w:rsidR="00A21471" w:rsidRPr="00A21471" w:rsidRDefault="00D51F1C" w:rsidP="00D51F1C">
      <w:pPr>
        <w:jc w:val="both"/>
        <w:rPr>
          <w:rFonts w:ascii="Arial" w:eastAsia="PMingLiU" w:hAnsi="Arial" w:cs="Arial"/>
          <w:lang w:eastAsia="zh-TW"/>
        </w:rPr>
      </w:pPr>
      <w:r w:rsidRPr="00D51F1C">
        <w:rPr>
          <w:rFonts w:ascii="Arial" w:eastAsia="PMingLiU" w:hAnsi="Arial" w:cs="Arial"/>
          <w:lang w:eastAsia="zh-TW"/>
        </w:rPr>
        <w:t>Sve sporove koji nastanu u vezi ovog Ugovora rješavaće Privredni sud u Podgorici.</w:t>
      </w:r>
    </w:p>
    <w:p w14:paraId="58E57936" w14:textId="77777777" w:rsidR="008418C6" w:rsidRDefault="008418C6" w:rsidP="00447DAD">
      <w:pPr>
        <w:jc w:val="both"/>
        <w:rPr>
          <w:rFonts w:ascii="Arial" w:hAnsi="Arial" w:cs="Arial"/>
          <w:lang w:val="sr-Latn-ME"/>
        </w:rPr>
      </w:pPr>
    </w:p>
    <w:p w14:paraId="313DFE9A" w14:textId="77777777" w:rsidR="001B62D8" w:rsidRPr="00A21471" w:rsidRDefault="001B62D8" w:rsidP="00447DAD">
      <w:pPr>
        <w:jc w:val="both"/>
        <w:rPr>
          <w:rFonts w:ascii="Arial" w:hAnsi="Arial" w:cs="Arial"/>
          <w:lang w:val="sr-Latn-ME"/>
        </w:rPr>
      </w:pPr>
    </w:p>
    <w:p w14:paraId="50B55470" w14:textId="77777777" w:rsidR="00F03316" w:rsidRPr="00A21471" w:rsidRDefault="00F03316" w:rsidP="00F03316">
      <w:pPr>
        <w:keepNext/>
        <w:keepLines/>
        <w:numPr>
          <w:ilvl w:val="0"/>
          <w:numId w:val="6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lang w:val="sr-Latn-ME"/>
        </w:rPr>
      </w:pPr>
      <w:bookmarkStart w:id="13" w:name="_Toc62730566"/>
      <w:r w:rsidRPr="00A21471">
        <w:rPr>
          <w:rFonts w:ascii="Arial" w:hAnsi="Arial" w:cs="Arial"/>
          <w:b/>
          <w:lang w:val="sr-Latn-ME"/>
        </w:rPr>
        <w:t>ZAHTJEV ZA POJAŠNJENJE ILI IZMJENU I DOPUNU TENDERSKE DOKUMENTACIJE</w:t>
      </w:r>
      <w:bookmarkEnd w:id="13"/>
    </w:p>
    <w:p w14:paraId="52F25928" w14:textId="77777777" w:rsidR="00447DAD" w:rsidRPr="00A21471" w:rsidRDefault="00447DAD" w:rsidP="00447DAD">
      <w:pPr>
        <w:jc w:val="both"/>
        <w:rPr>
          <w:rFonts w:ascii="Arial" w:hAnsi="Arial" w:cs="Arial"/>
          <w:lang w:val="sr-Latn-ME"/>
        </w:rPr>
      </w:pPr>
    </w:p>
    <w:p w14:paraId="52F25929" w14:textId="77777777" w:rsidR="00447DAD" w:rsidRPr="00A21471" w:rsidRDefault="00447DAD" w:rsidP="00447DAD">
      <w:pPr>
        <w:autoSpaceDE w:val="0"/>
        <w:autoSpaceDN w:val="0"/>
        <w:adjustRightInd w:val="0"/>
        <w:jc w:val="both"/>
        <w:rPr>
          <w:rFonts w:ascii="Arial" w:hAnsi="Arial" w:cs="Arial"/>
          <w:lang w:val="sr-Latn-ME"/>
        </w:rPr>
      </w:pPr>
      <w:r w:rsidRPr="00A2147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A21471" w:rsidRDefault="00447DAD" w:rsidP="00447DAD">
      <w:pPr>
        <w:jc w:val="both"/>
        <w:rPr>
          <w:rFonts w:ascii="Arial" w:hAnsi="Arial" w:cs="Arial"/>
          <w:lang w:val="sr-Latn-ME"/>
        </w:rPr>
      </w:pPr>
    </w:p>
    <w:p w14:paraId="52F2592B" w14:textId="77777777" w:rsidR="00447DAD" w:rsidRPr="00A21471" w:rsidRDefault="00447DAD" w:rsidP="00447DAD">
      <w:pPr>
        <w:jc w:val="both"/>
        <w:rPr>
          <w:rFonts w:ascii="Arial" w:hAnsi="Arial" w:cs="Arial"/>
          <w:lang w:val="sr-Latn-ME"/>
        </w:rPr>
      </w:pPr>
      <w:r w:rsidRPr="00A21471">
        <w:rPr>
          <w:rFonts w:ascii="Arial" w:hAnsi="Arial" w:cs="Arial"/>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A21471" w:rsidRDefault="00447DAD" w:rsidP="00447DAD">
      <w:pPr>
        <w:jc w:val="both"/>
        <w:rPr>
          <w:rFonts w:ascii="Arial" w:hAnsi="Arial" w:cs="Arial"/>
          <w:lang w:val="sr-Latn-ME"/>
        </w:rPr>
      </w:pPr>
    </w:p>
    <w:p w14:paraId="308EE4E2" w14:textId="21BA7E2B" w:rsidR="001671E1" w:rsidRDefault="00447DAD" w:rsidP="00C5002D">
      <w:pPr>
        <w:jc w:val="both"/>
        <w:rPr>
          <w:rFonts w:ascii="Arial" w:hAnsi="Arial" w:cs="Arial"/>
          <w:lang w:val="sr-Latn-ME"/>
        </w:rPr>
      </w:pPr>
      <w:r w:rsidRPr="00A21471">
        <w:rPr>
          <w:rFonts w:ascii="Arial" w:hAnsi="Arial" w:cs="Arial"/>
          <w:lang w:val="sr-Latn-ME"/>
        </w:rPr>
        <w:t>Zahtjev se podnosi isključivo putem ESJN-a.</w:t>
      </w:r>
    </w:p>
    <w:p w14:paraId="3B8CCC0E" w14:textId="77777777" w:rsidR="001B62D8" w:rsidRDefault="001B62D8" w:rsidP="00C5002D">
      <w:pPr>
        <w:jc w:val="both"/>
        <w:rPr>
          <w:rFonts w:ascii="Arial" w:hAnsi="Arial" w:cs="Arial"/>
          <w:lang w:val="sr-Latn-ME"/>
        </w:rPr>
      </w:pPr>
    </w:p>
    <w:p w14:paraId="237D0CAE" w14:textId="77777777" w:rsidR="001B62D8" w:rsidRDefault="001B62D8" w:rsidP="00C5002D">
      <w:pPr>
        <w:jc w:val="both"/>
        <w:rPr>
          <w:rFonts w:ascii="Arial" w:hAnsi="Arial" w:cs="Arial"/>
          <w:lang w:val="sr-Latn-ME"/>
        </w:rPr>
      </w:pPr>
    </w:p>
    <w:p w14:paraId="4CEA147D" w14:textId="77777777" w:rsidR="00B22471" w:rsidRDefault="00B22471" w:rsidP="00C5002D">
      <w:pPr>
        <w:jc w:val="both"/>
        <w:rPr>
          <w:rFonts w:ascii="Arial" w:hAnsi="Arial" w:cs="Arial"/>
          <w:lang w:val="sr-Latn-ME"/>
        </w:rPr>
      </w:pPr>
    </w:p>
    <w:p w14:paraId="4B20CFCF" w14:textId="77777777" w:rsidR="00B22471" w:rsidRDefault="00B22471" w:rsidP="00C5002D">
      <w:pPr>
        <w:jc w:val="both"/>
        <w:rPr>
          <w:rFonts w:ascii="Arial" w:hAnsi="Arial" w:cs="Arial"/>
          <w:lang w:val="sr-Latn-ME"/>
        </w:rPr>
      </w:pPr>
    </w:p>
    <w:p w14:paraId="18668D76" w14:textId="77777777" w:rsidR="00C03E9A" w:rsidRDefault="00C03E9A" w:rsidP="00C5002D">
      <w:pPr>
        <w:jc w:val="both"/>
        <w:rPr>
          <w:rFonts w:ascii="Arial" w:hAnsi="Arial" w:cs="Arial"/>
          <w:lang w:val="sr-Latn-ME"/>
        </w:rPr>
      </w:pPr>
    </w:p>
    <w:p w14:paraId="314DB86B" w14:textId="77777777" w:rsidR="00C03E9A" w:rsidRDefault="00C03E9A" w:rsidP="00C5002D">
      <w:pPr>
        <w:jc w:val="both"/>
        <w:rPr>
          <w:rFonts w:ascii="Arial" w:hAnsi="Arial" w:cs="Arial"/>
          <w:lang w:val="sr-Latn-ME"/>
        </w:rPr>
      </w:pPr>
    </w:p>
    <w:p w14:paraId="0DA89E77" w14:textId="77777777" w:rsidR="00C03E9A" w:rsidRDefault="00C03E9A" w:rsidP="00C5002D">
      <w:pPr>
        <w:jc w:val="both"/>
        <w:rPr>
          <w:rFonts w:ascii="Arial" w:hAnsi="Arial" w:cs="Arial"/>
          <w:lang w:val="sr-Latn-ME"/>
        </w:rPr>
      </w:pPr>
    </w:p>
    <w:p w14:paraId="18D3FA8C" w14:textId="77777777" w:rsidR="00C03E9A" w:rsidRDefault="00C03E9A" w:rsidP="00C5002D">
      <w:pPr>
        <w:jc w:val="both"/>
        <w:rPr>
          <w:rFonts w:ascii="Arial" w:hAnsi="Arial" w:cs="Arial"/>
          <w:lang w:val="sr-Latn-ME"/>
        </w:rPr>
      </w:pPr>
    </w:p>
    <w:p w14:paraId="173F92FF" w14:textId="77777777" w:rsidR="00C03E9A" w:rsidRDefault="00C03E9A" w:rsidP="00C5002D">
      <w:pPr>
        <w:jc w:val="both"/>
        <w:rPr>
          <w:rFonts w:ascii="Arial" w:hAnsi="Arial" w:cs="Arial"/>
          <w:lang w:val="sr-Latn-ME"/>
        </w:rPr>
      </w:pPr>
    </w:p>
    <w:p w14:paraId="7CF6F4B5" w14:textId="77777777" w:rsidR="00C03E9A" w:rsidRDefault="00C03E9A" w:rsidP="00C5002D">
      <w:pPr>
        <w:jc w:val="both"/>
        <w:rPr>
          <w:rFonts w:ascii="Arial" w:hAnsi="Arial" w:cs="Arial"/>
          <w:lang w:val="sr-Latn-ME"/>
        </w:rPr>
      </w:pPr>
    </w:p>
    <w:p w14:paraId="2916CD2D" w14:textId="77777777" w:rsidR="00C03E9A" w:rsidRDefault="00C03E9A" w:rsidP="00C5002D">
      <w:pPr>
        <w:jc w:val="both"/>
        <w:rPr>
          <w:rFonts w:ascii="Arial" w:hAnsi="Arial" w:cs="Arial"/>
          <w:lang w:val="sr-Latn-ME"/>
        </w:rPr>
      </w:pPr>
    </w:p>
    <w:p w14:paraId="6AC9EFEB" w14:textId="77777777" w:rsidR="00C03E9A" w:rsidRDefault="00C03E9A" w:rsidP="00C5002D">
      <w:pPr>
        <w:jc w:val="both"/>
        <w:rPr>
          <w:rFonts w:ascii="Arial" w:hAnsi="Arial" w:cs="Arial"/>
          <w:lang w:val="sr-Latn-ME"/>
        </w:rPr>
      </w:pPr>
    </w:p>
    <w:p w14:paraId="6005E987" w14:textId="77777777" w:rsidR="00C03E9A" w:rsidRDefault="00C03E9A" w:rsidP="00C5002D">
      <w:pPr>
        <w:jc w:val="both"/>
        <w:rPr>
          <w:rFonts w:ascii="Arial" w:hAnsi="Arial" w:cs="Arial"/>
          <w:lang w:val="sr-Latn-ME"/>
        </w:rPr>
      </w:pPr>
    </w:p>
    <w:p w14:paraId="5DDCD441" w14:textId="77777777" w:rsidR="00C03E9A" w:rsidRDefault="00C03E9A" w:rsidP="00C5002D">
      <w:pPr>
        <w:jc w:val="both"/>
        <w:rPr>
          <w:rFonts w:ascii="Arial" w:hAnsi="Arial" w:cs="Arial"/>
          <w:lang w:val="sr-Latn-ME"/>
        </w:rPr>
      </w:pPr>
    </w:p>
    <w:p w14:paraId="7BC7B73F" w14:textId="77777777" w:rsidR="00C03E9A" w:rsidRDefault="00C03E9A" w:rsidP="00C5002D">
      <w:pPr>
        <w:jc w:val="both"/>
        <w:rPr>
          <w:rFonts w:ascii="Arial" w:hAnsi="Arial" w:cs="Arial"/>
          <w:lang w:val="sr-Latn-ME"/>
        </w:rPr>
      </w:pPr>
    </w:p>
    <w:p w14:paraId="37CDF2D5" w14:textId="13D9F10F" w:rsidR="00C03E9A" w:rsidRDefault="00C03E9A" w:rsidP="00C5002D">
      <w:pPr>
        <w:jc w:val="both"/>
        <w:rPr>
          <w:rFonts w:ascii="Arial" w:hAnsi="Arial" w:cs="Arial"/>
          <w:lang w:val="sr-Latn-ME"/>
        </w:rPr>
      </w:pPr>
    </w:p>
    <w:p w14:paraId="72E9B476" w14:textId="77777777" w:rsidR="00C03E9A" w:rsidRDefault="00C03E9A" w:rsidP="00C5002D">
      <w:pPr>
        <w:jc w:val="both"/>
        <w:rPr>
          <w:rFonts w:ascii="Arial" w:hAnsi="Arial" w:cs="Arial"/>
          <w:lang w:val="sr-Latn-ME"/>
        </w:rPr>
      </w:pPr>
    </w:p>
    <w:p w14:paraId="0ABCFFF7" w14:textId="77777777" w:rsidR="00C03E9A" w:rsidRDefault="00C03E9A" w:rsidP="00C5002D">
      <w:pPr>
        <w:jc w:val="both"/>
        <w:rPr>
          <w:rFonts w:ascii="Arial" w:hAnsi="Arial" w:cs="Arial"/>
          <w:lang w:val="sr-Latn-ME"/>
        </w:rPr>
      </w:pPr>
    </w:p>
    <w:p w14:paraId="0FB46C31" w14:textId="77777777" w:rsidR="00C03E9A" w:rsidRDefault="00C03E9A" w:rsidP="00C5002D">
      <w:pPr>
        <w:jc w:val="both"/>
        <w:rPr>
          <w:rFonts w:ascii="Arial" w:hAnsi="Arial" w:cs="Arial"/>
          <w:lang w:val="sr-Latn-ME"/>
        </w:rPr>
      </w:pPr>
    </w:p>
    <w:p w14:paraId="17A755E4" w14:textId="77777777" w:rsidR="00C03E9A" w:rsidRDefault="00C03E9A" w:rsidP="00C5002D">
      <w:pPr>
        <w:jc w:val="both"/>
        <w:rPr>
          <w:rFonts w:ascii="Arial" w:hAnsi="Arial" w:cs="Arial"/>
          <w:lang w:val="sr-Latn-ME"/>
        </w:rPr>
      </w:pPr>
    </w:p>
    <w:p w14:paraId="1DD11408" w14:textId="77777777" w:rsidR="00B22471" w:rsidRDefault="00B22471" w:rsidP="00C5002D">
      <w:pPr>
        <w:jc w:val="both"/>
        <w:rPr>
          <w:rFonts w:ascii="Arial" w:hAnsi="Arial" w:cs="Arial"/>
          <w:lang w:val="sr-Latn-ME"/>
        </w:rPr>
      </w:pPr>
    </w:p>
    <w:p w14:paraId="15F27779" w14:textId="77777777" w:rsidR="00B22471" w:rsidRPr="00C5002D" w:rsidRDefault="00B22471" w:rsidP="00C5002D">
      <w:pPr>
        <w:jc w:val="both"/>
        <w:rPr>
          <w:rFonts w:ascii="Arial" w:hAnsi="Arial" w:cs="Arial"/>
          <w:lang w:val="sr-Latn-ME"/>
        </w:rPr>
      </w:pPr>
    </w:p>
    <w:p w14:paraId="74EF8D49" w14:textId="77777777" w:rsidR="001671E1" w:rsidRPr="00A21471" w:rsidRDefault="001671E1" w:rsidP="001671E1">
      <w:pPr>
        <w:keepNext/>
        <w:keepLines/>
        <w:numPr>
          <w:ilvl w:val="0"/>
          <w:numId w:val="6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color w:val="000000"/>
          <w:lang w:val="sr-Latn-ME"/>
        </w:rPr>
      </w:pPr>
      <w:bookmarkStart w:id="14" w:name="_Toc62730567"/>
      <w:bookmarkStart w:id="15" w:name="_Toc508349235"/>
      <w:bookmarkStart w:id="16" w:name="_Toc416180136"/>
      <w:r w:rsidRPr="00A21471">
        <w:rPr>
          <w:rFonts w:ascii="Arial" w:hAnsi="Arial" w:cs="Arial"/>
          <w:b/>
          <w:lang w:val="sr-Latn-ME"/>
        </w:rPr>
        <w:lastRenderedPageBreak/>
        <w:t>IZJAVA NARUČIOCA O NEPOSTOJANJU SUKOBA INTERESA</w:t>
      </w:r>
      <w:bookmarkEnd w:id="14"/>
      <w:bookmarkEnd w:id="15"/>
      <w:bookmarkEnd w:id="16"/>
    </w:p>
    <w:p w14:paraId="250C2BE6" w14:textId="0EF348EC" w:rsidR="001671E1" w:rsidRPr="00A21471" w:rsidRDefault="00D75FA8" w:rsidP="001671E1">
      <w:pPr>
        <w:tabs>
          <w:tab w:val="left" w:pos="1701"/>
          <w:tab w:val="left" w:pos="4820"/>
        </w:tabs>
        <w:ind w:right="-164"/>
        <w:jc w:val="both"/>
        <w:rPr>
          <w:rFonts w:ascii="Arial" w:hAnsi="Arial" w:cs="Arial"/>
          <w:u w:val="single"/>
          <w:lang w:val="sr-Latn-ME"/>
        </w:rPr>
      </w:pPr>
      <w:r w:rsidRPr="00D75FA8">
        <w:rPr>
          <w:rFonts w:ascii="Arial" w:hAnsi="Arial" w:cs="Arial"/>
          <w:noProof/>
          <w:u w:val="single"/>
          <w:lang w:val="en-GB" w:eastAsia="en-GB"/>
        </w:rPr>
        <w:drawing>
          <wp:inline distT="0" distB="0" distL="0" distR="0" wp14:anchorId="0DBC78E9" wp14:editId="397C50FE">
            <wp:extent cx="6122035" cy="826549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2035" cy="8265496"/>
                    </a:xfrm>
                    <a:prstGeom prst="rect">
                      <a:avLst/>
                    </a:prstGeom>
                    <a:noFill/>
                    <a:ln>
                      <a:noFill/>
                    </a:ln>
                  </pic:spPr>
                </pic:pic>
              </a:graphicData>
            </a:graphic>
          </wp:inline>
        </w:drawing>
      </w:r>
    </w:p>
    <w:p w14:paraId="6E93A84C" w14:textId="77777777" w:rsidR="00A24E95" w:rsidRDefault="00A24E95" w:rsidP="00A24E95">
      <w:pPr>
        <w:jc w:val="both"/>
        <w:rPr>
          <w:rFonts w:ascii="Arial" w:hAnsi="Arial" w:cs="Arial"/>
          <w:b/>
          <w:bCs/>
          <w:color w:val="000000"/>
          <w:lang w:val="sr-Latn-ME"/>
        </w:rPr>
      </w:pPr>
    </w:p>
    <w:p w14:paraId="755BF8D4" w14:textId="77777777" w:rsidR="00C03E9A" w:rsidRDefault="00C03E9A" w:rsidP="00A24E95">
      <w:pPr>
        <w:jc w:val="both"/>
        <w:rPr>
          <w:rFonts w:ascii="Arial" w:hAnsi="Arial" w:cs="Arial"/>
          <w:b/>
          <w:bCs/>
          <w:color w:val="000000"/>
          <w:lang w:val="sr-Latn-ME"/>
        </w:rPr>
      </w:pPr>
    </w:p>
    <w:p w14:paraId="21CB62D8" w14:textId="77777777" w:rsidR="00C03E9A" w:rsidRPr="00A21471" w:rsidRDefault="00C03E9A" w:rsidP="00A24E95">
      <w:pPr>
        <w:jc w:val="both"/>
        <w:rPr>
          <w:rFonts w:ascii="Arial" w:hAnsi="Arial" w:cs="Arial"/>
          <w:b/>
          <w:bCs/>
          <w:color w:val="000000"/>
          <w:lang w:val="sr-Latn-ME"/>
        </w:rPr>
      </w:pPr>
    </w:p>
    <w:p w14:paraId="31AC55C9" w14:textId="77777777" w:rsidR="00A24E95" w:rsidRPr="00A21471" w:rsidRDefault="00A24E95" w:rsidP="00A24E95">
      <w:pPr>
        <w:keepNext/>
        <w:keepLines/>
        <w:numPr>
          <w:ilvl w:val="0"/>
          <w:numId w:val="6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iCs/>
          <w:lang w:val="sr-Latn-ME"/>
        </w:rPr>
      </w:pPr>
      <w:bookmarkStart w:id="17" w:name="_Toc62730568"/>
      <w:r w:rsidRPr="00A21471">
        <w:rPr>
          <w:rFonts w:ascii="Arial" w:hAnsi="Arial" w:cs="Arial"/>
          <w:b/>
          <w:lang w:val="sr-Latn-ME"/>
        </w:rPr>
        <w:t>UPUTSTVO O PRAVNOM SREDSTVU</w:t>
      </w:r>
      <w:bookmarkEnd w:id="17"/>
    </w:p>
    <w:p w14:paraId="67F9BECB" w14:textId="77777777" w:rsidR="00F1552E" w:rsidRPr="00A21471" w:rsidRDefault="00F1552E" w:rsidP="00A24E95">
      <w:pPr>
        <w:tabs>
          <w:tab w:val="left" w:pos="5760"/>
        </w:tabs>
        <w:jc w:val="both"/>
        <w:rPr>
          <w:rFonts w:ascii="Arial" w:hAnsi="Arial" w:cs="Arial"/>
          <w:lang w:val="sr-Latn-ME"/>
        </w:rPr>
      </w:pPr>
    </w:p>
    <w:p w14:paraId="52F2595E" w14:textId="24BC5446" w:rsidR="00447DAD" w:rsidRPr="00A21471" w:rsidRDefault="00447DAD" w:rsidP="00A24E95">
      <w:pPr>
        <w:tabs>
          <w:tab w:val="left" w:pos="5760"/>
        </w:tabs>
        <w:jc w:val="both"/>
        <w:rPr>
          <w:rFonts w:ascii="Arial" w:hAnsi="Arial" w:cs="Arial"/>
          <w:lang w:val="sr-Latn-ME"/>
        </w:rPr>
      </w:pPr>
      <w:r w:rsidRPr="00A21471">
        <w:rPr>
          <w:rFonts w:ascii="Arial" w:hAnsi="Arial" w:cs="Arial"/>
          <w:lang w:val="sr-Latn-ME"/>
        </w:rPr>
        <w:t>Privredni subjekat može da izjavi žalbu protiv ove tenderske dokument</w:t>
      </w:r>
      <w:r w:rsidR="00E3162A" w:rsidRPr="00A21471">
        <w:rPr>
          <w:rFonts w:ascii="Arial" w:hAnsi="Arial" w:cs="Arial"/>
          <w:lang w:val="sr-Latn-ME"/>
        </w:rPr>
        <w:t>acije Komisiji za zaštitu prava:</w:t>
      </w:r>
    </w:p>
    <w:p w14:paraId="52F2595F" w14:textId="77777777" w:rsidR="00E3162A" w:rsidRPr="00A21471" w:rsidRDefault="00E3162A" w:rsidP="00E3162A">
      <w:pPr>
        <w:pStyle w:val="T30X"/>
        <w:ind w:left="567" w:hanging="283"/>
        <w:rPr>
          <w:rFonts w:ascii="Arial" w:hAnsi="Arial" w:cs="Arial"/>
          <w:color w:val="auto"/>
          <w:sz w:val="24"/>
          <w:szCs w:val="24"/>
          <w:lang w:val="sr-Latn-ME"/>
        </w:rPr>
      </w:pPr>
      <w:r w:rsidRPr="00A21471">
        <w:rPr>
          <w:rFonts w:ascii="Arial" w:hAnsi="Arial" w:cs="Arial"/>
          <w:color w:val="auto"/>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A21471" w:rsidRDefault="00E3162A" w:rsidP="00E3162A">
      <w:pPr>
        <w:pStyle w:val="T30X"/>
        <w:ind w:left="567" w:hanging="283"/>
        <w:rPr>
          <w:rFonts w:ascii="Arial" w:hAnsi="Arial" w:cs="Arial"/>
          <w:color w:val="auto"/>
          <w:sz w:val="24"/>
          <w:szCs w:val="24"/>
          <w:lang w:val="sr-Latn-ME"/>
        </w:rPr>
      </w:pPr>
      <w:r w:rsidRPr="00A21471">
        <w:rPr>
          <w:rFonts w:ascii="Arial" w:hAnsi="Arial" w:cs="Arial"/>
          <w:color w:val="auto"/>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A21471" w:rsidRDefault="00E3162A" w:rsidP="00E3162A">
      <w:pPr>
        <w:pStyle w:val="T30X"/>
        <w:ind w:left="567" w:hanging="283"/>
        <w:rPr>
          <w:rFonts w:ascii="Arial" w:hAnsi="Arial" w:cs="Arial"/>
          <w:color w:val="auto"/>
          <w:sz w:val="24"/>
          <w:szCs w:val="24"/>
          <w:lang w:val="sr-Latn-ME"/>
        </w:rPr>
      </w:pPr>
      <w:r w:rsidRPr="00A21471">
        <w:rPr>
          <w:rFonts w:ascii="Arial" w:hAnsi="Arial" w:cs="Arial"/>
          <w:color w:val="auto"/>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A21471" w:rsidRDefault="00447DAD" w:rsidP="00447DAD">
      <w:pPr>
        <w:tabs>
          <w:tab w:val="left" w:pos="5760"/>
        </w:tabs>
        <w:jc w:val="both"/>
        <w:rPr>
          <w:rFonts w:ascii="Arial" w:hAnsi="Arial" w:cs="Arial"/>
          <w:lang w:val="sr-Latn-ME"/>
        </w:rPr>
      </w:pPr>
    </w:p>
    <w:p w14:paraId="6301B87C" w14:textId="77777777" w:rsidR="00A24E95" w:rsidRPr="00A21471" w:rsidRDefault="00447DAD" w:rsidP="00A24E95">
      <w:pPr>
        <w:autoSpaceDE w:val="0"/>
        <w:autoSpaceDN w:val="0"/>
        <w:adjustRightInd w:val="0"/>
        <w:jc w:val="both"/>
        <w:rPr>
          <w:rFonts w:ascii="Arial" w:hAnsi="Arial" w:cs="Arial"/>
          <w:lang w:val="sr-Latn-ME"/>
        </w:rPr>
      </w:pPr>
      <w:r w:rsidRPr="00A21471">
        <w:rPr>
          <w:rFonts w:ascii="Arial" w:hAnsi="Arial" w:cs="Arial"/>
          <w:lang w:val="sr-Latn-ME"/>
        </w:rPr>
        <w:t>Žalba se izjavljuje preko naručioca neposredno putem ESJN-a. Žalba koja nije podnesena na naprijed predviđeni način biće odbijena kao nedozvoljena.</w:t>
      </w:r>
    </w:p>
    <w:p w14:paraId="52F25965" w14:textId="1B0D299A" w:rsidR="00447DAD" w:rsidRPr="00A21471" w:rsidRDefault="00447DAD" w:rsidP="00A24E95">
      <w:pPr>
        <w:autoSpaceDE w:val="0"/>
        <w:autoSpaceDN w:val="0"/>
        <w:adjustRightInd w:val="0"/>
        <w:jc w:val="both"/>
        <w:rPr>
          <w:rFonts w:ascii="Arial" w:hAnsi="Arial" w:cs="Arial"/>
          <w:lang w:val="sr-Latn-ME"/>
        </w:rPr>
      </w:pPr>
      <w:r w:rsidRPr="00A21471">
        <w:rPr>
          <w:rFonts w:ascii="Arial" w:hAnsi="Arial" w:cs="Arial"/>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A21471" w:rsidRDefault="00A24E95" w:rsidP="00A24E95">
      <w:pPr>
        <w:tabs>
          <w:tab w:val="left" w:pos="5760"/>
        </w:tabs>
        <w:jc w:val="both"/>
        <w:rPr>
          <w:rFonts w:ascii="Arial" w:hAnsi="Arial" w:cs="Arial"/>
          <w:lang w:val="sr-Latn-ME"/>
        </w:rPr>
      </w:pPr>
    </w:p>
    <w:p w14:paraId="52F25967" w14:textId="53EC6A5B" w:rsidR="00447DAD" w:rsidRPr="00A21471" w:rsidRDefault="00447DAD" w:rsidP="00A24E95">
      <w:pPr>
        <w:tabs>
          <w:tab w:val="left" w:pos="5760"/>
        </w:tabs>
        <w:jc w:val="both"/>
        <w:rPr>
          <w:rFonts w:ascii="Arial" w:hAnsi="Arial" w:cs="Arial"/>
          <w:lang w:val="sr-Latn-ME"/>
        </w:rPr>
      </w:pPr>
      <w:r w:rsidRPr="00A21471">
        <w:rPr>
          <w:rFonts w:ascii="Arial" w:hAnsi="Arial" w:cs="Arial"/>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A21471" w:rsidRDefault="00A24E95" w:rsidP="00A24E95">
      <w:pPr>
        <w:tabs>
          <w:tab w:val="left" w:pos="5760"/>
        </w:tabs>
        <w:jc w:val="both"/>
        <w:rPr>
          <w:rFonts w:ascii="Arial" w:hAnsi="Arial" w:cs="Arial"/>
          <w:lang w:val="sr-Latn-ME"/>
        </w:rPr>
      </w:pPr>
    </w:p>
    <w:p w14:paraId="52F25969" w14:textId="52570D8C" w:rsidR="00447DAD" w:rsidRPr="00A21471" w:rsidRDefault="00447DAD" w:rsidP="00A24E95">
      <w:pPr>
        <w:tabs>
          <w:tab w:val="left" w:pos="5760"/>
        </w:tabs>
        <w:jc w:val="both"/>
        <w:rPr>
          <w:rFonts w:ascii="Arial" w:hAnsi="Arial" w:cs="Arial"/>
          <w:lang w:val="sr-Latn-ME"/>
        </w:rPr>
      </w:pPr>
      <w:r w:rsidRPr="00A21471">
        <w:rPr>
          <w:rFonts w:ascii="Arial" w:hAnsi="Arial" w:cs="Arial"/>
          <w:lang w:val="sr-Latn-ME"/>
        </w:rPr>
        <w:t xml:space="preserve">Instrukcije za plaćanje naknade za vođenje postupka od strane žalilaca iz inostranstva nalaze se na internet stranici Komisije za zaštitu prava nabavki </w:t>
      </w:r>
      <w:hyperlink r:id="rId9" w:history="1">
        <w:r w:rsidR="0096569A" w:rsidRPr="00A21471">
          <w:rPr>
            <w:rFonts w:ascii="Arial" w:hAnsi="Arial" w:cs="Arial"/>
          </w:rPr>
          <w:t>http://www.kontrola-nabavki.me/</w:t>
        </w:r>
      </w:hyperlink>
      <w:r w:rsidRPr="00A21471">
        <w:rPr>
          <w:rFonts w:ascii="Arial" w:hAnsi="Arial" w:cs="Arial"/>
          <w:lang w:val="sr-Latn-ME"/>
        </w:rPr>
        <w:t>.“.</w:t>
      </w:r>
    </w:p>
    <w:p w14:paraId="52F2596A" w14:textId="77777777" w:rsidR="0096569A" w:rsidRPr="00A21471" w:rsidRDefault="0096569A" w:rsidP="00447DAD">
      <w:pPr>
        <w:tabs>
          <w:tab w:val="left" w:pos="5760"/>
        </w:tabs>
        <w:ind w:firstLine="567"/>
        <w:jc w:val="both"/>
        <w:rPr>
          <w:rFonts w:ascii="Arial" w:hAnsi="Arial" w:cs="Arial"/>
          <w:color w:val="000000"/>
          <w:lang w:val="sr-Latn-ME"/>
        </w:rPr>
      </w:pPr>
    </w:p>
    <w:p w14:paraId="52F2596B" w14:textId="77777777" w:rsidR="0096569A" w:rsidRPr="00A21471" w:rsidRDefault="0096569A" w:rsidP="00447DAD">
      <w:pPr>
        <w:tabs>
          <w:tab w:val="left" w:pos="5760"/>
        </w:tabs>
        <w:ind w:firstLine="567"/>
        <w:jc w:val="both"/>
        <w:rPr>
          <w:rFonts w:ascii="Arial" w:hAnsi="Arial" w:cs="Arial"/>
          <w:color w:val="000000"/>
          <w:lang w:val="sr-Latn-ME"/>
        </w:rPr>
      </w:pPr>
    </w:p>
    <w:p w14:paraId="52F2596C" w14:textId="77777777" w:rsidR="0096569A" w:rsidRPr="00A21471" w:rsidRDefault="0096569A" w:rsidP="00447DAD">
      <w:pPr>
        <w:tabs>
          <w:tab w:val="left" w:pos="5760"/>
        </w:tabs>
        <w:ind w:firstLine="567"/>
        <w:jc w:val="both"/>
        <w:rPr>
          <w:rFonts w:ascii="Arial" w:hAnsi="Arial" w:cs="Arial"/>
          <w:color w:val="000000"/>
          <w:lang w:val="sr-Latn-ME"/>
        </w:rPr>
      </w:pPr>
    </w:p>
    <w:p w14:paraId="52F2596D" w14:textId="77777777" w:rsidR="0096569A" w:rsidRPr="00A21471" w:rsidRDefault="0096569A" w:rsidP="00447DAD">
      <w:pPr>
        <w:tabs>
          <w:tab w:val="left" w:pos="5760"/>
        </w:tabs>
        <w:ind w:firstLine="567"/>
        <w:jc w:val="both"/>
        <w:rPr>
          <w:rFonts w:ascii="Arial" w:hAnsi="Arial" w:cs="Arial"/>
          <w:color w:val="000000"/>
          <w:lang w:val="sr-Latn-ME"/>
        </w:rPr>
      </w:pPr>
    </w:p>
    <w:p w14:paraId="52F2596E" w14:textId="77777777" w:rsidR="0096569A" w:rsidRPr="00A21471" w:rsidRDefault="0096569A" w:rsidP="00447DAD">
      <w:pPr>
        <w:tabs>
          <w:tab w:val="left" w:pos="5760"/>
        </w:tabs>
        <w:ind w:firstLine="567"/>
        <w:jc w:val="both"/>
        <w:rPr>
          <w:rFonts w:ascii="Arial" w:hAnsi="Arial" w:cs="Arial"/>
          <w:color w:val="000000"/>
          <w:lang w:val="sr-Latn-ME"/>
        </w:rPr>
      </w:pPr>
    </w:p>
    <w:p w14:paraId="52F2596F" w14:textId="77777777" w:rsidR="0096569A" w:rsidRPr="00A21471" w:rsidRDefault="0096569A" w:rsidP="00447DAD">
      <w:pPr>
        <w:tabs>
          <w:tab w:val="left" w:pos="5760"/>
        </w:tabs>
        <w:ind w:firstLine="567"/>
        <w:jc w:val="both"/>
        <w:rPr>
          <w:rFonts w:ascii="Arial" w:hAnsi="Arial" w:cs="Arial"/>
          <w:color w:val="000000"/>
          <w:lang w:val="sr-Latn-ME"/>
        </w:rPr>
      </w:pPr>
    </w:p>
    <w:p w14:paraId="52F25977" w14:textId="77777777" w:rsidR="00811EF9" w:rsidRPr="00A21471" w:rsidRDefault="00811EF9" w:rsidP="00794C06">
      <w:pPr>
        <w:jc w:val="center"/>
        <w:rPr>
          <w:rFonts w:ascii="Arial" w:hAnsi="Arial" w:cs="Arial"/>
          <w:b/>
          <w:lang w:val="sr-Latn-ME"/>
        </w:rPr>
      </w:pPr>
    </w:p>
    <w:sectPr w:rsidR="00811EF9" w:rsidRPr="00A21471" w:rsidSect="0095397F">
      <w:footerReference w:type="even" r:id="rId10"/>
      <w:footerReference w:type="default" r:id="rId11"/>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2238F3" w14:textId="77777777" w:rsidR="00663350" w:rsidRDefault="00663350">
      <w:r>
        <w:separator/>
      </w:r>
    </w:p>
  </w:endnote>
  <w:endnote w:type="continuationSeparator" w:id="0">
    <w:p w14:paraId="66A14F73" w14:textId="77777777" w:rsidR="00663350" w:rsidRDefault="00663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7AA5832A" w:rsidR="001B62D8" w:rsidRDefault="001B62D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9E22D0">
              <w:rPr>
                <w:b/>
                <w:bCs/>
                <w:noProof/>
                <w:sz w:val="16"/>
                <w:szCs w:val="16"/>
              </w:rPr>
              <w:t>1</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9E22D0">
              <w:rPr>
                <w:b/>
                <w:bCs/>
                <w:noProof/>
                <w:sz w:val="16"/>
                <w:szCs w:val="16"/>
              </w:rPr>
              <w:t>21</w:t>
            </w:r>
            <w:r w:rsidRPr="005E7F48">
              <w:rPr>
                <w:b/>
                <w:bCs/>
                <w:sz w:val="16"/>
                <w:szCs w:val="16"/>
              </w:rPr>
              <w:fldChar w:fldCharType="end"/>
            </w:r>
          </w:p>
        </w:sdtContent>
      </w:sdt>
    </w:sdtContent>
  </w:sdt>
  <w:p w14:paraId="4D1E052D" w14:textId="77777777" w:rsidR="001B62D8" w:rsidRDefault="001B62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14BC03" w14:textId="77777777" w:rsidR="00663350" w:rsidRDefault="00663350">
      <w:r>
        <w:separator/>
      </w:r>
    </w:p>
  </w:footnote>
  <w:footnote w:type="continuationSeparator" w:id="0">
    <w:p w14:paraId="49C5D223" w14:textId="77777777" w:rsidR="00663350" w:rsidRDefault="00663350">
      <w:r>
        <w:continuationSeparator/>
      </w:r>
    </w:p>
  </w:footnote>
  <w:footnote w:id="1">
    <w:p w14:paraId="52F2597C"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1B62D8" w:rsidRPr="00367536" w:rsidRDefault="001B62D8"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9D6B250" w14:textId="77777777" w:rsidR="001B62D8" w:rsidRDefault="001B62D8"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1B62D8" w:rsidRDefault="001B62D8"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52F25989" w14:textId="77777777" w:rsidR="001B62D8" w:rsidRPr="002E211C" w:rsidRDefault="001B62D8"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B83197"/>
    <w:multiLevelType w:val="hybridMultilevel"/>
    <w:tmpl w:val="31B4509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06EE17A0"/>
    <w:multiLevelType w:val="hybridMultilevel"/>
    <w:tmpl w:val="2B082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D969DC"/>
    <w:multiLevelType w:val="hybridMultilevel"/>
    <w:tmpl w:val="9E6641D4"/>
    <w:lvl w:ilvl="0" w:tplc="864C8F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A27B50"/>
    <w:multiLevelType w:val="hybridMultilevel"/>
    <w:tmpl w:val="0B6A3B7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C0C6D04"/>
    <w:multiLevelType w:val="hybridMultilevel"/>
    <w:tmpl w:val="2F308BA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0" w15:restartNumberingAfterBreak="0">
    <w:nsid w:val="0E8B0B92"/>
    <w:multiLevelType w:val="hybridMultilevel"/>
    <w:tmpl w:val="AEC8BF16"/>
    <w:lvl w:ilvl="0" w:tplc="66344892">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12C71B8"/>
    <w:multiLevelType w:val="hybridMultilevel"/>
    <w:tmpl w:val="D30ACAC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15:restartNumberingAfterBreak="0">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11DC5582"/>
    <w:multiLevelType w:val="hybridMultilevel"/>
    <w:tmpl w:val="3452A77E"/>
    <w:lvl w:ilvl="0" w:tplc="624C9978">
      <w:start w:val="18"/>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16FF78DB"/>
    <w:multiLevelType w:val="hybridMultilevel"/>
    <w:tmpl w:val="D6EA5366"/>
    <w:lvl w:ilvl="0" w:tplc="D36EA0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C6452A"/>
    <w:multiLevelType w:val="hybridMultilevel"/>
    <w:tmpl w:val="D22221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19032BA1"/>
    <w:multiLevelType w:val="hybridMultilevel"/>
    <w:tmpl w:val="07A001A8"/>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1A5E32E2"/>
    <w:multiLevelType w:val="hybridMultilevel"/>
    <w:tmpl w:val="AC70C336"/>
    <w:lvl w:ilvl="0" w:tplc="2C1A0001">
      <w:start w:val="1"/>
      <w:numFmt w:val="bullet"/>
      <w:lvlText w:val=""/>
      <w:lvlJc w:val="left"/>
      <w:pPr>
        <w:ind w:left="786" w:hanging="360"/>
      </w:pPr>
      <w:rPr>
        <w:rFonts w:ascii="Symbol" w:hAnsi="Symbol" w:hint="default"/>
      </w:rPr>
    </w:lvl>
    <w:lvl w:ilvl="1" w:tplc="2C1A0003" w:tentative="1">
      <w:start w:val="1"/>
      <w:numFmt w:val="bullet"/>
      <w:lvlText w:val="o"/>
      <w:lvlJc w:val="left"/>
      <w:pPr>
        <w:ind w:left="1506" w:hanging="360"/>
      </w:pPr>
      <w:rPr>
        <w:rFonts w:ascii="Courier New" w:hAnsi="Courier New" w:cs="Courier New"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19" w15:restartNumberingAfterBreak="0">
    <w:nsid w:val="1A6E1AE2"/>
    <w:multiLevelType w:val="hybridMultilevel"/>
    <w:tmpl w:val="E700ABD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15:restartNumberingAfterBreak="0">
    <w:nsid w:val="263E5BAB"/>
    <w:multiLevelType w:val="hybridMultilevel"/>
    <w:tmpl w:val="FF4A3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28E46550"/>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C656A6D"/>
    <w:multiLevelType w:val="hybridMultilevel"/>
    <w:tmpl w:val="9A785C1A"/>
    <w:lvl w:ilvl="0" w:tplc="A978EE1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0D5178A"/>
    <w:multiLevelType w:val="hybridMultilevel"/>
    <w:tmpl w:val="82428F78"/>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7" w15:restartNumberingAfterBreak="0">
    <w:nsid w:val="30E9100B"/>
    <w:multiLevelType w:val="hybridMultilevel"/>
    <w:tmpl w:val="3CB455B2"/>
    <w:lvl w:ilvl="0" w:tplc="4F9C6CB8">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0" w15:restartNumberingAfterBreak="0">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1" w15:restartNumberingAfterBreak="0">
    <w:nsid w:val="3553636E"/>
    <w:multiLevelType w:val="hybridMultilevel"/>
    <w:tmpl w:val="8774CDA8"/>
    <w:lvl w:ilvl="0" w:tplc="60180DB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1F2BB3"/>
    <w:multiLevelType w:val="hybridMultilevel"/>
    <w:tmpl w:val="D6CE16B6"/>
    <w:lvl w:ilvl="0" w:tplc="C86C4E20">
      <w:start w:val="1"/>
      <w:numFmt w:val="decimal"/>
      <w:lvlText w:val="%1."/>
      <w:lvlJc w:val="left"/>
      <w:pPr>
        <w:ind w:left="72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3"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4" w15:restartNumberingAfterBreak="0">
    <w:nsid w:val="3E3D590D"/>
    <w:multiLevelType w:val="hybridMultilevel"/>
    <w:tmpl w:val="03D42F64"/>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44454013"/>
    <w:multiLevelType w:val="hybridMultilevel"/>
    <w:tmpl w:val="6BD6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0" w15:restartNumberingAfterBreak="0">
    <w:nsid w:val="51DC3060"/>
    <w:multiLevelType w:val="hybridMultilevel"/>
    <w:tmpl w:val="5ABC6D9E"/>
    <w:lvl w:ilvl="0" w:tplc="DA78A764">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1" w15:restartNumberingAfterBreak="0">
    <w:nsid w:val="52D8608C"/>
    <w:multiLevelType w:val="hybridMultilevel"/>
    <w:tmpl w:val="BD9EE896"/>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4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56914B9B"/>
    <w:multiLevelType w:val="hybridMultilevel"/>
    <w:tmpl w:val="97BC6D8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576A5499"/>
    <w:multiLevelType w:val="hybridMultilevel"/>
    <w:tmpl w:val="BD760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BF5E85"/>
    <w:multiLevelType w:val="hybridMultilevel"/>
    <w:tmpl w:val="C3981E5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7"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9"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0" w15:restartNumberingAfterBreak="0">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1"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3" w15:restartNumberingAfterBreak="0">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BA8595D"/>
    <w:multiLevelType w:val="hybridMultilevel"/>
    <w:tmpl w:val="A08A3F4E"/>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55" w15:restartNumberingAfterBreak="0">
    <w:nsid w:val="6E865483"/>
    <w:multiLevelType w:val="hybridMultilevel"/>
    <w:tmpl w:val="48C665D2"/>
    <w:lvl w:ilvl="0" w:tplc="8C981C9A">
      <w:start w:val="1"/>
      <w:numFmt w:val="decimal"/>
      <w:lvlText w:val="%1."/>
      <w:lvlJc w:val="left"/>
      <w:pPr>
        <w:ind w:left="502"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7" w15:restartNumberingAfterBreak="0">
    <w:nsid w:val="718371C3"/>
    <w:multiLevelType w:val="hybridMultilevel"/>
    <w:tmpl w:val="6A4664D2"/>
    <w:lvl w:ilvl="0" w:tplc="0409000D">
      <w:start w:val="1"/>
      <w:numFmt w:val="bullet"/>
      <w:lvlText w:val=""/>
      <w:lvlJc w:val="left"/>
      <w:pPr>
        <w:ind w:left="1080" w:hanging="360"/>
      </w:pPr>
      <w:rPr>
        <w:rFonts w:ascii="Wingdings" w:hAnsi="Wingding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58" w15:restartNumberingAfterBreak="0">
    <w:nsid w:val="738B6A6F"/>
    <w:multiLevelType w:val="hybridMultilevel"/>
    <w:tmpl w:val="E78C66A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9" w15:restartNumberingAfterBreak="0">
    <w:nsid w:val="75367123"/>
    <w:multiLevelType w:val="hybridMultilevel"/>
    <w:tmpl w:val="3D8223C2"/>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0" w15:restartNumberingAfterBreak="0">
    <w:nsid w:val="77166411"/>
    <w:multiLevelType w:val="hybridMultilevel"/>
    <w:tmpl w:val="53FEB904"/>
    <w:lvl w:ilvl="0" w:tplc="864C8FEA">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77985963"/>
    <w:multiLevelType w:val="hybridMultilevel"/>
    <w:tmpl w:val="8A426632"/>
    <w:lvl w:ilvl="0" w:tplc="169231F4">
      <w:start w:val="1"/>
      <w:numFmt w:val="decimal"/>
      <w:lvlText w:val="%1."/>
      <w:lvlJc w:val="left"/>
      <w:pPr>
        <w:ind w:left="135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7D31E64"/>
    <w:multiLevelType w:val="hybridMultilevel"/>
    <w:tmpl w:val="61DCD270"/>
    <w:lvl w:ilvl="0" w:tplc="949806F2">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3" w15:restartNumberingAfterBreak="0">
    <w:nsid w:val="79A50866"/>
    <w:multiLevelType w:val="hybridMultilevel"/>
    <w:tmpl w:val="6D40AD20"/>
    <w:lvl w:ilvl="0" w:tplc="480C463C">
      <w:start w:val="1"/>
      <w:numFmt w:val="decimal"/>
      <w:lvlText w:val="%1."/>
      <w:lvlJc w:val="left"/>
      <w:pPr>
        <w:ind w:left="630" w:hanging="360"/>
      </w:pPr>
      <w:rPr>
        <w:rFonts w:hint="default"/>
        <w:b/>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4" w15:restartNumberingAfterBreak="0">
    <w:nsid w:val="79D40674"/>
    <w:multiLevelType w:val="hybridMultilevel"/>
    <w:tmpl w:val="991422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5"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6" w15:restartNumberingAfterBreak="0">
    <w:nsid w:val="7A8B6E0B"/>
    <w:multiLevelType w:val="hybridMultilevel"/>
    <w:tmpl w:val="02468ECA"/>
    <w:lvl w:ilvl="0" w:tplc="624C9978">
      <w:start w:val="18"/>
      <w:numFmt w:val="bullet"/>
      <w:lvlText w:val="-"/>
      <w:lvlJc w:val="left"/>
      <w:pPr>
        <w:ind w:left="1080" w:hanging="360"/>
      </w:pPr>
      <w:rPr>
        <w:rFonts w:ascii="Times New Roman" w:eastAsia="Times New Roman"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67" w15:restartNumberingAfterBreak="0">
    <w:nsid w:val="7C5B080D"/>
    <w:multiLevelType w:val="hybridMultilevel"/>
    <w:tmpl w:val="0C5A159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8"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9" w15:restartNumberingAfterBreak="0">
    <w:nsid w:val="7F5A77D5"/>
    <w:multiLevelType w:val="hybridMultilevel"/>
    <w:tmpl w:val="85E6419A"/>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70" w15:restartNumberingAfterBreak="0">
    <w:nsid w:val="7F7A4EA6"/>
    <w:multiLevelType w:val="hybridMultilevel"/>
    <w:tmpl w:val="13005650"/>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num w:numId="1">
    <w:abstractNumId w:val="58"/>
  </w:num>
  <w:num w:numId="2">
    <w:abstractNumId w:val="35"/>
  </w:num>
  <w:num w:numId="3">
    <w:abstractNumId w:val="3"/>
  </w:num>
  <w:num w:numId="4">
    <w:abstractNumId w:val="68"/>
  </w:num>
  <w:num w:numId="5">
    <w:abstractNumId w:val="47"/>
  </w:num>
  <w:num w:numId="6">
    <w:abstractNumId w:val="30"/>
  </w:num>
  <w:num w:numId="7">
    <w:abstractNumId w:val="12"/>
  </w:num>
  <w:num w:numId="8">
    <w:abstractNumId w:val="38"/>
  </w:num>
  <w:num w:numId="9">
    <w:abstractNumId w:val="69"/>
  </w:num>
  <w:num w:numId="10">
    <w:abstractNumId w:val="54"/>
  </w:num>
  <w:num w:numId="11">
    <w:abstractNumId w:val="67"/>
  </w:num>
  <w:num w:numId="12">
    <w:abstractNumId w:val="16"/>
  </w:num>
  <w:num w:numId="13">
    <w:abstractNumId w:val="64"/>
  </w:num>
  <w:num w:numId="14">
    <w:abstractNumId w:val="66"/>
  </w:num>
  <w:num w:numId="15">
    <w:abstractNumId w:val="32"/>
  </w:num>
  <w:num w:numId="16">
    <w:abstractNumId w:val="8"/>
  </w:num>
  <w:num w:numId="17">
    <w:abstractNumId w:val="28"/>
  </w:num>
  <w:num w:numId="18">
    <w:abstractNumId w:val="20"/>
  </w:num>
  <w:num w:numId="19">
    <w:abstractNumId w:val="45"/>
  </w:num>
  <w:num w:numId="20">
    <w:abstractNumId w:val="41"/>
  </w:num>
  <w:num w:numId="21">
    <w:abstractNumId w:val="40"/>
  </w:num>
  <w:num w:numId="22">
    <w:abstractNumId w:val="18"/>
  </w:num>
  <w:num w:numId="23">
    <w:abstractNumId w:val="57"/>
  </w:num>
  <w:num w:numId="24">
    <w:abstractNumId w:val="37"/>
  </w:num>
  <w:num w:numId="25">
    <w:abstractNumId w:val="10"/>
  </w:num>
  <w:num w:numId="26">
    <w:abstractNumId w:val="24"/>
  </w:num>
  <w:num w:numId="27">
    <w:abstractNumId w:val="29"/>
  </w:num>
  <w:num w:numId="28">
    <w:abstractNumId w:val="62"/>
  </w:num>
  <w:num w:numId="29">
    <w:abstractNumId w:val="21"/>
  </w:num>
  <w:num w:numId="30">
    <w:abstractNumId w:val="63"/>
  </w:num>
  <w:num w:numId="31">
    <w:abstractNumId w:val="15"/>
  </w:num>
  <w:num w:numId="32">
    <w:abstractNumId w:val="55"/>
  </w:num>
  <w:num w:numId="33">
    <w:abstractNumId w:val="53"/>
  </w:num>
  <w:num w:numId="34">
    <w:abstractNumId w:val="13"/>
  </w:num>
  <w:num w:numId="35">
    <w:abstractNumId w:val="6"/>
  </w:num>
  <w:num w:numId="36">
    <w:abstractNumId w:val="11"/>
  </w:num>
  <w:num w:numId="37">
    <w:abstractNumId w:val="39"/>
  </w:num>
  <w:num w:numId="38">
    <w:abstractNumId w:val="36"/>
  </w:num>
  <w:num w:numId="39">
    <w:abstractNumId w:val="0"/>
  </w:num>
  <w:num w:numId="40">
    <w:abstractNumId w:val="51"/>
  </w:num>
  <w:num w:numId="41">
    <w:abstractNumId w:val="46"/>
  </w:num>
  <w:num w:numId="42">
    <w:abstractNumId w:val="9"/>
  </w:num>
  <w:num w:numId="43">
    <w:abstractNumId w:val="7"/>
  </w:num>
  <w:num w:numId="44">
    <w:abstractNumId w:val="25"/>
  </w:num>
  <w:num w:numId="45">
    <w:abstractNumId w:val="31"/>
  </w:num>
  <w:num w:numId="46">
    <w:abstractNumId w:val="56"/>
  </w:num>
  <w:num w:numId="47">
    <w:abstractNumId w:val="52"/>
  </w:num>
  <w:num w:numId="48">
    <w:abstractNumId w:val="42"/>
  </w:num>
  <w:num w:numId="49">
    <w:abstractNumId w:val="48"/>
  </w:num>
  <w:num w:numId="50">
    <w:abstractNumId w:val="14"/>
  </w:num>
  <w:num w:numId="51">
    <w:abstractNumId w:val="70"/>
  </w:num>
  <w:num w:numId="52">
    <w:abstractNumId w:val="22"/>
  </w:num>
  <w:num w:numId="53">
    <w:abstractNumId w:val="44"/>
  </w:num>
  <w:num w:numId="54">
    <w:abstractNumId w:val="1"/>
  </w:num>
  <w:num w:numId="55">
    <w:abstractNumId w:val="4"/>
  </w:num>
  <w:num w:numId="56">
    <w:abstractNumId w:val="60"/>
  </w:num>
  <w:num w:numId="57">
    <w:abstractNumId w:val="34"/>
  </w:num>
  <w:num w:numId="58">
    <w:abstractNumId w:val="26"/>
  </w:num>
  <w:num w:numId="59">
    <w:abstractNumId w:val="19"/>
  </w:num>
  <w:num w:numId="60">
    <w:abstractNumId w:val="59"/>
  </w:num>
  <w:num w:numId="61">
    <w:abstractNumId w:val="61"/>
  </w:num>
  <w:num w:numId="62">
    <w:abstractNumId w:val="27"/>
  </w:num>
  <w:num w:numId="63">
    <w:abstractNumId w:val="5"/>
  </w:num>
  <w:num w:numId="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3"/>
  </w:num>
  <w:num w:numId="67">
    <w:abstractNumId w:val="65"/>
  </w:num>
  <w:num w:numId="68">
    <w:abstractNumId w:val="49"/>
  </w:num>
  <w:num w:numId="69">
    <w:abstractNumId w:val="17"/>
  </w:num>
  <w:num w:numId="70">
    <w:abstractNumId w:val="33"/>
  </w:num>
  <w:num w:numId="71">
    <w:abstractNumId w:val="2"/>
  </w:num>
  <w:num w:numId="72">
    <w:abstractNumId w:val="50"/>
  </w:num>
  <w:num w:numId="73">
    <w:abstractNumId w:val="4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0182"/>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27E4"/>
    <w:rsid w:val="000333BE"/>
    <w:rsid w:val="00035313"/>
    <w:rsid w:val="00035CF7"/>
    <w:rsid w:val="000424C9"/>
    <w:rsid w:val="00043A91"/>
    <w:rsid w:val="000446BC"/>
    <w:rsid w:val="000447A3"/>
    <w:rsid w:val="000451CE"/>
    <w:rsid w:val="000453E4"/>
    <w:rsid w:val="00045EA9"/>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5F9E"/>
    <w:rsid w:val="00080684"/>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4DCB"/>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6CC5"/>
    <w:rsid w:val="000C6F41"/>
    <w:rsid w:val="000C7226"/>
    <w:rsid w:val="000C7F1F"/>
    <w:rsid w:val="000D07C1"/>
    <w:rsid w:val="000D07C8"/>
    <w:rsid w:val="000D15D3"/>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21"/>
    <w:rsid w:val="00125C23"/>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612E"/>
    <w:rsid w:val="0014690A"/>
    <w:rsid w:val="00146941"/>
    <w:rsid w:val="00146BDE"/>
    <w:rsid w:val="00146D03"/>
    <w:rsid w:val="00147A0C"/>
    <w:rsid w:val="001503BE"/>
    <w:rsid w:val="001526EB"/>
    <w:rsid w:val="00153673"/>
    <w:rsid w:val="00155D0B"/>
    <w:rsid w:val="001569F1"/>
    <w:rsid w:val="00156BA2"/>
    <w:rsid w:val="00157500"/>
    <w:rsid w:val="0015750A"/>
    <w:rsid w:val="00157F85"/>
    <w:rsid w:val="00160813"/>
    <w:rsid w:val="001609A6"/>
    <w:rsid w:val="00161D60"/>
    <w:rsid w:val="00161E50"/>
    <w:rsid w:val="00163160"/>
    <w:rsid w:val="0016334B"/>
    <w:rsid w:val="00163500"/>
    <w:rsid w:val="0016419C"/>
    <w:rsid w:val="00165450"/>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62D8"/>
    <w:rsid w:val="001B7136"/>
    <w:rsid w:val="001B7E81"/>
    <w:rsid w:val="001C00ED"/>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496B"/>
    <w:rsid w:val="001D49D9"/>
    <w:rsid w:val="001D5079"/>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3ED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3F70"/>
    <w:rsid w:val="00234CC2"/>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674E5"/>
    <w:rsid w:val="00272F15"/>
    <w:rsid w:val="002734D5"/>
    <w:rsid w:val="00273A14"/>
    <w:rsid w:val="002740BC"/>
    <w:rsid w:val="00274D07"/>
    <w:rsid w:val="00274DC9"/>
    <w:rsid w:val="00275FD1"/>
    <w:rsid w:val="002775C0"/>
    <w:rsid w:val="002778C7"/>
    <w:rsid w:val="0028097B"/>
    <w:rsid w:val="00282279"/>
    <w:rsid w:val="00284A35"/>
    <w:rsid w:val="002852B1"/>
    <w:rsid w:val="00286694"/>
    <w:rsid w:val="00287933"/>
    <w:rsid w:val="00290FEE"/>
    <w:rsid w:val="00291521"/>
    <w:rsid w:val="0029266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292"/>
    <w:rsid w:val="002B439C"/>
    <w:rsid w:val="002B4595"/>
    <w:rsid w:val="002B46B6"/>
    <w:rsid w:val="002B4CF8"/>
    <w:rsid w:val="002B5EEB"/>
    <w:rsid w:val="002B7069"/>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395"/>
    <w:rsid w:val="003B346F"/>
    <w:rsid w:val="003B34D6"/>
    <w:rsid w:val="003B371B"/>
    <w:rsid w:val="003B5339"/>
    <w:rsid w:val="003B533A"/>
    <w:rsid w:val="003B6252"/>
    <w:rsid w:val="003B6E40"/>
    <w:rsid w:val="003C08D1"/>
    <w:rsid w:val="003C0A24"/>
    <w:rsid w:val="003C159B"/>
    <w:rsid w:val="003C196A"/>
    <w:rsid w:val="003C2AD1"/>
    <w:rsid w:val="003C3208"/>
    <w:rsid w:val="003C3580"/>
    <w:rsid w:val="003C3E58"/>
    <w:rsid w:val="003C4E52"/>
    <w:rsid w:val="003C51B1"/>
    <w:rsid w:val="003C65BF"/>
    <w:rsid w:val="003D15E3"/>
    <w:rsid w:val="003D39A9"/>
    <w:rsid w:val="003D41F6"/>
    <w:rsid w:val="003D42EC"/>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107"/>
    <w:rsid w:val="004637AB"/>
    <w:rsid w:val="00463B49"/>
    <w:rsid w:val="004652AF"/>
    <w:rsid w:val="0046679E"/>
    <w:rsid w:val="00471033"/>
    <w:rsid w:val="00471494"/>
    <w:rsid w:val="00471982"/>
    <w:rsid w:val="0047243D"/>
    <w:rsid w:val="00473B5D"/>
    <w:rsid w:val="00473F75"/>
    <w:rsid w:val="004743A4"/>
    <w:rsid w:val="00474A5E"/>
    <w:rsid w:val="00474CAD"/>
    <w:rsid w:val="00475516"/>
    <w:rsid w:val="00476736"/>
    <w:rsid w:val="004801C6"/>
    <w:rsid w:val="00481458"/>
    <w:rsid w:val="00481DE9"/>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1C8F"/>
    <w:rsid w:val="004A2FDD"/>
    <w:rsid w:val="004A38B0"/>
    <w:rsid w:val="004A3AB4"/>
    <w:rsid w:val="004A3D53"/>
    <w:rsid w:val="004A48C0"/>
    <w:rsid w:val="004A491E"/>
    <w:rsid w:val="004A6071"/>
    <w:rsid w:val="004A7355"/>
    <w:rsid w:val="004B01C9"/>
    <w:rsid w:val="004B0C9F"/>
    <w:rsid w:val="004B11EB"/>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51AF"/>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7DF"/>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1EA"/>
    <w:rsid w:val="00546BCF"/>
    <w:rsid w:val="00547CA7"/>
    <w:rsid w:val="0055120B"/>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8C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A6205"/>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E"/>
    <w:rsid w:val="005C7754"/>
    <w:rsid w:val="005C7BB0"/>
    <w:rsid w:val="005D10E9"/>
    <w:rsid w:val="005D1219"/>
    <w:rsid w:val="005D1361"/>
    <w:rsid w:val="005D2305"/>
    <w:rsid w:val="005D2E0D"/>
    <w:rsid w:val="005D3C82"/>
    <w:rsid w:val="005D3EFC"/>
    <w:rsid w:val="005D5EE9"/>
    <w:rsid w:val="005D70BB"/>
    <w:rsid w:val="005D7483"/>
    <w:rsid w:val="005E21B5"/>
    <w:rsid w:val="005E3A3D"/>
    <w:rsid w:val="005E3BD1"/>
    <w:rsid w:val="005E4062"/>
    <w:rsid w:val="005E48F2"/>
    <w:rsid w:val="005E5020"/>
    <w:rsid w:val="005E5244"/>
    <w:rsid w:val="005E532F"/>
    <w:rsid w:val="005E5495"/>
    <w:rsid w:val="005E731B"/>
    <w:rsid w:val="005E74EF"/>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CF"/>
    <w:rsid w:val="006102E0"/>
    <w:rsid w:val="00610C58"/>
    <w:rsid w:val="00610F20"/>
    <w:rsid w:val="0061106C"/>
    <w:rsid w:val="006110B5"/>
    <w:rsid w:val="006119D0"/>
    <w:rsid w:val="006125ED"/>
    <w:rsid w:val="0061378C"/>
    <w:rsid w:val="00613D64"/>
    <w:rsid w:val="0061405E"/>
    <w:rsid w:val="00614989"/>
    <w:rsid w:val="006174BB"/>
    <w:rsid w:val="00617F6F"/>
    <w:rsid w:val="00620857"/>
    <w:rsid w:val="00620D2B"/>
    <w:rsid w:val="006214B8"/>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1CF4"/>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7A9"/>
    <w:rsid w:val="00657C81"/>
    <w:rsid w:val="00657DCD"/>
    <w:rsid w:val="0066141F"/>
    <w:rsid w:val="006617C0"/>
    <w:rsid w:val="0066335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230"/>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ABB"/>
    <w:rsid w:val="006D7E08"/>
    <w:rsid w:val="006E052B"/>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E7725"/>
    <w:rsid w:val="006F089C"/>
    <w:rsid w:val="006F0C05"/>
    <w:rsid w:val="006F15EE"/>
    <w:rsid w:val="006F1840"/>
    <w:rsid w:val="006F1C9A"/>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3925"/>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B7D5B"/>
    <w:rsid w:val="007C05FD"/>
    <w:rsid w:val="007C1747"/>
    <w:rsid w:val="007C2802"/>
    <w:rsid w:val="007C2DA5"/>
    <w:rsid w:val="007C36E0"/>
    <w:rsid w:val="007C44EA"/>
    <w:rsid w:val="007C583E"/>
    <w:rsid w:val="007C5A6B"/>
    <w:rsid w:val="007C5FBF"/>
    <w:rsid w:val="007C648F"/>
    <w:rsid w:val="007C7080"/>
    <w:rsid w:val="007D081C"/>
    <w:rsid w:val="007D147B"/>
    <w:rsid w:val="007D1543"/>
    <w:rsid w:val="007D20A0"/>
    <w:rsid w:val="007D3D2E"/>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E54"/>
    <w:rsid w:val="00865221"/>
    <w:rsid w:val="00866157"/>
    <w:rsid w:val="00866D71"/>
    <w:rsid w:val="00867AFC"/>
    <w:rsid w:val="008700A0"/>
    <w:rsid w:val="00870219"/>
    <w:rsid w:val="00871F72"/>
    <w:rsid w:val="008724D1"/>
    <w:rsid w:val="0087317F"/>
    <w:rsid w:val="00876081"/>
    <w:rsid w:val="00877E94"/>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2FB"/>
    <w:rsid w:val="008D5DF1"/>
    <w:rsid w:val="008D6C92"/>
    <w:rsid w:val="008D70FF"/>
    <w:rsid w:val="008D768F"/>
    <w:rsid w:val="008E0155"/>
    <w:rsid w:val="008E106B"/>
    <w:rsid w:val="008E2391"/>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49A4"/>
    <w:rsid w:val="008F6E9A"/>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065A"/>
    <w:rsid w:val="0091167C"/>
    <w:rsid w:val="009122F2"/>
    <w:rsid w:val="0091324E"/>
    <w:rsid w:val="00913AA5"/>
    <w:rsid w:val="00914EAC"/>
    <w:rsid w:val="00914EAD"/>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5C41"/>
    <w:rsid w:val="009469E3"/>
    <w:rsid w:val="00946AA2"/>
    <w:rsid w:val="009477E6"/>
    <w:rsid w:val="0095002E"/>
    <w:rsid w:val="00952489"/>
    <w:rsid w:val="009532DA"/>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7AB"/>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9E4"/>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406"/>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E22D0"/>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8C"/>
    <w:rsid w:val="00A17DEF"/>
    <w:rsid w:val="00A20477"/>
    <w:rsid w:val="00A21471"/>
    <w:rsid w:val="00A21523"/>
    <w:rsid w:val="00A22CAB"/>
    <w:rsid w:val="00A24567"/>
    <w:rsid w:val="00A24BD0"/>
    <w:rsid w:val="00A24D42"/>
    <w:rsid w:val="00A24E95"/>
    <w:rsid w:val="00A25262"/>
    <w:rsid w:val="00A27F62"/>
    <w:rsid w:val="00A30AE2"/>
    <w:rsid w:val="00A3115D"/>
    <w:rsid w:val="00A31765"/>
    <w:rsid w:val="00A33393"/>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3E1B"/>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5EFB"/>
    <w:rsid w:val="00AB69A0"/>
    <w:rsid w:val="00AB745A"/>
    <w:rsid w:val="00AB7705"/>
    <w:rsid w:val="00AC0E7F"/>
    <w:rsid w:val="00AC1198"/>
    <w:rsid w:val="00AC3371"/>
    <w:rsid w:val="00AC381E"/>
    <w:rsid w:val="00AC3912"/>
    <w:rsid w:val="00AC4A19"/>
    <w:rsid w:val="00AC5387"/>
    <w:rsid w:val="00AC5F76"/>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69"/>
    <w:rsid w:val="00B00BC2"/>
    <w:rsid w:val="00B01986"/>
    <w:rsid w:val="00B01C4A"/>
    <w:rsid w:val="00B01C8A"/>
    <w:rsid w:val="00B030C5"/>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471"/>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D58"/>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3FF7"/>
    <w:rsid w:val="00B546F4"/>
    <w:rsid w:val="00B548D4"/>
    <w:rsid w:val="00B55D23"/>
    <w:rsid w:val="00B56F26"/>
    <w:rsid w:val="00B6035D"/>
    <w:rsid w:val="00B60BBD"/>
    <w:rsid w:val="00B63D8B"/>
    <w:rsid w:val="00B66752"/>
    <w:rsid w:val="00B66CF8"/>
    <w:rsid w:val="00B6738D"/>
    <w:rsid w:val="00B7063F"/>
    <w:rsid w:val="00B70F7E"/>
    <w:rsid w:val="00B70FB1"/>
    <w:rsid w:val="00B726CD"/>
    <w:rsid w:val="00B72AD1"/>
    <w:rsid w:val="00B739E9"/>
    <w:rsid w:val="00B73D0F"/>
    <w:rsid w:val="00B75488"/>
    <w:rsid w:val="00B75531"/>
    <w:rsid w:val="00B759E3"/>
    <w:rsid w:val="00B7770A"/>
    <w:rsid w:val="00B77B23"/>
    <w:rsid w:val="00B80254"/>
    <w:rsid w:val="00B80332"/>
    <w:rsid w:val="00B81270"/>
    <w:rsid w:val="00B818ED"/>
    <w:rsid w:val="00B81CDB"/>
    <w:rsid w:val="00B82584"/>
    <w:rsid w:val="00B8337E"/>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32ED"/>
    <w:rsid w:val="00BA3B45"/>
    <w:rsid w:val="00BA4EF8"/>
    <w:rsid w:val="00BA5C38"/>
    <w:rsid w:val="00BA62DC"/>
    <w:rsid w:val="00BA63CA"/>
    <w:rsid w:val="00BA63D4"/>
    <w:rsid w:val="00BA6522"/>
    <w:rsid w:val="00BA669E"/>
    <w:rsid w:val="00BB01A1"/>
    <w:rsid w:val="00BB0921"/>
    <w:rsid w:val="00BB2065"/>
    <w:rsid w:val="00BB3609"/>
    <w:rsid w:val="00BB3930"/>
    <w:rsid w:val="00BB44DD"/>
    <w:rsid w:val="00BB5675"/>
    <w:rsid w:val="00BB5718"/>
    <w:rsid w:val="00BB722C"/>
    <w:rsid w:val="00BB79C6"/>
    <w:rsid w:val="00BC035E"/>
    <w:rsid w:val="00BC0890"/>
    <w:rsid w:val="00BC0FDD"/>
    <w:rsid w:val="00BC1C8E"/>
    <w:rsid w:val="00BC1DC9"/>
    <w:rsid w:val="00BC2538"/>
    <w:rsid w:val="00BC3BF1"/>
    <w:rsid w:val="00BC3D0C"/>
    <w:rsid w:val="00BC3EC1"/>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472"/>
    <w:rsid w:val="00BE3D13"/>
    <w:rsid w:val="00BE43BD"/>
    <w:rsid w:val="00BE57F4"/>
    <w:rsid w:val="00BF0D23"/>
    <w:rsid w:val="00BF1713"/>
    <w:rsid w:val="00BF2806"/>
    <w:rsid w:val="00BF2E6C"/>
    <w:rsid w:val="00BF4251"/>
    <w:rsid w:val="00BF55BC"/>
    <w:rsid w:val="00BF5DF8"/>
    <w:rsid w:val="00BF7B3F"/>
    <w:rsid w:val="00BF7C6D"/>
    <w:rsid w:val="00BF7F17"/>
    <w:rsid w:val="00C03E9A"/>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3A2"/>
    <w:rsid w:val="00C45784"/>
    <w:rsid w:val="00C46F5A"/>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0F7"/>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570B"/>
    <w:rsid w:val="00CE63B6"/>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689"/>
    <w:rsid w:val="00D0304F"/>
    <w:rsid w:val="00D03CE6"/>
    <w:rsid w:val="00D03E57"/>
    <w:rsid w:val="00D0481D"/>
    <w:rsid w:val="00D04D10"/>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C9A"/>
    <w:rsid w:val="00D6040F"/>
    <w:rsid w:val="00D60A55"/>
    <w:rsid w:val="00D62BF3"/>
    <w:rsid w:val="00D635D5"/>
    <w:rsid w:val="00D63AB5"/>
    <w:rsid w:val="00D66496"/>
    <w:rsid w:val="00D66750"/>
    <w:rsid w:val="00D702CC"/>
    <w:rsid w:val="00D70D4E"/>
    <w:rsid w:val="00D7179B"/>
    <w:rsid w:val="00D72482"/>
    <w:rsid w:val="00D72C79"/>
    <w:rsid w:val="00D731C2"/>
    <w:rsid w:val="00D73614"/>
    <w:rsid w:val="00D73819"/>
    <w:rsid w:val="00D74C89"/>
    <w:rsid w:val="00D75819"/>
    <w:rsid w:val="00D75C4A"/>
    <w:rsid w:val="00D75FA8"/>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5F67"/>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1032"/>
    <w:rsid w:val="00E8130D"/>
    <w:rsid w:val="00E8143C"/>
    <w:rsid w:val="00E81E62"/>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A7414"/>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6606"/>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B22"/>
    <w:rsid w:val="00F23B55"/>
    <w:rsid w:val="00F25266"/>
    <w:rsid w:val="00F25400"/>
    <w:rsid w:val="00F262FC"/>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2039"/>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A5FF1-9BF5-4C0C-9F2A-FC5CD4800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7597</Words>
  <Characters>43306</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50802</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Gordana Kuljaca</cp:lastModifiedBy>
  <cp:revision>6</cp:revision>
  <cp:lastPrinted>2023-02-13T09:39:00Z</cp:lastPrinted>
  <dcterms:created xsi:type="dcterms:W3CDTF">2023-08-22T07:53:00Z</dcterms:created>
  <dcterms:modified xsi:type="dcterms:W3CDTF">2023-08-22T08:32:00Z</dcterms:modified>
</cp:coreProperties>
</file>