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379DE" w14:textId="77777777" w:rsidR="00C0292A" w:rsidRPr="00E57F37" w:rsidRDefault="00C0292A" w:rsidP="00C0292A">
      <w:pPr>
        <w:jc w:val="right"/>
        <w:rPr>
          <w:rFonts w:ascii="Times New Roman" w:hAnsi="Times New Roman" w:cs="Times New Roman"/>
          <w:b/>
          <w:color w:val="000000" w:themeColor="text1"/>
          <w:sz w:val="24"/>
          <w:szCs w:val="24"/>
        </w:rPr>
      </w:pPr>
      <w:r w:rsidRPr="00E57F37">
        <w:rPr>
          <w:rFonts w:ascii="Times New Roman" w:hAnsi="Times New Roman" w:cs="Times New Roman"/>
          <w:b/>
          <w:color w:val="000000" w:themeColor="text1"/>
          <w:sz w:val="24"/>
          <w:szCs w:val="24"/>
        </w:rPr>
        <w:t xml:space="preserve">OBRAZAC 1  </w:t>
      </w:r>
    </w:p>
    <w:p w14:paraId="23870734" w14:textId="77777777" w:rsidR="00C0292A" w:rsidRPr="00E57F37" w:rsidRDefault="00C0292A" w:rsidP="00C0292A">
      <w:pPr>
        <w:rPr>
          <w:rFonts w:ascii="Times New Roman" w:hAnsi="Times New Roman" w:cs="Times New Roman"/>
          <w:color w:val="000000" w:themeColor="text1"/>
          <w:sz w:val="24"/>
          <w:szCs w:val="24"/>
        </w:rPr>
      </w:pPr>
      <w:bookmarkStart w:id="0" w:name="_Hlk142467578"/>
    </w:p>
    <w:p w14:paraId="22CF148D" w14:textId="77777777" w:rsidR="00237D8A" w:rsidRPr="00E57F37" w:rsidRDefault="00237D8A" w:rsidP="00237D8A">
      <w:pPr>
        <w:ind w:left="-426" w:firstLine="426"/>
        <w:rPr>
          <w:rFonts w:ascii="Times New Roman" w:hAnsi="Times New Roman" w:cs="Times New Roman"/>
          <w:color w:val="000000" w:themeColor="text1"/>
          <w:sz w:val="24"/>
          <w:szCs w:val="24"/>
        </w:rPr>
      </w:pPr>
      <w:bookmarkStart w:id="1" w:name="_Hlk106010286"/>
      <w:r w:rsidRPr="00E57F37">
        <w:rPr>
          <w:rFonts w:ascii="Times New Roman" w:hAnsi="Times New Roman" w:cs="Times New Roman"/>
          <w:color w:val="000000" w:themeColor="text1"/>
          <w:sz w:val="24"/>
          <w:szCs w:val="24"/>
        </w:rPr>
        <w:t xml:space="preserve">„PARKING SERVIS HERCEG NOVI“DOO </w:t>
      </w:r>
    </w:p>
    <w:p w14:paraId="57B95950" w14:textId="4DAA8C24" w:rsidR="00237D8A" w:rsidRPr="00E57F37" w:rsidRDefault="00237D8A" w:rsidP="00237D8A">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Herceg Novi</w:t>
      </w:r>
    </w:p>
    <w:p w14:paraId="7CA42CA6" w14:textId="1D63F2EE" w:rsidR="00237D8A" w:rsidRPr="00E57F37" w:rsidRDefault="00237D8A" w:rsidP="00237D8A">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Broj: 03-1-</w:t>
      </w:r>
      <w:r w:rsidR="00CA5910" w:rsidRPr="00E57F37">
        <w:rPr>
          <w:rFonts w:ascii="Times New Roman" w:hAnsi="Times New Roman" w:cs="Times New Roman"/>
          <w:color w:val="000000" w:themeColor="text1"/>
          <w:sz w:val="24"/>
          <w:szCs w:val="24"/>
        </w:rPr>
        <w:t>990</w:t>
      </w:r>
      <w:r w:rsidRPr="00E57F37">
        <w:rPr>
          <w:rFonts w:ascii="Times New Roman" w:hAnsi="Times New Roman" w:cs="Times New Roman"/>
          <w:color w:val="000000" w:themeColor="text1"/>
          <w:sz w:val="24"/>
          <w:szCs w:val="24"/>
        </w:rPr>
        <w:t>/23-1</w:t>
      </w:r>
    </w:p>
    <w:p w14:paraId="4151CD4C" w14:textId="19AA1AB3" w:rsidR="00237D8A" w:rsidRPr="00E57F37" w:rsidRDefault="00237D8A" w:rsidP="00237D8A">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Herceg Novi, 1</w:t>
      </w:r>
      <w:r w:rsidR="00CA5910" w:rsidRPr="00E57F37">
        <w:rPr>
          <w:rFonts w:ascii="Times New Roman" w:hAnsi="Times New Roman" w:cs="Times New Roman"/>
          <w:color w:val="000000" w:themeColor="text1"/>
          <w:sz w:val="24"/>
          <w:szCs w:val="24"/>
        </w:rPr>
        <w:t>5</w:t>
      </w:r>
      <w:r w:rsidRPr="00E57F37">
        <w:rPr>
          <w:rFonts w:ascii="Times New Roman" w:hAnsi="Times New Roman" w:cs="Times New Roman"/>
          <w:color w:val="000000" w:themeColor="text1"/>
          <w:sz w:val="24"/>
          <w:szCs w:val="24"/>
        </w:rPr>
        <w:t>.08.2023. godine</w:t>
      </w:r>
    </w:p>
    <w:bookmarkEnd w:id="0"/>
    <w:bookmarkEnd w:id="1"/>
    <w:p w14:paraId="7A3DB326" w14:textId="5AC36486" w:rsidR="00237D8A" w:rsidRPr="00E57F37" w:rsidRDefault="00237D8A" w:rsidP="00237D8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Redni broj iz Plana javnih nabavki : 02</w:t>
      </w:r>
    </w:p>
    <w:p w14:paraId="0E2BEF13" w14:textId="77777777" w:rsidR="00C0292A" w:rsidRPr="00E57F37" w:rsidRDefault="00C0292A" w:rsidP="00C0292A">
      <w:pPr>
        <w:rPr>
          <w:rFonts w:ascii="Times New Roman" w:hAnsi="Times New Roman" w:cs="Times New Roman"/>
          <w:color w:val="000000" w:themeColor="text1"/>
          <w:sz w:val="24"/>
          <w:szCs w:val="24"/>
        </w:rPr>
      </w:pPr>
    </w:p>
    <w:p w14:paraId="467F661F" w14:textId="77777777" w:rsidR="00C0292A" w:rsidRPr="00E57F37" w:rsidRDefault="00C0292A" w:rsidP="00C0292A">
      <w:pPr>
        <w:rPr>
          <w:rFonts w:ascii="Times New Roman" w:hAnsi="Times New Roman" w:cs="Times New Roman"/>
          <w:color w:val="000000" w:themeColor="text1"/>
          <w:sz w:val="24"/>
          <w:szCs w:val="24"/>
        </w:rPr>
      </w:pPr>
    </w:p>
    <w:p w14:paraId="207D9246" w14:textId="77777777" w:rsidR="00C0292A" w:rsidRPr="00E57F37" w:rsidRDefault="00C0292A" w:rsidP="00C0292A">
      <w:pPr>
        <w:rPr>
          <w:rFonts w:ascii="Times New Roman" w:hAnsi="Times New Roman" w:cs="Times New Roman"/>
          <w:color w:val="000000" w:themeColor="text1"/>
          <w:sz w:val="24"/>
          <w:szCs w:val="24"/>
        </w:rPr>
      </w:pPr>
    </w:p>
    <w:p w14:paraId="0C614732" w14:textId="20BC1A6B" w:rsidR="00C0292A" w:rsidRPr="00E57F37" w:rsidRDefault="00C0292A" w:rsidP="00237D8A">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Na osnovu člana 93 stav 1 Zakona o javnim nabavkama („Službeni list CG“, br. 74/19, 3/23 i 11/23) </w:t>
      </w:r>
      <w:r w:rsidR="00237D8A" w:rsidRPr="00E57F37">
        <w:rPr>
          <w:rFonts w:ascii="Times New Roman" w:hAnsi="Times New Roman" w:cs="Times New Roman"/>
          <w:color w:val="000000" w:themeColor="text1"/>
          <w:sz w:val="24"/>
          <w:szCs w:val="24"/>
        </w:rPr>
        <w:t xml:space="preserve">„PARKING SERVIS HERCEG NOVI“ DOO Herceg Novi </w:t>
      </w:r>
      <w:r w:rsidRPr="00E57F37">
        <w:rPr>
          <w:rFonts w:ascii="Times New Roman" w:hAnsi="Times New Roman" w:cs="Times New Roman"/>
          <w:color w:val="000000" w:themeColor="text1"/>
          <w:sz w:val="24"/>
          <w:szCs w:val="24"/>
        </w:rPr>
        <w:t>objavljuje</w:t>
      </w:r>
      <w:r w:rsidRPr="00E57F37">
        <w:rPr>
          <w:rFonts w:ascii="Times New Roman" w:hAnsi="Times New Roman" w:cs="Times New Roman"/>
          <w:b/>
          <w:bCs/>
          <w:color w:val="000000" w:themeColor="text1"/>
          <w:sz w:val="24"/>
          <w:szCs w:val="24"/>
        </w:rPr>
        <w:t xml:space="preserve">        </w:t>
      </w:r>
    </w:p>
    <w:p w14:paraId="0AF512BF" w14:textId="77777777" w:rsidR="00C0292A" w:rsidRPr="00E57F37" w:rsidRDefault="00C0292A" w:rsidP="00C0292A">
      <w:pPr>
        <w:tabs>
          <w:tab w:val="left" w:pos="1276"/>
          <w:tab w:val="left" w:pos="3261"/>
        </w:tabs>
        <w:jc w:val="both"/>
        <w:rPr>
          <w:rFonts w:ascii="Times New Roman" w:hAnsi="Times New Roman" w:cs="Times New Roman"/>
          <w:b/>
          <w:bCs/>
          <w:color w:val="000000" w:themeColor="text1"/>
          <w:sz w:val="24"/>
          <w:szCs w:val="24"/>
        </w:rPr>
      </w:pPr>
    </w:p>
    <w:p w14:paraId="76DCEB19" w14:textId="77777777" w:rsidR="00C0292A" w:rsidRPr="00E57F37" w:rsidRDefault="00C0292A" w:rsidP="00C0292A">
      <w:pPr>
        <w:keepNext/>
        <w:jc w:val="center"/>
        <w:outlineLvl w:val="0"/>
        <w:rPr>
          <w:rFonts w:ascii="Times New Roman" w:hAnsi="Times New Roman" w:cs="Times New Roman"/>
          <w:b/>
          <w:bCs/>
          <w:color w:val="000000" w:themeColor="text1"/>
          <w:sz w:val="24"/>
          <w:szCs w:val="24"/>
        </w:rPr>
      </w:pPr>
    </w:p>
    <w:p w14:paraId="14340363" w14:textId="77777777" w:rsidR="00C0292A" w:rsidRPr="00E57F37" w:rsidRDefault="00C0292A" w:rsidP="00C0292A">
      <w:pPr>
        <w:jc w:val="center"/>
        <w:rPr>
          <w:rFonts w:ascii="Times New Roman" w:hAnsi="Times New Roman" w:cs="Times New Roman"/>
          <w:b/>
          <w:bCs/>
          <w:color w:val="000000" w:themeColor="text1"/>
          <w:sz w:val="24"/>
          <w:szCs w:val="24"/>
        </w:rPr>
      </w:pPr>
      <w:r w:rsidRPr="00E57F37">
        <w:rPr>
          <w:rFonts w:ascii="Times New Roman" w:hAnsi="Times New Roman" w:cs="Times New Roman"/>
          <w:b/>
          <w:bCs/>
          <w:color w:val="000000" w:themeColor="text1"/>
          <w:sz w:val="24"/>
          <w:szCs w:val="24"/>
        </w:rPr>
        <w:t>TENDERSKU DOKUMENTACIJU</w:t>
      </w:r>
    </w:p>
    <w:p w14:paraId="2A72B69F" w14:textId="77777777" w:rsidR="00C0292A" w:rsidRPr="00E57F37" w:rsidRDefault="00C0292A" w:rsidP="00C0292A">
      <w:pPr>
        <w:jc w:val="center"/>
        <w:rPr>
          <w:rFonts w:ascii="Times New Roman" w:hAnsi="Times New Roman" w:cs="Times New Roman"/>
          <w:b/>
          <w:bCs/>
          <w:color w:val="000000" w:themeColor="text1"/>
          <w:sz w:val="24"/>
          <w:szCs w:val="24"/>
        </w:rPr>
      </w:pPr>
      <w:r w:rsidRPr="00E57F37">
        <w:rPr>
          <w:rFonts w:ascii="Times New Roman" w:hAnsi="Times New Roman" w:cs="Times New Roman"/>
          <w:b/>
          <w:bCs/>
          <w:color w:val="000000" w:themeColor="text1"/>
          <w:sz w:val="24"/>
          <w:szCs w:val="24"/>
        </w:rPr>
        <w:t>ZA OTVORENI POSTUPAK JAVNE NABAVKE</w:t>
      </w:r>
    </w:p>
    <w:p w14:paraId="0DD4BA72" w14:textId="77777777" w:rsidR="00C0292A" w:rsidRPr="00E57F37" w:rsidRDefault="00C0292A" w:rsidP="00C0292A">
      <w:pPr>
        <w:jc w:val="center"/>
        <w:rPr>
          <w:rFonts w:ascii="Times New Roman" w:hAnsi="Times New Roman" w:cs="Times New Roman"/>
          <w:b/>
          <w:bCs/>
          <w:color w:val="000000" w:themeColor="text1"/>
          <w:sz w:val="24"/>
          <w:szCs w:val="24"/>
        </w:rPr>
      </w:pPr>
    </w:p>
    <w:p w14:paraId="112261D4" w14:textId="3D20757F" w:rsidR="00F73886" w:rsidRPr="00E57F37" w:rsidRDefault="00830A10" w:rsidP="00237D8A">
      <w:pPr>
        <w:jc w:val="center"/>
        <w:rPr>
          <w:rFonts w:ascii="Times New Roman" w:hAnsi="Times New Roman" w:cs="Times New Roman"/>
          <w:color w:val="000000" w:themeColor="text1"/>
          <w:sz w:val="24"/>
          <w:szCs w:val="24"/>
          <w:shd w:val="clear" w:color="auto" w:fill="FFFFFF"/>
        </w:rPr>
      </w:pPr>
      <w:r w:rsidRPr="00E57F37">
        <w:rPr>
          <w:rFonts w:ascii="Times New Roman" w:hAnsi="Times New Roman" w:cs="Times New Roman"/>
          <w:color w:val="000000" w:themeColor="text1"/>
          <w:sz w:val="24"/>
          <w:szCs w:val="24"/>
        </w:rPr>
        <w:t>Za</w:t>
      </w:r>
      <w:r w:rsidR="00237D8A" w:rsidRPr="00E57F37">
        <w:rPr>
          <w:rFonts w:ascii="Times New Roman" w:hAnsi="Times New Roman" w:cs="Times New Roman"/>
          <w:color w:val="000000" w:themeColor="text1"/>
          <w:sz w:val="24"/>
          <w:szCs w:val="24"/>
          <w:shd w:val="clear" w:color="auto" w:fill="FFFFFF"/>
        </w:rPr>
        <w:t xml:space="preserve"> nabavku dva putnička vozila</w:t>
      </w:r>
    </w:p>
    <w:p w14:paraId="72CD2E2F" w14:textId="77777777" w:rsidR="00237D8A" w:rsidRPr="00E57F37" w:rsidRDefault="00237D8A" w:rsidP="00237D8A">
      <w:pPr>
        <w:jc w:val="center"/>
        <w:rPr>
          <w:rFonts w:ascii="Times New Roman" w:hAnsi="Times New Roman" w:cs="Times New Roman"/>
          <w:color w:val="000000" w:themeColor="text1"/>
          <w:sz w:val="24"/>
          <w:szCs w:val="24"/>
        </w:rPr>
      </w:pPr>
    </w:p>
    <w:p w14:paraId="6F0FC72C"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Predmet nabavke se nabavlja:</w:t>
      </w:r>
    </w:p>
    <w:p w14:paraId="4B58D5ED" w14:textId="77777777" w:rsidR="00C0292A" w:rsidRPr="00E57F37" w:rsidRDefault="00C0292A" w:rsidP="00C0292A">
      <w:pPr>
        <w:jc w:val="both"/>
        <w:rPr>
          <w:rFonts w:ascii="Times New Roman" w:hAnsi="Times New Roman" w:cs="Times New Roman"/>
          <w:color w:val="000000" w:themeColor="text1"/>
          <w:sz w:val="24"/>
          <w:szCs w:val="24"/>
        </w:rPr>
      </w:pPr>
    </w:p>
    <w:p w14:paraId="2A13B127" w14:textId="49298779" w:rsidR="00C0292A" w:rsidRPr="00E57F37" w:rsidRDefault="00237D8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Pr="00E57F37">
        <w:rPr>
          <w:rFonts w:ascii="Times New Roman" w:hAnsi="Times New Roman" w:cs="Times New Roman"/>
          <w:color w:val="000000" w:themeColor="text1"/>
          <w:sz w:val="24"/>
          <w:szCs w:val="24"/>
        </w:rPr>
        <w:t xml:space="preserve"> </w:t>
      </w:r>
      <w:r w:rsidR="00C0292A" w:rsidRPr="00E57F37">
        <w:rPr>
          <w:rFonts w:ascii="Times New Roman" w:hAnsi="Times New Roman" w:cs="Times New Roman"/>
          <w:color w:val="000000" w:themeColor="text1"/>
          <w:sz w:val="24"/>
          <w:szCs w:val="24"/>
        </w:rPr>
        <w:t xml:space="preserve"> kao cjelina </w:t>
      </w:r>
    </w:p>
    <w:p w14:paraId="507FE6A8" w14:textId="77777777" w:rsidR="00C0292A" w:rsidRPr="00E57F37" w:rsidRDefault="00C0292A" w:rsidP="00C0292A">
      <w:pPr>
        <w:rPr>
          <w:rFonts w:ascii="Times New Roman" w:hAnsi="Times New Roman" w:cs="Times New Roman"/>
          <w:color w:val="000000" w:themeColor="text1"/>
          <w:sz w:val="24"/>
          <w:szCs w:val="24"/>
        </w:rPr>
      </w:pPr>
    </w:p>
    <w:p w14:paraId="55C08B6E" w14:textId="77777777" w:rsidR="00C0292A" w:rsidRPr="00E57F37" w:rsidRDefault="00C0292A" w:rsidP="00C0292A">
      <w:pPr>
        <w:rPr>
          <w:rFonts w:ascii="Times New Roman" w:hAnsi="Times New Roman" w:cs="Times New Roman"/>
          <w:color w:val="000000" w:themeColor="text1"/>
          <w:sz w:val="24"/>
          <w:szCs w:val="24"/>
        </w:rPr>
      </w:pPr>
    </w:p>
    <w:p w14:paraId="56B1D0FA" w14:textId="77777777" w:rsidR="00C0292A" w:rsidRPr="00E57F37" w:rsidRDefault="00C0292A" w:rsidP="00C0292A">
      <w:pPr>
        <w:rPr>
          <w:rFonts w:ascii="Times New Roman" w:hAnsi="Times New Roman" w:cs="Times New Roman"/>
          <w:color w:val="000000" w:themeColor="text1"/>
          <w:sz w:val="24"/>
          <w:szCs w:val="24"/>
        </w:rPr>
      </w:pPr>
    </w:p>
    <w:p w14:paraId="7EAAF4BD" w14:textId="77777777" w:rsidR="00C0292A" w:rsidRPr="00E57F37" w:rsidRDefault="00C0292A" w:rsidP="00C0292A">
      <w:pPr>
        <w:rPr>
          <w:rFonts w:ascii="Times New Roman" w:hAnsi="Times New Roman" w:cs="Times New Roman"/>
          <w:color w:val="000000" w:themeColor="text1"/>
          <w:sz w:val="24"/>
          <w:szCs w:val="24"/>
        </w:rPr>
      </w:pPr>
    </w:p>
    <w:p w14:paraId="7F7BE267" w14:textId="77777777" w:rsidR="000F5FDB" w:rsidRPr="00E57F37" w:rsidRDefault="000F5FDB" w:rsidP="00C0292A">
      <w:pPr>
        <w:rPr>
          <w:rFonts w:ascii="Times New Roman" w:hAnsi="Times New Roman" w:cs="Times New Roman"/>
          <w:color w:val="000000" w:themeColor="text1"/>
          <w:sz w:val="24"/>
          <w:szCs w:val="24"/>
        </w:rPr>
      </w:pPr>
    </w:p>
    <w:p w14:paraId="4EA9916A" w14:textId="77777777" w:rsidR="000F5FDB" w:rsidRPr="00E57F37" w:rsidRDefault="000F5FDB" w:rsidP="00C0292A">
      <w:pPr>
        <w:rPr>
          <w:rFonts w:ascii="Times New Roman" w:hAnsi="Times New Roman" w:cs="Times New Roman"/>
          <w:color w:val="000000" w:themeColor="text1"/>
          <w:sz w:val="24"/>
          <w:szCs w:val="24"/>
        </w:rPr>
      </w:pPr>
    </w:p>
    <w:p w14:paraId="5A3C5D0F" w14:textId="77777777" w:rsidR="000F5FDB" w:rsidRPr="00E57F37" w:rsidRDefault="000F5FDB" w:rsidP="00C0292A">
      <w:pPr>
        <w:rPr>
          <w:rFonts w:ascii="Times New Roman" w:hAnsi="Times New Roman" w:cs="Times New Roman"/>
          <w:color w:val="000000" w:themeColor="text1"/>
          <w:sz w:val="24"/>
          <w:szCs w:val="24"/>
        </w:rPr>
      </w:pPr>
    </w:p>
    <w:p w14:paraId="58CAE236" w14:textId="77777777" w:rsidR="00C0292A" w:rsidRPr="00E57F37" w:rsidRDefault="00C0292A" w:rsidP="00C0292A">
      <w:pPr>
        <w:rPr>
          <w:rFonts w:ascii="Times New Roman" w:hAnsi="Times New Roman" w:cs="Times New Roman"/>
          <w:color w:val="000000" w:themeColor="text1"/>
          <w:sz w:val="24"/>
          <w:szCs w:val="24"/>
        </w:rPr>
      </w:pPr>
    </w:p>
    <w:p w14:paraId="7A5522AE" w14:textId="77777777" w:rsidR="00C0292A" w:rsidRPr="00E57F37" w:rsidRDefault="00C0292A" w:rsidP="00C029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2" w:name="_Toc62730553"/>
      <w:r w:rsidRPr="00E57F37">
        <w:rPr>
          <w:rFonts w:ascii="Times New Roman" w:hAnsi="Times New Roman" w:cs="Times New Roman"/>
          <w:b/>
          <w:color w:val="000000" w:themeColor="text1"/>
          <w:sz w:val="24"/>
          <w:szCs w:val="24"/>
        </w:rPr>
        <w:lastRenderedPageBreak/>
        <w:t>POZIV ZA NADMETANJE</w:t>
      </w:r>
      <w:r w:rsidRPr="00E57F37">
        <w:rPr>
          <w:rFonts w:ascii="Times New Roman" w:hAnsi="Times New Roman" w:cs="Times New Roman"/>
          <w:b/>
          <w:color w:val="000000" w:themeColor="text1"/>
          <w:sz w:val="24"/>
          <w:szCs w:val="24"/>
          <w:vertAlign w:val="superscript"/>
        </w:rPr>
        <w:footnoteReference w:id="1"/>
      </w:r>
      <w:bookmarkEnd w:id="2"/>
      <w:r w:rsidRPr="00E57F37">
        <w:rPr>
          <w:rFonts w:ascii="Times New Roman" w:hAnsi="Times New Roman" w:cs="Times New Roman"/>
          <w:b/>
          <w:color w:val="000000" w:themeColor="text1"/>
          <w:sz w:val="24"/>
          <w:szCs w:val="24"/>
        </w:rPr>
        <w:t xml:space="preserve"> </w:t>
      </w:r>
    </w:p>
    <w:p w14:paraId="2F207116" w14:textId="77777777" w:rsidR="00C0292A" w:rsidRPr="00E57F37" w:rsidRDefault="00C0292A" w:rsidP="00C0292A">
      <w:pPr>
        <w:rPr>
          <w:rFonts w:ascii="Times New Roman" w:hAnsi="Times New Roman" w:cs="Times New Roman"/>
          <w:b/>
          <w:bCs/>
          <w:color w:val="000000" w:themeColor="text1"/>
          <w:sz w:val="24"/>
          <w:szCs w:val="24"/>
        </w:rPr>
      </w:pPr>
      <w:r w:rsidRPr="00E57F37">
        <w:rPr>
          <w:rFonts w:ascii="Times New Roman" w:hAnsi="Times New Roman" w:cs="Times New Roman"/>
          <w:b/>
          <w:bCs/>
          <w:color w:val="000000" w:themeColor="text1"/>
          <w:sz w:val="24"/>
          <w:szCs w:val="24"/>
        </w:rPr>
        <w:tab/>
      </w:r>
    </w:p>
    <w:p w14:paraId="0A9F26D9" w14:textId="77777777" w:rsidR="00C0292A" w:rsidRPr="00E57F37" w:rsidRDefault="00C0292A" w:rsidP="00C0292A">
      <w:pPr>
        <w:ind w:left="360"/>
        <w:jc w:val="center"/>
        <w:rPr>
          <w:rFonts w:ascii="Times New Roman" w:hAnsi="Times New Roman" w:cs="Times New Roman"/>
          <w:b/>
          <w:bCs/>
          <w:color w:val="000000" w:themeColor="text1"/>
          <w:sz w:val="24"/>
          <w:szCs w:val="24"/>
        </w:rPr>
      </w:pPr>
    </w:p>
    <w:p w14:paraId="16A1FBBF" w14:textId="77777777" w:rsidR="00C0292A" w:rsidRPr="00E57F37" w:rsidRDefault="00C0292A" w:rsidP="00C0292A">
      <w:pPr>
        <w:numPr>
          <w:ilvl w:val="0"/>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Podaci o naručiocu;</w:t>
      </w:r>
    </w:p>
    <w:p w14:paraId="5F43889B" w14:textId="77777777" w:rsidR="00C0292A" w:rsidRPr="00E57F37" w:rsidRDefault="00C0292A" w:rsidP="00C0292A">
      <w:pPr>
        <w:numPr>
          <w:ilvl w:val="0"/>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 xml:space="preserve">Podaci o postupku i predmetu javne nabavke: </w:t>
      </w:r>
    </w:p>
    <w:p w14:paraId="3CDC8151"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Vrsta postupka,</w:t>
      </w:r>
    </w:p>
    <w:p w14:paraId="7259E68D"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Predmet javne nabavke (vrsta predmeta, naziv i opis predmeta),</w:t>
      </w:r>
    </w:p>
    <w:p w14:paraId="7DEE9F29"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Procijenjena vrijednost predmeta nabavke</w:t>
      </w:r>
      <w:r w:rsidRPr="00E57F37">
        <w:rPr>
          <w:rFonts w:ascii="Times New Roman" w:eastAsia="Calibri" w:hAnsi="Times New Roman" w:cs="Times New Roman"/>
          <w:color w:val="000000" w:themeColor="text1"/>
          <w:sz w:val="24"/>
          <w:szCs w:val="24"/>
          <w:vertAlign w:val="superscript"/>
        </w:rPr>
        <w:footnoteReference w:id="2"/>
      </w:r>
      <w:r w:rsidRPr="00E57F37">
        <w:rPr>
          <w:rFonts w:ascii="Times New Roman" w:eastAsia="Calibri" w:hAnsi="Times New Roman" w:cs="Times New Roman"/>
          <w:color w:val="000000" w:themeColor="text1"/>
          <w:sz w:val="24"/>
          <w:szCs w:val="24"/>
        </w:rPr>
        <w:t>,</w:t>
      </w:r>
    </w:p>
    <w:p w14:paraId="465CF67C"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 xml:space="preserve">Način nabavke: </w:t>
      </w:r>
    </w:p>
    <w:p w14:paraId="7768BFFF" w14:textId="77777777" w:rsidR="00C0292A" w:rsidRPr="00E57F37" w:rsidRDefault="00C0292A" w:rsidP="00C0292A">
      <w:pPr>
        <w:numPr>
          <w:ilvl w:val="0"/>
          <w:numId w:val="4"/>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Cjelina, po partijama,</w:t>
      </w:r>
    </w:p>
    <w:p w14:paraId="089A8862" w14:textId="77777777" w:rsidR="00C0292A" w:rsidRPr="00E57F37" w:rsidRDefault="00C0292A" w:rsidP="00C0292A">
      <w:pPr>
        <w:numPr>
          <w:ilvl w:val="0"/>
          <w:numId w:val="4"/>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Zajednička nabavka,</w:t>
      </w:r>
    </w:p>
    <w:p w14:paraId="2B6EDD10" w14:textId="77777777" w:rsidR="00C0292A" w:rsidRPr="00E57F37" w:rsidRDefault="00C0292A" w:rsidP="00C0292A">
      <w:pPr>
        <w:numPr>
          <w:ilvl w:val="0"/>
          <w:numId w:val="4"/>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Centralizovana nabavka,</w:t>
      </w:r>
    </w:p>
    <w:p w14:paraId="572370E6"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Posebni oblik nabavke:</w:t>
      </w:r>
    </w:p>
    <w:p w14:paraId="05AF0957" w14:textId="77777777" w:rsidR="00C0292A" w:rsidRPr="00E57F37" w:rsidRDefault="00C0292A" w:rsidP="00C0292A">
      <w:pPr>
        <w:numPr>
          <w:ilvl w:val="0"/>
          <w:numId w:val="3"/>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Okvirni sporazum,</w:t>
      </w:r>
    </w:p>
    <w:p w14:paraId="270603A8" w14:textId="77777777" w:rsidR="00C0292A" w:rsidRPr="00E57F37" w:rsidRDefault="00C0292A" w:rsidP="00C0292A">
      <w:pPr>
        <w:numPr>
          <w:ilvl w:val="0"/>
          <w:numId w:val="3"/>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Dinamički sistem nabavki,</w:t>
      </w:r>
    </w:p>
    <w:p w14:paraId="2CC70E96" w14:textId="77777777" w:rsidR="00C0292A" w:rsidRPr="00E57F37" w:rsidRDefault="00C0292A" w:rsidP="00C0292A">
      <w:pPr>
        <w:numPr>
          <w:ilvl w:val="0"/>
          <w:numId w:val="3"/>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Elektronska aukcija,</w:t>
      </w:r>
    </w:p>
    <w:p w14:paraId="6B876010" w14:textId="77777777" w:rsidR="00C0292A" w:rsidRPr="00E57F37" w:rsidRDefault="00C0292A" w:rsidP="00C0292A">
      <w:pPr>
        <w:numPr>
          <w:ilvl w:val="0"/>
          <w:numId w:val="3"/>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Elektronski katalog,</w:t>
      </w:r>
    </w:p>
    <w:p w14:paraId="437D4245"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Uslovi za učešće u postupku javne nabavke i posebni osnovi za isključenje,</w:t>
      </w:r>
    </w:p>
    <w:p w14:paraId="37641FAB"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Kriterijum za izbor najpovoljnije ponude,</w:t>
      </w:r>
    </w:p>
    <w:p w14:paraId="171FAB5B"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Način, mjesto i vrijeme podnošenja ponuda i otvaranja ponuda,</w:t>
      </w:r>
    </w:p>
    <w:p w14:paraId="34FD796E"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Rok za donošenje odluke o izboru,</w:t>
      </w:r>
    </w:p>
    <w:p w14:paraId="7B2853B7"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Rok važenja ponude,</w:t>
      </w:r>
    </w:p>
    <w:p w14:paraId="55207CC1" w14:textId="77777777" w:rsidR="00C0292A" w:rsidRPr="00E57F37" w:rsidRDefault="00C0292A" w:rsidP="00C0292A">
      <w:pPr>
        <w:numPr>
          <w:ilvl w:val="1"/>
          <w:numId w:val="2"/>
        </w:numPr>
        <w:contextualSpacing/>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Garancija ponude</w:t>
      </w:r>
    </w:p>
    <w:p w14:paraId="5A5ED9E5" w14:textId="77777777" w:rsidR="00C0292A" w:rsidRPr="00E57F37" w:rsidRDefault="00C0292A" w:rsidP="00C0292A">
      <w:pPr>
        <w:rPr>
          <w:rFonts w:ascii="Times New Roman" w:eastAsia="Calibri" w:hAnsi="Times New Roman" w:cs="Times New Roman"/>
          <w:color w:val="000000" w:themeColor="text1"/>
          <w:sz w:val="24"/>
          <w:szCs w:val="24"/>
        </w:rPr>
      </w:pPr>
    </w:p>
    <w:p w14:paraId="03DA019C" w14:textId="77777777" w:rsidR="00C0292A" w:rsidRPr="00E57F37" w:rsidRDefault="00C0292A" w:rsidP="00C029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3" w:name="_Toc62730554"/>
      <w:r w:rsidRPr="00E57F37">
        <w:rPr>
          <w:rFonts w:ascii="Times New Roman" w:hAnsi="Times New Roman" w:cs="Times New Roman"/>
          <w:b/>
          <w:color w:val="000000" w:themeColor="text1"/>
          <w:sz w:val="24"/>
          <w:szCs w:val="24"/>
        </w:rPr>
        <w:t>TEHNIČKA SPECIFIKACIJA PREDMETA JAVNE NABAVKE</w:t>
      </w:r>
      <w:r w:rsidRPr="00E57F37">
        <w:rPr>
          <w:rFonts w:ascii="Times New Roman" w:hAnsi="Times New Roman" w:cs="Times New Roman"/>
          <w:b/>
          <w:color w:val="000000" w:themeColor="text1"/>
          <w:sz w:val="24"/>
          <w:szCs w:val="24"/>
          <w:vertAlign w:val="superscript"/>
        </w:rPr>
        <w:footnoteReference w:id="3"/>
      </w:r>
      <w:bookmarkEnd w:id="3"/>
    </w:p>
    <w:p w14:paraId="5D7C61DC" w14:textId="77777777" w:rsidR="00C0292A" w:rsidRPr="00E57F37" w:rsidRDefault="00C0292A" w:rsidP="00C0292A">
      <w:pPr>
        <w:rPr>
          <w:rFonts w:ascii="Times New Roman" w:eastAsia="Calibri" w:hAnsi="Times New Roman" w:cs="Times New Roman"/>
          <w:color w:val="000000" w:themeColor="text1"/>
          <w:sz w:val="24"/>
          <w:szCs w:val="24"/>
        </w:rPr>
      </w:pPr>
    </w:p>
    <w:p w14:paraId="07C32ADD" w14:textId="77777777" w:rsidR="00C0292A" w:rsidRPr="00E57F37" w:rsidRDefault="00C0292A" w:rsidP="00C0292A">
      <w:pPr>
        <w:numPr>
          <w:ilvl w:val="0"/>
          <w:numId w:val="6"/>
        </w:numPr>
        <w:contextualSpacing/>
        <w:jc w:val="both"/>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Naziv i opis predmeta nabavke u cjelini, po partijama i stavkama sa bitnim karakteristikama</w:t>
      </w:r>
    </w:p>
    <w:p w14:paraId="65501003" w14:textId="77777777" w:rsidR="00C0292A" w:rsidRPr="00E57F37" w:rsidRDefault="00C0292A" w:rsidP="00C0292A">
      <w:pPr>
        <w:numPr>
          <w:ilvl w:val="0"/>
          <w:numId w:val="6"/>
        </w:numPr>
        <w:contextualSpacing/>
        <w:jc w:val="both"/>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t>Zahtjevi u pogledu načina izvršavanja predmeta nabavke koji su od značaja za sačinjavanje ponude i izvršenje ugovora</w:t>
      </w:r>
    </w:p>
    <w:p w14:paraId="4B8337FA" w14:textId="77777777" w:rsidR="00C0292A" w:rsidRPr="00E57F37" w:rsidRDefault="00C0292A" w:rsidP="00C0292A">
      <w:pPr>
        <w:rPr>
          <w:rFonts w:ascii="Times New Roman" w:eastAsia="Calibri" w:hAnsi="Times New Roman" w:cs="Times New Roman"/>
          <w:color w:val="000000" w:themeColor="text1"/>
          <w:sz w:val="24"/>
          <w:szCs w:val="24"/>
        </w:rPr>
      </w:pPr>
    </w:p>
    <w:p w14:paraId="04075973" w14:textId="77777777" w:rsidR="00C0292A" w:rsidRPr="00E57F37" w:rsidRDefault="00C0292A" w:rsidP="00C029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Times New Roman" w:hAnsi="Times New Roman" w:cs="Times New Roman"/>
          <w:b/>
          <w:color w:val="000000" w:themeColor="text1"/>
          <w:sz w:val="24"/>
          <w:szCs w:val="24"/>
        </w:rPr>
      </w:pPr>
      <w:bookmarkStart w:id="4" w:name="_Toc62730555"/>
      <w:r w:rsidRPr="00E57F37">
        <w:rPr>
          <w:rFonts w:ascii="Times New Roman" w:hAnsi="Times New Roman" w:cs="Times New Roman"/>
          <w:b/>
          <w:color w:val="000000" w:themeColor="text1"/>
          <w:sz w:val="24"/>
          <w:szCs w:val="24"/>
        </w:rPr>
        <w:t>DODATNE INFORMACIJE O PREDMETU I POSTUPKU NABAVKE</w:t>
      </w:r>
      <w:r w:rsidRPr="00E57F37">
        <w:rPr>
          <w:rFonts w:ascii="Times New Roman" w:hAnsi="Times New Roman" w:cs="Times New Roman"/>
          <w:b/>
          <w:color w:val="000000" w:themeColor="text1"/>
          <w:sz w:val="24"/>
          <w:szCs w:val="24"/>
          <w:vertAlign w:val="superscript"/>
        </w:rPr>
        <w:footnoteReference w:id="4"/>
      </w:r>
      <w:bookmarkEnd w:id="4"/>
    </w:p>
    <w:p w14:paraId="28FF4C46" w14:textId="77777777" w:rsidR="00C0292A" w:rsidRPr="00E57F37" w:rsidRDefault="00C0292A" w:rsidP="00C0292A">
      <w:pPr>
        <w:jc w:val="both"/>
        <w:rPr>
          <w:rFonts w:ascii="Times New Roman" w:hAnsi="Times New Roman" w:cs="Times New Roman"/>
          <w:b/>
          <w:bCs/>
          <w:color w:val="000000" w:themeColor="text1"/>
          <w:sz w:val="24"/>
          <w:szCs w:val="24"/>
        </w:rPr>
      </w:pPr>
    </w:p>
    <w:p w14:paraId="651DD572" w14:textId="77777777" w:rsidR="00C0292A" w:rsidRPr="00E57F37" w:rsidRDefault="00C0292A" w:rsidP="00C0292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themeColor="text1"/>
          <w:sz w:val="24"/>
          <w:szCs w:val="24"/>
        </w:rPr>
      </w:pPr>
      <w:r w:rsidRPr="00E57F37">
        <w:rPr>
          <w:rFonts w:ascii="Times New Roman" w:eastAsia="Calibri" w:hAnsi="Times New Roman" w:cs="Times New Roman"/>
          <w:b/>
          <w:bCs/>
          <w:color w:val="000000" w:themeColor="text1"/>
          <w:sz w:val="24"/>
          <w:szCs w:val="24"/>
        </w:rPr>
        <w:t>Procijenjena vrijednost predmenta nabavke:</w:t>
      </w:r>
      <w:r w:rsidRPr="00E57F37">
        <w:rPr>
          <w:rFonts w:ascii="Times New Roman" w:eastAsia="Calibri" w:hAnsi="Times New Roman" w:cs="Times New Roman"/>
          <w:b/>
          <w:bCs/>
          <w:color w:val="000000" w:themeColor="text1"/>
          <w:sz w:val="24"/>
          <w:szCs w:val="24"/>
          <w:vertAlign w:val="superscript"/>
        </w:rPr>
        <w:footnoteReference w:id="5"/>
      </w:r>
    </w:p>
    <w:p w14:paraId="44926336" w14:textId="77777777" w:rsidR="00C0292A" w:rsidRPr="00E57F37" w:rsidRDefault="00C0292A" w:rsidP="00C0292A">
      <w:pPr>
        <w:jc w:val="both"/>
        <w:rPr>
          <w:rFonts w:ascii="Times New Roman" w:eastAsia="Calibri" w:hAnsi="Times New Roman" w:cs="Times New Roman"/>
          <w:color w:val="000000" w:themeColor="text1"/>
          <w:sz w:val="24"/>
          <w:szCs w:val="24"/>
        </w:rPr>
      </w:pPr>
    </w:p>
    <w:p w14:paraId="3EF4DE91" w14:textId="77777777" w:rsidR="00C0292A" w:rsidRPr="00E57F37" w:rsidRDefault="00C0292A" w:rsidP="00C0292A">
      <w:pPr>
        <w:jc w:val="both"/>
        <w:rPr>
          <w:rFonts w:ascii="Times New Roman" w:eastAsia="Calibri" w:hAnsi="Times New Roman" w:cs="Times New Roman"/>
          <w:b/>
          <w:bCs/>
          <w:color w:val="000000" w:themeColor="text1"/>
          <w:sz w:val="24"/>
          <w:szCs w:val="24"/>
        </w:rPr>
      </w:pPr>
      <w:r w:rsidRPr="00E57F37">
        <w:rPr>
          <w:rFonts w:ascii="Times New Roman" w:eastAsia="Calibri" w:hAnsi="Times New Roman" w:cs="Times New Roman"/>
          <w:color w:val="000000" w:themeColor="text1"/>
          <w:sz w:val="24"/>
          <w:szCs w:val="24"/>
        </w:rPr>
        <w:sym w:font="Wingdings" w:char="F0A8"/>
      </w:r>
      <w:r w:rsidRPr="00E57F37">
        <w:rPr>
          <w:rFonts w:ascii="Times New Roman" w:eastAsia="Calibri" w:hAnsi="Times New Roman" w:cs="Times New Roman"/>
          <w:color w:val="000000" w:themeColor="text1"/>
          <w:sz w:val="24"/>
          <w:szCs w:val="24"/>
        </w:rPr>
        <w:t xml:space="preserve"> </w:t>
      </w:r>
      <w:r w:rsidRPr="00E57F37">
        <w:rPr>
          <w:rFonts w:ascii="Times New Roman" w:eastAsia="Calibri" w:hAnsi="Times New Roman" w:cs="Times New Roman"/>
          <w:b/>
          <w:bCs/>
          <w:color w:val="000000" w:themeColor="text1"/>
          <w:sz w:val="24"/>
          <w:szCs w:val="24"/>
        </w:rPr>
        <w:t>Procijenjena vrijednost predmeta nabavke bez zaključivanja okvirnog sporazuma</w:t>
      </w:r>
      <w:r w:rsidRPr="00E57F37">
        <w:rPr>
          <w:rFonts w:ascii="Times New Roman" w:eastAsia="Calibri" w:hAnsi="Times New Roman" w:cs="Times New Roman"/>
          <w:color w:val="000000" w:themeColor="text1"/>
          <w:sz w:val="24"/>
          <w:szCs w:val="24"/>
        </w:rPr>
        <w:t>:</w:t>
      </w:r>
    </w:p>
    <w:p w14:paraId="530B333F" w14:textId="5DDEB4F8" w:rsidR="00C0292A" w:rsidRPr="00E57F37" w:rsidRDefault="00237D8A" w:rsidP="00C0292A">
      <w:pPr>
        <w:jc w:val="both"/>
        <w:rPr>
          <w:rFonts w:ascii="Times New Roman" w:eastAsia="Calibri" w:hAnsi="Times New Roman" w:cs="Times New Roman"/>
          <w:color w:val="000000" w:themeColor="text1"/>
          <w:sz w:val="24"/>
          <w:szCs w:val="24"/>
        </w:rPr>
      </w:pPr>
      <w:r w:rsidRPr="00E57F37">
        <w:rPr>
          <w:rFonts w:ascii="Times New Roman" w:eastAsia="Calibri" w:hAnsi="Times New Roman" w:cs="Times New Roman"/>
          <w:color w:val="000000" w:themeColor="text1"/>
          <w:sz w:val="24"/>
          <w:szCs w:val="24"/>
        </w:rPr>
        <w:sym w:font="Wingdings" w:char="F0DC"/>
      </w:r>
      <w:r w:rsidR="00C0292A" w:rsidRPr="00E57F37">
        <w:rPr>
          <w:rFonts w:ascii="Times New Roman" w:eastAsia="Calibri" w:hAnsi="Times New Roman" w:cs="Times New Roman"/>
          <w:color w:val="000000" w:themeColor="text1"/>
          <w:sz w:val="24"/>
          <w:szCs w:val="24"/>
        </w:rPr>
        <w:t xml:space="preserve"> kao cjeline je </w:t>
      </w:r>
      <w:r w:rsidRPr="00E57F37">
        <w:rPr>
          <w:rFonts w:ascii="Times New Roman" w:eastAsia="Calibri" w:hAnsi="Times New Roman" w:cs="Times New Roman"/>
          <w:color w:val="000000" w:themeColor="text1"/>
          <w:sz w:val="24"/>
          <w:szCs w:val="24"/>
        </w:rPr>
        <w:t>30.000</w:t>
      </w:r>
      <w:r w:rsidR="001B7D4F" w:rsidRPr="00E57F37">
        <w:rPr>
          <w:rFonts w:ascii="Times New Roman" w:eastAsia="Calibri" w:hAnsi="Times New Roman" w:cs="Times New Roman"/>
          <w:color w:val="000000" w:themeColor="text1"/>
          <w:sz w:val="24"/>
          <w:szCs w:val="24"/>
        </w:rPr>
        <w:t>,00</w:t>
      </w:r>
      <w:r w:rsidR="00F73886" w:rsidRPr="00E57F37">
        <w:rPr>
          <w:rFonts w:ascii="Times New Roman" w:eastAsia="Calibri" w:hAnsi="Times New Roman" w:cs="Times New Roman"/>
          <w:color w:val="000000" w:themeColor="text1"/>
          <w:sz w:val="24"/>
          <w:szCs w:val="24"/>
        </w:rPr>
        <w:t xml:space="preserve">  </w:t>
      </w:r>
      <w:r w:rsidR="00C0292A" w:rsidRPr="00E57F37">
        <w:rPr>
          <w:rFonts w:ascii="Times New Roman" w:eastAsia="Calibri" w:hAnsi="Times New Roman" w:cs="Times New Roman"/>
          <w:color w:val="000000" w:themeColor="text1"/>
          <w:sz w:val="24"/>
          <w:szCs w:val="24"/>
        </w:rPr>
        <w:t>€;</w:t>
      </w:r>
    </w:p>
    <w:p w14:paraId="6FB9D82B" w14:textId="77777777" w:rsidR="00C0292A" w:rsidRPr="00E57F37" w:rsidRDefault="00C0292A" w:rsidP="00C0292A">
      <w:pPr>
        <w:jc w:val="both"/>
        <w:rPr>
          <w:rFonts w:ascii="Times New Roman" w:hAnsi="Times New Roman" w:cs="Times New Roman"/>
          <w:b/>
          <w:bCs/>
          <w:color w:val="000000" w:themeColor="text1"/>
          <w:sz w:val="24"/>
          <w:szCs w:val="24"/>
        </w:rPr>
      </w:pPr>
    </w:p>
    <w:p w14:paraId="47A6D31F" w14:textId="77777777" w:rsidR="00C0292A" w:rsidRPr="00E57F37" w:rsidRDefault="00C0292A" w:rsidP="00C0292A">
      <w:pPr>
        <w:pBdr>
          <w:top w:val="single" w:sz="4" w:space="1" w:color="auto"/>
          <w:left w:val="single" w:sz="4" w:space="0" w:color="auto"/>
          <w:bottom w:val="single" w:sz="4" w:space="1" w:color="auto"/>
          <w:right w:val="single" w:sz="4" w:space="4" w:color="auto"/>
        </w:pBdr>
        <w:shd w:val="clear" w:color="auto" w:fill="D9D9D9"/>
        <w:jc w:val="both"/>
        <w:rPr>
          <w:rFonts w:ascii="Times New Roman" w:hAnsi="Times New Roman" w:cs="Times New Roman"/>
          <w:b/>
          <w:bCs/>
          <w:color w:val="000000" w:themeColor="text1"/>
          <w:sz w:val="24"/>
          <w:szCs w:val="24"/>
        </w:rPr>
      </w:pPr>
      <w:r w:rsidRPr="00E57F37">
        <w:rPr>
          <w:rFonts w:ascii="Times New Roman" w:hAnsi="Times New Roman" w:cs="Times New Roman"/>
          <w:color w:val="000000" w:themeColor="text1"/>
          <w:sz w:val="24"/>
          <w:szCs w:val="24"/>
        </w:rPr>
        <w:t>Obrazloženje razloga zašto predmet nabavke nije podijeljen na partije:</w:t>
      </w:r>
      <w:r w:rsidRPr="00E57F37">
        <w:rPr>
          <w:rFonts w:ascii="Times New Roman" w:hAnsi="Times New Roman" w:cs="Times New Roman"/>
          <w:color w:val="000000" w:themeColor="text1"/>
          <w:sz w:val="24"/>
          <w:szCs w:val="24"/>
          <w:vertAlign w:val="superscript"/>
        </w:rPr>
        <w:footnoteReference w:id="6"/>
      </w:r>
    </w:p>
    <w:p w14:paraId="65FE1C82" w14:textId="77777777" w:rsidR="00C0292A" w:rsidRPr="00E57F37" w:rsidRDefault="00702591"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Predmet nabavke predstavlja jedinstvenu cjelinu.</w:t>
      </w:r>
    </w:p>
    <w:p w14:paraId="54AC8090" w14:textId="77777777" w:rsidR="00237D8A" w:rsidRPr="00E57F37" w:rsidRDefault="00237D8A" w:rsidP="00C0292A">
      <w:pPr>
        <w:jc w:val="both"/>
        <w:rPr>
          <w:rFonts w:ascii="Times New Roman" w:hAnsi="Times New Roman" w:cs="Times New Roman"/>
          <w:color w:val="000000" w:themeColor="text1"/>
          <w:sz w:val="24"/>
          <w:szCs w:val="24"/>
        </w:rPr>
      </w:pPr>
    </w:p>
    <w:p w14:paraId="609895AB" w14:textId="77777777" w:rsidR="00C0292A" w:rsidRPr="00E57F37" w:rsidRDefault="00C0292A" w:rsidP="00C0292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color w:val="000000" w:themeColor="text1"/>
          <w:sz w:val="24"/>
          <w:szCs w:val="24"/>
        </w:rPr>
      </w:pPr>
      <w:r w:rsidRPr="00E57F37">
        <w:rPr>
          <w:rFonts w:ascii="Times New Roman" w:hAnsi="Times New Roman" w:cs="Times New Roman"/>
          <w:b/>
          <w:color w:val="000000" w:themeColor="text1"/>
          <w:sz w:val="24"/>
          <w:szCs w:val="24"/>
        </w:rPr>
        <w:t>ZAKLJUČIVANJE OKVIRNOG SPORAZUMA</w:t>
      </w:r>
      <w:r w:rsidRPr="00E57F37">
        <w:rPr>
          <w:rFonts w:ascii="Times New Roman" w:hAnsi="Times New Roman" w:cs="Times New Roman"/>
          <w:b/>
          <w:color w:val="000000" w:themeColor="text1"/>
          <w:sz w:val="24"/>
          <w:szCs w:val="24"/>
          <w:vertAlign w:val="superscript"/>
        </w:rPr>
        <w:footnoteReference w:id="7"/>
      </w:r>
    </w:p>
    <w:p w14:paraId="58B2B748" w14:textId="77777777" w:rsidR="00C0292A" w:rsidRPr="00E57F37" w:rsidRDefault="00C0292A" w:rsidP="00C0292A">
      <w:pPr>
        <w:jc w:val="both"/>
        <w:rPr>
          <w:rFonts w:ascii="Times New Roman" w:hAnsi="Times New Roman" w:cs="Times New Roman"/>
          <w:color w:val="000000" w:themeColor="text1"/>
          <w:sz w:val="24"/>
          <w:szCs w:val="24"/>
        </w:rPr>
      </w:pPr>
    </w:p>
    <w:p w14:paraId="5B2E3027" w14:textId="77777777" w:rsidR="00C0292A" w:rsidRPr="00E57F37" w:rsidRDefault="00702591" w:rsidP="0070259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Zaključiće se okvirni sporazum:</w:t>
      </w:r>
    </w:p>
    <w:p w14:paraId="15FA30B2" w14:textId="6A434F8B" w:rsidR="00C0292A" w:rsidRPr="00E57F37" w:rsidRDefault="00237D8A" w:rsidP="00C0292A">
      <w:pPr>
        <w:jc w:val="both"/>
        <w:rPr>
          <w:rFonts w:ascii="Times New Roman" w:hAnsi="Times New Roman" w:cs="Times New Roman"/>
          <w:color w:val="000000" w:themeColor="text1"/>
          <w:sz w:val="24"/>
          <w:szCs w:val="24"/>
        </w:rPr>
      </w:pPr>
      <w:bookmarkStart w:id="5" w:name="_Hlk142466792"/>
      <w:r w:rsidRPr="00E57F37">
        <w:rPr>
          <w:rFonts w:ascii="Times New Roman" w:hAnsi="Times New Roman" w:cs="Times New Roman"/>
          <w:color w:val="000000" w:themeColor="text1"/>
          <w:sz w:val="24"/>
          <w:szCs w:val="24"/>
        </w:rPr>
        <w:sym w:font="Wingdings" w:char="F0DC"/>
      </w:r>
      <w:bookmarkEnd w:id="5"/>
      <w:r w:rsidR="00C0292A" w:rsidRPr="00E57F37">
        <w:rPr>
          <w:rFonts w:ascii="Times New Roman" w:hAnsi="Times New Roman" w:cs="Times New Roman"/>
          <w:color w:val="000000" w:themeColor="text1"/>
          <w:sz w:val="24"/>
          <w:szCs w:val="24"/>
        </w:rPr>
        <w:t xml:space="preserve"> ne</w:t>
      </w:r>
    </w:p>
    <w:p w14:paraId="3A2ADF0D" w14:textId="77777777" w:rsidR="00C0292A" w:rsidRPr="00E57F37" w:rsidRDefault="00C0292A" w:rsidP="00C0292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color w:val="000000" w:themeColor="text1"/>
          <w:sz w:val="24"/>
          <w:szCs w:val="24"/>
        </w:rPr>
      </w:pPr>
      <w:r w:rsidRPr="00E57F37">
        <w:rPr>
          <w:rFonts w:ascii="Times New Roman" w:hAnsi="Times New Roman" w:cs="Times New Roman"/>
          <w:b/>
          <w:color w:val="000000" w:themeColor="text1"/>
          <w:sz w:val="24"/>
          <w:szCs w:val="24"/>
        </w:rPr>
        <w:t>PONUDA SA VARIJANTAMA</w:t>
      </w:r>
    </w:p>
    <w:p w14:paraId="19BBCD04"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Mogućnost podnošenja ponude sa varijantama</w:t>
      </w:r>
    </w:p>
    <w:p w14:paraId="54B4DD61" w14:textId="253B2F98" w:rsidR="00C0292A" w:rsidRPr="00E57F37" w:rsidRDefault="00237D8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00C0292A" w:rsidRPr="00E57F37">
        <w:rPr>
          <w:rFonts w:ascii="Times New Roman" w:hAnsi="Times New Roman" w:cs="Times New Roman"/>
          <w:color w:val="000000" w:themeColor="text1"/>
          <w:sz w:val="24"/>
          <w:szCs w:val="24"/>
        </w:rPr>
        <w:t>Varijante ponude nijesu dozvoljene i neće biti razmatrane.</w:t>
      </w:r>
    </w:p>
    <w:p w14:paraId="399DC4A8" w14:textId="77777777" w:rsidR="00C0292A" w:rsidRPr="00E57F37" w:rsidRDefault="00C0292A" w:rsidP="00C0292A">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themeColor="text1"/>
          <w:sz w:val="24"/>
          <w:szCs w:val="24"/>
        </w:rPr>
      </w:pPr>
      <w:r w:rsidRPr="00E57F37">
        <w:rPr>
          <w:rFonts w:ascii="Times New Roman" w:hAnsi="Times New Roman" w:cs="Times New Roman"/>
          <w:b/>
          <w:color w:val="000000" w:themeColor="text1"/>
          <w:sz w:val="24"/>
          <w:szCs w:val="24"/>
        </w:rPr>
        <w:t>REZERVISANA NABAVKA</w:t>
      </w:r>
    </w:p>
    <w:p w14:paraId="748E2284" w14:textId="18D44004" w:rsidR="00C0292A" w:rsidRPr="00E57F37" w:rsidRDefault="00237D8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00C0292A" w:rsidRPr="00E57F37">
        <w:rPr>
          <w:rFonts w:ascii="Times New Roman" w:hAnsi="Times New Roman" w:cs="Times New Roman"/>
          <w:color w:val="000000" w:themeColor="text1"/>
          <w:sz w:val="24"/>
          <w:szCs w:val="24"/>
        </w:rPr>
        <w:t xml:space="preserve"> Ne</w:t>
      </w:r>
    </w:p>
    <w:p w14:paraId="0BCF18B8" w14:textId="77777777" w:rsidR="00C0292A" w:rsidRPr="00E57F37" w:rsidRDefault="00C0292A" w:rsidP="00C029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Times New Roman" w:hAnsi="Times New Roman" w:cs="Times New Roman"/>
          <w:b/>
          <w:color w:val="000000" w:themeColor="text1"/>
          <w:sz w:val="24"/>
          <w:szCs w:val="24"/>
        </w:rPr>
      </w:pPr>
      <w:bookmarkStart w:id="6" w:name="_Toc62730556"/>
      <w:r w:rsidRPr="00E57F37">
        <w:rPr>
          <w:rFonts w:ascii="Times New Roman" w:hAnsi="Times New Roman" w:cs="Times New Roman"/>
          <w:b/>
          <w:color w:val="000000" w:themeColor="text1"/>
          <w:sz w:val="24"/>
          <w:szCs w:val="24"/>
        </w:rPr>
        <w:t>NAČIN UTVRĐIVANJA EKVIVALENTNOSTI</w:t>
      </w:r>
      <w:bookmarkEnd w:id="6"/>
    </w:p>
    <w:p w14:paraId="2564E5D6" w14:textId="77777777" w:rsidR="00237D8A" w:rsidRPr="00E57F37" w:rsidRDefault="00C0292A" w:rsidP="00C0292A">
      <w:pPr>
        <w:jc w:val="both"/>
        <w:rPr>
          <w:rFonts w:ascii="Times New Roman" w:hAnsi="Times New Roman" w:cs="Times New Roman"/>
          <w:bCs/>
          <w:color w:val="000000" w:themeColor="text1"/>
          <w:sz w:val="24"/>
          <w:szCs w:val="24"/>
        </w:rPr>
      </w:pPr>
      <w:r w:rsidRPr="00E57F37">
        <w:rPr>
          <w:rFonts w:ascii="Times New Roman" w:hAnsi="Times New Roman" w:cs="Times New Roman"/>
          <w:bCs/>
          <w:color w:val="000000" w:themeColor="text1"/>
          <w:sz w:val="24"/>
          <w:szCs w:val="24"/>
        </w:rPr>
        <w:t>Način utvrđivanja ekvivalentnosti</w:t>
      </w:r>
      <w:r w:rsidR="00237D8A" w:rsidRPr="00E57F37">
        <w:rPr>
          <w:rFonts w:ascii="Times New Roman" w:hAnsi="Times New Roman" w:cs="Times New Roman"/>
          <w:bCs/>
          <w:color w:val="000000" w:themeColor="text1"/>
          <w:sz w:val="24"/>
          <w:szCs w:val="24"/>
        </w:rPr>
        <w:t>:</w:t>
      </w:r>
    </w:p>
    <w:p w14:paraId="22F3FA93" w14:textId="447523F1" w:rsidR="00C0292A" w:rsidRPr="00E57F37" w:rsidRDefault="00702591" w:rsidP="00C0292A">
      <w:pPr>
        <w:jc w:val="both"/>
        <w:rPr>
          <w:rFonts w:ascii="Times New Roman" w:hAnsi="Times New Roman" w:cs="Times New Roman"/>
          <w:bCs/>
          <w:color w:val="000000" w:themeColor="text1"/>
          <w:sz w:val="24"/>
          <w:szCs w:val="24"/>
        </w:rPr>
      </w:pPr>
      <w:r w:rsidRPr="00E57F37">
        <w:rPr>
          <w:rFonts w:ascii="Times New Roman" w:hAnsi="Times New Roman" w:cs="Times New Roman"/>
          <w:bCs/>
          <w:color w:val="000000" w:themeColor="text1"/>
          <w:sz w:val="24"/>
          <w:szCs w:val="24"/>
        </w:rPr>
        <w:t xml:space="preserve">- </w:t>
      </w:r>
      <w:r w:rsidR="00974D51" w:rsidRPr="00E57F37">
        <w:rPr>
          <w:rFonts w:ascii="Times New Roman" w:hAnsi="Times New Roman" w:cs="Times New Roman"/>
          <w:color w:val="000000" w:themeColor="text1"/>
          <w:sz w:val="24"/>
          <w:szCs w:val="24"/>
        </w:rPr>
        <w:t>Nije primjenljivo</w:t>
      </w:r>
    </w:p>
    <w:p w14:paraId="04E0A7EE" w14:textId="77777777" w:rsidR="00C0292A" w:rsidRPr="00E57F37" w:rsidRDefault="00C0292A" w:rsidP="00C0292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Times New Roman" w:hAnsi="Times New Roman" w:cs="Times New Roman"/>
          <w:b/>
          <w:color w:val="000000" w:themeColor="text1"/>
          <w:sz w:val="24"/>
          <w:szCs w:val="24"/>
        </w:rPr>
      </w:pPr>
      <w:bookmarkStart w:id="7" w:name="_Toc62730557"/>
      <w:r w:rsidRPr="00E57F37">
        <w:rPr>
          <w:rFonts w:ascii="Times New Roman" w:hAnsi="Times New Roman" w:cs="Times New Roman"/>
          <w:b/>
          <w:color w:val="000000" w:themeColor="text1"/>
          <w:sz w:val="24"/>
          <w:szCs w:val="24"/>
        </w:rPr>
        <w:t>OSNOVI ZA OBAVEZNO ISKLJUČENJE IZ POSTUPKA JAVNE NABAVKE</w:t>
      </w:r>
      <w:bookmarkEnd w:id="7"/>
    </w:p>
    <w:p w14:paraId="399716B9" w14:textId="77777777" w:rsidR="00C0292A" w:rsidRPr="00E57F37" w:rsidRDefault="00C0292A" w:rsidP="00C0292A">
      <w:pPr>
        <w:jc w:val="both"/>
        <w:rPr>
          <w:rFonts w:ascii="Times New Roman" w:hAnsi="Times New Roman" w:cs="Times New Roman"/>
          <w:color w:val="000000" w:themeColor="text1"/>
          <w:sz w:val="24"/>
          <w:szCs w:val="24"/>
        </w:rPr>
      </w:pPr>
    </w:p>
    <w:p w14:paraId="744F990F" w14:textId="77777777" w:rsidR="00C0292A" w:rsidRPr="00E57F37" w:rsidRDefault="00C0292A" w:rsidP="00C0292A">
      <w:pPr>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Privredni subjekat će se isključiti iz postupka javne nabavke, ako: </w:t>
      </w:r>
    </w:p>
    <w:p w14:paraId="2CAFDD32"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bookmarkStart w:id="8" w:name="_Toc62730558"/>
      <w:r w:rsidRPr="00E57F37">
        <w:rPr>
          <w:rFonts w:ascii="Times New Roman" w:hAnsi="Times New Roman" w:cs="Times New Roman"/>
          <w:color w:val="000000" w:themeColor="text1"/>
          <w:sz w:val="24"/>
          <w:szCs w:val="24"/>
        </w:rPr>
        <w:t>je vršio neprimjeren uticaj u smislu člana 38 stav 2 tačka 1 ovog zakona;</w:t>
      </w:r>
    </w:p>
    <w:p w14:paraId="71C58DAB"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postoji sukob interesa iz člana 41 stav 1 tačka 2 ili člana 42 ovog zakona;</w:t>
      </w:r>
    </w:p>
    <w:p w14:paraId="42D8D667"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ne ispunjava uslov iz člana 99 ovog zakona;</w:t>
      </w:r>
    </w:p>
    <w:p w14:paraId="13A5FBDF"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ne ispunjava uslov iz čl. 102, 104 ili 106 ovog zakona predviđen tenderskom dokumentacijom;</w:t>
      </w:r>
    </w:p>
    <w:p w14:paraId="61BC544E"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nije dostavio izjavu privrednog subjekta ili dostavljena izjava ne sadrži informacije i podatke tražene tenderskom dokumentacijom ili je nepravilno sačinjena;</w:t>
      </w:r>
    </w:p>
    <w:p w14:paraId="10FB1A51"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postoji razlog na osnovu kojeg se smatra da je odustao od prijave, odnosno ponude, a koji je propisan članom 120 stav 15 ovog zakona;</w:t>
      </w:r>
    </w:p>
    <w:p w14:paraId="0C2D5112"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18BE97E" w14:textId="77777777" w:rsidR="00C0292A" w:rsidRPr="00E57F37" w:rsidRDefault="00C0292A" w:rsidP="00C0292A">
      <w:pPr>
        <w:numPr>
          <w:ilvl w:val="0"/>
          <w:numId w:val="7"/>
        </w:numPr>
        <w:spacing w:after="0" w:line="240" w:lineRule="auto"/>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postoji drugi razlog propisan ovim zakonom.</w:t>
      </w:r>
    </w:p>
    <w:p w14:paraId="571B6EC5" w14:textId="77777777" w:rsidR="00237D8A" w:rsidRPr="00E57F37" w:rsidRDefault="00237D8A" w:rsidP="00237D8A">
      <w:pPr>
        <w:spacing w:after="0" w:line="240" w:lineRule="auto"/>
        <w:ind w:left="1080"/>
        <w:rPr>
          <w:rFonts w:ascii="Times New Roman" w:hAnsi="Times New Roman" w:cs="Times New Roman"/>
          <w:color w:val="000000" w:themeColor="text1"/>
          <w:sz w:val="24"/>
          <w:szCs w:val="24"/>
        </w:rPr>
      </w:pPr>
    </w:p>
    <w:p w14:paraId="0353A7A5" w14:textId="77777777" w:rsidR="00C0292A" w:rsidRPr="00E57F37" w:rsidRDefault="00496339"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Times New Roman" w:hAnsi="Times New Roman" w:cs="Times New Roman"/>
          <w:b/>
          <w:color w:val="000000" w:themeColor="text1"/>
          <w:sz w:val="24"/>
          <w:szCs w:val="24"/>
        </w:rPr>
      </w:pPr>
      <w:bookmarkStart w:id="9" w:name="_Toc62730559"/>
      <w:bookmarkEnd w:id="8"/>
      <w:r w:rsidRPr="00E57F37">
        <w:rPr>
          <w:rFonts w:ascii="Times New Roman" w:hAnsi="Times New Roman" w:cs="Times New Roman"/>
          <w:b/>
          <w:color w:val="000000" w:themeColor="text1"/>
          <w:sz w:val="24"/>
          <w:szCs w:val="24"/>
        </w:rPr>
        <w:t>ME</w:t>
      </w:r>
      <w:r w:rsidR="00C0292A" w:rsidRPr="00E57F37">
        <w:rPr>
          <w:rFonts w:ascii="Times New Roman" w:hAnsi="Times New Roman" w:cs="Times New Roman"/>
          <w:b/>
          <w:color w:val="000000" w:themeColor="text1"/>
          <w:sz w:val="24"/>
          <w:szCs w:val="24"/>
        </w:rPr>
        <w:t>TODOLOGIJA VREDNOVANJA PONUDA</w:t>
      </w:r>
      <w:bookmarkEnd w:id="9"/>
    </w:p>
    <w:p w14:paraId="3B531220"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Naručilac će u postupku javne nabavki izabrati ekonomski najpovoljniju ponudu, primjenom pristupa isplativosti, po osnovu kriterijuma</w:t>
      </w:r>
      <w:r w:rsidRPr="00E57F37">
        <w:rPr>
          <w:rFonts w:ascii="Times New Roman" w:hAnsi="Times New Roman" w:cs="Times New Roman"/>
          <w:color w:val="000000" w:themeColor="text1"/>
          <w:sz w:val="24"/>
          <w:szCs w:val="24"/>
          <w:vertAlign w:val="superscript"/>
        </w:rPr>
        <w:footnoteReference w:id="8"/>
      </w:r>
      <w:r w:rsidRPr="00E57F37">
        <w:rPr>
          <w:rFonts w:ascii="Times New Roman" w:hAnsi="Times New Roman" w:cs="Times New Roman"/>
          <w:color w:val="000000" w:themeColor="text1"/>
          <w:sz w:val="24"/>
          <w:szCs w:val="24"/>
        </w:rPr>
        <w:t xml:space="preserve">: </w:t>
      </w:r>
    </w:p>
    <w:p w14:paraId="7CEB1D68" w14:textId="37A94BFB" w:rsidR="00C0292A" w:rsidRPr="00E57F37" w:rsidRDefault="00237D8A" w:rsidP="005645C2">
      <w:pPr>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00C0292A" w:rsidRPr="00E57F37">
        <w:rPr>
          <w:rFonts w:ascii="Times New Roman" w:hAnsi="Times New Roman" w:cs="Times New Roman"/>
          <w:color w:val="000000" w:themeColor="text1"/>
          <w:sz w:val="24"/>
          <w:szCs w:val="24"/>
        </w:rPr>
        <w:t xml:space="preserve"> odnos cijene i kvaliteta</w:t>
      </w:r>
      <w:r w:rsidR="005645C2" w:rsidRPr="00E57F37">
        <w:rPr>
          <w:rFonts w:ascii="Times New Roman" w:hAnsi="Times New Roman" w:cs="Times New Roman"/>
          <w:color w:val="000000" w:themeColor="text1"/>
          <w:sz w:val="24"/>
          <w:szCs w:val="24"/>
        </w:rPr>
        <w:t xml:space="preserve"> </w:t>
      </w:r>
    </w:p>
    <w:p w14:paraId="1C0D9BBF" w14:textId="77777777" w:rsidR="00237D8A" w:rsidRPr="00E57F37" w:rsidRDefault="00237D8A" w:rsidP="005645C2">
      <w:pPr>
        <w:rPr>
          <w:rFonts w:ascii="Times New Roman" w:hAnsi="Times New Roman" w:cs="Times New Roman"/>
          <w:color w:val="000000" w:themeColor="text1"/>
          <w:sz w:val="24"/>
          <w:szCs w:val="24"/>
        </w:rPr>
      </w:pPr>
    </w:p>
    <w:p w14:paraId="62D41012" w14:textId="765E7A43" w:rsidR="005645C2" w:rsidRPr="00E57F37" w:rsidRDefault="005645C2"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 Vrednovanje ponuda po kriterijumu odnos cijene i kvaliteta vršiće se na sljedeći način:</w:t>
      </w:r>
    </w:p>
    <w:p w14:paraId="7C7974F4" w14:textId="7B0B9CE8" w:rsidR="005645C2" w:rsidRPr="00E57F37" w:rsidRDefault="005645C2" w:rsidP="005645C2">
      <w:pPr>
        <w:pStyle w:val="ListParagraph"/>
        <w:numPr>
          <w:ilvl w:val="0"/>
          <w:numId w:val="10"/>
        </w:num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 najniža ponuđena cijena </w:t>
      </w:r>
      <w:r w:rsidR="00237D8A" w:rsidRPr="00E57F37">
        <w:rPr>
          <w:rFonts w:ascii="Times New Roman" w:eastAsia="Times New Roman" w:hAnsi="Times New Roman" w:cs="Times New Roman"/>
          <w:color w:val="000000" w:themeColor="text1"/>
          <w:sz w:val="24"/>
          <w:szCs w:val="24"/>
          <w:lang w:val="en-US"/>
        </w:rPr>
        <w:t xml:space="preserve">     </w:t>
      </w:r>
      <w:r w:rsidRPr="00E57F37">
        <w:rPr>
          <w:rFonts w:ascii="Times New Roman" w:eastAsia="Times New Roman" w:hAnsi="Times New Roman" w:cs="Times New Roman"/>
          <w:color w:val="000000" w:themeColor="text1"/>
          <w:sz w:val="24"/>
          <w:szCs w:val="24"/>
          <w:lang w:val="en-US"/>
        </w:rPr>
        <w:t xml:space="preserve">maksimalni broj bodova = </w:t>
      </w:r>
      <w:r w:rsidR="00CA5910" w:rsidRPr="00E57F37">
        <w:rPr>
          <w:rFonts w:ascii="Times New Roman" w:eastAsia="Times New Roman" w:hAnsi="Times New Roman" w:cs="Times New Roman"/>
          <w:color w:val="000000" w:themeColor="text1"/>
          <w:sz w:val="24"/>
          <w:szCs w:val="24"/>
          <w:lang w:val="en-US"/>
        </w:rPr>
        <w:t>8</w:t>
      </w:r>
      <w:r w:rsidRPr="00E57F37">
        <w:rPr>
          <w:rFonts w:ascii="Times New Roman" w:eastAsia="Times New Roman" w:hAnsi="Times New Roman" w:cs="Times New Roman"/>
          <w:color w:val="000000" w:themeColor="text1"/>
          <w:sz w:val="24"/>
          <w:szCs w:val="24"/>
          <w:lang w:val="en-US"/>
        </w:rPr>
        <w:t>0</w:t>
      </w:r>
    </w:p>
    <w:p w14:paraId="5A889C7D" w14:textId="253152EA" w:rsidR="005645C2" w:rsidRPr="00E57F37" w:rsidRDefault="00237D8A" w:rsidP="005645C2">
      <w:pPr>
        <w:pStyle w:val="ListParagraph"/>
        <w:numPr>
          <w:ilvl w:val="0"/>
          <w:numId w:val="10"/>
        </w:num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 </w:t>
      </w:r>
      <w:r w:rsidR="005645C2" w:rsidRPr="00E57F37">
        <w:rPr>
          <w:rFonts w:ascii="Times New Roman" w:eastAsia="Times New Roman" w:hAnsi="Times New Roman" w:cs="Times New Roman"/>
          <w:color w:val="000000" w:themeColor="text1"/>
          <w:sz w:val="24"/>
          <w:szCs w:val="24"/>
          <w:lang w:val="en-US"/>
        </w:rPr>
        <w:t xml:space="preserve">kvalitet                                 maksimalni broj bodova = </w:t>
      </w:r>
      <w:r w:rsidR="00CA5910" w:rsidRPr="00E57F37">
        <w:rPr>
          <w:rFonts w:ascii="Times New Roman" w:eastAsia="Times New Roman" w:hAnsi="Times New Roman" w:cs="Times New Roman"/>
          <w:color w:val="000000" w:themeColor="text1"/>
          <w:sz w:val="24"/>
          <w:szCs w:val="24"/>
          <w:lang w:val="en-US"/>
        </w:rPr>
        <w:t>2</w:t>
      </w:r>
      <w:r w:rsidR="005645C2" w:rsidRPr="00E57F37">
        <w:rPr>
          <w:rFonts w:ascii="Times New Roman" w:eastAsia="Times New Roman" w:hAnsi="Times New Roman" w:cs="Times New Roman"/>
          <w:color w:val="000000" w:themeColor="text1"/>
          <w:sz w:val="24"/>
          <w:szCs w:val="24"/>
          <w:lang w:val="en-US"/>
        </w:rPr>
        <w:t>0</w:t>
      </w:r>
    </w:p>
    <w:p w14:paraId="45E85E52" w14:textId="77777777" w:rsidR="005645C2" w:rsidRPr="00E57F37" w:rsidRDefault="005645C2" w:rsidP="005645C2">
      <w:pPr>
        <w:jc w:val="both"/>
        <w:rPr>
          <w:rFonts w:ascii="Times New Roman" w:eastAsia="Times New Roman" w:hAnsi="Times New Roman" w:cs="Times New Roman"/>
          <w:color w:val="000000" w:themeColor="text1"/>
          <w:sz w:val="24"/>
          <w:szCs w:val="24"/>
          <w:lang w:val="en-US"/>
        </w:rPr>
      </w:pPr>
    </w:p>
    <w:p w14:paraId="4DE44AC5" w14:textId="77777777" w:rsidR="00623328" w:rsidRPr="00E57F37" w:rsidRDefault="00623328" w:rsidP="00623328">
      <w:pPr>
        <w:jc w:val="both"/>
        <w:rPr>
          <w:rFonts w:ascii="Times New Roman" w:eastAsia="Times New Roman" w:hAnsi="Times New Roman" w:cs="Times New Roman"/>
          <w:b/>
          <w:color w:val="000000" w:themeColor="text1"/>
          <w:sz w:val="24"/>
          <w:szCs w:val="24"/>
          <w:lang w:val="en-US"/>
        </w:rPr>
      </w:pPr>
      <w:r w:rsidRPr="00E57F37">
        <w:rPr>
          <w:rFonts w:ascii="Times New Roman" w:eastAsia="Times New Roman" w:hAnsi="Times New Roman" w:cs="Times New Roman"/>
          <w:b/>
          <w:color w:val="000000" w:themeColor="text1"/>
          <w:sz w:val="24"/>
          <w:szCs w:val="24"/>
          <w:lang w:val="en-US"/>
        </w:rPr>
        <w:t>P</w:t>
      </w:r>
      <w:r w:rsidR="005645C2" w:rsidRPr="00E57F37">
        <w:rPr>
          <w:rFonts w:ascii="Times New Roman" w:eastAsia="Times New Roman" w:hAnsi="Times New Roman" w:cs="Times New Roman"/>
          <w:b/>
          <w:color w:val="000000" w:themeColor="text1"/>
          <w:sz w:val="24"/>
          <w:szCs w:val="24"/>
          <w:lang w:val="en-US"/>
        </w:rPr>
        <w:t>odkriterijum najniža ponuđena cijena vrednovaće se na sljedeći način:</w:t>
      </w:r>
    </w:p>
    <w:p w14:paraId="7E7753BD" w14:textId="63471DFE" w:rsidR="005645C2" w:rsidRPr="00E57F37" w:rsidRDefault="005645C2" w:rsidP="00623328">
      <w:pPr>
        <w:pStyle w:val="ListParagraph"/>
        <w:numPr>
          <w:ilvl w:val="0"/>
          <w:numId w:val="12"/>
        </w:numPr>
        <w:jc w:val="both"/>
        <w:rPr>
          <w:rFonts w:ascii="Times New Roman" w:eastAsia="Times New Roman" w:hAnsi="Times New Roman" w:cs="Times New Roman"/>
          <w:b/>
          <w:color w:val="000000" w:themeColor="text1"/>
          <w:sz w:val="24"/>
          <w:szCs w:val="24"/>
          <w:lang w:val="en-US"/>
        </w:rPr>
      </w:pPr>
      <w:r w:rsidRPr="00E57F37">
        <w:rPr>
          <w:rFonts w:ascii="Times New Roman" w:eastAsia="Times New Roman" w:hAnsi="Times New Roman" w:cs="Times New Roman"/>
          <w:b/>
          <w:color w:val="000000" w:themeColor="text1"/>
          <w:sz w:val="24"/>
          <w:szCs w:val="24"/>
          <w:lang w:val="en-US"/>
        </w:rPr>
        <w:t xml:space="preserve"> </w:t>
      </w:r>
      <w:r w:rsidRPr="00E57F37">
        <w:rPr>
          <w:rFonts w:ascii="Times New Roman" w:eastAsia="Times New Roman" w:hAnsi="Times New Roman" w:cs="Times New Roman"/>
          <w:color w:val="000000" w:themeColor="text1"/>
          <w:sz w:val="24"/>
          <w:szCs w:val="24"/>
          <w:lang w:val="en-US"/>
        </w:rPr>
        <w:t>maksimalni broj bodova po ovom podkriterijumu</w:t>
      </w:r>
      <w:r w:rsidR="00623328" w:rsidRPr="00E57F37">
        <w:rPr>
          <w:rFonts w:ascii="Times New Roman" w:eastAsia="Times New Roman" w:hAnsi="Times New Roman" w:cs="Times New Roman"/>
          <w:color w:val="000000" w:themeColor="text1"/>
          <w:sz w:val="24"/>
          <w:szCs w:val="24"/>
          <w:lang w:val="en-US"/>
        </w:rPr>
        <w:t xml:space="preserve"> </w:t>
      </w:r>
      <w:r w:rsidRPr="00E57F37">
        <w:rPr>
          <w:rFonts w:ascii="Times New Roman" w:eastAsia="Times New Roman" w:hAnsi="Times New Roman" w:cs="Times New Roman"/>
          <w:color w:val="000000" w:themeColor="text1"/>
          <w:sz w:val="24"/>
          <w:szCs w:val="24"/>
          <w:lang w:val="en-US"/>
        </w:rPr>
        <w:t xml:space="preserve">= </w:t>
      </w:r>
      <w:r w:rsidR="00CA5910" w:rsidRPr="00E57F37">
        <w:rPr>
          <w:rFonts w:ascii="Times New Roman" w:eastAsia="Times New Roman" w:hAnsi="Times New Roman" w:cs="Times New Roman"/>
          <w:color w:val="000000" w:themeColor="text1"/>
          <w:sz w:val="24"/>
          <w:szCs w:val="24"/>
          <w:lang w:val="en-US"/>
        </w:rPr>
        <w:t>8</w:t>
      </w:r>
      <w:r w:rsidRPr="00E57F37">
        <w:rPr>
          <w:rFonts w:ascii="Times New Roman" w:eastAsia="Times New Roman" w:hAnsi="Times New Roman" w:cs="Times New Roman"/>
          <w:color w:val="000000" w:themeColor="text1"/>
          <w:sz w:val="24"/>
          <w:szCs w:val="24"/>
          <w:lang w:val="en-US"/>
        </w:rPr>
        <w:t>0</w:t>
      </w:r>
    </w:p>
    <w:p w14:paraId="42D485B4" w14:textId="77777777" w:rsidR="005645C2" w:rsidRPr="00E57F37" w:rsidRDefault="005645C2" w:rsidP="005645C2">
      <w:pPr>
        <w:jc w:val="both"/>
        <w:rPr>
          <w:rFonts w:ascii="Times New Roman" w:eastAsia="Times New Roman" w:hAnsi="Times New Roman" w:cs="Times New Roman"/>
          <w:color w:val="000000" w:themeColor="text1"/>
          <w:sz w:val="24"/>
          <w:szCs w:val="24"/>
          <w:lang w:val="en-US"/>
        </w:rPr>
      </w:pPr>
    </w:p>
    <w:p w14:paraId="6E1A1099" w14:textId="77777777" w:rsidR="005645C2" w:rsidRPr="00E57F37" w:rsidRDefault="005645C2"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NAJNIŽA PONUĐENA CIJENA- je opredjeljujući podkriterijum za vrednovanje ponuda. Pod ponuđenom cijenom podrazumjeva se ukupna cijena za predmetnu uslugu saglasno uslovima i u obimu određenim tehničkom specifikacijom. </w:t>
      </w:r>
    </w:p>
    <w:p w14:paraId="78FB9EFC" w14:textId="26A9B63C" w:rsidR="005645C2" w:rsidRPr="00E57F37" w:rsidRDefault="005645C2"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Ponuđaču koji ponudi najnižu cijenu dodijeliće se maksimalan broj bodova po ovom podkriterijumu (</w:t>
      </w:r>
      <w:r w:rsidR="00CA5910" w:rsidRPr="00E57F37">
        <w:rPr>
          <w:rFonts w:ascii="Times New Roman" w:eastAsia="Times New Roman" w:hAnsi="Times New Roman" w:cs="Times New Roman"/>
          <w:color w:val="000000" w:themeColor="text1"/>
          <w:sz w:val="24"/>
          <w:szCs w:val="24"/>
          <w:lang w:val="en-US"/>
        </w:rPr>
        <w:t>8</w:t>
      </w:r>
      <w:r w:rsidRPr="00E57F37">
        <w:rPr>
          <w:rFonts w:ascii="Times New Roman" w:eastAsia="Times New Roman" w:hAnsi="Times New Roman" w:cs="Times New Roman"/>
          <w:color w:val="000000" w:themeColor="text1"/>
          <w:sz w:val="24"/>
          <w:szCs w:val="24"/>
          <w:lang w:val="en-US"/>
        </w:rPr>
        <w:t>0), dok se bodovi ostalim ponuđačima dodjeljuju u zavisnosti od odnosa ukupne cijene koju su ponudili i najniže ponuđene cijene po sledećoj formuli:</w:t>
      </w:r>
    </w:p>
    <w:p w14:paraId="680F2ED8" w14:textId="20A1FFA1" w:rsidR="005645C2" w:rsidRPr="00E57F37" w:rsidRDefault="00974D51"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B</w:t>
      </w:r>
      <w:r w:rsidR="005645C2" w:rsidRPr="00E57F37">
        <w:rPr>
          <w:rFonts w:ascii="Times New Roman" w:eastAsia="Times New Roman" w:hAnsi="Times New Roman" w:cs="Times New Roman"/>
          <w:color w:val="000000" w:themeColor="text1"/>
          <w:sz w:val="24"/>
          <w:szCs w:val="24"/>
          <w:lang w:val="en-US"/>
        </w:rPr>
        <w:t xml:space="preserve">roj bodova =(najniža ponuđena cijena / ponuđena cijena) x </w:t>
      </w:r>
      <w:r w:rsidR="00CA5910" w:rsidRPr="00E57F37">
        <w:rPr>
          <w:rFonts w:ascii="Times New Roman" w:eastAsia="Times New Roman" w:hAnsi="Times New Roman" w:cs="Times New Roman"/>
          <w:color w:val="000000" w:themeColor="text1"/>
          <w:sz w:val="24"/>
          <w:szCs w:val="24"/>
          <w:lang w:val="en-US"/>
        </w:rPr>
        <w:t>8</w:t>
      </w:r>
      <w:r w:rsidR="005645C2" w:rsidRPr="00E57F37">
        <w:rPr>
          <w:rFonts w:ascii="Times New Roman" w:eastAsia="Times New Roman" w:hAnsi="Times New Roman" w:cs="Times New Roman"/>
          <w:color w:val="000000" w:themeColor="text1"/>
          <w:sz w:val="24"/>
          <w:szCs w:val="24"/>
          <w:lang w:val="en-US"/>
        </w:rPr>
        <w:t xml:space="preserve">0 </w:t>
      </w:r>
    </w:p>
    <w:p w14:paraId="2984F3B4" w14:textId="77777777" w:rsidR="005645C2" w:rsidRPr="00E57F37" w:rsidRDefault="005645C2"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Ako je ponuđena cijena 0,00 EUR-a prilikom vrednovanja te cijene po kriterijumu ili podkriterijumu najniža ponuđena cijena uzima se da je ponuđena cijena 0,01 EUR.</w:t>
      </w:r>
    </w:p>
    <w:p w14:paraId="4388DA0E" w14:textId="77777777" w:rsidR="00623328" w:rsidRPr="00E57F37" w:rsidRDefault="00623328" w:rsidP="00623328">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b/>
          <w:bCs/>
          <w:color w:val="000000" w:themeColor="text1"/>
          <w:sz w:val="24"/>
          <w:szCs w:val="24"/>
          <w:lang w:val="en-US"/>
        </w:rPr>
        <w:t>P</w:t>
      </w:r>
      <w:r w:rsidR="005645C2" w:rsidRPr="00E57F37">
        <w:rPr>
          <w:rFonts w:ascii="Times New Roman" w:eastAsia="Times New Roman" w:hAnsi="Times New Roman" w:cs="Times New Roman"/>
          <w:b/>
          <w:bCs/>
          <w:color w:val="000000" w:themeColor="text1"/>
          <w:sz w:val="24"/>
          <w:szCs w:val="24"/>
          <w:lang w:val="en-US"/>
        </w:rPr>
        <w:t>odkriterijum kvalitet (max. 10 bodova) vrednovaće se na sljedeći način</w:t>
      </w:r>
      <w:r w:rsidR="005645C2" w:rsidRPr="00E57F37">
        <w:rPr>
          <w:rFonts w:ascii="Times New Roman" w:eastAsia="Times New Roman" w:hAnsi="Times New Roman" w:cs="Times New Roman"/>
          <w:color w:val="000000" w:themeColor="text1"/>
          <w:sz w:val="24"/>
          <w:szCs w:val="24"/>
          <w:lang w:val="en-US"/>
        </w:rPr>
        <w:t xml:space="preserve">: </w:t>
      </w:r>
    </w:p>
    <w:p w14:paraId="6C86150F" w14:textId="6CCB0030" w:rsidR="005645C2" w:rsidRPr="00E57F37" w:rsidRDefault="005645C2" w:rsidP="00623328">
      <w:pPr>
        <w:pStyle w:val="ListParagraph"/>
        <w:numPr>
          <w:ilvl w:val="0"/>
          <w:numId w:val="12"/>
        </w:num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parametar rok </w:t>
      </w:r>
      <w:r w:rsidR="001B7D4F" w:rsidRPr="00E57F37">
        <w:rPr>
          <w:rFonts w:ascii="Times New Roman" w:eastAsia="Times New Roman" w:hAnsi="Times New Roman" w:cs="Times New Roman"/>
          <w:color w:val="000000" w:themeColor="text1"/>
          <w:sz w:val="24"/>
          <w:szCs w:val="24"/>
          <w:lang w:val="en-US"/>
        </w:rPr>
        <w:t>isporuke</w:t>
      </w:r>
      <w:r w:rsidRPr="00E57F37">
        <w:rPr>
          <w:rFonts w:ascii="Times New Roman" w:eastAsia="Times New Roman" w:hAnsi="Times New Roman" w:cs="Times New Roman"/>
          <w:color w:val="000000" w:themeColor="text1"/>
          <w:sz w:val="24"/>
          <w:szCs w:val="24"/>
          <w:lang w:val="en-US"/>
        </w:rPr>
        <w:t xml:space="preserve"> maksimalni broj bodova = </w:t>
      </w:r>
      <w:r w:rsidR="00CA5910" w:rsidRPr="00E57F37">
        <w:rPr>
          <w:rFonts w:ascii="Times New Roman" w:eastAsia="Times New Roman" w:hAnsi="Times New Roman" w:cs="Times New Roman"/>
          <w:color w:val="000000" w:themeColor="text1"/>
          <w:sz w:val="24"/>
          <w:szCs w:val="24"/>
          <w:lang w:val="en-US"/>
        </w:rPr>
        <w:t>2</w:t>
      </w:r>
      <w:r w:rsidRPr="00E57F37">
        <w:rPr>
          <w:rFonts w:ascii="Times New Roman" w:eastAsia="Times New Roman" w:hAnsi="Times New Roman" w:cs="Times New Roman"/>
          <w:color w:val="000000" w:themeColor="text1"/>
          <w:sz w:val="24"/>
          <w:szCs w:val="24"/>
          <w:lang w:val="en-US"/>
        </w:rPr>
        <w:t>0</w:t>
      </w:r>
    </w:p>
    <w:p w14:paraId="6EE2C407" w14:textId="59F58641" w:rsidR="005645C2" w:rsidRPr="00E57F37" w:rsidRDefault="005645C2"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 xml:space="preserve">Ponuđaču </w:t>
      </w:r>
      <w:r w:rsidR="001B7D4F" w:rsidRPr="00E57F37">
        <w:rPr>
          <w:rFonts w:ascii="Times New Roman" w:eastAsia="Times New Roman" w:hAnsi="Times New Roman" w:cs="Times New Roman"/>
          <w:color w:val="000000" w:themeColor="text1"/>
          <w:sz w:val="24"/>
          <w:szCs w:val="24"/>
          <w:lang w:val="en-US"/>
        </w:rPr>
        <w:t>koji ponudi najkraći rok isporuke</w:t>
      </w:r>
      <w:r w:rsidRPr="00E57F37">
        <w:rPr>
          <w:rFonts w:ascii="Times New Roman" w:eastAsia="Times New Roman" w:hAnsi="Times New Roman" w:cs="Times New Roman"/>
          <w:color w:val="000000" w:themeColor="text1"/>
          <w:sz w:val="24"/>
          <w:szCs w:val="24"/>
          <w:lang w:val="en-US"/>
        </w:rPr>
        <w:t>, dodijeliće se maksimalan broj bodova po ovom podkriterijumu (</w:t>
      </w:r>
      <w:r w:rsidR="00CA5910" w:rsidRPr="00E57F37">
        <w:rPr>
          <w:rFonts w:ascii="Times New Roman" w:eastAsia="Times New Roman" w:hAnsi="Times New Roman" w:cs="Times New Roman"/>
          <w:color w:val="000000" w:themeColor="text1"/>
          <w:sz w:val="24"/>
          <w:szCs w:val="24"/>
          <w:lang w:val="en-US"/>
        </w:rPr>
        <w:t>2</w:t>
      </w:r>
      <w:r w:rsidRPr="00E57F37">
        <w:rPr>
          <w:rFonts w:ascii="Times New Roman" w:eastAsia="Times New Roman" w:hAnsi="Times New Roman" w:cs="Times New Roman"/>
          <w:color w:val="000000" w:themeColor="text1"/>
          <w:sz w:val="24"/>
          <w:szCs w:val="24"/>
          <w:lang w:val="en-US"/>
        </w:rPr>
        <w:t xml:space="preserve">0), dok bodovi ostalim ponuđačima dodijeliće se proporcionalno u odnosu na najkraći rok </w:t>
      </w:r>
      <w:r w:rsidR="001B7D4F" w:rsidRPr="00E57F37">
        <w:rPr>
          <w:rFonts w:ascii="Times New Roman" w:eastAsia="Times New Roman" w:hAnsi="Times New Roman" w:cs="Times New Roman"/>
          <w:color w:val="000000" w:themeColor="text1"/>
          <w:sz w:val="24"/>
          <w:szCs w:val="24"/>
          <w:lang w:val="en-US"/>
        </w:rPr>
        <w:t>isporuke</w:t>
      </w:r>
      <w:r w:rsidR="000F6DF0" w:rsidRPr="00E57F37">
        <w:rPr>
          <w:rFonts w:ascii="Times New Roman" w:eastAsia="Times New Roman" w:hAnsi="Times New Roman" w:cs="Times New Roman"/>
          <w:color w:val="000000" w:themeColor="text1"/>
          <w:sz w:val="24"/>
          <w:szCs w:val="24"/>
          <w:lang w:val="en-US"/>
        </w:rPr>
        <w:t xml:space="preserve"> </w:t>
      </w:r>
      <w:r w:rsidRPr="00E57F37">
        <w:rPr>
          <w:rFonts w:ascii="Times New Roman" w:eastAsia="Times New Roman" w:hAnsi="Times New Roman" w:cs="Times New Roman"/>
          <w:color w:val="000000" w:themeColor="text1"/>
          <w:sz w:val="24"/>
          <w:szCs w:val="24"/>
          <w:lang w:val="en-US"/>
        </w:rPr>
        <w:t>po sledećoj formuli:</w:t>
      </w:r>
    </w:p>
    <w:p w14:paraId="0C8729D2" w14:textId="6709F7F6" w:rsidR="005645C2" w:rsidRPr="00E57F37" w:rsidRDefault="00974D51" w:rsidP="005645C2">
      <w:pPr>
        <w:jc w:val="both"/>
        <w:rPr>
          <w:rFonts w:ascii="Times New Roman" w:eastAsia="Times New Roman" w:hAnsi="Times New Roman" w:cs="Times New Roman"/>
          <w:color w:val="000000" w:themeColor="text1"/>
          <w:sz w:val="24"/>
          <w:szCs w:val="24"/>
          <w:lang w:val="en-US"/>
        </w:rPr>
      </w:pPr>
      <w:r w:rsidRPr="00E57F37">
        <w:rPr>
          <w:rFonts w:ascii="Times New Roman" w:eastAsia="Times New Roman" w:hAnsi="Times New Roman" w:cs="Times New Roman"/>
          <w:color w:val="000000" w:themeColor="text1"/>
          <w:sz w:val="24"/>
          <w:szCs w:val="24"/>
          <w:lang w:val="en-US"/>
        </w:rPr>
        <w:t>B</w:t>
      </w:r>
      <w:r w:rsidR="005645C2" w:rsidRPr="00E57F37">
        <w:rPr>
          <w:rFonts w:ascii="Times New Roman" w:eastAsia="Times New Roman" w:hAnsi="Times New Roman" w:cs="Times New Roman"/>
          <w:color w:val="000000" w:themeColor="text1"/>
          <w:sz w:val="24"/>
          <w:szCs w:val="24"/>
          <w:lang w:val="en-US"/>
        </w:rPr>
        <w:t>roj bodova =</w:t>
      </w:r>
      <w:r w:rsidR="00623328" w:rsidRPr="00E57F37">
        <w:rPr>
          <w:rFonts w:ascii="Times New Roman" w:eastAsia="Times New Roman" w:hAnsi="Times New Roman" w:cs="Times New Roman"/>
          <w:color w:val="000000" w:themeColor="text1"/>
          <w:sz w:val="24"/>
          <w:szCs w:val="24"/>
          <w:lang w:val="en-US"/>
        </w:rPr>
        <w:t xml:space="preserve"> </w:t>
      </w:r>
      <w:r w:rsidRPr="00E57F37">
        <w:rPr>
          <w:rFonts w:ascii="Times New Roman" w:eastAsia="Times New Roman" w:hAnsi="Times New Roman" w:cs="Times New Roman"/>
          <w:color w:val="000000" w:themeColor="text1"/>
          <w:sz w:val="24"/>
          <w:szCs w:val="24"/>
          <w:lang w:val="en-US"/>
        </w:rPr>
        <w:t>(</w:t>
      </w:r>
      <w:r w:rsidR="005645C2" w:rsidRPr="00E57F37">
        <w:rPr>
          <w:rFonts w:ascii="Times New Roman" w:eastAsia="Times New Roman" w:hAnsi="Times New Roman" w:cs="Times New Roman"/>
          <w:color w:val="000000" w:themeColor="text1"/>
          <w:sz w:val="24"/>
          <w:szCs w:val="24"/>
          <w:lang w:val="en-US"/>
        </w:rPr>
        <w:t xml:space="preserve">najkraći rok </w:t>
      </w:r>
      <w:r w:rsidR="001B7D4F" w:rsidRPr="00E57F37">
        <w:rPr>
          <w:rFonts w:ascii="Times New Roman" w:eastAsia="Times New Roman" w:hAnsi="Times New Roman" w:cs="Times New Roman"/>
          <w:color w:val="000000" w:themeColor="text1"/>
          <w:sz w:val="24"/>
          <w:szCs w:val="24"/>
          <w:lang w:val="en-US"/>
        </w:rPr>
        <w:t>isporuke</w:t>
      </w:r>
      <w:r w:rsidR="005645C2" w:rsidRPr="00E57F37">
        <w:rPr>
          <w:rFonts w:ascii="Times New Roman" w:eastAsia="Times New Roman" w:hAnsi="Times New Roman" w:cs="Times New Roman"/>
          <w:color w:val="000000" w:themeColor="text1"/>
          <w:sz w:val="24"/>
          <w:szCs w:val="24"/>
          <w:lang w:val="en-US"/>
        </w:rPr>
        <w:t xml:space="preserve">/ ponuđeni rok </w:t>
      </w:r>
      <w:r w:rsidR="001B7D4F" w:rsidRPr="00E57F37">
        <w:rPr>
          <w:rFonts w:ascii="Times New Roman" w:eastAsia="Times New Roman" w:hAnsi="Times New Roman" w:cs="Times New Roman"/>
          <w:color w:val="000000" w:themeColor="text1"/>
          <w:sz w:val="24"/>
          <w:szCs w:val="24"/>
          <w:lang w:val="en-US"/>
        </w:rPr>
        <w:t>isporuke</w:t>
      </w:r>
      <w:r w:rsidRPr="00E57F37">
        <w:rPr>
          <w:rFonts w:ascii="Times New Roman" w:eastAsia="Times New Roman" w:hAnsi="Times New Roman" w:cs="Times New Roman"/>
          <w:color w:val="000000" w:themeColor="text1"/>
          <w:sz w:val="24"/>
          <w:szCs w:val="24"/>
          <w:lang w:val="en-US"/>
        </w:rPr>
        <w:t>)</w:t>
      </w:r>
      <w:r w:rsidR="00623328" w:rsidRPr="00E57F37">
        <w:rPr>
          <w:rFonts w:ascii="Times New Roman" w:eastAsia="Times New Roman" w:hAnsi="Times New Roman" w:cs="Times New Roman"/>
          <w:color w:val="000000" w:themeColor="text1"/>
          <w:sz w:val="24"/>
          <w:szCs w:val="24"/>
          <w:lang w:val="en-US"/>
        </w:rPr>
        <w:t xml:space="preserve"> x </w:t>
      </w:r>
      <w:r w:rsidR="00CA5910" w:rsidRPr="00E57F37">
        <w:rPr>
          <w:rFonts w:ascii="Times New Roman" w:eastAsia="Times New Roman" w:hAnsi="Times New Roman" w:cs="Times New Roman"/>
          <w:color w:val="000000" w:themeColor="text1"/>
          <w:sz w:val="24"/>
          <w:szCs w:val="24"/>
          <w:lang w:val="en-US"/>
        </w:rPr>
        <w:t>2</w:t>
      </w:r>
      <w:r w:rsidR="00623328" w:rsidRPr="00E57F37">
        <w:rPr>
          <w:rFonts w:ascii="Times New Roman" w:eastAsia="Times New Roman" w:hAnsi="Times New Roman" w:cs="Times New Roman"/>
          <w:color w:val="000000" w:themeColor="text1"/>
          <w:sz w:val="24"/>
          <w:szCs w:val="24"/>
          <w:lang w:val="en-US"/>
        </w:rPr>
        <w:t>0</w:t>
      </w:r>
    </w:p>
    <w:p w14:paraId="385C18B5" w14:textId="3B2C594F" w:rsidR="009C6CF3" w:rsidRPr="00E57F37" w:rsidRDefault="005645C2" w:rsidP="005645C2">
      <w:pPr>
        <w:jc w:val="both"/>
        <w:rPr>
          <w:rFonts w:ascii="Times New Roman" w:hAnsi="Times New Roman" w:cs="Times New Roman"/>
          <w:color w:val="000000" w:themeColor="text1"/>
          <w:sz w:val="24"/>
          <w:szCs w:val="24"/>
        </w:rPr>
      </w:pPr>
      <w:r w:rsidRPr="00E57F37">
        <w:rPr>
          <w:rFonts w:ascii="Times New Roman" w:eastAsia="Times New Roman" w:hAnsi="Times New Roman" w:cs="Times New Roman"/>
          <w:color w:val="000000" w:themeColor="text1"/>
          <w:sz w:val="24"/>
          <w:szCs w:val="24"/>
          <w:lang w:val="en-US"/>
        </w:rPr>
        <w:lastRenderedPageBreak/>
        <w:t xml:space="preserve">Naručilac ograničava rok </w:t>
      </w:r>
      <w:r w:rsidR="001B7D4F" w:rsidRPr="00E57F37">
        <w:rPr>
          <w:rFonts w:ascii="Times New Roman" w:eastAsia="Times New Roman" w:hAnsi="Times New Roman" w:cs="Times New Roman"/>
          <w:color w:val="000000" w:themeColor="text1"/>
          <w:sz w:val="24"/>
          <w:szCs w:val="24"/>
          <w:lang w:val="en-US"/>
        </w:rPr>
        <w:t>isporuke</w:t>
      </w:r>
      <w:r w:rsidRPr="00E57F37">
        <w:rPr>
          <w:rFonts w:ascii="Times New Roman" w:eastAsia="Times New Roman" w:hAnsi="Times New Roman" w:cs="Times New Roman"/>
          <w:color w:val="000000" w:themeColor="text1"/>
          <w:sz w:val="24"/>
          <w:szCs w:val="24"/>
          <w:lang w:val="en-US"/>
        </w:rPr>
        <w:t xml:space="preserve"> na </w:t>
      </w:r>
      <w:r w:rsidR="001B7D4F" w:rsidRPr="00E57F37">
        <w:rPr>
          <w:rFonts w:ascii="Times New Roman" w:eastAsia="Times New Roman" w:hAnsi="Times New Roman" w:cs="Times New Roman"/>
          <w:color w:val="000000" w:themeColor="text1"/>
          <w:sz w:val="24"/>
          <w:szCs w:val="24"/>
          <w:lang w:val="en-US"/>
        </w:rPr>
        <w:t xml:space="preserve">maksimalno </w:t>
      </w:r>
      <w:r w:rsidR="00CA5910" w:rsidRPr="00E57F37">
        <w:rPr>
          <w:rFonts w:ascii="Times New Roman" w:eastAsia="Times New Roman" w:hAnsi="Times New Roman" w:cs="Times New Roman"/>
          <w:color w:val="000000" w:themeColor="text1"/>
          <w:sz w:val="24"/>
          <w:szCs w:val="24"/>
          <w:lang w:val="en-US"/>
        </w:rPr>
        <w:t>3</w:t>
      </w:r>
      <w:r w:rsidR="001B7D4F" w:rsidRPr="00E57F37">
        <w:rPr>
          <w:rFonts w:ascii="Times New Roman" w:eastAsia="Times New Roman" w:hAnsi="Times New Roman" w:cs="Times New Roman"/>
          <w:color w:val="000000" w:themeColor="text1"/>
          <w:sz w:val="24"/>
          <w:szCs w:val="24"/>
          <w:lang w:val="en-US"/>
        </w:rPr>
        <w:t>0</w:t>
      </w:r>
      <w:r w:rsidRPr="00E57F37">
        <w:rPr>
          <w:rFonts w:ascii="Times New Roman" w:eastAsia="Times New Roman" w:hAnsi="Times New Roman" w:cs="Times New Roman"/>
          <w:color w:val="000000" w:themeColor="text1"/>
          <w:sz w:val="24"/>
          <w:szCs w:val="24"/>
          <w:lang w:val="en-US"/>
        </w:rPr>
        <w:t xml:space="preserve"> </w:t>
      </w:r>
      <w:r w:rsidRPr="00E57F37">
        <w:rPr>
          <w:rFonts w:ascii="Times New Roman" w:hAnsi="Times New Roman" w:cs="Times New Roman"/>
          <w:color w:val="000000" w:themeColor="text1"/>
          <w:sz w:val="24"/>
          <w:szCs w:val="24"/>
        </w:rPr>
        <w:t>dana</w:t>
      </w:r>
      <w:r w:rsidR="00CA5910" w:rsidRPr="00E57F37">
        <w:rPr>
          <w:rFonts w:ascii="Times New Roman" w:hAnsi="Times New Roman" w:cs="Times New Roman"/>
          <w:color w:val="000000" w:themeColor="text1"/>
          <w:sz w:val="24"/>
          <w:szCs w:val="24"/>
        </w:rPr>
        <w:t xml:space="preserve"> od dana potpisivanja ugovora o nabavci i isporuci vozila. Rok se iskazuje u danima. Ponuđač ponuđeni rok dokazuje dostavljanjem potpisane i ovjerene Izjave</w:t>
      </w:r>
      <w:r w:rsidR="000F6DF0" w:rsidRPr="00E57F37">
        <w:rPr>
          <w:rFonts w:ascii="Times New Roman" w:hAnsi="Times New Roman" w:cs="Times New Roman"/>
          <w:color w:val="000000" w:themeColor="text1"/>
          <w:sz w:val="24"/>
          <w:szCs w:val="24"/>
        </w:rPr>
        <w:t>.</w:t>
      </w:r>
    </w:p>
    <w:p w14:paraId="402CB32B" w14:textId="77777777" w:rsidR="00C0292A" w:rsidRPr="00E57F37" w:rsidRDefault="00C0292A" w:rsidP="00C0292A">
      <w:pPr>
        <w:jc w:val="both"/>
        <w:rPr>
          <w:rFonts w:ascii="Times New Roman" w:hAnsi="Times New Roman" w:cs="Times New Roman"/>
          <w:color w:val="000000" w:themeColor="text1"/>
          <w:sz w:val="24"/>
          <w:szCs w:val="24"/>
        </w:rPr>
      </w:pPr>
    </w:p>
    <w:p w14:paraId="3C37E4EC" w14:textId="11C3FD3E" w:rsidR="00C0292A" w:rsidRPr="00E57F37" w:rsidRDefault="00C0292A" w:rsidP="00974D5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10" w:name="_Toc62730560"/>
      <w:r w:rsidRPr="00E57F37">
        <w:rPr>
          <w:rFonts w:ascii="Times New Roman" w:hAnsi="Times New Roman" w:cs="Times New Roman"/>
          <w:b/>
          <w:color w:val="000000" w:themeColor="text1"/>
          <w:sz w:val="24"/>
          <w:szCs w:val="24"/>
        </w:rPr>
        <w:t>JEZIK PONUDE</w:t>
      </w:r>
      <w:bookmarkEnd w:id="10"/>
    </w:p>
    <w:p w14:paraId="4A771E8A" w14:textId="56EAEB4B"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Ponuda se sačinjava na:</w:t>
      </w:r>
    </w:p>
    <w:p w14:paraId="56DB7BC2" w14:textId="13E29A28" w:rsidR="00C0292A" w:rsidRPr="00E57F37" w:rsidRDefault="00974D51"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00C0292A" w:rsidRPr="00E57F37">
        <w:rPr>
          <w:rFonts w:ascii="Times New Roman" w:hAnsi="Times New Roman" w:cs="Times New Roman"/>
          <w:color w:val="000000" w:themeColor="text1"/>
          <w:sz w:val="24"/>
          <w:szCs w:val="24"/>
        </w:rPr>
        <w:t xml:space="preserve"> crnogorski jezik i drugi jezik koji je u službenoj upotrebi u Crnoj Gori, u skladu sa Ustavom i zakonom</w:t>
      </w:r>
    </w:p>
    <w:p w14:paraId="080E5950" w14:textId="77777777" w:rsidR="00974D51" w:rsidRPr="00E57F37" w:rsidRDefault="00974D51" w:rsidP="00C0292A">
      <w:pPr>
        <w:jc w:val="both"/>
        <w:rPr>
          <w:rFonts w:ascii="Times New Roman" w:hAnsi="Times New Roman" w:cs="Times New Roman"/>
          <w:color w:val="000000" w:themeColor="text1"/>
          <w:sz w:val="24"/>
          <w:szCs w:val="24"/>
        </w:rPr>
      </w:pPr>
    </w:p>
    <w:p w14:paraId="29F311E1"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11" w:name="_Toc62730561"/>
      <w:r w:rsidRPr="00E57F37">
        <w:rPr>
          <w:rFonts w:ascii="Times New Roman" w:hAnsi="Times New Roman" w:cs="Times New Roman"/>
          <w:b/>
          <w:color w:val="000000" w:themeColor="text1"/>
          <w:sz w:val="24"/>
          <w:szCs w:val="24"/>
        </w:rPr>
        <w:t>NAČIN, MJESTO I VRIJEME PODNOŠENJA PONUDA I OTVARANJA PONUDA</w:t>
      </w:r>
      <w:bookmarkEnd w:id="11"/>
    </w:p>
    <w:p w14:paraId="6D01B74F" w14:textId="77777777" w:rsidR="00C0292A" w:rsidRPr="00E57F37" w:rsidRDefault="00C0292A" w:rsidP="00C0292A">
      <w:pPr>
        <w:jc w:val="both"/>
        <w:rPr>
          <w:rFonts w:ascii="Times New Roman" w:hAnsi="Times New Roman" w:cs="Times New Roman"/>
          <w:b/>
          <w:bCs/>
          <w:color w:val="000000" w:themeColor="text1"/>
          <w:sz w:val="24"/>
          <w:szCs w:val="24"/>
        </w:rPr>
      </w:pPr>
    </w:p>
    <w:p w14:paraId="75E231FB" w14:textId="1D7F7085"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Ponude se podnose preko ESJN-a zaključno sa danom </w:t>
      </w:r>
      <w:bookmarkStart w:id="12" w:name="_Hlk142987715"/>
      <w:r w:rsidR="000F6DF0" w:rsidRPr="00E57F37">
        <w:rPr>
          <w:rFonts w:ascii="Times New Roman" w:hAnsi="Times New Roman" w:cs="Times New Roman"/>
          <w:color w:val="000000" w:themeColor="text1"/>
          <w:sz w:val="24"/>
          <w:szCs w:val="24"/>
        </w:rPr>
        <w:t>31</w:t>
      </w:r>
      <w:r w:rsidR="00514E10" w:rsidRPr="00E57F37">
        <w:rPr>
          <w:rFonts w:ascii="Times New Roman" w:hAnsi="Times New Roman" w:cs="Times New Roman"/>
          <w:color w:val="000000" w:themeColor="text1"/>
          <w:sz w:val="24"/>
          <w:szCs w:val="24"/>
        </w:rPr>
        <w:t>.08</w:t>
      </w:r>
      <w:r w:rsidR="00F47BA9" w:rsidRPr="00E57F37">
        <w:rPr>
          <w:rFonts w:ascii="Times New Roman" w:hAnsi="Times New Roman" w:cs="Times New Roman"/>
          <w:color w:val="000000" w:themeColor="text1"/>
          <w:sz w:val="24"/>
          <w:szCs w:val="24"/>
        </w:rPr>
        <w:t xml:space="preserve">.2023. </w:t>
      </w:r>
      <w:r w:rsidRPr="00E57F37">
        <w:rPr>
          <w:rFonts w:ascii="Times New Roman" w:hAnsi="Times New Roman" w:cs="Times New Roman"/>
          <w:color w:val="000000" w:themeColor="text1"/>
          <w:sz w:val="24"/>
          <w:szCs w:val="24"/>
        </w:rPr>
        <w:t xml:space="preserve">godine do </w:t>
      </w:r>
      <w:r w:rsidR="000F6DF0" w:rsidRPr="00E57F37">
        <w:rPr>
          <w:rFonts w:ascii="Times New Roman" w:hAnsi="Times New Roman" w:cs="Times New Roman"/>
          <w:color w:val="000000" w:themeColor="text1"/>
          <w:sz w:val="24"/>
          <w:szCs w:val="24"/>
        </w:rPr>
        <w:t>9,00</w:t>
      </w:r>
      <w:r w:rsidRPr="00E57F37">
        <w:rPr>
          <w:rFonts w:ascii="Times New Roman" w:hAnsi="Times New Roman" w:cs="Times New Roman"/>
          <w:color w:val="000000" w:themeColor="text1"/>
          <w:sz w:val="24"/>
          <w:szCs w:val="24"/>
        </w:rPr>
        <w:t xml:space="preserve"> sati.</w:t>
      </w:r>
      <w:bookmarkEnd w:id="12"/>
    </w:p>
    <w:p w14:paraId="01A453C3" w14:textId="2BEFB80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Otvaranje ponuda održaće se dana  </w:t>
      </w:r>
      <w:r w:rsidR="000F6DF0" w:rsidRPr="00E57F37">
        <w:rPr>
          <w:rFonts w:ascii="Times New Roman" w:hAnsi="Times New Roman" w:cs="Times New Roman"/>
          <w:color w:val="000000" w:themeColor="text1"/>
          <w:sz w:val="24"/>
          <w:szCs w:val="24"/>
        </w:rPr>
        <w:t>31.08.2023. godine do 9,00 sati.</w:t>
      </w:r>
    </w:p>
    <w:p w14:paraId="1AF78246" w14:textId="77777777" w:rsidR="00974D51" w:rsidRPr="00E57F37" w:rsidRDefault="00974D51" w:rsidP="00974D51">
      <w:pPr>
        <w:rPr>
          <w:rFonts w:ascii="Times New Roman" w:hAnsi="Times New Roman" w:cs="Times New Roman"/>
          <w:i/>
          <w:iCs/>
          <w:color w:val="000000" w:themeColor="text1"/>
          <w:sz w:val="24"/>
          <w:szCs w:val="24"/>
        </w:rPr>
      </w:pPr>
    </w:p>
    <w:p w14:paraId="244D7360" w14:textId="0D7A5BE8" w:rsidR="00974D51" w:rsidRPr="00E57F37" w:rsidRDefault="00974D51" w:rsidP="00974D51">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Pr="00E57F37">
        <w:rPr>
          <w:rFonts w:ascii="Times New Roman" w:hAnsi="Times New Roman" w:cs="Times New Roman"/>
          <w:color w:val="000000" w:themeColor="text1"/>
          <w:sz w:val="24"/>
          <w:szCs w:val="24"/>
        </w:rPr>
        <w:t xml:space="preserve"> Razlozi hitnosti za skraćenje roka za podnošenje ponuda</w:t>
      </w:r>
    </w:p>
    <w:p w14:paraId="4A4FE957" w14:textId="77777777" w:rsidR="00974D51" w:rsidRPr="00E57F37" w:rsidRDefault="00974D51" w:rsidP="00974D51">
      <w:pPr>
        <w:pStyle w:val="ListParagraph"/>
        <w:numPr>
          <w:ilvl w:val="0"/>
          <w:numId w:val="13"/>
        </w:numPr>
        <w:spacing w:after="0" w:line="240" w:lineRule="auto"/>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 Nije primjenljivo.</w:t>
      </w:r>
    </w:p>
    <w:p w14:paraId="5034FE6F" w14:textId="77777777" w:rsidR="00C0292A" w:rsidRPr="00E57F37" w:rsidRDefault="00C0292A" w:rsidP="00C0292A">
      <w:pPr>
        <w:rPr>
          <w:rFonts w:ascii="Times New Roman" w:hAnsi="Times New Roman" w:cs="Times New Roman"/>
          <w:i/>
          <w:iCs/>
          <w:color w:val="000000" w:themeColor="text1"/>
          <w:sz w:val="24"/>
          <w:szCs w:val="24"/>
        </w:rPr>
      </w:pPr>
    </w:p>
    <w:p w14:paraId="6E960293"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13" w:name="_Toc62730563"/>
      <w:r w:rsidRPr="00E57F37">
        <w:rPr>
          <w:rFonts w:ascii="Times New Roman" w:hAnsi="Times New Roman" w:cs="Times New Roman"/>
          <w:b/>
          <w:color w:val="000000" w:themeColor="text1"/>
          <w:sz w:val="24"/>
          <w:szCs w:val="24"/>
        </w:rPr>
        <w:t>TAJNOST PODATAKA</w:t>
      </w:r>
      <w:bookmarkEnd w:id="13"/>
    </w:p>
    <w:p w14:paraId="0BEDBC10"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Tenderska dokumentacija sadrži tajne podatke</w:t>
      </w:r>
    </w:p>
    <w:p w14:paraId="3A5472A0" w14:textId="177AFC42" w:rsidR="00C0292A" w:rsidRPr="00E57F37" w:rsidRDefault="00974D51"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sym w:font="Wingdings" w:char="F0DC"/>
      </w:r>
      <w:r w:rsidR="00C0292A" w:rsidRPr="00E57F37">
        <w:rPr>
          <w:rFonts w:ascii="Times New Roman" w:hAnsi="Times New Roman" w:cs="Times New Roman"/>
          <w:color w:val="000000" w:themeColor="text1"/>
          <w:sz w:val="24"/>
          <w:szCs w:val="24"/>
        </w:rPr>
        <w:t xml:space="preserve"> ne</w:t>
      </w:r>
    </w:p>
    <w:p w14:paraId="3F3C3FB7" w14:textId="77777777" w:rsidR="000F6DF0" w:rsidRPr="00E57F37" w:rsidRDefault="000F6DF0" w:rsidP="00C0292A">
      <w:pPr>
        <w:jc w:val="both"/>
        <w:rPr>
          <w:rFonts w:ascii="Times New Roman" w:hAnsi="Times New Roman" w:cs="Times New Roman"/>
          <w:color w:val="000000" w:themeColor="text1"/>
          <w:sz w:val="24"/>
          <w:szCs w:val="24"/>
        </w:rPr>
      </w:pPr>
    </w:p>
    <w:p w14:paraId="54BE4289"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color w:val="000000" w:themeColor="text1"/>
          <w:sz w:val="24"/>
          <w:szCs w:val="24"/>
        </w:rPr>
      </w:pPr>
      <w:bookmarkStart w:id="14" w:name="_Toc62730564"/>
      <w:r w:rsidRPr="00E57F37">
        <w:rPr>
          <w:rFonts w:ascii="Times New Roman" w:hAnsi="Times New Roman" w:cs="Times New Roman"/>
          <w:b/>
          <w:color w:val="000000" w:themeColor="text1"/>
          <w:sz w:val="24"/>
          <w:szCs w:val="24"/>
        </w:rPr>
        <w:t>UPUTSTVO ZA SAČINJAVANJE PONUDE</w:t>
      </w:r>
      <w:bookmarkEnd w:id="14"/>
    </w:p>
    <w:p w14:paraId="220B5684" w14:textId="77777777" w:rsidR="00C0292A" w:rsidRPr="00E57F37" w:rsidRDefault="00C0292A" w:rsidP="00C0292A">
      <w:pPr>
        <w:rPr>
          <w:rFonts w:ascii="Times New Roman" w:hAnsi="Times New Roman" w:cs="Times New Roman"/>
          <w:color w:val="000000" w:themeColor="text1"/>
          <w:sz w:val="24"/>
          <w:szCs w:val="24"/>
        </w:rPr>
      </w:pPr>
    </w:p>
    <w:p w14:paraId="2802CA24"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Ponude se sačinjava u ESJN u skladu sa tenderskom dokumentacijom i važećim Pravilnikom o sadržaju ponude i uputstvu za sačinjavanje i podnošenje ponude. </w:t>
      </w:r>
    </w:p>
    <w:p w14:paraId="0E1185CC"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Ispunjenost uslova za učešće u postupku javne nabavke dokazuje se izjavom privrednog subjekta, koja se sačinjava na obrascu datom u Pravilniku o obrascu izjave privrednog subjekta.</w:t>
      </w:r>
    </w:p>
    <w:p w14:paraId="514697DC" w14:textId="77777777" w:rsidR="00C0292A" w:rsidRPr="00E57F37" w:rsidRDefault="00C0292A" w:rsidP="00C0292A">
      <w:pPr>
        <w:jc w:val="both"/>
        <w:rPr>
          <w:rFonts w:ascii="Times New Roman" w:hAnsi="Times New Roman" w:cs="Times New Roman"/>
          <w:i/>
          <w:iCs/>
          <w:color w:val="000000" w:themeColor="text1"/>
          <w:sz w:val="24"/>
          <w:szCs w:val="24"/>
        </w:rPr>
      </w:pPr>
      <w:r w:rsidRPr="00E57F37">
        <w:rPr>
          <w:rFonts w:ascii="Times New Roman" w:hAnsi="Times New Roman" w:cs="Times New Roman"/>
          <w:color w:val="000000" w:themeColor="text1"/>
          <w:sz w:val="24"/>
          <w:szCs w:val="24"/>
        </w:rPr>
        <w:t xml:space="preserve">Ponuđač je dužan da tačno, potpuno, pravilno i nedvosmisleno popuni </w:t>
      </w:r>
      <w:r w:rsidRPr="00E57F37">
        <w:rPr>
          <w:rFonts w:ascii="Times New Roman" w:eastAsia="Calibri" w:hAnsi="Times New Roman" w:cs="Times New Roman"/>
          <w:color w:val="000000" w:themeColor="text1"/>
          <w:sz w:val="24"/>
          <w:szCs w:val="24"/>
        </w:rPr>
        <w:t>Izjavu privrednog subjekta u skladu sa zahtjevima iz tenderske dokumentacije.</w:t>
      </w:r>
    </w:p>
    <w:p w14:paraId="1C3CA7F8" w14:textId="77777777" w:rsidR="00C0292A" w:rsidRPr="00E57F37" w:rsidRDefault="00C0292A" w:rsidP="00C0292A">
      <w:pPr>
        <w:jc w:val="both"/>
        <w:rPr>
          <w:rFonts w:ascii="Times New Roman" w:hAnsi="Times New Roman" w:cs="Times New Roman"/>
          <w:b/>
          <w:bCs/>
          <w:color w:val="000000" w:themeColor="text1"/>
          <w:sz w:val="24"/>
          <w:szCs w:val="24"/>
        </w:rPr>
      </w:pPr>
    </w:p>
    <w:p w14:paraId="5E048EC9"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Times New Roman" w:hAnsi="Times New Roman" w:cs="Times New Roman"/>
          <w:b/>
          <w:color w:val="000000" w:themeColor="text1"/>
          <w:sz w:val="24"/>
          <w:szCs w:val="24"/>
        </w:rPr>
      </w:pPr>
      <w:bookmarkStart w:id="15" w:name="_Toc62730565"/>
      <w:r w:rsidRPr="00E57F37">
        <w:rPr>
          <w:rFonts w:ascii="Times New Roman" w:hAnsi="Times New Roman" w:cs="Times New Roman"/>
          <w:b/>
          <w:color w:val="000000" w:themeColor="text1"/>
          <w:sz w:val="24"/>
          <w:szCs w:val="24"/>
        </w:rPr>
        <w:lastRenderedPageBreak/>
        <w:t>NAČIN ZAKLJUČIVANJA I IZMJENE UGOVORA O JAVNOJ NABAVCI</w:t>
      </w:r>
      <w:bookmarkEnd w:id="15"/>
    </w:p>
    <w:p w14:paraId="6FE6AFF9" w14:textId="77777777" w:rsidR="00C0292A" w:rsidRPr="00E57F37" w:rsidRDefault="00C0292A" w:rsidP="00C0292A">
      <w:pPr>
        <w:jc w:val="both"/>
        <w:rPr>
          <w:rFonts w:ascii="Times New Roman" w:hAnsi="Times New Roman" w:cs="Times New Roman"/>
          <w:i/>
          <w:color w:val="000000" w:themeColor="text1"/>
          <w:sz w:val="24"/>
          <w:szCs w:val="24"/>
        </w:rPr>
      </w:pPr>
    </w:p>
    <w:p w14:paraId="7FF9E66E"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Naručilac zaključuje ugovor o javnoj nabavci u pisanom ili elektronskom obliku sa ponuđačem čija je ponuda izabrana kao najpovoljnija, nakon izvršnosti odluke o izboru najpovoljnije ponude. </w:t>
      </w:r>
    </w:p>
    <w:p w14:paraId="3109F748"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Ugovor o javnoj nabavci mora da bude u skladu sa uslovima utvrđenim tenderskom dokumentacijom, izabranom ponudom i odlukom o izboru najpovoljnije ponude, osim u pogledu iskazivanja PDV-a.</w:t>
      </w:r>
    </w:p>
    <w:p w14:paraId="66605F98"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Ugovor između naručioca i ponuđača čija je ponuda izabrana kao najpovoljnija, pored uslova koji su propisani ovom tenderskom dokumentacijom, će sadržati i sljedeće:</w:t>
      </w:r>
      <w:r w:rsidRPr="00E57F37">
        <w:rPr>
          <w:rFonts w:ascii="Times New Roman" w:hAnsi="Times New Roman" w:cs="Times New Roman"/>
          <w:color w:val="000000" w:themeColor="text1"/>
          <w:sz w:val="24"/>
          <w:szCs w:val="24"/>
          <w:vertAlign w:val="superscript"/>
        </w:rPr>
        <w:footnoteReference w:id="9"/>
      </w:r>
    </w:p>
    <w:p w14:paraId="2B15B537" w14:textId="77777777" w:rsidR="00C0292A" w:rsidRPr="00E57F37" w:rsidRDefault="00C0292A" w:rsidP="00C0292A">
      <w:pPr>
        <w:jc w:val="both"/>
        <w:rPr>
          <w:rFonts w:ascii="Times New Roman" w:hAnsi="Times New Roman" w:cs="Times New Roman"/>
          <w:b/>
          <w:bCs/>
          <w:color w:val="000000" w:themeColor="text1"/>
          <w:sz w:val="24"/>
          <w:szCs w:val="24"/>
        </w:rPr>
      </w:pPr>
    </w:p>
    <w:p w14:paraId="7AD5D033" w14:textId="7ABA3567" w:rsidR="00C0292A" w:rsidRPr="00E57F37" w:rsidRDefault="00974D51" w:rsidP="00C0292A">
      <w:pPr>
        <w:jc w:val="both"/>
        <w:rPr>
          <w:rFonts w:ascii="Times New Roman" w:hAnsi="Times New Roman" w:cs="Times New Roman"/>
          <w:b/>
          <w:bCs/>
          <w:color w:val="000000" w:themeColor="text1"/>
          <w:sz w:val="24"/>
          <w:szCs w:val="24"/>
        </w:rPr>
      </w:pPr>
      <w:r w:rsidRPr="00E57F37">
        <w:rPr>
          <w:rFonts w:ascii="Times New Roman" w:hAnsi="Times New Roman" w:cs="Times New Roman"/>
          <w:color w:val="000000" w:themeColor="text1"/>
          <w:sz w:val="24"/>
          <w:szCs w:val="24"/>
        </w:rPr>
        <w:sym w:font="Wingdings" w:char="F0DC"/>
      </w:r>
      <w:r w:rsidRPr="00E57F37">
        <w:rPr>
          <w:rFonts w:ascii="Times New Roman" w:hAnsi="Times New Roman" w:cs="Times New Roman"/>
          <w:color w:val="000000" w:themeColor="text1"/>
          <w:sz w:val="24"/>
          <w:szCs w:val="24"/>
        </w:rPr>
        <w:t xml:space="preserve"> </w:t>
      </w:r>
      <w:r w:rsidR="00C0292A" w:rsidRPr="00E57F37">
        <w:rPr>
          <w:rFonts w:ascii="Times New Roman" w:hAnsi="Times New Roman" w:cs="Times New Roman"/>
          <w:color w:val="000000" w:themeColor="text1"/>
          <w:sz w:val="24"/>
          <w:szCs w:val="24"/>
        </w:rPr>
        <w:t>Ugovor o javnoj nabavci tokom njegovog trajanja može da se izmijeni bez sprovođenja novog postupka javne nabavke u skladu sa članom 151 stav 1 Zakona o javnim nabavkama.</w:t>
      </w:r>
    </w:p>
    <w:p w14:paraId="77A130D5" w14:textId="77777777" w:rsidR="00C0292A" w:rsidRPr="00E57F37" w:rsidRDefault="00C0292A" w:rsidP="00C0292A">
      <w:pPr>
        <w:jc w:val="both"/>
        <w:rPr>
          <w:rFonts w:ascii="Times New Roman" w:hAnsi="Times New Roman" w:cs="Times New Roman"/>
          <w:b/>
          <w:bCs/>
          <w:color w:val="000000" w:themeColor="text1"/>
          <w:sz w:val="24"/>
          <w:szCs w:val="24"/>
        </w:rPr>
      </w:pPr>
    </w:p>
    <w:p w14:paraId="7DDB4267"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Times New Roman" w:hAnsi="Times New Roman" w:cs="Times New Roman"/>
          <w:b/>
          <w:color w:val="000000" w:themeColor="text1"/>
          <w:sz w:val="24"/>
          <w:szCs w:val="24"/>
        </w:rPr>
      </w:pPr>
      <w:bookmarkStart w:id="16" w:name="_Toc62730566"/>
      <w:r w:rsidRPr="00E57F37">
        <w:rPr>
          <w:rFonts w:ascii="Times New Roman" w:hAnsi="Times New Roman" w:cs="Times New Roman"/>
          <w:b/>
          <w:color w:val="000000" w:themeColor="text1"/>
          <w:sz w:val="24"/>
          <w:szCs w:val="24"/>
        </w:rPr>
        <w:t>ZAHTJEV ZA POJAŠNJENJE ILI IZMJENU I DOPUNU TENDERSKE DOKUMENTACIJE</w:t>
      </w:r>
      <w:bookmarkEnd w:id="16"/>
    </w:p>
    <w:p w14:paraId="5F8F6054" w14:textId="77777777" w:rsidR="00C0292A" w:rsidRPr="00E57F37" w:rsidRDefault="00C0292A" w:rsidP="00C0292A">
      <w:pPr>
        <w:jc w:val="both"/>
        <w:rPr>
          <w:rFonts w:ascii="Times New Roman" w:hAnsi="Times New Roman" w:cs="Times New Roman"/>
          <w:color w:val="000000" w:themeColor="text1"/>
          <w:sz w:val="24"/>
          <w:szCs w:val="24"/>
        </w:rPr>
      </w:pPr>
    </w:p>
    <w:p w14:paraId="1A6F5A8C" w14:textId="77777777" w:rsidR="00C0292A" w:rsidRPr="00E57F37" w:rsidRDefault="00C0292A" w:rsidP="00C0292A">
      <w:pPr>
        <w:autoSpaceDE w:val="0"/>
        <w:autoSpaceDN w:val="0"/>
        <w:adjustRightInd w:val="0"/>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CF17325"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Privredni subjekat ima pravo da pisanim zahtjevom traži od naručioca pojašnjenje tenderske dokumentacije najkasnije deset dana prije isteka roka određenog za dostavljanje ponuda.</w:t>
      </w:r>
    </w:p>
    <w:p w14:paraId="15DB1475" w14:textId="77777777" w:rsidR="00C0292A" w:rsidRPr="00E57F37" w:rsidRDefault="00C0292A" w:rsidP="00C0292A">
      <w:pPr>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Zahtjev se podnosi isključivo putem ESJN-a.</w:t>
      </w:r>
    </w:p>
    <w:p w14:paraId="10AC80F5" w14:textId="77777777" w:rsidR="00C0292A" w:rsidRPr="00E57F37" w:rsidRDefault="00C0292A" w:rsidP="00C0292A">
      <w:pPr>
        <w:jc w:val="both"/>
        <w:rPr>
          <w:rFonts w:ascii="Times New Roman" w:hAnsi="Times New Roman" w:cs="Times New Roman"/>
          <w:color w:val="000000" w:themeColor="text1"/>
          <w:sz w:val="24"/>
          <w:szCs w:val="24"/>
        </w:rPr>
      </w:pPr>
    </w:p>
    <w:p w14:paraId="44DBF02D" w14:textId="77777777" w:rsidR="00C0292A" w:rsidRPr="00E57F37" w:rsidRDefault="00C0292A" w:rsidP="00C0292A">
      <w:pPr>
        <w:jc w:val="both"/>
        <w:rPr>
          <w:rFonts w:ascii="Times New Roman" w:hAnsi="Times New Roman" w:cs="Times New Roman"/>
          <w:color w:val="000000" w:themeColor="text1"/>
          <w:sz w:val="24"/>
          <w:szCs w:val="24"/>
        </w:rPr>
      </w:pPr>
    </w:p>
    <w:p w14:paraId="4499B887" w14:textId="77777777" w:rsidR="00C0292A" w:rsidRPr="00E57F37" w:rsidRDefault="00C0292A" w:rsidP="00C0292A">
      <w:pPr>
        <w:jc w:val="both"/>
        <w:rPr>
          <w:rFonts w:ascii="Times New Roman" w:hAnsi="Times New Roman" w:cs="Times New Roman"/>
          <w:color w:val="000000" w:themeColor="text1"/>
          <w:sz w:val="24"/>
          <w:szCs w:val="24"/>
        </w:rPr>
      </w:pPr>
    </w:p>
    <w:p w14:paraId="5848E623" w14:textId="77777777" w:rsidR="00C0292A" w:rsidRPr="00E57F37" w:rsidRDefault="00C0292A" w:rsidP="00C0292A">
      <w:pPr>
        <w:jc w:val="both"/>
        <w:rPr>
          <w:rFonts w:ascii="Times New Roman" w:hAnsi="Times New Roman" w:cs="Times New Roman"/>
          <w:color w:val="000000" w:themeColor="text1"/>
          <w:sz w:val="24"/>
          <w:szCs w:val="24"/>
        </w:rPr>
      </w:pPr>
    </w:p>
    <w:p w14:paraId="7FB1B769" w14:textId="77777777" w:rsidR="00C0292A" w:rsidRPr="00E57F37" w:rsidRDefault="00C0292A" w:rsidP="00C0292A">
      <w:pPr>
        <w:jc w:val="both"/>
        <w:rPr>
          <w:rFonts w:ascii="Times New Roman" w:hAnsi="Times New Roman" w:cs="Times New Roman"/>
          <w:color w:val="000000" w:themeColor="text1"/>
          <w:sz w:val="24"/>
          <w:szCs w:val="24"/>
        </w:rPr>
      </w:pPr>
    </w:p>
    <w:p w14:paraId="5FD62A28" w14:textId="77777777" w:rsidR="00C0292A" w:rsidRPr="00E57F37" w:rsidRDefault="00C0292A" w:rsidP="00C0292A">
      <w:pPr>
        <w:jc w:val="both"/>
        <w:rPr>
          <w:rFonts w:ascii="Times New Roman" w:hAnsi="Times New Roman" w:cs="Times New Roman"/>
          <w:color w:val="000000" w:themeColor="text1"/>
          <w:sz w:val="24"/>
          <w:szCs w:val="24"/>
        </w:rPr>
      </w:pPr>
    </w:p>
    <w:p w14:paraId="361C39D7" w14:textId="77777777" w:rsidR="00C0292A" w:rsidRPr="00E57F37" w:rsidRDefault="00C0292A" w:rsidP="00C0292A">
      <w:pPr>
        <w:jc w:val="both"/>
        <w:rPr>
          <w:rFonts w:ascii="Times New Roman" w:hAnsi="Times New Roman" w:cs="Times New Roman"/>
          <w:color w:val="000000" w:themeColor="text1"/>
          <w:sz w:val="24"/>
          <w:szCs w:val="24"/>
        </w:rPr>
      </w:pPr>
    </w:p>
    <w:p w14:paraId="09E09C9F" w14:textId="77777777" w:rsidR="00974D51" w:rsidRPr="00E57F37" w:rsidRDefault="00974D51" w:rsidP="00C0292A">
      <w:pPr>
        <w:jc w:val="both"/>
        <w:rPr>
          <w:rFonts w:ascii="Times New Roman" w:hAnsi="Times New Roman" w:cs="Times New Roman"/>
          <w:color w:val="000000" w:themeColor="text1"/>
          <w:sz w:val="24"/>
          <w:szCs w:val="24"/>
        </w:rPr>
      </w:pPr>
    </w:p>
    <w:p w14:paraId="7720087B" w14:textId="77777777" w:rsidR="00107F13" w:rsidRPr="00E57F37" w:rsidRDefault="00107F13" w:rsidP="00C0292A">
      <w:pPr>
        <w:jc w:val="both"/>
        <w:rPr>
          <w:rFonts w:ascii="Times New Roman" w:hAnsi="Times New Roman" w:cs="Times New Roman"/>
          <w:color w:val="000000" w:themeColor="text1"/>
          <w:sz w:val="24"/>
          <w:szCs w:val="24"/>
        </w:rPr>
      </w:pPr>
    </w:p>
    <w:p w14:paraId="0B0100E3" w14:textId="77777777" w:rsidR="00107F13" w:rsidRPr="00E57F37" w:rsidRDefault="00107F13" w:rsidP="00C0292A">
      <w:pPr>
        <w:jc w:val="both"/>
        <w:rPr>
          <w:rFonts w:ascii="Times New Roman" w:hAnsi="Times New Roman" w:cs="Times New Roman"/>
          <w:color w:val="000000" w:themeColor="text1"/>
          <w:sz w:val="24"/>
          <w:szCs w:val="24"/>
        </w:rPr>
      </w:pPr>
    </w:p>
    <w:p w14:paraId="04C41E8C"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Times New Roman" w:hAnsi="Times New Roman" w:cs="Times New Roman"/>
          <w:b/>
          <w:color w:val="000000" w:themeColor="text1"/>
          <w:sz w:val="24"/>
          <w:szCs w:val="24"/>
        </w:rPr>
      </w:pPr>
      <w:bookmarkStart w:id="17" w:name="_Toc416180136"/>
      <w:bookmarkStart w:id="18" w:name="_Toc508349235"/>
      <w:bookmarkStart w:id="19" w:name="_Toc62730567"/>
      <w:r w:rsidRPr="00E57F37">
        <w:rPr>
          <w:rFonts w:ascii="Times New Roman" w:hAnsi="Times New Roman" w:cs="Times New Roman"/>
          <w:b/>
          <w:color w:val="000000" w:themeColor="text1"/>
          <w:sz w:val="24"/>
          <w:szCs w:val="24"/>
        </w:rPr>
        <w:t xml:space="preserve"> IZJAVA NARUČIOCA O NEPOSTOJANJU SUKOBA INTERESA</w:t>
      </w:r>
      <w:bookmarkEnd w:id="17"/>
      <w:bookmarkEnd w:id="18"/>
      <w:bookmarkEnd w:id="19"/>
    </w:p>
    <w:p w14:paraId="0F56CBBE" w14:textId="77777777" w:rsidR="0094757B" w:rsidRPr="00E57F37" w:rsidRDefault="0094757B" w:rsidP="0094757B">
      <w:pPr>
        <w:rPr>
          <w:rFonts w:ascii="Times New Roman" w:hAnsi="Times New Roman" w:cs="Times New Roman"/>
          <w:color w:val="000000" w:themeColor="text1"/>
          <w:sz w:val="24"/>
          <w:szCs w:val="24"/>
        </w:rPr>
      </w:pPr>
    </w:p>
    <w:p w14:paraId="0FD2E6B5" w14:textId="7262CA93" w:rsidR="0094757B" w:rsidRPr="00E57F37" w:rsidRDefault="0094757B" w:rsidP="0094757B">
      <w:pPr>
        <w:ind w:left="-426" w:firstLine="426"/>
        <w:rPr>
          <w:rFonts w:ascii="Times New Roman" w:hAnsi="Times New Roman" w:cs="Times New Roman"/>
          <w:color w:val="000000" w:themeColor="text1"/>
          <w:sz w:val="24"/>
          <w:szCs w:val="24"/>
        </w:rPr>
      </w:pPr>
      <w:bookmarkStart w:id="20" w:name="_Hlk142467673"/>
      <w:r w:rsidRPr="00E57F37">
        <w:rPr>
          <w:rFonts w:ascii="Times New Roman" w:hAnsi="Times New Roman" w:cs="Times New Roman"/>
          <w:color w:val="000000" w:themeColor="text1"/>
          <w:sz w:val="24"/>
          <w:szCs w:val="24"/>
        </w:rPr>
        <w:t xml:space="preserve">„PARKING SERVIS HERCEG NOVI“ DOO </w:t>
      </w:r>
    </w:p>
    <w:bookmarkEnd w:id="20"/>
    <w:p w14:paraId="28E96773" w14:textId="77777777" w:rsidR="0094757B" w:rsidRPr="00E57F37" w:rsidRDefault="0094757B" w:rsidP="0094757B">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Herceg Novi</w:t>
      </w:r>
    </w:p>
    <w:p w14:paraId="1D327B60" w14:textId="169B4D32" w:rsidR="0094757B" w:rsidRPr="00E57F37" w:rsidRDefault="0094757B" w:rsidP="0094757B">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Broj: 03-1-</w:t>
      </w:r>
      <w:r w:rsidR="00107F13" w:rsidRPr="00E57F37">
        <w:rPr>
          <w:rFonts w:ascii="Times New Roman" w:hAnsi="Times New Roman" w:cs="Times New Roman"/>
          <w:color w:val="000000" w:themeColor="text1"/>
          <w:sz w:val="24"/>
          <w:szCs w:val="24"/>
        </w:rPr>
        <w:t>990</w:t>
      </w:r>
      <w:r w:rsidRPr="00E57F37">
        <w:rPr>
          <w:rFonts w:ascii="Times New Roman" w:hAnsi="Times New Roman" w:cs="Times New Roman"/>
          <w:color w:val="000000" w:themeColor="text1"/>
          <w:sz w:val="24"/>
          <w:szCs w:val="24"/>
        </w:rPr>
        <w:t>/23-</w:t>
      </w:r>
      <w:r w:rsidR="000F6DF0" w:rsidRPr="00E57F37">
        <w:rPr>
          <w:rFonts w:ascii="Times New Roman" w:hAnsi="Times New Roman" w:cs="Times New Roman"/>
          <w:color w:val="000000" w:themeColor="text1"/>
          <w:sz w:val="24"/>
          <w:szCs w:val="24"/>
        </w:rPr>
        <w:t>2</w:t>
      </w:r>
    </w:p>
    <w:p w14:paraId="34B3C820" w14:textId="613E3377" w:rsidR="0094757B" w:rsidRPr="00E57F37" w:rsidRDefault="0094757B" w:rsidP="0094757B">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Herceg Novi, 1</w:t>
      </w:r>
      <w:r w:rsidR="00107F13" w:rsidRPr="00E57F37">
        <w:rPr>
          <w:rFonts w:ascii="Times New Roman" w:hAnsi="Times New Roman" w:cs="Times New Roman"/>
          <w:color w:val="000000" w:themeColor="text1"/>
          <w:sz w:val="24"/>
          <w:szCs w:val="24"/>
        </w:rPr>
        <w:t>5</w:t>
      </w:r>
      <w:r w:rsidRPr="00E57F37">
        <w:rPr>
          <w:rFonts w:ascii="Times New Roman" w:hAnsi="Times New Roman" w:cs="Times New Roman"/>
          <w:color w:val="000000" w:themeColor="text1"/>
          <w:sz w:val="24"/>
          <w:szCs w:val="24"/>
        </w:rPr>
        <w:t>.08.2023. godine</w:t>
      </w:r>
    </w:p>
    <w:p w14:paraId="18CDC82B" w14:textId="77777777" w:rsidR="00C0292A" w:rsidRPr="00E57F37" w:rsidRDefault="00C0292A" w:rsidP="00C0292A">
      <w:pPr>
        <w:jc w:val="both"/>
        <w:rPr>
          <w:rFonts w:ascii="Times New Roman" w:hAnsi="Times New Roman" w:cs="Times New Roman"/>
          <w:b/>
          <w:bCs/>
          <w:color w:val="000000" w:themeColor="text1"/>
          <w:sz w:val="24"/>
          <w:szCs w:val="24"/>
        </w:rPr>
      </w:pPr>
    </w:p>
    <w:p w14:paraId="2984D4E4" w14:textId="77777777" w:rsidR="00C0292A" w:rsidRPr="00E57F37" w:rsidRDefault="00C0292A" w:rsidP="00C0292A">
      <w:pPr>
        <w:tabs>
          <w:tab w:val="left" w:pos="3290"/>
        </w:tabs>
        <w:ind w:firstLine="708"/>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U skladu sa članom 43 stav 1 Zakona o javnim nabavkama („Službeni list CG”, br.74/19, 3/23 i 11/23), </w:t>
      </w:r>
    </w:p>
    <w:p w14:paraId="67E7FC4D" w14:textId="77777777" w:rsidR="00C0292A" w:rsidRPr="00E57F37" w:rsidRDefault="00C0292A" w:rsidP="00C0292A">
      <w:pPr>
        <w:tabs>
          <w:tab w:val="left" w:pos="3290"/>
        </w:tabs>
        <w:jc w:val="both"/>
        <w:rPr>
          <w:rFonts w:ascii="Times New Roman" w:hAnsi="Times New Roman" w:cs="Times New Roman"/>
          <w:color w:val="000000" w:themeColor="text1"/>
          <w:sz w:val="24"/>
          <w:szCs w:val="24"/>
        </w:rPr>
      </w:pPr>
    </w:p>
    <w:p w14:paraId="49C70F22" w14:textId="77777777" w:rsidR="00C0292A" w:rsidRPr="00E57F37" w:rsidRDefault="00C0292A" w:rsidP="00C0292A">
      <w:pPr>
        <w:tabs>
          <w:tab w:val="left" w:pos="3290"/>
        </w:tabs>
        <w:jc w:val="center"/>
        <w:rPr>
          <w:rFonts w:ascii="Times New Roman" w:hAnsi="Times New Roman" w:cs="Times New Roman"/>
          <w:b/>
          <w:bCs/>
          <w:color w:val="000000" w:themeColor="text1"/>
          <w:sz w:val="24"/>
          <w:szCs w:val="24"/>
        </w:rPr>
      </w:pPr>
      <w:r w:rsidRPr="00E57F37">
        <w:rPr>
          <w:rFonts w:ascii="Times New Roman" w:hAnsi="Times New Roman" w:cs="Times New Roman"/>
          <w:b/>
          <w:bCs/>
          <w:color w:val="000000" w:themeColor="text1"/>
          <w:sz w:val="24"/>
          <w:szCs w:val="24"/>
        </w:rPr>
        <w:t>Izjavljujem</w:t>
      </w:r>
    </w:p>
    <w:p w14:paraId="749C5A2C" w14:textId="77777777" w:rsidR="00C0292A" w:rsidRPr="00E57F37" w:rsidRDefault="00C0292A" w:rsidP="00C0292A">
      <w:pPr>
        <w:tabs>
          <w:tab w:val="left" w:pos="3290"/>
        </w:tabs>
        <w:jc w:val="both"/>
        <w:rPr>
          <w:rFonts w:ascii="Times New Roman" w:hAnsi="Times New Roman" w:cs="Times New Roman"/>
          <w:color w:val="000000" w:themeColor="text1"/>
          <w:sz w:val="24"/>
          <w:szCs w:val="24"/>
        </w:rPr>
      </w:pPr>
    </w:p>
    <w:p w14:paraId="15EF834E" w14:textId="70148A1B" w:rsidR="0094757B" w:rsidRPr="00E57F37" w:rsidRDefault="0094757B" w:rsidP="00734B57">
      <w:pPr>
        <w:ind w:left="-426" w:firstLine="426"/>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da u postupku javne nabavke redni broj </w:t>
      </w:r>
      <w:r w:rsidR="00734B57" w:rsidRPr="00E57F37">
        <w:rPr>
          <w:rFonts w:ascii="Times New Roman" w:hAnsi="Times New Roman" w:cs="Times New Roman"/>
          <w:color w:val="000000" w:themeColor="text1"/>
          <w:sz w:val="24"/>
          <w:szCs w:val="24"/>
        </w:rPr>
        <w:t>02</w:t>
      </w:r>
      <w:r w:rsidRPr="00E57F37">
        <w:rPr>
          <w:rFonts w:ascii="Times New Roman" w:hAnsi="Times New Roman" w:cs="Times New Roman"/>
          <w:color w:val="000000" w:themeColor="text1"/>
          <w:sz w:val="24"/>
          <w:szCs w:val="24"/>
        </w:rPr>
        <w:t xml:space="preserve"> iz Plana javne nabavke broj </w:t>
      </w:r>
      <w:r w:rsidRPr="00E57F37">
        <w:rPr>
          <w:rFonts w:ascii="Times New Roman" w:hAnsi="Times New Roman" w:cs="Times New Roman"/>
          <w:caps/>
          <w:color w:val="000000" w:themeColor="text1"/>
          <w:spacing w:val="8"/>
          <w:sz w:val="24"/>
          <w:szCs w:val="24"/>
          <w:shd w:val="clear" w:color="auto" w:fill="FFFFFF"/>
        </w:rPr>
        <w:t># 5767</w:t>
      </w:r>
      <w:r w:rsidRPr="00E57F37">
        <w:rPr>
          <w:rFonts w:ascii="Times New Roman" w:hAnsi="Times New Roman" w:cs="Times New Roman"/>
          <w:color w:val="000000" w:themeColor="text1"/>
          <w:sz w:val="24"/>
          <w:szCs w:val="24"/>
        </w:rPr>
        <w:t xml:space="preserve"> od 30.01.2023. godine za </w:t>
      </w:r>
      <w:r w:rsidRPr="00E57F37">
        <w:rPr>
          <w:rFonts w:ascii="Times New Roman" w:hAnsi="Times New Roman" w:cs="Times New Roman"/>
          <w:color w:val="000000" w:themeColor="text1"/>
          <w:sz w:val="24"/>
          <w:szCs w:val="24"/>
          <w:shd w:val="clear" w:color="auto" w:fill="FFFFFF"/>
        </w:rPr>
        <w:t xml:space="preserve">nabavku dva </w:t>
      </w:r>
      <w:r w:rsidR="00734B57" w:rsidRPr="00E57F37">
        <w:rPr>
          <w:rFonts w:ascii="Times New Roman" w:hAnsi="Times New Roman" w:cs="Times New Roman"/>
          <w:color w:val="000000" w:themeColor="text1"/>
          <w:sz w:val="24"/>
          <w:szCs w:val="24"/>
          <w:shd w:val="clear" w:color="auto" w:fill="FFFFFF"/>
        </w:rPr>
        <w:t>putnička vozila</w:t>
      </w:r>
      <w:r w:rsidRPr="00E57F37">
        <w:rPr>
          <w:rFonts w:ascii="Times New Roman" w:hAnsi="Times New Roman" w:cs="Times New Roman"/>
          <w:color w:val="000000" w:themeColor="text1"/>
          <w:sz w:val="24"/>
          <w:szCs w:val="24"/>
          <w:shd w:val="clear" w:color="auto" w:fill="FFFFFF"/>
        </w:rPr>
        <w:t xml:space="preserve"> za potrebe </w:t>
      </w:r>
      <w:r w:rsidR="00734B57" w:rsidRPr="00E57F37">
        <w:rPr>
          <w:rFonts w:ascii="Times New Roman" w:hAnsi="Times New Roman" w:cs="Times New Roman"/>
          <w:color w:val="000000" w:themeColor="text1"/>
          <w:sz w:val="24"/>
          <w:szCs w:val="24"/>
        </w:rPr>
        <w:t>„PARKING SERVIS HERCEG NOVI“ DOO</w:t>
      </w:r>
      <w:r w:rsidRPr="00E57F37">
        <w:rPr>
          <w:rFonts w:ascii="Times New Roman" w:hAnsi="Times New Roman" w:cs="Times New Roman"/>
          <w:color w:val="000000" w:themeColor="text1"/>
          <w:sz w:val="24"/>
          <w:szCs w:val="24"/>
        </w:rPr>
        <w:t>,  nijesam u sukobu interesa u smislu člana 41 stav 1 tačka 1 Zakona o javnim nabavkama i da ne postoji ekonomski i drugi lični interes koji može uticati na moju nepristrasnost i nezavisnost u ovom postupku javne nabavke.</w:t>
      </w:r>
    </w:p>
    <w:p w14:paraId="309A4B7C" w14:textId="77777777" w:rsidR="00734B57" w:rsidRPr="00E57F37" w:rsidRDefault="00734B57" w:rsidP="00734B57">
      <w:pPr>
        <w:ind w:left="-426" w:firstLine="426"/>
        <w:rPr>
          <w:rFonts w:ascii="Times New Roman" w:hAnsi="Times New Roman" w:cs="Times New Roman"/>
          <w:color w:val="000000" w:themeColor="text1"/>
          <w:sz w:val="24"/>
          <w:szCs w:val="24"/>
        </w:rPr>
      </w:pPr>
    </w:p>
    <w:p w14:paraId="5FBA7E7A" w14:textId="46CDFEEC" w:rsidR="0094757B" w:rsidRPr="00E57F37" w:rsidRDefault="0094757B" w:rsidP="00734B57">
      <w:pPr>
        <w:tabs>
          <w:tab w:val="left" w:pos="3290"/>
        </w:tabs>
        <w:jc w:val="right"/>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Ovlašćeno lice naručioca</w:t>
      </w:r>
    </w:p>
    <w:p w14:paraId="71B2BE1A" w14:textId="67B97B53"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color w:val="000000" w:themeColor="text1"/>
          <w:sz w:val="24"/>
          <w:szCs w:val="24"/>
        </w:rPr>
        <w:t>Miladin Vidaković      _______________</w:t>
      </w:r>
      <w:r w:rsidRPr="00E57F37">
        <w:rPr>
          <w:rFonts w:ascii="Times New Roman" w:hAnsi="Times New Roman" w:cs="Times New Roman"/>
          <w:i/>
          <w:iCs/>
          <w:color w:val="000000" w:themeColor="text1"/>
          <w:sz w:val="24"/>
          <w:szCs w:val="24"/>
        </w:rPr>
        <w:t xml:space="preserve">                 s.r.</w:t>
      </w:r>
    </w:p>
    <w:p w14:paraId="70096F4B" w14:textId="51BD05F4" w:rsidR="0094757B" w:rsidRPr="00E57F37" w:rsidRDefault="0094757B" w:rsidP="00734B57">
      <w:pPr>
        <w:tabs>
          <w:tab w:val="left" w:pos="3290"/>
        </w:tabs>
        <w:jc w:val="right"/>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Službenica za javne nabavke </w:t>
      </w:r>
    </w:p>
    <w:p w14:paraId="48FF786C" w14:textId="5B9A4392"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color w:val="000000" w:themeColor="text1"/>
          <w:sz w:val="24"/>
          <w:szCs w:val="24"/>
        </w:rPr>
        <w:t>Zorica Begović   _______________</w:t>
      </w:r>
      <w:r w:rsidRPr="00E57F37">
        <w:rPr>
          <w:rFonts w:ascii="Times New Roman" w:hAnsi="Times New Roman" w:cs="Times New Roman"/>
          <w:i/>
          <w:iCs/>
          <w:color w:val="000000" w:themeColor="text1"/>
          <w:sz w:val="24"/>
          <w:szCs w:val="24"/>
        </w:rPr>
        <w:t xml:space="preserve">                 s.r.</w:t>
      </w:r>
    </w:p>
    <w:p w14:paraId="3B132590" w14:textId="481F2163" w:rsidR="0094757B" w:rsidRPr="00E57F37" w:rsidRDefault="0094757B" w:rsidP="00734B57">
      <w:pPr>
        <w:tabs>
          <w:tab w:val="left" w:pos="3290"/>
        </w:tabs>
        <w:jc w:val="right"/>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Lice koje je učestvovalo u planiranju javne nabavke </w:t>
      </w:r>
    </w:p>
    <w:p w14:paraId="30BD9E4D" w14:textId="6D50BBA3"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color w:val="000000" w:themeColor="text1"/>
          <w:sz w:val="24"/>
          <w:szCs w:val="24"/>
        </w:rPr>
        <w:t xml:space="preserve">Zorica Begović   ________________              </w:t>
      </w:r>
      <w:r w:rsidRPr="00E57F37">
        <w:rPr>
          <w:rFonts w:ascii="Times New Roman" w:hAnsi="Times New Roman" w:cs="Times New Roman"/>
          <w:i/>
          <w:iCs/>
          <w:color w:val="000000" w:themeColor="text1"/>
          <w:sz w:val="24"/>
          <w:szCs w:val="24"/>
        </w:rPr>
        <w:t>s.r.</w:t>
      </w:r>
    </w:p>
    <w:p w14:paraId="3352C3FD" w14:textId="4D3B52E7" w:rsidR="0094757B" w:rsidRPr="00E57F37" w:rsidRDefault="0094757B" w:rsidP="00734B57">
      <w:pPr>
        <w:tabs>
          <w:tab w:val="left" w:pos="3290"/>
        </w:tabs>
        <w:jc w:val="right"/>
        <w:rPr>
          <w:rFonts w:ascii="Times New Roman" w:hAnsi="Times New Roman" w:cs="Times New Roman"/>
          <w:iCs/>
          <w:color w:val="000000" w:themeColor="text1"/>
          <w:sz w:val="24"/>
          <w:szCs w:val="24"/>
        </w:rPr>
      </w:pPr>
      <w:r w:rsidRPr="00E57F37">
        <w:rPr>
          <w:rFonts w:ascii="Times New Roman" w:hAnsi="Times New Roman" w:cs="Times New Roman"/>
          <w:iCs/>
          <w:color w:val="000000" w:themeColor="text1"/>
          <w:sz w:val="24"/>
          <w:szCs w:val="24"/>
        </w:rPr>
        <w:t xml:space="preserve">Član komisije </w:t>
      </w:r>
      <w:r w:rsidRPr="00E57F37">
        <w:rPr>
          <w:rFonts w:ascii="Times New Roman" w:hAnsi="Times New Roman" w:cs="Times New Roman"/>
          <w:color w:val="000000" w:themeColor="text1"/>
          <w:sz w:val="24"/>
          <w:szCs w:val="24"/>
        </w:rPr>
        <w:t>za sprovođenje postupka javne nabavk</w:t>
      </w:r>
      <w:r w:rsidRPr="00E57F37">
        <w:rPr>
          <w:rFonts w:ascii="Times New Roman" w:hAnsi="Times New Roman" w:cs="Times New Roman"/>
          <w:iCs/>
          <w:color w:val="000000" w:themeColor="text1"/>
          <w:sz w:val="24"/>
          <w:szCs w:val="24"/>
        </w:rPr>
        <w:t xml:space="preserve">e </w:t>
      </w:r>
    </w:p>
    <w:p w14:paraId="68A6C79C" w14:textId="77E836F7"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color w:val="000000" w:themeColor="text1"/>
          <w:sz w:val="24"/>
          <w:szCs w:val="24"/>
        </w:rPr>
        <w:t xml:space="preserve">Zorica Begović   ________________      </w:t>
      </w:r>
      <w:r w:rsidRPr="00E57F37">
        <w:rPr>
          <w:rFonts w:ascii="Times New Roman" w:hAnsi="Times New Roman" w:cs="Times New Roman"/>
          <w:i/>
          <w:iCs/>
          <w:color w:val="000000" w:themeColor="text1"/>
          <w:sz w:val="24"/>
          <w:szCs w:val="24"/>
        </w:rPr>
        <w:t>s.r.</w:t>
      </w:r>
    </w:p>
    <w:p w14:paraId="1F8BA431" w14:textId="229193C6" w:rsidR="0094757B" w:rsidRPr="00E57F37" w:rsidRDefault="0094757B" w:rsidP="00734B57">
      <w:pPr>
        <w:tabs>
          <w:tab w:val="left" w:pos="3290"/>
        </w:tabs>
        <w:jc w:val="right"/>
        <w:rPr>
          <w:rFonts w:ascii="Times New Roman" w:hAnsi="Times New Roman" w:cs="Times New Roman"/>
          <w:iCs/>
          <w:color w:val="000000" w:themeColor="text1"/>
          <w:sz w:val="24"/>
          <w:szCs w:val="24"/>
        </w:rPr>
      </w:pPr>
      <w:r w:rsidRPr="00E57F37">
        <w:rPr>
          <w:rFonts w:ascii="Times New Roman" w:hAnsi="Times New Roman" w:cs="Times New Roman"/>
          <w:iCs/>
          <w:color w:val="000000" w:themeColor="text1"/>
          <w:sz w:val="24"/>
          <w:szCs w:val="24"/>
        </w:rPr>
        <w:t xml:space="preserve">Član komisije </w:t>
      </w:r>
      <w:r w:rsidRPr="00E57F37">
        <w:rPr>
          <w:rFonts w:ascii="Times New Roman" w:hAnsi="Times New Roman" w:cs="Times New Roman"/>
          <w:color w:val="000000" w:themeColor="text1"/>
          <w:sz w:val="24"/>
          <w:szCs w:val="24"/>
        </w:rPr>
        <w:t>za sprovođenje postupka javne nabavk</w:t>
      </w:r>
      <w:r w:rsidRPr="00E57F37">
        <w:rPr>
          <w:rFonts w:ascii="Times New Roman" w:hAnsi="Times New Roman" w:cs="Times New Roman"/>
          <w:iCs/>
          <w:color w:val="000000" w:themeColor="text1"/>
          <w:sz w:val="24"/>
          <w:szCs w:val="24"/>
        </w:rPr>
        <w:t>e</w:t>
      </w:r>
    </w:p>
    <w:p w14:paraId="25B8E172" w14:textId="45DED817"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noProof/>
          <w:color w:val="000000" w:themeColor="text1"/>
          <w:sz w:val="24"/>
          <w:szCs w:val="24"/>
          <w:lang w:val="sr-Latn-CS" w:eastAsia="sr-Latn-CS"/>
        </w:rPr>
        <w:t xml:space="preserve">Jovana Lučić, </w:t>
      </w:r>
      <w:r w:rsidRPr="00E57F37">
        <w:rPr>
          <w:rFonts w:ascii="Times New Roman" w:hAnsi="Times New Roman" w:cs="Times New Roman"/>
          <w:color w:val="000000" w:themeColor="text1"/>
          <w:sz w:val="24"/>
          <w:szCs w:val="24"/>
        </w:rPr>
        <w:t xml:space="preserve">________________        </w:t>
      </w:r>
      <w:r w:rsidRPr="00E57F37">
        <w:rPr>
          <w:rFonts w:ascii="Times New Roman" w:hAnsi="Times New Roman" w:cs="Times New Roman"/>
          <w:i/>
          <w:iCs/>
          <w:color w:val="000000" w:themeColor="text1"/>
          <w:sz w:val="24"/>
          <w:szCs w:val="24"/>
        </w:rPr>
        <w:t>s.r.</w:t>
      </w:r>
    </w:p>
    <w:p w14:paraId="60F29414" w14:textId="1114B6EF" w:rsidR="0094757B" w:rsidRPr="00E57F37" w:rsidRDefault="0094757B" w:rsidP="00734B57">
      <w:pPr>
        <w:tabs>
          <w:tab w:val="left" w:pos="3290"/>
        </w:tabs>
        <w:jc w:val="right"/>
        <w:rPr>
          <w:rFonts w:ascii="Times New Roman" w:hAnsi="Times New Roman" w:cs="Times New Roman"/>
          <w:iCs/>
          <w:color w:val="000000" w:themeColor="text1"/>
          <w:sz w:val="24"/>
          <w:szCs w:val="24"/>
        </w:rPr>
      </w:pPr>
      <w:r w:rsidRPr="00E57F37">
        <w:rPr>
          <w:rFonts w:ascii="Times New Roman" w:hAnsi="Times New Roman" w:cs="Times New Roman"/>
          <w:iCs/>
          <w:color w:val="000000" w:themeColor="text1"/>
          <w:sz w:val="24"/>
          <w:szCs w:val="24"/>
        </w:rPr>
        <w:t xml:space="preserve">Član komisije </w:t>
      </w:r>
      <w:r w:rsidRPr="00E57F37">
        <w:rPr>
          <w:rFonts w:ascii="Times New Roman" w:hAnsi="Times New Roman" w:cs="Times New Roman"/>
          <w:color w:val="000000" w:themeColor="text1"/>
          <w:sz w:val="24"/>
          <w:szCs w:val="24"/>
        </w:rPr>
        <w:t>za sprovođenje postupka javne nabavk</w:t>
      </w:r>
      <w:r w:rsidRPr="00E57F37">
        <w:rPr>
          <w:rFonts w:ascii="Times New Roman" w:hAnsi="Times New Roman" w:cs="Times New Roman"/>
          <w:iCs/>
          <w:color w:val="000000" w:themeColor="text1"/>
          <w:sz w:val="24"/>
          <w:szCs w:val="24"/>
        </w:rPr>
        <w:t>e</w:t>
      </w:r>
    </w:p>
    <w:p w14:paraId="5527A858" w14:textId="77777777" w:rsidR="0094757B" w:rsidRPr="00E57F37" w:rsidRDefault="0094757B" w:rsidP="00734B57">
      <w:pPr>
        <w:tabs>
          <w:tab w:val="left" w:pos="3290"/>
        </w:tabs>
        <w:jc w:val="right"/>
        <w:rPr>
          <w:rFonts w:ascii="Times New Roman" w:hAnsi="Times New Roman" w:cs="Times New Roman"/>
          <w:i/>
          <w:iCs/>
          <w:color w:val="000000" w:themeColor="text1"/>
          <w:sz w:val="24"/>
          <w:szCs w:val="24"/>
        </w:rPr>
      </w:pPr>
      <w:r w:rsidRPr="00E57F37">
        <w:rPr>
          <w:rFonts w:ascii="Times New Roman" w:hAnsi="Times New Roman" w:cs="Times New Roman"/>
          <w:noProof/>
          <w:color w:val="000000" w:themeColor="text1"/>
          <w:sz w:val="24"/>
          <w:szCs w:val="24"/>
          <w:lang w:val="pl-PL" w:eastAsia="sr-Latn-CS"/>
        </w:rPr>
        <w:t>Miladin Vidaković</w:t>
      </w:r>
      <w:r w:rsidRPr="00E57F37">
        <w:rPr>
          <w:rFonts w:ascii="Times New Roman" w:hAnsi="Times New Roman" w:cs="Times New Roman"/>
          <w:color w:val="000000" w:themeColor="text1"/>
          <w:sz w:val="24"/>
          <w:szCs w:val="24"/>
        </w:rPr>
        <w:t xml:space="preserve"> ________________        </w:t>
      </w:r>
      <w:r w:rsidRPr="00E57F37">
        <w:rPr>
          <w:rFonts w:ascii="Times New Roman" w:hAnsi="Times New Roman" w:cs="Times New Roman"/>
          <w:i/>
          <w:iCs/>
          <w:color w:val="000000" w:themeColor="text1"/>
          <w:sz w:val="24"/>
          <w:szCs w:val="24"/>
        </w:rPr>
        <w:t>s.r.</w:t>
      </w:r>
    </w:p>
    <w:p w14:paraId="2C7FF44B" w14:textId="77777777" w:rsidR="00C0292A" w:rsidRPr="00E57F37" w:rsidRDefault="00C0292A" w:rsidP="00C0292A">
      <w:pPr>
        <w:jc w:val="both"/>
        <w:rPr>
          <w:rFonts w:ascii="Times New Roman" w:hAnsi="Times New Roman" w:cs="Times New Roman"/>
          <w:b/>
          <w:bCs/>
          <w:color w:val="000000" w:themeColor="text1"/>
          <w:sz w:val="24"/>
          <w:szCs w:val="24"/>
        </w:rPr>
      </w:pPr>
    </w:p>
    <w:p w14:paraId="43CBB8FD" w14:textId="77777777" w:rsidR="00C0292A" w:rsidRPr="00E57F37" w:rsidRDefault="00C0292A" w:rsidP="0049633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hAnsi="Times New Roman" w:cs="Times New Roman"/>
          <w:b/>
          <w:iCs/>
          <w:color w:val="000000" w:themeColor="text1"/>
          <w:sz w:val="24"/>
          <w:szCs w:val="24"/>
        </w:rPr>
      </w:pPr>
      <w:bookmarkStart w:id="21" w:name="_Toc62730568"/>
      <w:r w:rsidRPr="00E57F37">
        <w:rPr>
          <w:rFonts w:ascii="Times New Roman" w:hAnsi="Times New Roman" w:cs="Times New Roman"/>
          <w:b/>
          <w:color w:val="000000" w:themeColor="text1"/>
          <w:sz w:val="24"/>
          <w:szCs w:val="24"/>
        </w:rPr>
        <w:lastRenderedPageBreak/>
        <w:t>UPUTSTVO O PRAVNOM SREDSTVU</w:t>
      </w:r>
      <w:bookmarkEnd w:id="21"/>
    </w:p>
    <w:p w14:paraId="79849048" w14:textId="77777777" w:rsidR="00C0292A" w:rsidRPr="00E57F37" w:rsidRDefault="00C0292A" w:rsidP="00C0292A">
      <w:pPr>
        <w:tabs>
          <w:tab w:val="left" w:pos="5760"/>
        </w:tabs>
        <w:jc w:val="center"/>
        <w:rPr>
          <w:rFonts w:ascii="Times New Roman" w:hAnsi="Times New Roman" w:cs="Times New Roman"/>
          <w:color w:val="000000" w:themeColor="text1"/>
          <w:sz w:val="24"/>
          <w:szCs w:val="24"/>
        </w:rPr>
      </w:pPr>
    </w:p>
    <w:p w14:paraId="70EFE0E0" w14:textId="77777777" w:rsidR="00CA0D42" w:rsidRPr="00E57F37" w:rsidRDefault="00CA0D42" w:rsidP="00CA0D42">
      <w:pPr>
        <w:tabs>
          <w:tab w:val="left" w:pos="5760"/>
        </w:tabs>
        <w:ind w:firstLine="567"/>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Privredni subjekat može da izjavi žalbu protiv ove tenderske dokumentacije Komisiji za zaštitu prava:</w:t>
      </w:r>
    </w:p>
    <w:p w14:paraId="3D92DDF2" w14:textId="77777777" w:rsidR="00CA0D42" w:rsidRPr="00E57F37" w:rsidRDefault="00CA0D42" w:rsidP="00CA0D42">
      <w:pPr>
        <w:pStyle w:val="T30X"/>
        <w:ind w:left="567" w:hanging="283"/>
        <w:rPr>
          <w:color w:val="000000" w:themeColor="text1"/>
          <w:sz w:val="24"/>
          <w:szCs w:val="24"/>
        </w:rPr>
      </w:pPr>
      <w:r w:rsidRPr="00E57F37">
        <w:rPr>
          <w:color w:val="000000" w:themeColor="text1"/>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6596E65" w14:textId="77777777" w:rsidR="00CA0D42" w:rsidRPr="00E57F37" w:rsidRDefault="00CA0D42" w:rsidP="00CA0D42">
      <w:pPr>
        <w:pStyle w:val="T30X"/>
        <w:ind w:left="567" w:hanging="283"/>
        <w:rPr>
          <w:color w:val="000000" w:themeColor="text1"/>
          <w:sz w:val="24"/>
          <w:szCs w:val="24"/>
        </w:rPr>
      </w:pPr>
      <w:r w:rsidRPr="00E57F37">
        <w:rPr>
          <w:color w:val="000000" w:themeColor="text1"/>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FECFE97" w14:textId="77777777" w:rsidR="00CA0D42" w:rsidRPr="00E57F37" w:rsidRDefault="00CA0D42" w:rsidP="00CA0D42">
      <w:pPr>
        <w:pStyle w:val="T30X"/>
        <w:ind w:left="567" w:hanging="283"/>
        <w:rPr>
          <w:color w:val="000000" w:themeColor="text1"/>
          <w:sz w:val="24"/>
          <w:szCs w:val="24"/>
        </w:rPr>
      </w:pPr>
      <w:r w:rsidRPr="00E57F37">
        <w:rPr>
          <w:color w:val="000000" w:themeColor="text1"/>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1EFE841" w14:textId="77777777" w:rsidR="00CA0D42" w:rsidRPr="00E57F37" w:rsidRDefault="00CA0D42" w:rsidP="00CA0D42">
      <w:pPr>
        <w:tabs>
          <w:tab w:val="left" w:pos="5760"/>
        </w:tabs>
        <w:jc w:val="both"/>
        <w:rPr>
          <w:rFonts w:ascii="Times New Roman" w:hAnsi="Times New Roman" w:cs="Times New Roman"/>
          <w:color w:val="000000" w:themeColor="text1"/>
          <w:sz w:val="24"/>
          <w:szCs w:val="24"/>
        </w:rPr>
      </w:pPr>
    </w:p>
    <w:p w14:paraId="1BADFA21" w14:textId="77777777" w:rsidR="00CA0D42" w:rsidRPr="00E57F37" w:rsidRDefault="00CA0D42" w:rsidP="00CA0D42">
      <w:pPr>
        <w:autoSpaceDE w:val="0"/>
        <w:autoSpaceDN w:val="0"/>
        <w:adjustRightInd w:val="0"/>
        <w:ind w:firstLine="567"/>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Žalba se izjavljuje preko naručioca neposredno putem ESJN-a. Žalba koja nije podnesena na naprijed predviđeni način biće odbijena kao nedozvoljena.</w:t>
      </w:r>
    </w:p>
    <w:p w14:paraId="7C6188D8" w14:textId="77777777" w:rsidR="00CA0D42" w:rsidRPr="00E57F37" w:rsidRDefault="00CA0D42" w:rsidP="00CA0D42">
      <w:pPr>
        <w:autoSpaceDE w:val="0"/>
        <w:autoSpaceDN w:val="0"/>
        <w:adjustRightInd w:val="0"/>
        <w:ind w:firstLine="567"/>
        <w:jc w:val="both"/>
        <w:rPr>
          <w:rFonts w:ascii="Times New Roman" w:hAnsi="Times New Roman" w:cs="Times New Roman"/>
          <w:color w:val="000000" w:themeColor="text1"/>
          <w:sz w:val="24"/>
          <w:szCs w:val="24"/>
          <w:highlight w:val="yellow"/>
        </w:rPr>
      </w:pPr>
      <w:r w:rsidRPr="00E57F37">
        <w:rPr>
          <w:rFonts w:ascii="Times New Roman" w:hAnsi="Times New Roman" w:cs="Times New Roman"/>
          <w:color w:val="000000" w:themeColor="text1"/>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CBC3E6" w14:textId="77777777" w:rsidR="00CA0D42" w:rsidRPr="00E57F37" w:rsidRDefault="00CA0D42" w:rsidP="00CA0D42">
      <w:pPr>
        <w:tabs>
          <w:tab w:val="left" w:pos="5760"/>
        </w:tabs>
        <w:ind w:firstLine="567"/>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Ukoliko je predmet nabavke podijeljen po partijama, a žalba se odnosi samo na određenu/e partiju/e, naknada se plaća u iznosu 1% od procijenjene vrijednosti javne nabavke te/tih partije/a.</w:t>
      </w:r>
    </w:p>
    <w:p w14:paraId="58272B17" w14:textId="77777777" w:rsidR="00CA0D42" w:rsidRPr="00E57F37" w:rsidRDefault="00CA0D42" w:rsidP="00CA0D42">
      <w:pPr>
        <w:tabs>
          <w:tab w:val="left" w:pos="5760"/>
        </w:tabs>
        <w:jc w:val="both"/>
        <w:rPr>
          <w:rFonts w:ascii="Times New Roman" w:hAnsi="Times New Roman" w:cs="Times New Roman"/>
          <w:color w:val="000000" w:themeColor="text1"/>
          <w:sz w:val="24"/>
          <w:szCs w:val="24"/>
        </w:rPr>
      </w:pPr>
    </w:p>
    <w:p w14:paraId="71ACF7B4" w14:textId="77777777" w:rsidR="00CA0D42" w:rsidRPr="00E57F37" w:rsidRDefault="00CA0D42" w:rsidP="00CA0D42">
      <w:pPr>
        <w:tabs>
          <w:tab w:val="left" w:pos="5760"/>
        </w:tabs>
        <w:ind w:firstLine="567"/>
        <w:jc w:val="both"/>
        <w:rPr>
          <w:rFonts w:ascii="Times New Roman" w:hAnsi="Times New Roman" w:cs="Times New Roman"/>
          <w:color w:val="000000" w:themeColor="text1"/>
          <w:sz w:val="24"/>
          <w:szCs w:val="24"/>
        </w:rPr>
      </w:pPr>
      <w:r w:rsidRPr="00E57F37">
        <w:rPr>
          <w:rFonts w:ascii="Times New Roman" w:hAnsi="Times New Roman" w:cs="Times New Roman"/>
          <w:color w:val="000000" w:themeColor="text1"/>
          <w:sz w:val="24"/>
          <w:szCs w:val="24"/>
        </w:rPr>
        <w:t xml:space="preserve">Instrukcije za plaćanje naknade za vođenje postupka od strane žalilaca iz inostranstva nalaze se na internet stranici Komisije za zaštitu prava nabavki </w:t>
      </w:r>
      <w:hyperlink r:id="rId7" w:history="1">
        <w:r w:rsidRPr="00E57F37">
          <w:rPr>
            <w:rStyle w:val="Hyperlink"/>
            <w:rFonts w:ascii="Times New Roman" w:hAnsi="Times New Roman" w:cs="Times New Roman"/>
            <w:color w:val="000000" w:themeColor="text1"/>
            <w:sz w:val="24"/>
            <w:szCs w:val="24"/>
          </w:rPr>
          <w:t>http://www.kontrola-nabavki.me/</w:t>
        </w:r>
      </w:hyperlink>
      <w:r w:rsidRPr="00E57F37">
        <w:rPr>
          <w:rFonts w:ascii="Times New Roman" w:hAnsi="Times New Roman" w:cs="Times New Roman"/>
          <w:color w:val="000000" w:themeColor="text1"/>
          <w:sz w:val="24"/>
          <w:szCs w:val="24"/>
        </w:rPr>
        <w:t>.“.</w:t>
      </w:r>
    </w:p>
    <w:p w14:paraId="13A7B93E" w14:textId="77777777" w:rsidR="00CA0D42" w:rsidRPr="00E57F37" w:rsidRDefault="00CA0D42" w:rsidP="00CA0D42">
      <w:pPr>
        <w:tabs>
          <w:tab w:val="left" w:pos="5760"/>
        </w:tabs>
        <w:ind w:firstLine="567"/>
        <w:jc w:val="both"/>
        <w:rPr>
          <w:rFonts w:ascii="Times New Roman" w:hAnsi="Times New Roman" w:cs="Times New Roman"/>
          <w:color w:val="000000" w:themeColor="text1"/>
          <w:sz w:val="24"/>
          <w:szCs w:val="24"/>
        </w:rPr>
      </w:pPr>
    </w:p>
    <w:p w14:paraId="71945907" w14:textId="3856FD4A" w:rsidR="00CA0D42" w:rsidRPr="00E57F37" w:rsidRDefault="00CA0D42" w:rsidP="00CA0D42">
      <w:pPr>
        <w:ind w:left="6372"/>
        <w:jc w:val="right"/>
        <w:rPr>
          <w:rFonts w:ascii="Times New Roman" w:hAnsi="Times New Roman" w:cs="Times New Roman"/>
          <w:color w:val="000000" w:themeColor="text1"/>
          <w:sz w:val="24"/>
          <w:szCs w:val="24"/>
        </w:rPr>
      </w:pPr>
    </w:p>
    <w:p w14:paraId="63285FF2" w14:textId="77777777" w:rsidR="00CA0D42" w:rsidRPr="00E57F37" w:rsidRDefault="00CA0D42" w:rsidP="00CA0D42">
      <w:pPr>
        <w:rPr>
          <w:rFonts w:ascii="Times New Roman" w:hAnsi="Times New Roman" w:cs="Times New Roman"/>
          <w:color w:val="000000" w:themeColor="text1"/>
          <w:sz w:val="24"/>
          <w:szCs w:val="24"/>
        </w:rPr>
      </w:pPr>
    </w:p>
    <w:p w14:paraId="6CE78F7A" w14:textId="77777777" w:rsidR="00131E92" w:rsidRPr="00E57F37" w:rsidRDefault="00131E92" w:rsidP="00CA0D42">
      <w:pPr>
        <w:tabs>
          <w:tab w:val="left" w:pos="5760"/>
        </w:tabs>
        <w:ind w:firstLine="567"/>
        <w:jc w:val="both"/>
        <w:rPr>
          <w:rFonts w:ascii="Times New Roman" w:hAnsi="Times New Roman" w:cs="Times New Roman"/>
          <w:color w:val="000000" w:themeColor="text1"/>
          <w:sz w:val="24"/>
          <w:szCs w:val="24"/>
        </w:rPr>
      </w:pPr>
    </w:p>
    <w:sectPr w:rsidR="00131E92" w:rsidRPr="00E57F3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E62C9" w14:textId="77777777" w:rsidR="00680037" w:rsidRDefault="00680037" w:rsidP="00C0292A">
      <w:pPr>
        <w:spacing w:after="0" w:line="240" w:lineRule="auto"/>
      </w:pPr>
      <w:r>
        <w:separator/>
      </w:r>
    </w:p>
  </w:endnote>
  <w:endnote w:type="continuationSeparator" w:id="0">
    <w:p w14:paraId="06D23C26" w14:textId="77777777" w:rsidR="00680037" w:rsidRDefault="00680037" w:rsidP="00C0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335039"/>
      <w:docPartObj>
        <w:docPartGallery w:val="Page Numbers (Bottom of Page)"/>
        <w:docPartUnique/>
      </w:docPartObj>
    </w:sdtPr>
    <w:sdtContent>
      <w:p w14:paraId="64F2CB2C" w14:textId="7AD2340A" w:rsidR="00734B57" w:rsidRDefault="00734B57">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744078A6" wp14:editId="1E23D2DD">
                  <wp:simplePos x="0" y="0"/>
                  <wp:positionH relativeFrom="margin">
                    <wp:align>center</wp:align>
                  </wp:positionH>
                  <wp:positionV relativeFrom="bottomMargin">
                    <wp:align>center</wp:align>
                  </wp:positionV>
                  <wp:extent cx="661670" cy="502920"/>
                  <wp:effectExtent l="9525" t="9525" r="5080" b="11430"/>
                  <wp:wrapNone/>
                  <wp:docPr id="1766085026" name="Scroll: Horizont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68616A91" w14:textId="77777777" w:rsidR="00734B57" w:rsidRDefault="00734B57">
                              <w:pPr>
                                <w:jc w:val="center"/>
                                <w:rPr>
                                  <w:color w:val="808080" w:themeColor="text1" w:themeTint="7F"/>
                                </w:rPr>
                              </w:pPr>
                              <w:r>
                                <w:fldChar w:fldCharType="begin"/>
                              </w:r>
                              <w:r>
                                <w:instrText xml:space="preserve"> PAGE    \* MERGEFORMAT </w:instrText>
                              </w:r>
                              <w:r>
                                <w:fldChar w:fldCharType="separate"/>
                              </w:r>
                              <w:r>
                                <w:rPr>
                                  <w:noProof/>
                                  <w:color w:val="808080" w:themeColor="text1" w:themeTint="7F"/>
                                </w:rPr>
                                <w:t>2</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078A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margin-left:0;margin-top:0;width:52.1pt;height:39.6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" adj="5400" filled="f" fillcolor="#17365d" strokecolor="#a5a5a5">
                  <v:textbox>
                    <w:txbxContent>
                      <w:p w14:paraId="68616A91" w14:textId="77777777" w:rsidR="00734B57" w:rsidRDefault="00734B57">
                        <w:pPr>
                          <w:jc w:val="center"/>
                          <w:rPr>
                            <w:color w:val="808080" w:themeColor="text1" w:themeTint="7F"/>
                          </w:rPr>
                        </w:pPr>
                        <w:r>
                          <w:fldChar w:fldCharType="begin"/>
                        </w:r>
                        <w:r>
                          <w:instrText xml:space="preserve"> PAGE    \* MERGEFORMAT </w:instrText>
                        </w:r>
                        <w:r>
                          <w:fldChar w:fldCharType="separate"/>
                        </w:r>
                        <w:r>
                          <w:rPr>
                            <w:noProof/>
                            <w:color w:val="808080" w:themeColor="text1" w:themeTint="7F"/>
                          </w:rPr>
                          <w:t>2</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AB59" w14:textId="77777777" w:rsidR="00680037" w:rsidRDefault="00680037" w:rsidP="00C0292A">
      <w:pPr>
        <w:spacing w:after="0" w:line="240" w:lineRule="auto"/>
      </w:pPr>
      <w:r>
        <w:separator/>
      </w:r>
    </w:p>
  </w:footnote>
  <w:footnote w:type="continuationSeparator" w:id="0">
    <w:p w14:paraId="46308D9D" w14:textId="77777777" w:rsidR="00680037" w:rsidRDefault="00680037" w:rsidP="00C0292A">
      <w:pPr>
        <w:spacing w:after="0" w:line="240" w:lineRule="auto"/>
      </w:pPr>
      <w:r>
        <w:continuationSeparator/>
      </w:r>
    </w:p>
  </w:footnote>
  <w:footnote w:id="1">
    <w:p w14:paraId="4C4AA7F6" w14:textId="77777777" w:rsidR="00C0292A" w:rsidRPr="007F2BA0" w:rsidRDefault="00C0292A" w:rsidP="00C0292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71A784F" w14:textId="77777777" w:rsidR="00C0292A" w:rsidRPr="007F2BA0" w:rsidRDefault="00C0292A" w:rsidP="00C0292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D8656C5" w14:textId="77777777" w:rsidR="00C0292A" w:rsidRPr="007F2BA0" w:rsidRDefault="00C0292A" w:rsidP="00C0292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5BBCF3C" w14:textId="77777777" w:rsidR="00C0292A" w:rsidRPr="007F2BA0" w:rsidRDefault="00C0292A" w:rsidP="00C0292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109FA74" w14:textId="77777777" w:rsidR="00C0292A" w:rsidRPr="00367536" w:rsidRDefault="00C0292A" w:rsidP="00C0292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6D9FCD2" w14:textId="77777777" w:rsidR="00C0292A" w:rsidRPr="007F2BA0" w:rsidRDefault="00C0292A" w:rsidP="00C0292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3C4E578" w14:textId="77777777" w:rsidR="00C0292A" w:rsidRPr="0083641C" w:rsidRDefault="00C0292A" w:rsidP="00C0292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3A41CFC" w14:textId="77777777" w:rsidR="00C0292A" w:rsidRPr="007F2BA0" w:rsidRDefault="00C0292A" w:rsidP="00C0292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2AF90E1E" w14:textId="77777777" w:rsidR="00C0292A" w:rsidRPr="002E211C" w:rsidRDefault="00C0292A" w:rsidP="00C0292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596043"/>
    <w:multiLevelType w:val="hybridMultilevel"/>
    <w:tmpl w:val="7850067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5FF03F7"/>
    <w:multiLevelType w:val="hybridMultilevel"/>
    <w:tmpl w:val="A0009B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7A71BDA"/>
    <w:multiLevelType w:val="hybridMultilevel"/>
    <w:tmpl w:val="2200C11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642A96"/>
    <w:multiLevelType w:val="hybridMultilevel"/>
    <w:tmpl w:val="4F18CB2C"/>
    <w:lvl w:ilvl="0" w:tplc="BB9E12E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529611499">
    <w:abstractNumId w:val="5"/>
  </w:num>
  <w:num w:numId="2" w16cid:durableId="1059669018">
    <w:abstractNumId w:val="1"/>
  </w:num>
  <w:num w:numId="3" w16cid:durableId="114761735">
    <w:abstractNumId w:val="8"/>
  </w:num>
  <w:num w:numId="4" w16cid:durableId="911156986">
    <w:abstractNumId w:val="6"/>
  </w:num>
  <w:num w:numId="5" w16cid:durableId="1990282781">
    <w:abstractNumId w:val="0"/>
  </w:num>
  <w:num w:numId="6" w16cid:durableId="659388934">
    <w:abstractNumId w:val="10"/>
  </w:num>
  <w:num w:numId="7" w16cid:durableId="1400135690">
    <w:abstractNumId w:val="12"/>
  </w:num>
  <w:num w:numId="8" w16cid:durableId="2046515787">
    <w:abstractNumId w:val="11"/>
  </w:num>
  <w:num w:numId="9" w16cid:durableId="1007488619">
    <w:abstractNumId w:val="3"/>
  </w:num>
  <w:num w:numId="10" w16cid:durableId="1809392958">
    <w:abstractNumId w:val="4"/>
  </w:num>
  <w:num w:numId="11" w16cid:durableId="1738941235">
    <w:abstractNumId w:val="2"/>
  </w:num>
  <w:num w:numId="12" w16cid:durableId="1180654783">
    <w:abstractNumId w:val="7"/>
  </w:num>
  <w:num w:numId="13" w16cid:durableId="882180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2A"/>
    <w:rsid w:val="000F5FDB"/>
    <w:rsid w:val="000F6DF0"/>
    <w:rsid w:val="00107F13"/>
    <w:rsid w:val="00131E92"/>
    <w:rsid w:val="001B7D4F"/>
    <w:rsid w:val="00237D8A"/>
    <w:rsid w:val="0029264F"/>
    <w:rsid w:val="00310CCB"/>
    <w:rsid w:val="00421465"/>
    <w:rsid w:val="00496339"/>
    <w:rsid w:val="004F3623"/>
    <w:rsid w:val="00514E10"/>
    <w:rsid w:val="0055179D"/>
    <w:rsid w:val="0056351E"/>
    <w:rsid w:val="005645C2"/>
    <w:rsid w:val="00623328"/>
    <w:rsid w:val="00641183"/>
    <w:rsid w:val="00680037"/>
    <w:rsid w:val="006B6C67"/>
    <w:rsid w:val="00702591"/>
    <w:rsid w:val="007044B5"/>
    <w:rsid w:val="00734B57"/>
    <w:rsid w:val="00751DC0"/>
    <w:rsid w:val="00830A10"/>
    <w:rsid w:val="008328C7"/>
    <w:rsid w:val="009430CB"/>
    <w:rsid w:val="0094757B"/>
    <w:rsid w:val="00960B9D"/>
    <w:rsid w:val="00974D51"/>
    <w:rsid w:val="009C6CF3"/>
    <w:rsid w:val="009F5165"/>
    <w:rsid w:val="00A9506C"/>
    <w:rsid w:val="00B735A8"/>
    <w:rsid w:val="00C0292A"/>
    <w:rsid w:val="00CA0D42"/>
    <w:rsid w:val="00CA5910"/>
    <w:rsid w:val="00D316DA"/>
    <w:rsid w:val="00D90EF1"/>
    <w:rsid w:val="00DA6281"/>
    <w:rsid w:val="00E57F37"/>
    <w:rsid w:val="00E64E4E"/>
    <w:rsid w:val="00EC5D98"/>
    <w:rsid w:val="00EF054F"/>
    <w:rsid w:val="00F47BA9"/>
    <w:rsid w:val="00F7388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E189B"/>
  <w15:chartTrackingRefBased/>
  <w15:docId w15:val="{5A2C6BE5-7579-4746-8058-CFB8B70B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0292A"/>
    <w:rPr>
      <w:color w:val="0000FF"/>
      <w:u w:val="single"/>
    </w:rPr>
  </w:style>
  <w:style w:type="paragraph" w:customStyle="1" w:styleId="T30X">
    <w:name w:val="T30X"/>
    <w:basedOn w:val="Normal"/>
    <w:uiPriority w:val="99"/>
    <w:rsid w:val="00C0292A"/>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 w:type="paragraph" w:styleId="FootnoteText">
    <w:name w:val="footnote text"/>
    <w:basedOn w:val="Normal"/>
    <w:link w:val="FootnoteTextChar"/>
    <w:uiPriority w:val="99"/>
    <w:unhideWhenUsed/>
    <w:rsid w:val="00C0292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0292A"/>
    <w:rPr>
      <w:rFonts w:ascii="Calibri" w:eastAsia="Calibri" w:hAnsi="Calibri" w:cs="Times New Roman"/>
      <w:sz w:val="20"/>
      <w:szCs w:val="20"/>
      <w:lang w:val="en-US"/>
    </w:rPr>
  </w:style>
  <w:style w:type="character" w:styleId="FootnoteReference">
    <w:name w:val="footnote reference"/>
    <w:uiPriority w:val="99"/>
    <w:unhideWhenUsed/>
    <w:rsid w:val="00C0292A"/>
    <w:rPr>
      <w:vertAlign w:val="superscript"/>
    </w:rPr>
  </w:style>
  <w:style w:type="paragraph" w:styleId="ListParagraph">
    <w:name w:val="List Paragraph"/>
    <w:aliases w:val="Liste 1,List Paragraph1"/>
    <w:basedOn w:val="Normal"/>
    <w:link w:val="ListParagraphChar"/>
    <w:uiPriority w:val="99"/>
    <w:qFormat/>
    <w:rsid w:val="00C0292A"/>
    <w:pPr>
      <w:ind w:left="720"/>
      <w:contextualSpacing/>
    </w:pPr>
  </w:style>
  <w:style w:type="character" w:customStyle="1" w:styleId="ListParagraphChar">
    <w:name w:val="List Paragraph Char"/>
    <w:aliases w:val="Liste 1 Char,List Paragraph1 Char"/>
    <w:link w:val="ListParagraph"/>
    <w:uiPriority w:val="99"/>
    <w:locked/>
    <w:rsid w:val="00974D51"/>
  </w:style>
  <w:style w:type="paragraph" w:styleId="Header">
    <w:name w:val="header"/>
    <w:basedOn w:val="Normal"/>
    <w:link w:val="HeaderChar"/>
    <w:uiPriority w:val="99"/>
    <w:unhideWhenUsed/>
    <w:rsid w:val="00734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B57"/>
  </w:style>
  <w:style w:type="paragraph" w:styleId="Footer">
    <w:name w:val="footer"/>
    <w:basedOn w:val="Normal"/>
    <w:link w:val="FooterChar"/>
    <w:uiPriority w:val="99"/>
    <w:unhideWhenUsed/>
    <w:rsid w:val="00734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88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Gorana Mrvaljević</dc:creator>
  <cp:keywords/>
  <dc:description/>
  <cp:lastModifiedBy>zorica begovic</cp:lastModifiedBy>
  <cp:revision>11</cp:revision>
  <dcterms:created xsi:type="dcterms:W3CDTF">2023-08-09T07:18:00Z</dcterms:created>
  <dcterms:modified xsi:type="dcterms:W3CDTF">2023-08-15T08:31:00Z</dcterms:modified>
</cp:coreProperties>
</file>