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06B8" w:rsidRPr="008650C9" w:rsidRDefault="007506B8" w:rsidP="007506B8">
      <w:pPr>
        <w:spacing w:after="0" w:line="240" w:lineRule="auto"/>
        <w:jc w:val="right"/>
        <w:rPr>
          <w:rFonts w:ascii="Arial" w:eastAsia="Times New Roman" w:hAnsi="Arial" w:cs="Arial"/>
          <w:b/>
          <w:color w:val="000000"/>
          <w:lang w:val="sr-Latn-ME"/>
        </w:rPr>
      </w:pPr>
      <w:r w:rsidRPr="008650C9">
        <w:rPr>
          <w:rFonts w:ascii="Arial" w:eastAsia="Times New Roman" w:hAnsi="Arial" w:cs="Arial"/>
          <w:b/>
          <w:color w:val="000000"/>
          <w:lang w:val="sr-Latn-ME"/>
        </w:rPr>
        <w:t xml:space="preserve">OBRAZAC 1  </w:t>
      </w:r>
    </w:p>
    <w:p w:rsidR="007506B8" w:rsidRPr="008650C9" w:rsidRDefault="00A52556" w:rsidP="007506B8">
      <w:pPr>
        <w:tabs>
          <w:tab w:val="left" w:pos="1701"/>
          <w:tab w:val="left" w:pos="4820"/>
        </w:tabs>
        <w:spacing w:after="0" w:line="240" w:lineRule="auto"/>
        <w:jc w:val="both"/>
        <w:rPr>
          <w:rFonts w:ascii="Arial" w:eastAsia="Times New Roman" w:hAnsi="Arial" w:cs="Arial"/>
          <w:color w:val="000000"/>
          <w:lang w:val="sr-Latn-ME"/>
        </w:rPr>
      </w:pPr>
      <w:r w:rsidRPr="008650C9">
        <w:rPr>
          <w:rFonts w:ascii="Arial" w:eastAsia="Times New Roman" w:hAnsi="Arial" w:cs="Arial"/>
          <w:color w:val="000000"/>
          <w:lang w:val="sr-Latn-ME"/>
        </w:rPr>
        <w:t>Opština Tivat</w:t>
      </w:r>
    </w:p>
    <w:p w:rsidR="007506B8" w:rsidRPr="008650C9" w:rsidRDefault="007506B8" w:rsidP="007506B8">
      <w:pPr>
        <w:spacing w:after="0" w:line="240" w:lineRule="auto"/>
        <w:jc w:val="both"/>
        <w:rPr>
          <w:rFonts w:ascii="Arial" w:eastAsia="Times New Roman" w:hAnsi="Arial" w:cs="Arial"/>
          <w:lang w:val="sr-Latn-ME"/>
        </w:rPr>
      </w:pPr>
      <w:r w:rsidRPr="008650C9">
        <w:rPr>
          <w:rFonts w:ascii="Arial" w:eastAsia="Times New Roman" w:hAnsi="Arial" w:cs="Arial"/>
          <w:lang w:val="sr-Latn-ME"/>
        </w:rPr>
        <w:t>Broj iz evidencije postupaka javnih nabavki:</w:t>
      </w:r>
      <w:r w:rsidR="008412C7" w:rsidRPr="008650C9">
        <w:rPr>
          <w:rFonts w:ascii="Arial" w:eastAsia="Times New Roman" w:hAnsi="Arial" w:cs="Arial"/>
          <w:lang w:val="sr-Latn-ME"/>
        </w:rPr>
        <w:t>07-426/23-</w:t>
      </w:r>
      <w:r w:rsidR="00BE0DA1">
        <w:rPr>
          <w:rFonts w:ascii="Arial" w:eastAsia="Times New Roman" w:hAnsi="Arial" w:cs="Arial"/>
          <w:lang w:val="sr-Latn-ME"/>
        </w:rPr>
        <w:t>276</w:t>
      </w:r>
      <w:r w:rsidR="0015574E">
        <w:rPr>
          <w:rFonts w:ascii="Arial" w:eastAsia="Times New Roman" w:hAnsi="Arial" w:cs="Arial"/>
          <w:lang w:val="sr-Latn-ME"/>
        </w:rPr>
        <w:t>/1</w:t>
      </w:r>
      <w:bookmarkStart w:id="0" w:name="_GoBack"/>
      <w:bookmarkEnd w:id="0"/>
    </w:p>
    <w:p w:rsidR="007506B8" w:rsidRPr="008650C9" w:rsidRDefault="007506B8" w:rsidP="007506B8">
      <w:pPr>
        <w:spacing w:after="0" w:line="240" w:lineRule="auto"/>
        <w:jc w:val="both"/>
        <w:rPr>
          <w:rFonts w:ascii="Arial" w:eastAsia="Times New Roman" w:hAnsi="Arial" w:cs="Arial"/>
          <w:color w:val="000000"/>
          <w:lang w:val="sr-Latn-ME"/>
        </w:rPr>
      </w:pPr>
      <w:r w:rsidRPr="008650C9">
        <w:rPr>
          <w:rFonts w:ascii="Arial" w:eastAsia="Times New Roman" w:hAnsi="Arial" w:cs="Arial"/>
          <w:color w:val="000000"/>
          <w:lang w:val="sr-Latn-ME"/>
        </w:rPr>
        <w:t xml:space="preserve">Redni broj iz Plana javnih nabavki : </w:t>
      </w:r>
      <w:r w:rsidR="00BE0DA1">
        <w:rPr>
          <w:rFonts w:ascii="Arial" w:eastAsia="Times New Roman" w:hAnsi="Arial" w:cs="Arial"/>
          <w:color w:val="000000"/>
          <w:lang w:val="sr-Latn-ME"/>
        </w:rPr>
        <w:t>36</w:t>
      </w:r>
    </w:p>
    <w:p w:rsidR="007506B8" w:rsidRPr="008650C9" w:rsidRDefault="008412C7" w:rsidP="007506B8">
      <w:pPr>
        <w:spacing w:after="0" w:line="240" w:lineRule="auto"/>
        <w:jc w:val="both"/>
        <w:rPr>
          <w:rFonts w:ascii="Arial" w:eastAsia="Times New Roman" w:hAnsi="Arial" w:cs="Arial"/>
          <w:b/>
          <w:bCs/>
          <w:color w:val="000000"/>
          <w:lang w:val="sr-Latn-ME"/>
        </w:rPr>
      </w:pPr>
      <w:r w:rsidRPr="008650C9">
        <w:rPr>
          <w:rFonts w:ascii="Arial" w:eastAsia="Times New Roman" w:hAnsi="Arial" w:cs="Arial"/>
          <w:color w:val="000000"/>
          <w:lang w:val="sr-Latn-ME"/>
        </w:rPr>
        <w:t xml:space="preserve">Tivat, dana </w:t>
      </w:r>
      <w:r w:rsidR="00BE0DA1">
        <w:rPr>
          <w:rFonts w:ascii="Arial" w:eastAsia="Times New Roman" w:hAnsi="Arial" w:cs="Arial"/>
          <w:color w:val="000000"/>
          <w:lang w:val="sr-Latn-ME"/>
        </w:rPr>
        <w:t>14.08</w:t>
      </w:r>
      <w:r w:rsidRPr="008650C9">
        <w:rPr>
          <w:rFonts w:ascii="Arial" w:eastAsia="Times New Roman" w:hAnsi="Arial" w:cs="Arial"/>
          <w:color w:val="000000"/>
          <w:lang w:val="sr-Latn-ME"/>
        </w:rPr>
        <w:t>.2023.godine</w:t>
      </w:r>
    </w:p>
    <w:p w:rsidR="007506B8" w:rsidRPr="008650C9" w:rsidRDefault="007506B8" w:rsidP="007506B8">
      <w:pPr>
        <w:spacing w:after="0" w:line="240" w:lineRule="auto"/>
        <w:rPr>
          <w:rFonts w:ascii="Arial" w:eastAsia="Times New Roman" w:hAnsi="Arial" w:cs="Arial"/>
          <w:lang w:val="sr-Latn-ME"/>
        </w:rPr>
      </w:pPr>
    </w:p>
    <w:p w:rsidR="007506B8" w:rsidRPr="008650C9" w:rsidRDefault="007506B8" w:rsidP="007506B8">
      <w:pPr>
        <w:spacing w:after="0" w:line="240" w:lineRule="auto"/>
        <w:rPr>
          <w:rFonts w:ascii="Arial" w:eastAsia="Times New Roman" w:hAnsi="Arial" w:cs="Arial"/>
          <w:lang w:val="sr-Latn-ME"/>
        </w:rPr>
      </w:pPr>
    </w:p>
    <w:p w:rsidR="007506B8" w:rsidRPr="008650C9" w:rsidRDefault="007506B8" w:rsidP="007506B8">
      <w:pPr>
        <w:spacing w:after="0" w:line="240" w:lineRule="auto"/>
        <w:rPr>
          <w:rFonts w:ascii="Arial" w:eastAsia="Times New Roman" w:hAnsi="Arial" w:cs="Arial"/>
          <w:lang w:val="sr-Latn-ME"/>
        </w:rPr>
      </w:pPr>
    </w:p>
    <w:p w:rsidR="007506B8" w:rsidRPr="008650C9" w:rsidRDefault="007506B8" w:rsidP="007506B8">
      <w:pPr>
        <w:tabs>
          <w:tab w:val="left" w:pos="1276"/>
          <w:tab w:val="left" w:pos="3261"/>
        </w:tabs>
        <w:spacing w:after="0" w:line="240" w:lineRule="auto"/>
        <w:jc w:val="both"/>
        <w:rPr>
          <w:rFonts w:ascii="Arial" w:eastAsia="Times New Roman" w:hAnsi="Arial" w:cs="Arial"/>
          <w:b/>
          <w:bCs/>
          <w:color w:val="000000"/>
          <w:lang w:val="sr-Latn-ME"/>
        </w:rPr>
      </w:pPr>
      <w:r w:rsidRPr="008650C9">
        <w:rPr>
          <w:rFonts w:ascii="Arial" w:eastAsia="Times New Roman" w:hAnsi="Arial" w:cs="Arial"/>
          <w:lang w:val="sr-Latn-ME"/>
        </w:rPr>
        <w:t xml:space="preserve">Na osnovu člana 53 stav 3 Zakona o javnim nabavkama („Službeni list CG“, br. 74/19 i 3/23) </w:t>
      </w:r>
      <w:r w:rsidR="00AB56D9" w:rsidRPr="008650C9">
        <w:rPr>
          <w:rFonts w:ascii="Arial" w:eastAsia="Times New Roman" w:hAnsi="Arial" w:cs="Arial"/>
          <w:color w:val="000000"/>
          <w:u w:val="single"/>
          <w:lang w:val="sr-Latn-ME"/>
        </w:rPr>
        <w:t xml:space="preserve"> Opština Tivat </w:t>
      </w:r>
      <w:r w:rsidRPr="008650C9">
        <w:rPr>
          <w:rFonts w:ascii="Arial" w:eastAsia="Times New Roman" w:hAnsi="Arial" w:cs="Arial"/>
          <w:lang w:val="sr-Latn-ME"/>
        </w:rPr>
        <w:t>objavljuje</w:t>
      </w:r>
      <w:r w:rsidRPr="008650C9">
        <w:rPr>
          <w:rFonts w:ascii="Arial" w:eastAsia="Times New Roman" w:hAnsi="Arial" w:cs="Arial"/>
          <w:b/>
          <w:bCs/>
          <w:color w:val="000000"/>
          <w:lang w:val="sr-Latn-ME"/>
        </w:rPr>
        <w:t xml:space="preserve">        </w:t>
      </w:r>
    </w:p>
    <w:p w:rsidR="007506B8" w:rsidRPr="008650C9" w:rsidRDefault="007506B8" w:rsidP="007506B8">
      <w:pPr>
        <w:tabs>
          <w:tab w:val="left" w:pos="1276"/>
          <w:tab w:val="left" w:pos="3261"/>
        </w:tabs>
        <w:spacing w:after="0" w:line="240" w:lineRule="auto"/>
        <w:jc w:val="both"/>
        <w:rPr>
          <w:rFonts w:ascii="Arial" w:eastAsia="Times New Roman" w:hAnsi="Arial" w:cs="Arial"/>
          <w:b/>
          <w:bCs/>
          <w:color w:val="000000"/>
          <w:lang w:val="sr-Latn-ME"/>
        </w:rPr>
      </w:pPr>
    </w:p>
    <w:p w:rsidR="007506B8" w:rsidRPr="008650C9" w:rsidRDefault="007506B8" w:rsidP="007506B8">
      <w:pPr>
        <w:tabs>
          <w:tab w:val="left" w:pos="1276"/>
          <w:tab w:val="left" w:pos="3261"/>
        </w:tabs>
        <w:spacing w:after="0" w:line="240" w:lineRule="auto"/>
        <w:jc w:val="both"/>
        <w:rPr>
          <w:rFonts w:ascii="Arial" w:eastAsia="Times New Roman" w:hAnsi="Arial" w:cs="Arial"/>
          <w:b/>
          <w:bCs/>
          <w:color w:val="000000"/>
          <w:lang w:val="sr-Latn-ME"/>
        </w:rPr>
      </w:pPr>
    </w:p>
    <w:p w:rsidR="007506B8" w:rsidRPr="008650C9" w:rsidRDefault="007506B8" w:rsidP="007506B8">
      <w:pPr>
        <w:tabs>
          <w:tab w:val="left" w:pos="1276"/>
          <w:tab w:val="left" w:pos="3261"/>
        </w:tabs>
        <w:spacing w:after="0" w:line="240" w:lineRule="auto"/>
        <w:jc w:val="both"/>
        <w:rPr>
          <w:rFonts w:ascii="Arial" w:eastAsia="Times New Roman" w:hAnsi="Arial" w:cs="Arial"/>
          <w:b/>
          <w:bCs/>
          <w:color w:val="000000"/>
          <w:lang w:val="sr-Latn-ME"/>
        </w:rPr>
      </w:pPr>
    </w:p>
    <w:p w:rsidR="007506B8" w:rsidRPr="008650C9" w:rsidRDefault="007506B8" w:rsidP="007506B8">
      <w:pPr>
        <w:tabs>
          <w:tab w:val="left" w:pos="1276"/>
          <w:tab w:val="left" w:pos="3261"/>
        </w:tabs>
        <w:spacing w:after="0" w:line="240" w:lineRule="auto"/>
        <w:jc w:val="both"/>
        <w:rPr>
          <w:rFonts w:ascii="Arial" w:eastAsia="Times New Roman" w:hAnsi="Arial" w:cs="Arial"/>
          <w:b/>
          <w:bCs/>
          <w:color w:val="000000"/>
          <w:lang w:val="sr-Latn-ME"/>
        </w:rPr>
      </w:pPr>
    </w:p>
    <w:p w:rsidR="007506B8" w:rsidRPr="008650C9" w:rsidRDefault="007506B8" w:rsidP="007506B8">
      <w:pPr>
        <w:tabs>
          <w:tab w:val="left" w:pos="1276"/>
          <w:tab w:val="left" w:pos="3261"/>
        </w:tabs>
        <w:spacing w:after="0" w:line="240" w:lineRule="auto"/>
        <w:jc w:val="both"/>
        <w:rPr>
          <w:rFonts w:ascii="Arial" w:eastAsia="Times New Roman" w:hAnsi="Arial" w:cs="Arial"/>
          <w:b/>
          <w:bCs/>
          <w:color w:val="000000"/>
          <w:lang w:val="sr-Latn-ME"/>
        </w:rPr>
      </w:pPr>
    </w:p>
    <w:p w:rsidR="007506B8" w:rsidRPr="008650C9" w:rsidRDefault="007506B8" w:rsidP="007506B8">
      <w:pPr>
        <w:tabs>
          <w:tab w:val="left" w:pos="1276"/>
          <w:tab w:val="left" w:pos="3261"/>
        </w:tabs>
        <w:spacing w:after="0" w:line="240" w:lineRule="auto"/>
        <w:jc w:val="both"/>
        <w:rPr>
          <w:rFonts w:ascii="Arial" w:eastAsia="Times New Roman" w:hAnsi="Arial" w:cs="Arial"/>
          <w:lang w:val="sr-Latn-ME"/>
        </w:rPr>
      </w:pPr>
      <w:r w:rsidRPr="008650C9">
        <w:rPr>
          <w:rFonts w:ascii="Arial" w:eastAsia="Times New Roman" w:hAnsi="Arial" w:cs="Arial"/>
          <w:b/>
          <w:bCs/>
          <w:color w:val="000000"/>
          <w:lang w:val="sr-Latn-ME"/>
        </w:rPr>
        <w:t xml:space="preserve">                                          </w:t>
      </w:r>
      <w:r w:rsidRPr="008650C9">
        <w:rPr>
          <w:rFonts w:ascii="Arial" w:eastAsia="Times New Roman" w:hAnsi="Arial" w:cs="Arial"/>
          <w:b/>
          <w:bCs/>
          <w:color w:val="000000"/>
          <w:lang w:val="sr-Latn-ME"/>
        </w:rPr>
        <w:tab/>
      </w:r>
      <w:r w:rsidRPr="008650C9">
        <w:rPr>
          <w:rFonts w:ascii="Arial" w:eastAsia="Times New Roman" w:hAnsi="Arial" w:cs="Arial"/>
          <w:bCs/>
          <w:color w:val="000000"/>
          <w:lang w:val="sr-Latn-ME"/>
        </w:rPr>
        <w:t xml:space="preserve">                                                      </w:t>
      </w:r>
    </w:p>
    <w:p w:rsidR="007506B8" w:rsidRPr="008650C9" w:rsidRDefault="007506B8" w:rsidP="007506B8">
      <w:pPr>
        <w:keepNext/>
        <w:spacing w:after="0" w:line="240" w:lineRule="auto"/>
        <w:jc w:val="center"/>
        <w:outlineLvl w:val="0"/>
        <w:rPr>
          <w:rFonts w:ascii="Arial" w:eastAsia="Times New Roman" w:hAnsi="Arial" w:cs="Arial"/>
          <w:b/>
          <w:bCs/>
          <w:color w:val="000000"/>
          <w:lang w:val="sr-Latn-ME"/>
        </w:rPr>
      </w:pPr>
    </w:p>
    <w:p w:rsidR="007506B8" w:rsidRPr="008650C9" w:rsidRDefault="007506B8" w:rsidP="007506B8">
      <w:pPr>
        <w:spacing w:after="0" w:line="240" w:lineRule="auto"/>
        <w:jc w:val="center"/>
        <w:rPr>
          <w:rFonts w:ascii="Arial" w:eastAsia="Times New Roman" w:hAnsi="Arial" w:cs="Arial"/>
          <w:b/>
          <w:bCs/>
          <w:color w:val="000000"/>
          <w:lang w:val="sr-Latn-ME"/>
        </w:rPr>
      </w:pPr>
      <w:r w:rsidRPr="008650C9">
        <w:rPr>
          <w:rFonts w:ascii="Arial" w:eastAsia="Times New Roman" w:hAnsi="Arial" w:cs="Arial"/>
          <w:b/>
          <w:bCs/>
          <w:color w:val="000000"/>
          <w:lang w:val="sr-Latn-ME"/>
        </w:rPr>
        <w:t>TENDERSKU DOKUMENTACIJU</w:t>
      </w:r>
    </w:p>
    <w:p w:rsidR="007506B8" w:rsidRPr="008650C9" w:rsidRDefault="007506B8" w:rsidP="007506B8">
      <w:pPr>
        <w:spacing w:after="0" w:line="240" w:lineRule="auto"/>
        <w:jc w:val="center"/>
        <w:rPr>
          <w:rFonts w:ascii="Arial" w:eastAsia="Times New Roman" w:hAnsi="Arial" w:cs="Arial"/>
          <w:b/>
          <w:bCs/>
          <w:color w:val="000000"/>
          <w:lang w:val="sr-Latn-ME"/>
        </w:rPr>
      </w:pPr>
      <w:r w:rsidRPr="008650C9">
        <w:rPr>
          <w:rFonts w:ascii="Arial" w:eastAsia="Times New Roman" w:hAnsi="Arial" w:cs="Arial"/>
          <w:b/>
          <w:bCs/>
          <w:color w:val="000000"/>
          <w:lang w:val="sr-Latn-ME"/>
        </w:rPr>
        <w:t>ZA OTVORENI POSTUPAK JAVNE NABAVKE</w:t>
      </w:r>
    </w:p>
    <w:p w:rsidR="007506B8" w:rsidRPr="008650C9" w:rsidRDefault="007506B8" w:rsidP="007506B8">
      <w:pPr>
        <w:spacing w:after="0" w:line="240" w:lineRule="auto"/>
        <w:jc w:val="center"/>
        <w:rPr>
          <w:rFonts w:ascii="Arial" w:eastAsia="Times New Roman" w:hAnsi="Arial" w:cs="Arial"/>
          <w:b/>
          <w:bCs/>
          <w:color w:val="000000"/>
          <w:lang w:val="sr-Latn-ME"/>
        </w:rPr>
      </w:pPr>
    </w:p>
    <w:p w:rsidR="007506B8" w:rsidRPr="008650C9" w:rsidRDefault="00653FFE" w:rsidP="007506B8">
      <w:pPr>
        <w:spacing w:after="0" w:line="240" w:lineRule="auto"/>
        <w:jc w:val="center"/>
        <w:rPr>
          <w:rFonts w:ascii="Arial" w:eastAsia="Times New Roman" w:hAnsi="Arial" w:cs="Arial"/>
          <w:color w:val="000000"/>
          <w:u w:val="single"/>
          <w:lang w:val="sr-Latn-ME"/>
        </w:rPr>
      </w:pPr>
      <w:r w:rsidRPr="008650C9">
        <w:rPr>
          <w:rFonts w:ascii="Arial" w:eastAsia="Times New Roman" w:hAnsi="Arial" w:cs="Arial"/>
          <w:color w:val="000000"/>
          <w:u w:val="single"/>
          <w:lang w:val="sr-Latn-ME"/>
        </w:rPr>
        <w:t xml:space="preserve">za </w:t>
      </w:r>
      <w:r w:rsidR="00BE0DA1">
        <w:rPr>
          <w:rFonts w:ascii="Arial" w:eastAsia="Times New Roman" w:hAnsi="Arial" w:cs="Arial"/>
          <w:color w:val="000000"/>
          <w:u w:val="single"/>
          <w:lang w:val="sr-Latn-ME"/>
        </w:rPr>
        <w:t>nabavku – obnavljanje dječijih igrališta (robe i radovi)</w:t>
      </w:r>
    </w:p>
    <w:p w:rsidR="007506B8" w:rsidRPr="008650C9" w:rsidRDefault="007506B8" w:rsidP="007506B8">
      <w:pPr>
        <w:spacing w:after="0" w:line="240" w:lineRule="auto"/>
        <w:jc w:val="center"/>
        <w:rPr>
          <w:rFonts w:ascii="Arial" w:eastAsia="Times New Roman" w:hAnsi="Arial" w:cs="Arial"/>
          <w:color w:val="000000"/>
          <w:lang w:val="sr-Latn-ME"/>
        </w:rPr>
      </w:pPr>
      <w:r w:rsidRPr="008650C9">
        <w:rPr>
          <w:rFonts w:ascii="Arial" w:eastAsia="Times New Roman" w:hAnsi="Arial" w:cs="Arial"/>
          <w:b/>
          <w:bCs/>
          <w:color w:val="000000"/>
          <w:lang w:val="sr-Latn-ME"/>
        </w:rPr>
        <w:t xml:space="preserve"> </w:t>
      </w:r>
      <w:r w:rsidRPr="008650C9">
        <w:rPr>
          <w:rFonts w:ascii="Arial" w:eastAsia="Times New Roman" w:hAnsi="Arial" w:cs="Arial"/>
          <w:color w:val="000000"/>
          <w:lang w:val="sr-Latn-ME"/>
        </w:rPr>
        <w:t>(predmet javne nabavke)</w:t>
      </w:r>
    </w:p>
    <w:p w:rsidR="007506B8" w:rsidRPr="008650C9" w:rsidRDefault="007506B8" w:rsidP="007506B8">
      <w:pPr>
        <w:spacing w:after="0" w:line="240" w:lineRule="auto"/>
        <w:rPr>
          <w:rFonts w:ascii="Arial" w:eastAsia="Times New Roman" w:hAnsi="Arial" w:cs="Arial"/>
          <w:lang w:val="sr-Latn-ME"/>
        </w:rPr>
      </w:pPr>
    </w:p>
    <w:p w:rsidR="007506B8" w:rsidRPr="008650C9" w:rsidRDefault="007506B8" w:rsidP="007506B8">
      <w:pPr>
        <w:spacing w:after="0" w:line="240" w:lineRule="auto"/>
        <w:jc w:val="both"/>
        <w:rPr>
          <w:rFonts w:ascii="Arial" w:eastAsia="Times New Roman" w:hAnsi="Arial" w:cs="Arial"/>
          <w:color w:val="000000"/>
          <w:lang w:val="sr-Latn-ME"/>
        </w:rPr>
      </w:pPr>
      <w:r w:rsidRPr="008650C9">
        <w:rPr>
          <w:rFonts w:ascii="Arial" w:eastAsia="Times New Roman" w:hAnsi="Arial" w:cs="Arial"/>
          <w:color w:val="000000"/>
          <w:lang w:val="sr-Latn-ME"/>
        </w:rPr>
        <w:t>Predmet nabavke se nabavlja:</w:t>
      </w:r>
    </w:p>
    <w:p w:rsidR="007506B8" w:rsidRPr="008650C9" w:rsidRDefault="007506B8" w:rsidP="007506B8">
      <w:pPr>
        <w:spacing w:after="0" w:line="240" w:lineRule="auto"/>
        <w:jc w:val="both"/>
        <w:rPr>
          <w:rFonts w:ascii="Arial" w:eastAsia="Times New Roman" w:hAnsi="Arial" w:cs="Arial"/>
          <w:color w:val="000000"/>
          <w:lang w:val="sr-Latn-ME"/>
        </w:rPr>
      </w:pPr>
    </w:p>
    <w:p w:rsidR="007506B8" w:rsidRPr="008650C9" w:rsidRDefault="007506B8" w:rsidP="007506B8">
      <w:pPr>
        <w:spacing w:after="0" w:line="240" w:lineRule="auto"/>
        <w:jc w:val="both"/>
        <w:rPr>
          <w:rFonts w:ascii="Arial" w:eastAsia="Times New Roman" w:hAnsi="Arial" w:cs="Arial"/>
          <w:color w:val="000000"/>
          <w:lang w:val="sr-Latn-ME"/>
        </w:rPr>
      </w:pPr>
      <w:r w:rsidRPr="008650C9">
        <w:rPr>
          <w:rFonts w:ascii="Arial" w:eastAsia="Times New Roman" w:hAnsi="Arial" w:cs="Arial"/>
          <w:color w:val="000000"/>
          <w:shd w:val="clear" w:color="auto" w:fill="FFFFFF" w:themeFill="background1"/>
          <w:lang w:val="sr-Latn-ME"/>
        </w:rPr>
        <w:sym w:font="Wingdings" w:char="F0A8"/>
      </w:r>
      <w:r w:rsidRPr="008650C9">
        <w:rPr>
          <w:rFonts w:ascii="Arial" w:eastAsia="Times New Roman" w:hAnsi="Arial" w:cs="Arial"/>
          <w:color w:val="000000"/>
          <w:lang w:val="sr-Latn-ME"/>
        </w:rPr>
        <w:t xml:space="preserve"> kao cjelina </w:t>
      </w:r>
    </w:p>
    <w:p w:rsidR="007506B8" w:rsidRPr="008650C9" w:rsidRDefault="007506B8" w:rsidP="007506B8">
      <w:pPr>
        <w:spacing w:after="0" w:line="240" w:lineRule="auto"/>
        <w:jc w:val="both"/>
        <w:rPr>
          <w:rFonts w:ascii="Arial" w:eastAsia="Times New Roman" w:hAnsi="Arial" w:cs="Arial"/>
          <w:color w:val="000000"/>
          <w:lang w:val="sr-Latn-ME"/>
        </w:rPr>
      </w:pPr>
      <w:r w:rsidRPr="008650C9">
        <w:rPr>
          <w:rFonts w:ascii="Arial" w:eastAsia="Times New Roman" w:hAnsi="Arial" w:cs="Arial"/>
          <w:color w:val="000000"/>
          <w:shd w:val="clear" w:color="auto" w:fill="000000" w:themeFill="text1"/>
          <w:lang w:val="sr-Latn-ME"/>
        </w:rPr>
        <w:sym w:font="Wingdings" w:char="F0A8"/>
      </w:r>
      <w:r w:rsidRPr="008650C9">
        <w:rPr>
          <w:rFonts w:ascii="Arial" w:eastAsia="Times New Roman" w:hAnsi="Arial" w:cs="Arial"/>
          <w:color w:val="000000"/>
          <w:lang w:val="sr-Latn-ME"/>
        </w:rPr>
        <w:t xml:space="preserve"> po partijama</w:t>
      </w:r>
    </w:p>
    <w:p w:rsidR="00451DCD" w:rsidRPr="008650C9" w:rsidRDefault="00451DCD" w:rsidP="007506B8">
      <w:pPr>
        <w:spacing w:after="0" w:line="240" w:lineRule="auto"/>
        <w:jc w:val="both"/>
        <w:rPr>
          <w:rFonts w:ascii="Arial" w:eastAsia="Times New Roman" w:hAnsi="Arial" w:cs="Arial"/>
          <w:color w:val="000000"/>
          <w:lang w:val="sr-Latn-ME"/>
        </w:rPr>
      </w:pPr>
    </w:p>
    <w:p w:rsidR="007506B8" w:rsidRPr="008650C9" w:rsidRDefault="007506B8" w:rsidP="007506B8">
      <w:pPr>
        <w:spacing w:after="0" w:line="240" w:lineRule="auto"/>
        <w:rPr>
          <w:rFonts w:ascii="Arial" w:eastAsia="Times New Roman" w:hAnsi="Arial" w:cs="Arial"/>
          <w:color w:val="000000"/>
          <w:lang w:val="sr-Latn-ME"/>
        </w:rPr>
      </w:pPr>
    </w:p>
    <w:p w:rsidR="007506B8" w:rsidRPr="00BE0DA1" w:rsidRDefault="007506B8" w:rsidP="007506B8">
      <w:pPr>
        <w:spacing w:after="0" w:line="240" w:lineRule="auto"/>
        <w:rPr>
          <w:rFonts w:ascii="Arial" w:eastAsia="Times New Roman" w:hAnsi="Arial" w:cs="Arial"/>
          <w:lang w:val="sr-Latn-ME"/>
        </w:rPr>
      </w:pPr>
    </w:p>
    <w:p w:rsidR="00D360BD" w:rsidRPr="00BE0DA1" w:rsidRDefault="00451DCD" w:rsidP="00AB6D6F">
      <w:pPr>
        <w:spacing w:after="0" w:line="240" w:lineRule="auto"/>
        <w:ind w:left="993" w:hanging="993"/>
        <w:rPr>
          <w:rFonts w:ascii="Arial" w:eastAsia="Times New Roman" w:hAnsi="Arial" w:cs="Arial"/>
          <w:lang w:val="sr-Latn-ME"/>
        </w:rPr>
      </w:pPr>
      <w:r w:rsidRPr="00BE0DA1">
        <w:rPr>
          <w:rFonts w:ascii="Arial" w:eastAsia="Times New Roman" w:hAnsi="Arial" w:cs="Arial"/>
          <w:u w:val="single"/>
          <w:lang w:val="sr-Latn-ME"/>
        </w:rPr>
        <w:t>Partija 1</w:t>
      </w:r>
      <w:r w:rsidRPr="00BE0DA1">
        <w:rPr>
          <w:rFonts w:ascii="Arial" w:eastAsia="Times New Roman" w:hAnsi="Arial" w:cs="Arial"/>
          <w:lang w:val="sr-Latn-ME"/>
        </w:rPr>
        <w:t>:</w:t>
      </w:r>
      <w:r w:rsidR="00BE0DA1" w:rsidRPr="00BE0DA1">
        <w:rPr>
          <w:rFonts w:ascii="Arial" w:hAnsi="Arial" w:cs="Arial"/>
        </w:rPr>
        <w:t xml:space="preserve"> Nabavka i ugradnja gumene podne obloge (igrališta Radovići, Brda i Gošići)</w:t>
      </w:r>
      <w:r w:rsidRPr="00BE0DA1">
        <w:rPr>
          <w:rFonts w:ascii="Arial" w:eastAsia="Times New Roman" w:hAnsi="Arial" w:cs="Arial"/>
          <w:lang w:val="sr-Latn-ME"/>
        </w:rPr>
        <w:t xml:space="preserve"> </w:t>
      </w:r>
    </w:p>
    <w:p w:rsidR="00BE0DA1" w:rsidRPr="00BE0DA1" w:rsidRDefault="00BE0DA1" w:rsidP="00AB6D6F">
      <w:pPr>
        <w:spacing w:after="0" w:line="240" w:lineRule="auto"/>
        <w:ind w:left="993" w:hanging="993"/>
        <w:rPr>
          <w:rFonts w:ascii="Arial" w:eastAsia="Times New Roman" w:hAnsi="Arial" w:cs="Arial"/>
          <w:u w:val="single"/>
          <w:lang w:val="sr-Latn-ME"/>
        </w:rPr>
      </w:pPr>
    </w:p>
    <w:p w:rsidR="00451DCD" w:rsidRPr="00BE0DA1" w:rsidRDefault="00451DCD" w:rsidP="00AB6D6F">
      <w:pPr>
        <w:spacing w:after="0" w:line="240" w:lineRule="auto"/>
        <w:ind w:left="993" w:hanging="993"/>
        <w:rPr>
          <w:rFonts w:ascii="Arial" w:eastAsia="Times New Roman" w:hAnsi="Arial" w:cs="Arial"/>
          <w:lang w:val="sr-Latn-ME"/>
        </w:rPr>
      </w:pPr>
      <w:r w:rsidRPr="00BE0DA1">
        <w:rPr>
          <w:rFonts w:ascii="Arial" w:eastAsia="Times New Roman" w:hAnsi="Arial" w:cs="Arial"/>
          <w:u w:val="single"/>
          <w:lang w:val="sr-Latn-ME"/>
        </w:rPr>
        <w:t>Partija 2:</w:t>
      </w:r>
      <w:r w:rsidRPr="00BE0DA1">
        <w:rPr>
          <w:rFonts w:ascii="Arial" w:eastAsia="Times New Roman" w:hAnsi="Arial" w:cs="Arial"/>
          <w:lang w:val="sr-Latn-ME"/>
        </w:rPr>
        <w:t xml:space="preserve"> </w:t>
      </w:r>
      <w:r w:rsidR="00BE0DA1" w:rsidRPr="00BE0DA1">
        <w:rPr>
          <w:rFonts w:ascii="Arial" w:eastAsia="Times New Roman" w:hAnsi="Arial" w:cs="Arial"/>
          <w:lang w:val="sr-Latn-ME"/>
        </w:rPr>
        <w:tab/>
        <w:t>Obnova dječijeg izgrališta u Centru grada (iza pošte)</w:t>
      </w:r>
    </w:p>
    <w:p w:rsidR="00BE0DA1" w:rsidRPr="00BE0DA1" w:rsidRDefault="00BE0DA1" w:rsidP="00BE0DA1">
      <w:pPr>
        <w:spacing w:after="0" w:line="240" w:lineRule="auto"/>
        <w:jc w:val="both"/>
        <w:rPr>
          <w:rFonts w:ascii="Arial" w:eastAsia="Times New Roman" w:hAnsi="Arial" w:cs="Arial"/>
          <w:u w:val="single"/>
          <w:lang w:val="sr-Latn-ME"/>
        </w:rPr>
      </w:pPr>
    </w:p>
    <w:p w:rsidR="00AB6D6F" w:rsidRPr="00BE0DA1" w:rsidRDefault="00AB6D6F" w:rsidP="00BE0DA1">
      <w:pPr>
        <w:spacing w:after="0" w:line="240" w:lineRule="auto"/>
        <w:jc w:val="both"/>
        <w:rPr>
          <w:rFonts w:ascii="Arial" w:eastAsia="Times New Roman" w:hAnsi="Arial" w:cs="Arial"/>
          <w:lang w:val="sr-Latn-ME"/>
        </w:rPr>
      </w:pPr>
      <w:r w:rsidRPr="00BE0DA1">
        <w:rPr>
          <w:rFonts w:ascii="Arial" w:eastAsia="Times New Roman" w:hAnsi="Arial" w:cs="Arial"/>
          <w:u w:val="single"/>
          <w:lang w:val="sr-Latn-ME"/>
        </w:rPr>
        <w:t>Partija 3:</w:t>
      </w:r>
      <w:r w:rsidRPr="00BE0DA1">
        <w:rPr>
          <w:rFonts w:ascii="Arial" w:eastAsia="Times New Roman" w:hAnsi="Arial" w:cs="Arial"/>
          <w:lang w:val="sr-Latn-ME"/>
        </w:rPr>
        <w:t xml:space="preserve"> </w:t>
      </w:r>
      <w:r w:rsidR="00BE0DA1" w:rsidRPr="00BE0DA1">
        <w:rPr>
          <w:rFonts w:ascii="Arial" w:eastAsia="Times New Roman" w:hAnsi="Arial" w:cs="Arial"/>
          <w:lang w:val="sr-Latn-ME"/>
        </w:rPr>
        <w:t>Sprave za igrališta</w:t>
      </w:r>
      <w:r w:rsidR="00BE0DA1">
        <w:rPr>
          <w:rFonts w:ascii="Arial" w:eastAsia="Times New Roman" w:hAnsi="Arial" w:cs="Arial"/>
          <w:lang w:val="sr-Latn-ME"/>
        </w:rPr>
        <w:t xml:space="preserve"> (Đuraševići, Mali gradski park)</w:t>
      </w:r>
    </w:p>
    <w:p w:rsidR="00BE0DA1" w:rsidRPr="00BE0DA1" w:rsidRDefault="00BE0DA1" w:rsidP="00C811C0">
      <w:pPr>
        <w:spacing w:after="0" w:line="240" w:lineRule="auto"/>
        <w:ind w:left="993" w:hanging="993"/>
        <w:jc w:val="both"/>
        <w:rPr>
          <w:rFonts w:ascii="Arial" w:eastAsia="Times New Roman" w:hAnsi="Arial" w:cs="Arial"/>
          <w:u w:val="single"/>
          <w:lang w:val="sr-Latn-ME"/>
        </w:rPr>
      </w:pPr>
    </w:p>
    <w:p w:rsidR="00BE0DA1" w:rsidRPr="00BE0DA1" w:rsidRDefault="00BE0DA1" w:rsidP="00C811C0">
      <w:pPr>
        <w:spacing w:after="0" w:line="240" w:lineRule="auto"/>
        <w:ind w:left="993" w:hanging="993"/>
        <w:jc w:val="both"/>
        <w:rPr>
          <w:rFonts w:ascii="Arial" w:eastAsia="Times New Roman" w:hAnsi="Arial" w:cs="Arial"/>
          <w:lang w:val="sr-Latn-ME"/>
        </w:rPr>
      </w:pPr>
      <w:r w:rsidRPr="00BE0DA1">
        <w:rPr>
          <w:rFonts w:ascii="Arial" w:eastAsia="Times New Roman" w:hAnsi="Arial" w:cs="Arial"/>
          <w:u w:val="single"/>
          <w:lang w:val="sr-Latn-ME"/>
        </w:rPr>
        <w:t>Partija 4:</w:t>
      </w:r>
      <w:r w:rsidRPr="00BE0DA1">
        <w:rPr>
          <w:rFonts w:ascii="Arial" w:eastAsia="Times New Roman" w:hAnsi="Arial" w:cs="Arial"/>
          <w:lang w:val="sr-Latn-ME"/>
        </w:rPr>
        <w:t xml:space="preserve"> </w:t>
      </w:r>
      <w:r w:rsidRPr="00BE0DA1">
        <w:rPr>
          <w:rFonts w:ascii="Arial" w:hAnsi="Arial" w:cs="Arial"/>
        </w:rPr>
        <w:t>Obnavljanje dječijeg igrališta kod hotela "Montenegrino"</w:t>
      </w:r>
    </w:p>
    <w:p w:rsidR="00451DCD" w:rsidRPr="008650C9" w:rsidRDefault="00451DCD" w:rsidP="00451DCD">
      <w:pPr>
        <w:spacing w:after="0" w:line="240" w:lineRule="auto"/>
        <w:rPr>
          <w:rFonts w:ascii="Arial" w:eastAsia="Times New Roman" w:hAnsi="Arial" w:cs="Arial"/>
          <w:color w:val="000000"/>
          <w:lang w:val="sr-Latn-ME"/>
        </w:rPr>
      </w:pPr>
    </w:p>
    <w:p w:rsidR="00451DCD" w:rsidRPr="008650C9" w:rsidRDefault="00451DCD" w:rsidP="00451DCD">
      <w:pPr>
        <w:spacing w:after="0" w:line="240" w:lineRule="auto"/>
        <w:rPr>
          <w:rFonts w:ascii="Arial" w:hAnsi="Arial" w:cs="Arial"/>
          <w:i/>
        </w:rPr>
      </w:pPr>
    </w:p>
    <w:p w:rsidR="00451DCD" w:rsidRPr="008650C9" w:rsidRDefault="00451DCD" w:rsidP="00451DCD">
      <w:pPr>
        <w:spacing w:after="0" w:line="240" w:lineRule="auto"/>
        <w:rPr>
          <w:rFonts w:ascii="Arial" w:hAnsi="Arial" w:cs="Arial"/>
          <w:i/>
        </w:rPr>
      </w:pPr>
    </w:p>
    <w:p w:rsidR="00451DCD" w:rsidRPr="008650C9" w:rsidRDefault="00451DCD" w:rsidP="00451DCD">
      <w:pPr>
        <w:spacing w:after="0" w:line="240" w:lineRule="auto"/>
        <w:jc w:val="both"/>
        <w:rPr>
          <w:rFonts w:ascii="Arial" w:eastAsia="Times New Roman" w:hAnsi="Arial" w:cs="Arial"/>
          <w:i/>
          <w:lang w:val="sr-Latn-ME"/>
        </w:rPr>
      </w:pPr>
      <w:r w:rsidRPr="008650C9">
        <w:rPr>
          <w:rFonts w:ascii="Arial" w:hAnsi="Arial" w:cs="Arial"/>
        </w:rPr>
        <w:t>Napomena:</w:t>
      </w:r>
      <w:r w:rsidRPr="008650C9">
        <w:rPr>
          <w:rFonts w:ascii="Arial" w:hAnsi="Arial" w:cs="Arial"/>
          <w:i/>
        </w:rPr>
        <w:t xml:space="preserve"> Ponuđač može da podnese ponudu za jednu ili više partija, u skladu sa ovom tenderskom dokumentacijom i dužan je da u ponudi naznači za koje partije podnosi ponudu.</w:t>
      </w:r>
      <w:r w:rsidRPr="008650C9">
        <w:t xml:space="preserve"> </w:t>
      </w:r>
      <w:r w:rsidRPr="008650C9">
        <w:rPr>
          <w:rFonts w:ascii="Arial" w:hAnsi="Arial" w:cs="Arial"/>
          <w:i/>
        </w:rPr>
        <w:t>Ako ponuđač podnosi ponudu za više partija, ponuda mora biti pripremljena na način da se može vršiti ocjena ponude za svaku partiju posebno.</w:t>
      </w:r>
    </w:p>
    <w:p w:rsidR="00451DCD" w:rsidRPr="008650C9" w:rsidRDefault="00451DCD" w:rsidP="00451DCD">
      <w:pPr>
        <w:spacing w:after="0" w:line="240" w:lineRule="auto"/>
        <w:jc w:val="both"/>
        <w:rPr>
          <w:rFonts w:ascii="Arial" w:eastAsia="Times New Roman" w:hAnsi="Arial" w:cs="Arial"/>
          <w:i/>
          <w:color w:val="000000"/>
          <w:lang w:val="sr-Latn-ME"/>
        </w:rPr>
      </w:pPr>
    </w:p>
    <w:p w:rsidR="00451DCD" w:rsidRPr="008650C9" w:rsidRDefault="00451DCD" w:rsidP="00451DCD">
      <w:pPr>
        <w:spacing w:after="0" w:line="240" w:lineRule="auto"/>
        <w:rPr>
          <w:rFonts w:ascii="Arial" w:eastAsia="Times New Roman" w:hAnsi="Arial" w:cs="Arial"/>
          <w:i/>
          <w:color w:val="000000"/>
          <w:lang w:val="sr-Latn-ME"/>
        </w:rPr>
      </w:pPr>
    </w:p>
    <w:p w:rsidR="007506B8" w:rsidRDefault="007506B8" w:rsidP="007506B8">
      <w:pPr>
        <w:spacing w:after="0" w:line="240" w:lineRule="auto"/>
        <w:rPr>
          <w:rFonts w:ascii="Arial" w:eastAsia="Times New Roman" w:hAnsi="Arial" w:cs="Arial"/>
          <w:color w:val="000000"/>
          <w:lang w:val="sr-Latn-ME"/>
        </w:rPr>
      </w:pPr>
    </w:p>
    <w:p w:rsidR="00584BCB" w:rsidRDefault="00584BCB" w:rsidP="007506B8">
      <w:pPr>
        <w:spacing w:after="0" w:line="240" w:lineRule="auto"/>
        <w:rPr>
          <w:rFonts w:ascii="Arial" w:eastAsia="Times New Roman" w:hAnsi="Arial" w:cs="Arial"/>
          <w:color w:val="000000"/>
          <w:lang w:val="sr-Latn-ME"/>
        </w:rPr>
      </w:pPr>
    </w:p>
    <w:p w:rsidR="00584BCB" w:rsidRPr="008650C9" w:rsidRDefault="00584BCB" w:rsidP="007506B8">
      <w:pPr>
        <w:spacing w:after="0" w:line="240" w:lineRule="auto"/>
        <w:rPr>
          <w:rFonts w:ascii="Arial" w:eastAsia="Times New Roman" w:hAnsi="Arial" w:cs="Arial"/>
          <w:color w:val="000000"/>
          <w:lang w:val="sr-Latn-ME"/>
        </w:rPr>
      </w:pPr>
    </w:p>
    <w:p w:rsidR="007506B8" w:rsidRPr="008650C9" w:rsidRDefault="007506B8" w:rsidP="007506B8">
      <w:pPr>
        <w:spacing w:after="0" w:line="240" w:lineRule="auto"/>
        <w:rPr>
          <w:rFonts w:ascii="Arial" w:eastAsia="Times New Roman" w:hAnsi="Arial" w:cs="Arial"/>
          <w:color w:val="000000"/>
          <w:lang w:val="sr-Latn-ME"/>
        </w:rPr>
      </w:pPr>
    </w:p>
    <w:p w:rsidR="007506B8" w:rsidRPr="008650C9" w:rsidRDefault="007506B8" w:rsidP="007506B8">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color w:val="000000"/>
          <w:lang w:val="sr-Latn-ME"/>
        </w:rPr>
      </w:pPr>
      <w:bookmarkStart w:id="1" w:name="_Toc62730553"/>
      <w:r w:rsidRPr="008650C9">
        <w:rPr>
          <w:rFonts w:ascii="Arial" w:eastAsia="Times New Roman" w:hAnsi="Arial" w:cs="Times New Roman"/>
          <w:b/>
          <w:color w:val="000000"/>
          <w:lang w:val="sr-Latn-ME"/>
        </w:rPr>
        <w:lastRenderedPageBreak/>
        <w:t>POZIV ZA NADMETANJE</w:t>
      </w:r>
      <w:r w:rsidRPr="008650C9">
        <w:rPr>
          <w:rFonts w:ascii="Arial" w:eastAsia="Times New Roman" w:hAnsi="Arial" w:cs="Times New Roman"/>
          <w:b/>
          <w:color w:val="000000"/>
          <w:vertAlign w:val="superscript"/>
          <w:lang w:val="sr-Latn-ME"/>
        </w:rPr>
        <w:footnoteReference w:id="1"/>
      </w:r>
      <w:bookmarkEnd w:id="1"/>
      <w:r w:rsidRPr="008650C9">
        <w:rPr>
          <w:rFonts w:ascii="Arial" w:eastAsia="Times New Roman" w:hAnsi="Arial" w:cs="Times New Roman"/>
          <w:b/>
          <w:color w:val="000000"/>
          <w:lang w:val="sr-Latn-ME"/>
        </w:rPr>
        <w:t xml:space="preserve"> </w:t>
      </w:r>
    </w:p>
    <w:p w:rsidR="007506B8" w:rsidRPr="008650C9" w:rsidRDefault="007506B8" w:rsidP="007506B8">
      <w:pPr>
        <w:spacing w:after="0" w:line="240" w:lineRule="auto"/>
        <w:rPr>
          <w:rFonts w:ascii="Arial" w:eastAsia="Times New Roman" w:hAnsi="Arial" w:cs="Arial"/>
          <w:b/>
          <w:bCs/>
          <w:color w:val="000000"/>
          <w:lang w:val="sr-Latn-ME"/>
        </w:rPr>
      </w:pPr>
      <w:r w:rsidRPr="008650C9">
        <w:rPr>
          <w:rFonts w:ascii="Arial" w:eastAsia="Times New Roman" w:hAnsi="Arial" w:cs="Arial"/>
          <w:b/>
          <w:bCs/>
          <w:color w:val="000000"/>
          <w:lang w:val="sr-Latn-ME"/>
        </w:rPr>
        <w:tab/>
      </w:r>
    </w:p>
    <w:p w:rsidR="007506B8" w:rsidRPr="008650C9" w:rsidRDefault="007506B8" w:rsidP="007506B8">
      <w:pPr>
        <w:spacing w:after="0" w:line="240" w:lineRule="auto"/>
        <w:ind w:left="360"/>
        <w:jc w:val="center"/>
        <w:rPr>
          <w:rFonts w:ascii="Arial" w:eastAsia="Times New Roman" w:hAnsi="Arial" w:cs="Arial"/>
          <w:b/>
          <w:bCs/>
          <w:color w:val="000000"/>
          <w:lang w:val="sr-Latn-ME"/>
        </w:rPr>
      </w:pPr>
    </w:p>
    <w:p w:rsidR="007506B8" w:rsidRPr="008650C9" w:rsidRDefault="007506B8" w:rsidP="007506B8">
      <w:pPr>
        <w:numPr>
          <w:ilvl w:val="0"/>
          <w:numId w:val="2"/>
        </w:numPr>
        <w:spacing w:after="160" w:line="259" w:lineRule="auto"/>
        <w:contextualSpacing/>
        <w:rPr>
          <w:rFonts w:ascii="Arial" w:eastAsia="Calibri" w:hAnsi="Arial" w:cs="Arial"/>
          <w:color w:val="000000"/>
          <w:lang w:val="sr-Latn-ME"/>
        </w:rPr>
      </w:pPr>
      <w:r w:rsidRPr="008650C9">
        <w:rPr>
          <w:rFonts w:ascii="Arial" w:eastAsia="Calibri" w:hAnsi="Arial" w:cs="Arial"/>
          <w:color w:val="000000"/>
          <w:lang w:val="sr-Latn-ME"/>
        </w:rPr>
        <w:t>Podaci o naručiocu;</w:t>
      </w:r>
    </w:p>
    <w:p w:rsidR="007506B8" w:rsidRPr="008650C9" w:rsidRDefault="007506B8" w:rsidP="007506B8">
      <w:pPr>
        <w:numPr>
          <w:ilvl w:val="0"/>
          <w:numId w:val="2"/>
        </w:numPr>
        <w:spacing w:after="160" w:line="259" w:lineRule="auto"/>
        <w:contextualSpacing/>
        <w:rPr>
          <w:rFonts w:ascii="Arial" w:eastAsia="Calibri" w:hAnsi="Arial" w:cs="Arial"/>
          <w:color w:val="000000"/>
          <w:lang w:val="sr-Latn-ME"/>
        </w:rPr>
      </w:pPr>
      <w:r w:rsidRPr="008650C9">
        <w:rPr>
          <w:rFonts w:ascii="Arial" w:eastAsia="Calibri" w:hAnsi="Arial" w:cs="Arial"/>
          <w:color w:val="000000"/>
          <w:lang w:val="sr-Latn-ME"/>
        </w:rPr>
        <w:t xml:space="preserve">Podaci o postupku i predmetu javne nabavke: </w:t>
      </w:r>
    </w:p>
    <w:p w:rsidR="007506B8" w:rsidRPr="008650C9" w:rsidRDefault="007506B8" w:rsidP="007506B8">
      <w:pPr>
        <w:numPr>
          <w:ilvl w:val="1"/>
          <w:numId w:val="2"/>
        </w:numPr>
        <w:spacing w:after="160" w:line="259" w:lineRule="auto"/>
        <w:contextualSpacing/>
        <w:rPr>
          <w:rFonts w:ascii="Arial" w:eastAsia="Calibri" w:hAnsi="Arial" w:cs="Arial"/>
          <w:color w:val="000000"/>
          <w:lang w:val="sr-Latn-ME"/>
        </w:rPr>
      </w:pPr>
      <w:r w:rsidRPr="008650C9">
        <w:rPr>
          <w:rFonts w:ascii="Arial" w:eastAsia="Calibri" w:hAnsi="Arial" w:cs="Arial"/>
          <w:color w:val="000000"/>
          <w:lang w:val="sr-Latn-ME"/>
        </w:rPr>
        <w:t>Vrsta postupka,</w:t>
      </w:r>
    </w:p>
    <w:p w:rsidR="007506B8" w:rsidRPr="008650C9" w:rsidRDefault="007506B8" w:rsidP="007506B8">
      <w:pPr>
        <w:numPr>
          <w:ilvl w:val="1"/>
          <w:numId w:val="2"/>
        </w:numPr>
        <w:spacing w:after="160" w:line="259" w:lineRule="auto"/>
        <w:contextualSpacing/>
        <w:rPr>
          <w:rFonts w:ascii="Arial" w:eastAsia="Calibri" w:hAnsi="Arial" w:cs="Arial"/>
          <w:color w:val="000000"/>
          <w:lang w:val="sr-Latn-ME"/>
        </w:rPr>
      </w:pPr>
      <w:r w:rsidRPr="008650C9">
        <w:rPr>
          <w:rFonts w:ascii="Arial" w:eastAsia="Calibri" w:hAnsi="Arial" w:cs="Arial"/>
          <w:color w:val="000000"/>
          <w:lang w:val="sr-Latn-ME"/>
        </w:rPr>
        <w:t>Predmet javne nabavke (vrsta predmeta, naziv i opis predmeta),</w:t>
      </w:r>
    </w:p>
    <w:p w:rsidR="007506B8" w:rsidRPr="008650C9" w:rsidRDefault="007506B8" w:rsidP="007506B8">
      <w:pPr>
        <w:numPr>
          <w:ilvl w:val="1"/>
          <w:numId w:val="2"/>
        </w:numPr>
        <w:spacing w:after="160" w:line="259" w:lineRule="auto"/>
        <w:contextualSpacing/>
        <w:rPr>
          <w:rFonts w:ascii="Arial" w:eastAsia="Calibri" w:hAnsi="Arial" w:cs="Arial"/>
          <w:color w:val="000000"/>
          <w:lang w:val="sr-Latn-ME"/>
        </w:rPr>
      </w:pPr>
      <w:r w:rsidRPr="008650C9">
        <w:rPr>
          <w:rFonts w:ascii="Arial" w:eastAsia="Calibri" w:hAnsi="Arial" w:cs="Arial"/>
          <w:color w:val="000000"/>
          <w:lang w:val="sr-Latn-ME"/>
        </w:rPr>
        <w:t>Procijenjena vrijednost predmeta nabavke</w:t>
      </w:r>
      <w:r w:rsidRPr="008650C9">
        <w:rPr>
          <w:rFonts w:ascii="Arial" w:eastAsia="Calibri" w:hAnsi="Arial" w:cs="Arial"/>
          <w:color w:val="000000"/>
          <w:vertAlign w:val="superscript"/>
          <w:lang w:val="sr-Latn-ME"/>
        </w:rPr>
        <w:footnoteReference w:id="2"/>
      </w:r>
      <w:r w:rsidRPr="008650C9">
        <w:rPr>
          <w:rFonts w:ascii="Arial" w:eastAsia="Calibri" w:hAnsi="Arial" w:cs="Arial"/>
          <w:color w:val="000000"/>
          <w:lang w:val="sr-Latn-ME"/>
        </w:rPr>
        <w:t>,</w:t>
      </w:r>
    </w:p>
    <w:p w:rsidR="007506B8" w:rsidRPr="008650C9" w:rsidRDefault="007506B8" w:rsidP="007506B8">
      <w:pPr>
        <w:numPr>
          <w:ilvl w:val="1"/>
          <w:numId w:val="2"/>
        </w:numPr>
        <w:spacing w:after="160" w:line="259" w:lineRule="auto"/>
        <w:contextualSpacing/>
        <w:rPr>
          <w:rFonts w:ascii="Arial" w:eastAsia="Calibri" w:hAnsi="Arial" w:cs="Arial"/>
          <w:color w:val="000000"/>
          <w:lang w:val="sr-Latn-ME"/>
        </w:rPr>
      </w:pPr>
      <w:r w:rsidRPr="008650C9">
        <w:rPr>
          <w:rFonts w:ascii="Arial" w:eastAsia="Calibri" w:hAnsi="Arial" w:cs="Arial"/>
          <w:color w:val="000000"/>
          <w:lang w:val="sr-Latn-ME"/>
        </w:rPr>
        <w:t xml:space="preserve">Način nabavke: </w:t>
      </w:r>
    </w:p>
    <w:p w:rsidR="007506B8" w:rsidRPr="008650C9" w:rsidRDefault="007506B8" w:rsidP="007506B8">
      <w:pPr>
        <w:numPr>
          <w:ilvl w:val="0"/>
          <w:numId w:val="7"/>
        </w:numPr>
        <w:spacing w:after="160" w:line="259" w:lineRule="auto"/>
        <w:contextualSpacing/>
        <w:rPr>
          <w:rFonts w:ascii="Arial" w:eastAsia="Calibri" w:hAnsi="Arial" w:cs="Arial"/>
          <w:color w:val="000000"/>
          <w:lang w:val="sr-Latn-ME"/>
        </w:rPr>
      </w:pPr>
      <w:r w:rsidRPr="008650C9">
        <w:rPr>
          <w:rFonts w:ascii="Arial" w:eastAsia="Calibri" w:hAnsi="Arial" w:cs="Arial"/>
          <w:color w:val="000000"/>
          <w:lang w:val="sr-Latn-ME"/>
        </w:rPr>
        <w:t>Cjelina, po partijama,</w:t>
      </w:r>
    </w:p>
    <w:p w:rsidR="007506B8" w:rsidRPr="008650C9" w:rsidRDefault="007506B8" w:rsidP="007506B8">
      <w:pPr>
        <w:numPr>
          <w:ilvl w:val="0"/>
          <w:numId w:val="7"/>
        </w:numPr>
        <w:spacing w:after="160" w:line="259" w:lineRule="auto"/>
        <w:contextualSpacing/>
        <w:rPr>
          <w:rFonts w:ascii="Arial" w:eastAsia="Calibri" w:hAnsi="Arial" w:cs="Arial"/>
          <w:color w:val="000000"/>
          <w:lang w:val="sr-Latn-ME"/>
        </w:rPr>
      </w:pPr>
      <w:r w:rsidRPr="008650C9">
        <w:rPr>
          <w:rFonts w:ascii="Arial" w:eastAsia="Calibri" w:hAnsi="Arial" w:cs="Arial"/>
          <w:color w:val="000000"/>
          <w:lang w:val="sr-Latn-ME"/>
        </w:rPr>
        <w:t>Zajednička nabavka,</w:t>
      </w:r>
    </w:p>
    <w:p w:rsidR="007506B8" w:rsidRPr="008650C9" w:rsidRDefault="007506B8" w:rsidP="007506B8">
      <w:pPr>
        <w:numPr>
          <w:ilvl w:val="0"/>
          <w:numId w:val="7"/>
        </w:numPr>
        <w:spacing w:after="160" w:line="259" w:lineRule="auto"/>
        <w:contextualSpacing/>
        <w:rPr>
          <w:rFonts w:ascii="Arial" w:eastAsia="Calibri" w:hAnsi="Arial" w:cs="Arial"/>
          <w:color w:val="000000"/>
          <w:lang w:val="sr-Latn-ME"/>
        </w:rPr>
      </w:pPr>
      <w:r w:rsidRPr="008650C9">
        <w:rPr>
          <w:rFonts w:ascii="Arial" w:eastAsia="Calibri" w:hAnsi="Arial" w:cs="Arial"/>
          <w:color w:val="000000"/>
          <w:lang w:val="sr-Latn-ME"/>
        </w:rPr>
        <w:t>Centralizovana nabavka,</w:t>
      </w:r>
    </w:p>
    <w:p w:rsidR="007506B8" w:rsidRPr="008650C9" w:rsidRDefault="007506B8" w:rsidP="007506B8">
      <w:pPr>
        <w:numPr>
          <w:ilvl w:val="1"/>
          <w:numId w:val="2"/>
        </w:numPr>
        <w:spacing w:after="160" w:line="259" w:lineRule="auto"/>
        <w:contextualSpacing/>
        <w:rPr>
          <w:rFonts w:ascii="Arial" w:eastAsia="Calibri" w:hAnsi="Arial" w:cs="Arial"/>
          <w:color w:val="000000"/>
          <w:lang w:val="sr-Latn-ME"/>
        </w:rPr>
      </w:pPr>
      <w:r w:rsidRPr="008650C9">
        <w:rPr>
          <w:rFonts w:ascii="Arial" w:eastAsia="Calibri" w:hAnsi="Arial" w:cs="Arial"/>
          <w:color w:val="000000"/>
          <w:lang w:val="sr-Latn-ME"/>
        </w:rPr>
        <w:t>Posebni oblik nabavke:</w:t>
      </w:r>
    </w:p>
    <w:p w:rsidR="007506B8" w:rsidRPr="008650C9" w:rsidRDefault="007506B8" w:rsidP="007506B8">
      <w:pPr>
        <w:numPr>
          <w:ilvl w:val="0"/>
          <w:numId w:val="8"/>
        </w:numPr>
        <w:spacing w:after="160" w:line="259" w:lineRule="auto"/>
        <w:contextualSpacing/>
        <w:rPr>
          <w:rFonts w:ascii="Arial" w:eastAsia="Calibri" w:hAnsi="Arial" w:cs="Arial"/>
          <w:color w:val="000000"/>
          <w:lang w:val="sr-Latn-ME"/>
        </w:rPr>
      </w:pPr>
      <w:r w:rsidRPr="008650C9">
        <w:rPr>
          <w:rFonts w:ascii="Arial" w:eastAsia="Calibri" w:hAnsi="Arial" w:cs="Arial"/>
          <w:color w:val="000000"/>
          <w:lang w:val="sr-Latn-ME"/>
        </w:rPr>
        <w:t>Okvirni sporazum,</w:t>
      </w:r>
    </w:p>
    <w:p w:rsidR="007506B8" w:rsidRPr="008650C9" w:rsidRDefault="007506B8" w:rsidP="007506B8">
      <w:pPr>
        <w:numPr>
          <w:ilvl w:val="0"/>
          <w:numId w:val="8"/>
        </w:numPr>
        <w:spacing w:after="160" w:line="259" w:lineRule="auto"/>
        <w:contextualSpacing/>
        <w:rPr>
          <w:rFonts w:ascii="Arial" w:eastAsia="Calibri" w:hAnsi="Arial" w:cs="Arial"/>
          <w:color w:val="000000"/>
          <w:lang w:val="sr-Latn-ME"/>
        </w:rPr>
      </w:pPr>
      <w:r w:rsidRPr="008650C9">
        <w:rPr>
          <w:rFonts w:ascii="Arial" w:eastAsia="Calibri" w:hAnsi="Arial" w:cs="Arial"/>
          <w:color w:val="000000"/>
          <w:lang w:val="sr-Latn-ME"/>
        </w:rPr>
        <w:t>Dinamički sistem nabavki,</w:t>
      </w:r>
    </w:p>
    <w:p w:rsidR="007506B8" w:rsidRPr="008650C9" w:rsidRDefault="007506B8" w:rsidP="007506B8">
      <w:pPr>
        <w:numPr>
          <w:ilvl w:val="0"/>
          <w:numId w:val="8"/>
        </w:numPr>
        <w:spacing w:after="160" w:line="259" w:lineRule="auto"/>
        <w:contextualSpacing/>
        <w:rPr>
          <w:rFonts w:ascii="Arial" w:eastAsia="Calibri" w:hAnsi="Arial" w:cs="Arial"/>
          <w:color w:val="000000"/>
          <w:lang w:val="sr-Latn-ME"/>
        </w:rPr>
      </w:pPr>
      <w:r w:rsidRPr="008650C9">
        <w:rPr>
          <w:rFonts w:ascii="Arial" w:eastAsia="Calibri" w:hAnsi="Arial" w:cs="Arial"/>
          <w:color w:val="000000"/>
          <w:lang w:val="sr-Latn-ME"/>
        </w:rPr>
        <w:t>Elektronska aukcija,</w:t>
      </w:r>
    </w:p>
    <w:p w:rsidR="007506B8" w:rsidRPr="008650C9" w:rsidRDefault="007506B8" w:rsidP="007506B8">
      <w:pPr>
        <w:numPr>
          <w:ilvl w:val="0"/>
          <w:numId w:val="8"/>
        </w:numPr>
        <w:spacing w:after="160" w:line="259" w:lineRule="auto"/>
        <w:contextualSpacing/>
        <w:rPr>
          <w:rFonts w:ascii="Arial" w:eastAsia="Calibri" w:hAnsi="Arial" w:cs="Arial"/>
          <w:color w:val="000000"/>
          <w:lang w:val="sr-Latn-ME"/>
        </w:rPr>
      </w:pPr>
      <w:r w:rsidRPr="008650C9">
        <w:rPr>
          <w:rFonts w:ascii="Arial" w:eastAsia="Calibri" w:hAnsi="Arial" w:cs="Arial"/>
          <w:color w:val="000000"/>
          <w:lang w:val="sr-Latn-ME"/>
        </w:rPr>
        <w:t>Elektronski katalog,</w:t>
      </w:r>
    </w:p>
    <w:p w:rsidR="007506B8" w:rsidRPr="008650C9" w:rsidRDefault="007506B8" w:rsidP="007506B8">
      <w:pPr>
        <w:numPr>
          <w:ilvl w:val="1"/>
          <w:numId w:val="2"/>
        </w:numPr>
        <w:spacing w:after="160" w:line="259" w:lineRule="auto"/>
        <w:contextualSpacing/>
        <w:rPr>
          <w:rFonts w:ascii="Arial" w:eastAsia="Calibri" w:hAnsi="Arial" w:cs="Arial"/>
          <w:color w:val="000000"/>
          <w:lang w:val="sr-Latn-ME"/>
        </w:rPr>
      </w:pPr>
      <w:r w:rsidRPr="008650C9">
        <w:rPr>
          <w:rFonts w:ascii="Arial" w:eastAsia="Calibri" w:hAnsi="Arial" w:cs="Arial"/>
          <w:color w:val="000000"/>
          <w:lang w:val="sr-Latn-ME"/>
        </w:rPr>
        <w:t>Uslovi za učešće u postupku javne nabavke i posebni osnovi za isključenje,</w:t>
      </w:r>
    </w:p>
    <w:p w:rsidR="007506B8" w:rsidRPr="008650C9" w:rsidRDefault="007506B8" w:rsidP="007506B8">
      <w:pPr>
        <w:numPr>
          <w:ilvl w:val="1"/>
          <w:numId w:val="2"/>
        </w:numPr>
        <w:spacing w:after="160" w:line="259" w:lineRule="auto"/>
        <w:contextualSpacing/>
        <w:rPr>
          <w:rFonts w:ascii="Arial" w:eastAsia="Calibri" w:hAnsi="Arial" w:cs="Arial"/>
          <w:color w:val="000000"/>
          <w:lang w:val="sr-Latn-ME"/>
        </w:rPr>
      </w:pPr>
      <w:r w:rsidRPr="008650C9">
        <w:rPr>
          <w:rFonts w:ascii="Arial" w:eastAsia="Calibri" w:hAnsi="Arial" w:cs="Arial"/>
          <w:color w:val="000000"/>
          <w:lang w:val="sr-Latn-ME"/>
        </w:rPr>
        <w:t>Kriterijum za izbor najpovoljnije ponude,</w:t>
      </w:r>
    </w:p>
    <w:p w:rsidR="007506B8" w:rsidRPr="008650C9" w:rsidRDefault="007506B8" w:rsidP="007506B8">
      <w:pPr>
        <w:numPr>
          <w:ilvl w:val="1"/>
          <w:numId w:val="2"/>
        </w:numPr>
        <w:spacing w:after="160" w:line="259" w:lineRule="auto"/>
        <w:contextualSpacing/>
        <w:rPr>
          <w:rFonts w:ascii="Arial" w:eastAsia="Calibri" w:hAnsi="Arial" w:cs="Arial"/>
          <w:color w:val="000000"/>
          <w:lang w:val="sr-Latn-ME"/>
        </w:rPr>
      </w:pPr>
      <w:r w:rsidRPr="008650C9">
        <w:rPr>
          <w:rFonts w:ascii="Arial" w:eastAsia="Calibri" w:hAnsi="Arial" w:cs="Arial"/>
          <w:color w:val="000000"/>
          <w:lang w:val="sr-Latn-ME"/>
        </w:rPr>
        <w:t>Način, mjesto i vrijeme podnošenja ponuda i otvaranja ponuda,</w:t>
      </w:r>
    </w:p>
    <w:p w:rsidR="007506B8" w:rsidRPr="008650C9" w:rsidRDefault="007506B8" w:rsidP="007506B8">
      <w:pPr>
        <w:numPr>
          <w:ilvl w:val="1"/>
          <w:numId w:val="2"/>
        </w:numPr>
        <w:spacing w:after="160" w:line="259" w:lineRule="auto"/>
        <w:contextualSpacing/>
        <w:rPr>
          <w:rFonts w:ascii="Arial" w:eastAsia="Calibri" w:hAnsi="Arial" w:cs="Arial"/>
          <w:color w:val="000000"/>
          <w:lang w:val="sr-Latn-ME"/>
        </w:rPr>
      </w:pPr>
      <w:r w:rsidRPr="008650C9">
        <w:rPr>
          <w:rFonts w:ascii="Arial" w:eastAsia="Calibri" w:hAnsi="Arial" w:cs="Arial"/>
          <w:color w:val="000000"/>
          <w:lang w:val="sr-Latn-ME"/>
        </w:rPr>
        <w:t>Rok za donošenje odluke o izboru,</w:t>
      </w:r>
    </w:p>
    <w:p w:rsidR="007506B8" w:rsidRPr="008650C9" w:rsidRDefault="007506B8" w:rsidP="007506B8">
      <w:pPr>
        <w:numPr>
          <w:ilvl w:val="1"/>
          <w:numId w:val="2"/>
        </w:numPr>
        <w:spacing w:after="160" w:line="259" w:lineRule="auto"/>
        <w:contextualSpacing/>
        <w:rPr>
          <w:rFonts w:ascii="Arial" w:eastAsia="Calibri" w:hAnsi="Arial" w:cs="Arial"/>
          <w:color w:val="000000"/>
          <w:lang w:val="sr-Latn-ME"/>
        </w:rPr>
      </w:pPr>
      <w:r w:rsidRPr="008650C9">
        <w:rPr>
          <w:rFonts w:ascii="Arial" w:eastAsia="Calibri" w:hAnsi="Arial" w:cs="Arial"/>
          <w:color w:val="000000"/>
          <w:lang w:val="sr-Latn-ME"/>
        </w:rPr>
        <w:t>Rok važenja ponude,</w:t>
      </w:r>
    </w:p>
    <w:p w:rsidR="007506B8" w:rsidRPr="008650C9" w:rsidRDefault="007506B8" w:rsidP="007506B8">
      <w:pPr>
        <w:numPr>
          <w:ilvl w:val="1"/>
          <w:numId w:val="2"/>
        </w:numPr>
        <w:spacing w:after="160" w:line="259" w:lineRule="auto"/>
        <w:contextualSpacing/>
        <w:rPr>
          <w:rFonts w:ascii="Arial" w:eastAsia="Calibri" w:hAnsi="Arial" w:cs="Arial"/>
          <w:color w:val="000000"/>
          <w:lang w:val="sr-Latn-ME"/>
        </w:rPr>
      </w:pPr>
      <w:r w:rsidRPr="008650C9">
        <w:rPr>
          <w:rFonts w:ascii="Arial" w:eastAsia="Calibri" w:hAnsi="Arial" w:cs="Arial"/>
          <w:color w:val="000000"/>
          <w:lang w:val="sr-Latn-ME"/>
        </w:rPr>
        <w:t>Garancija ponude</w:t>
      </w:r>
    </w:p>
    <w:p w:rsidR="007506B8" w:rsidRPr="008650C9" w:rsidRDefault="007506B8" w:rsidP="007506B8">
      <w:pPr>
        <w:spacing w:after="0" w:line="240" w:lineRule="auto"/>
        <w:rPr>
          <w:rFonts w:ascii="Calibri" w:eastAsia="Calibri" w:hAnsi="Calibri" w:cs="Times New Roman"/>
          <w:color w:val="000000"/>
          <w:lang w:val="sr-Latn-ME"/>
        </w:rPr>
      </w:pPr>
    </w:p>
    <w:p w:rsidR="007506B8" w:rsidRPr="008650C9" w:rsidRDefault="007506B8" w:rsidP="007506B8">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color w:val="000000"/>
          <w:lang w:val="sr-Latn-ME"/>
        </w:rPr>
      </w:pPr>
      <w:bookmarkStart w:id="2" w:name="_Toc62730554"/>
      <w:r w:rsidRPr="008650C9">
        <w:rPr>
          <w:rFonts w:ascii="Arial" w:eastAsia="Times New Roman" w:hAnsi="Arial" w:cs="Times New Roman"/>
          <w:b/>
          <w:color w:val="000000"/>
          <w:lang w:val="sr-Latn-ME"/>
        </w:rPr>
        <w:t>TEHNIČKA SPECIFIKACIJA PREDMETA JAVNE NABAVKE</w:t>
      </w:r>
      <w:r w:rsidRPr="008650C9">
        <w:rPr>
          <w:rFonts w:ascii="Arial" w:eastAsia="Times New Roman" w:hAnsi="Arial" w:cs="Times New Roman"/>
          <w:b/>
          <w:color w:val="000000"/>
          <w:vertAlign w:val="superscript"/>
          <w:lang w:val="sr-Latn-ME"/>
        </w:rPr>
        <w:footnoteReference w:id="3"/>
      </w:r>
      <w:bookmarkEnd w:id="2"/>
    </w:p>
    <w:p w:rsidR="007506B8" w:rsidRPr="008650C9" w:rsidRDefault="007506B8" w:rsidP="007506B8">
      <w:pPr>
        <w:spacing w:after="0" w:line="240" w:lineRule="auto"/>
        <w:rPr>
          <w:rFonts w:ascii="Calibri" w:eastAsia="Calibri" w:hAnsi="Calibri" w:cs="Times New Roman"/>
          <w:color w:val="000000"/>
          <w:lang w:val="sr-Latn-ME"/>
        </w:rPr>
      </w:pPr>
    </w:p>
    <w:p w:rsidR="007506B8" w:rsidRPr="008650C9" w:rsidRDefault="007506B8" w:rsidP="007506B8">
      <w:pPr>
        <w:numPr>
          <w:ilvl w:val="0"/>
          <w:numId w:val="4"/>
        </w:numPr>
        <w:spacing w:after="160" w:line="259" w:lineRule="auto"/>
        <w:contextualSpacing/>
        <w:jc w:val="both"/>
        <w:rPr>
          <w:rFonts w:ascii="Arial" w:eastAsia="Calibri" w:hAnsi="Arial" w:cs="Arial"/>
          <w:color w:val="000000"/>
          <w:lang w:val="sr-Latn-ME"/>
        </w:rPr>
      </w:pPr>
      <w:r w:rsidRPr="008650C9">
        <w:rPr>
          <w:rFonts w:ascii="Arial" w:eastAsia="Calibri" w:hAnsi="Arial" w:cs="Arial"/>
          <w:color w:val="000000"/>
          <w:lang w:val="sr-Latn-ME"/>
        </w:rPr>
        <w:t>Naziv i opis predmeta nabavke u cjelini, po partijama i stavkama sa bitnim karakteristikama</w:t>
      </w:r>
    </w:p>
    <w:p w:rsidR="007506B8" w:rsidRPr="008650C9" w:rsidRDefault="007506B8" w:rsidP="007506B8">
      <w:pPr>
        <w:numPr>
          <w:ilvl w:val="0"/>
          <w:numId w:val="4"/>
        </w:numPr>
        <w:spacing w:after="160" w:line="259" w:lineRule="auto"/>
        <w:contextualSpacing/>
        <w:jc w:val="both"/>
        <w:rPr>
          <w:rFonts w:ascii="Arial" w:eastAsia="Calibri" w:hAnsi="Arial" w:cs="Arial"/>
          <w:color w:val="000000"/>
          <w:lang w:val="sr-Latn-ME"/>
        </w:rPr>
      </w:pPr>
      <w:r w:rsidRPr="008650C9">
        <w:rPr>
          <w:rFonts w:ascii="Arial" w:eastAsia="Calibri" w:hAnsi="Arial" w:cs="Arial"/>
          <w:color w:val="000000"/>
          <w:lang w:val="sr-Latn-ME"/>
        </w:rPr>
        <w:t>Zahtjevi u pogledu načina izvršavanja predmeta nabavke koji su od značaja za sačinjavanje ponude i izvršenje ugovora</w:t>
      </w:r>
    </w:p>
    <w:p w:rsidR="007506B8" w:rsidRPr="008650C9" w:rsidRDefault="007506B8" w:rsidP="007506B8">
      <w:pPr>
        <w:spacing w:after="0" w:line="240" w:lineRule="auto"/>
        <w:rPr>
          <w:rFonts w:ascii="Calibri" w:eastAsia="Calibri" w:hAnsi="Calibri" w:cs="Times New Roman"/>
          <w:color w:val="000000"/>
          <w:lang w:val="sr-Latn-ME"/>
        </w:rPr>
      </w:pPr>
    </w:p>
    <w:p w:rsidR="007506B8" w:rsidRPr="008650C9" w:rsidRDefault="007506B8" w:rsidP="007506B8">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color w:val="000000"/>
          <w:lang w:val="sr-Latn-ME"/>
        </w:rPr>
      </w:pPr>
      <w:bookmarkStart w:id="3" w:name="_Toc62730555"/>
      <w:r w:rsidRPr="008650C9">
        <w:rPr>
          <w:rFonts w:ascii="Arial" w:eastAsia="Times New Roman" w:hAnsi="Arial" w:cs="Times New Roman"/>
          <w:b/>
          <w:color w:val="000000"/>
          <w:lang w:val="sr-Latn-ME"/>
        </w:rPr>
        <w:t>DODATNE INFORMACIJE O PREDMETU I POSTUPKU NABAVKE</w:t>
      </w:r>
      <w:r w:rsidRPr="008650C9">
        <w:rPr>
          <w:rFonts w:ascii="Arial" w:eastAsia="Times New Roman" w:hAnsi="Arial" w:cs="Times New Roman"/>
          <w:b/>
          <w:color w:val="000000"/>
          <w:vertAlign w:val="superscript"/>
          <w:lang w:val="sr-Latn-ME"/>
        </w:rPr>
        <w:footnoteReference w:id="4"/>
      </w:r>
      <w:bookmarkEnd w:id="3"/>
    </w:p>
    <w:p w:rsidR="007506B8" w:rsidRPr="008650C9" w:rsidRDefault="007506B8" w:rsidP="007506B8">
      <w:pPr>
        <w:spacing w:after="0" w:line="240" w:lineRule="auto"/>
        <w:jc w:val="both"/>
        <w:rPr>
          <w:rFonts w:ascii="Arial" w:eastAsia="Times New Roman" w:hAnsi="Arial" w:cs="Arial"/>
          <w:b/>
          <w:bCs/>
          <w:color w:val="000000"/>
          <w:lang w:val="sr-Latn-ME"/>
        </w:rPr>
      </w:pPr>
    </w:p>
    <w:p w:rsidR="007506B8" w:rsidRPr="008650C9" w:rsidRDefault="007506B8" w:rsidP="007506B8">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lang w:val="sr-Latn-ME"/>
        </w:rPr>
      </w:pPr>
      <w:r w:rsidRPr="008650C9">
        <w:rPr>
          <w:rFonts w:ascii="Arial" w:eastAsia="Calibri" w:hAnsi="Arial" w:cs="Arial"/>
          <w:b/>
          <w:bCs/>
          <w:color w:val="000000"/>
          <w:lang w:val="sr-Latn-ME"/>
        </w:rPr>
        <w:t>Procijenjena vrijednost predmenta nabavke:</w:t>
      </w:r>
      <w:r w:rsidRPr="008650C9">
        <w:rPr>
          <w:rFonts w:ascii="Arial" w:eastAsia="Calibri" w:hAnsi="Arial" w:cs="Arial"/>
          <w:b/>
          <w:bCs/>
          <w:color w:val="000000"/>
          <w:vertAlign w:val="superscript"/>
          <w:lang w:val="sr-Latn-ME"/>
        </w:rPr>
        <w:footnoteReference w:id="5"/>
      </w:r>
    </w:p>
    <w:p w:rsidR="007506B8" w:rsidRPr="008650C9" w:rsidRDefault="007506B8" w:rsidP="007506B8">
      <w:pPr>
        <w:spacing w:after="160" w:line="259" w:lineRule="auto"/>
        <w:jc w:val="both"/>
        <w:rPr>
          <w:rFonts w:ascii="Arial" w:eastAsia="Calibri" w:hAnsi="Arial" w:cs="Arial"/>
          <w:color w:val="000000"/>
          <w:lang w:val="sr-Latn-ME"/>
        </w:rPr>
      </w:pPr>
    </w:p>
    <w:p w:rsidR="007506B8" w:rsidRPr="008650C9" w:rsidRDefault="007506B8" w:rsidP="007506B8">
      <w:pPr>
        <w:spacing w:after="160" w:line="259" w:lineRule="auto"/>
        <w:jc w:val="both"/>
        <w:rPr>
          <w:rFonts w:ascii="Arial" w:eastAsia="Calibri" w:hAnsi="Arial" w:cs="Arial"/>
          <w:b/>
          <w:bCs/>
          <w:color w:val="000000"/>
          <w:lang w:val="sr-Latn-ME"/>
        </w:rPr>
      </w:pPr>
      <w:r w:rsidRPr="008650C9">
        <w:rPr>
          <w:rFonts w:ascii="Arial" w:eastAsia="Calibri" w:hAnsi="Arial" w:cs="Arial"/>
          <w:color w:val="000000"/>
          <w:lang w:val="sr-Latn-ME"/>
        </w:rPr>
        <w:sym w:font="Wingdings" w:char="F0A8"/>
      </w:r>
      <w:r w:rsidRPr="008650C9">
        <w:rPr>
          <w:rFonts w:ascii="Arial" w:eastAsia="Calibri" w:hAnsi="Arial" w:cs="Arial"/>
          <w:color w:val="000000"/>
          <w:lang w:val="sr-Latn-ME"/>
        </w:rPr>
        <w:t xml:space="preserve"> </w:t>
      </w:r>
      <w:r w:rsidRPr="008650C9">
        <w:rPr>
          <w:rFonts w:ascii="Arial" w:eastAsia="Calibri" w:hAnsi="Arial" w:cs="Arial"/>
          <w:b/>
          <w:bCs/>
          <w:color w:val="000000"/>
          <w:lang w:val="sr-Latn-ME"/>
        </w:rPr>
        <w:t>Procijenjena vrijednost predmeta nabavke bez zaključivanja okvirnog sporazuma</w:t>
      </w:r>
      <w:r w:rsidRPr="008650C9">
        <w:rPr>
          <w:rFonts w:ascii="Arial" w:eastAsia="Calibri" w:hAnsi="Arial" w:cs="Arial"/>
          <w:color w:val="000000"/>
          <w:lang w:val="sr-Latn-ME"/>
        </w:rPr>
        <w:t>:</w:t>
      </w:r>
    </w:p>
    <w:p w:rsidR="007506B8" w:rsidRPr="008650C9" w:rsidRDefault="007506B8" w:rsidP="007506B8">
      <w:pPr>
        <w:spacing w:after="160" w:line="259" w:lineRule="auto"/>
        <w:jc w:val="both"/>
        <w:rPr>
          <w:rFonts w:ascii="Arial" w:eastAsia="Calibri" w:hAnsi="Arial" w:cs="Arial"/>
          <w:color w:val="000000"/>
          <w:lang w:val="sr-Latn-ME"/>
        </w:rPr>
      </w:pPr>
      <w:r w:rsidRPr="008650C9">
        <w:rPr>
          <w:rFonts w:ascii="Arial" w:eastAsia="Calibri" w:hAnsi="Arial" w:cs="Arial"/>
          <w:shd w:val="clear" w:color="auto" w:fill="FFFFFF" w:themeFill="background1"/>
          <w:lang w:val="sr-Latn-ME"/>
        </w:rPr>
        <w:sym w:font="Wingdings" w:char="F0A8"/>
      </w:r>
      <w:r w:rsidRPr="008650C9">
        <w:rPr>
          <w:rFonts w:ascii="Arial" w:eastAsia="Calibri" w:hAnsi="Arial" w:cs="Arial"/>
          <w:color w:val="000000"/>
          <w:lang w:val="sr-Latn-ME"/>
        </w:rPr>
        <w:t xml:space="preserve"> kao cjeline je _</w:t>
      </w:r>
      <w:r w:rsidR="00584BCB">
        <w:rPr>
          <w:rFonts w:ascii="Arial" w:eastAsia="Calibri" w:hAnsi="Arial" w:cs="Arial"/>
          <w:color w:val="000000"/>
          <w:lang w:val="sr-Latn-ME"/>
        </w:rPr>
        <w:t>/</w:t>
      </w:r>
      <w:r w:rsidR="00BC54BC" w:rsidRPr="008650C9">
        <w:rPr>
          <w:rFonts w:ascii="Arial" w:eastAsia="Calibri" w:hAnsi="Arial" w:cs="Arial"/>
          <w:color w:val="000000"/>
          <w:lang w:val="sr-Latn-ME"/>
        </w:rPr>
        <w:t>__</w:t>
      </w:r>
      <w:r w:rsidRPr="008650C9">
        <w:rPr>
          <w:rFonts w:ascii="Arial" w:eastAsia="Calibri" w:hAnsi="Arial" w:cs="Arial"/>
          <w:color w:val="000000"/>
          <w:lang w:val="sr-Latn-ME"/>
        </w:rPr>
        <w:t>_ €;</w:t>
      </w:r>
    </w:p>
    <w:p w:rsidR="007506B8" w:rsidRPr="008650C9" w:rsidRDefault="007506B8" w:rsidP="007506B8">
      <w:pPr>
        <w:spacing w:after="160" w:line="259" w:lineRule="auto"/>
        <w:jc w:val="both"/>
        <w:rPr>
          <w:rFonts w:ascii="Arial" w:eastAsia="Calibri" w:hAnsi="Arial" w:cs="Arial"/>
          <w:color w:val="000000"/>
          <w:lang w:val="sr-Latn-ME"/>
        </w:rPr>
      </w:pPr>
      <w:r w:rsidRPr="008650C9">
        <w:rPr>
          <w:rFonts w:ascii="Arial" w:eastAsia="Calibri" w:hAnsi="Arial" w:cs="Arial"/>
          <w:color w:val="000000"/>
          <w:lang w:val="sr-Latn-ME"/>
        </w:rPr>
        <w:sym w:font="Wingdings" w:char="F0A8"/>
      </w:r>
      <w:r w:rsidRPr="008650C9">
        <w:rPr>
          <w:rFonts w:ascii="Arial" w:eastAsia="Calibri" w:hAnsi="Arial" w:cs="Arial"/>
          <w:color w:val="000000"/>
          <w:lang w:val="sr-Latn-ME"/>
        </w:rPr>
        <w:t xml:space="preserve"> po partijama je:</w:t>
      </w:r>
    </w:p>
    <w:p w:rsidR="007506B8" w:rsidRPr="008650C9" w:rsidRDefault="00BC54BC" w:rsidP="007506B8">
      <w:pPr>
        <w:spacing w:after="160" w:line="259" w:lineRule="auto"/>
        <w:jc w:val="both"/>
        <w:rPr>
          <w:rFonts w:ascii="Arial" w:eastAsia="Calibri" w:hAnsi="Arial" w:cs="Arial"/>
          <w:color w:val="000000"/>
          <w:lang w:val="sr-Latn-ME"/>
        </w:rPr>
      </w:pPr>
      <w:r w:rsidRPr="008650C9">
        <w:rPr>
          <w:rFonts w:ascii="Arial" w:eastAsia="Calibri" w:hAnsi="Arial" w:cs="Arial"/>
          <w:color w:val="000000"/>
          <w:lang w:val="sr-Latn-ME"/>
        </w:rPr>
        <w:lastRenderedPageBreak/>
        <w:t xml:space="preserve">Partija 1: </w:t>
      </w:r>
      <w:r w:rsidR="00EE7873">
        <w:rPr>
          <w:rFonts w:ascii="Arial" w:eastAsia="Calibri" w:hAnsi="Arial" w:cs="Arial"/>
          <w:color w:val="000000"/>
          <w:lang w:val="sr-Latn-ME"/>
        </w:rPr>
        <w:t>28.000</w:t>
      </w:r>
      <w:r w:rsidRPr="008650C9">
        <w:rPr>
          <w:rFonts w:ascii="Arial" w:eastAsia="Calibri" w:hAnsi="Arial" w:cs="Arial"/>
          <w:color w:val="000000"/>
          <w:lang w:val="sr-Latn-ME"/>
        </w:rPr>
        <w:t>,00 €</w:t>
      </w:r>
    </w:p>
    <w:p w:rsidR="00BC54BC" w:rsidRPr="00B841B3" w:rsidRDefault="00BC54BC" w:rsidP="007506B8">
      <w:pPr>
        <w:spacing w:after="160" w:line="259" w:lineRule="auto"/>
        <w:jc w:val="both"/>
        <w:rPr>
          <w:rFonts w:ascii="Arial" w:eastAsia="Calibri" w:hAnsi="Arial" w:cs="Arial"/>
          <w:lang w:val="sr-Latn-ME"/>
        </w:rPr>
      </w:pPr>
      <w:r w:rsidRPr="00B841B3">
        <w:rPr>
          <w:rFonts w:ascii="Arial" w:eastAsia="Calibri" w:hAnsi="Arial" w:cs="Arial"/>
          <w:lang w:val="sr-Latn-ME"/>
        </w:rPr>
        <w:t xml:space="preserve">Partija 2: </w:t>
      </w:r>
      <w:r w:rsidR="00EE7873">
        <w:rPr>
          <w:rFonts w:ascii="Arial" w:eastAsia="Calibri" w:hAnsi="Arial" w:cs="Arial"/>
          <w:lang w:val="sr-Latn-ME"/>
        </w:rPr>
        <w:t>31.000</w:t>
      </w:r>
      <w:r w:rsidR="00584BCB" w:rsidRPr="00B841B3">
        <w:rPr>
          <w:rFonts w:ascii="Arial" w:eastAsia="Calibri" w:hAnsi="Arial" w:cs="Arial"/>
          <w:lang w:val="sr-Latn-ME"/>
        </w:rPr>
        <w:t>,</w:t>
      </w:r>
      <w:r w:rsidR="00EE7873">
        <w:rPr>
          <w:rFonts w:ascii="Arial" w:eastAsia="Calibri" w:hAnsi="Arial" w:cs="Arial"/>
          <w:lang w:val="sr-Latn-ME"/>
        </w:rPr>
        <w:t>00</w:t>
      </w:r>
      <w:r w:rsidR="00584BCB" w:rsidRPr="00B841B3">
        <w:rPr>
          <w:rFonts w:ascii="Arial" w:eastAsia="Calibri" w:hAnsi="Arial" w:cs="Arial"/>
          <w:lang w:val="sr-Latn-ME"/>
        </w:rPr>
        <w:t xml:space="preserve"> </w:t>
      </w:r>
      <w:r w:rsidRPr="00B841B3">
        <w:rPr>
          <w:rFonts w:ascii="Arial" w:eastAsia="Calibri" w:hAnsi="Arial" w:cs="Arial"/>
          <w:lang w:val="sr-Latn-ME"/>
        </w:rPr>
        <w:t>€</w:t>
      </w:r>
    </w:p>
    <w:p w:rsidR="00BC54BC" w:rsidRPr="00B841B3" w:rsidRDefault="00BC54BC" w:rsidP="007506B8">
      <w:pPr>
        <w:spacing w:after="160" w:line="259" w:lineRule="auto"/>
        <w:jc w:val="both"/>
        <w:rPr>
          <w:rFonts w:ascii="Arial" w:eastAsia="Calibri" w:hAnsi="Arial" w:cs="Arial"/>
          <w:lang w:val="sr-Latn-ME"/>
        </w:rPr>
      </w:pPr>
      <w:r w:rsidRPr="00B841B3">
        <w:rPr>
          <w:rFonts w:ascii="Arial" w:eastAsia="Calibri" w:hAnsi="Arial" w:cs="Arial"/>
          <w:lang w:val="sr-Latn-ME"/>
        </w:rPr>
        <w:t xml:space="preserve">Partija 3: </w:t>
      </w:r>
      <w:r w:rsidR="00EE7873">
        <w:rPr>
          <w:rFonts w:ascii="Arial" w:eastAsia="Calibri" w:hAnsi="Arial" w:cs="Arial"/>
          <w:lang w:val="sr-Latn-ME"/>
        </w:rPr>
        <w:t>19.000</w:t>
      </w:r>
      <w:r w:rsidR="00584BCB" w:rsidRPr="00B841B3">
        <w:rPr>
          <w:rFonts w:ascii="Arial" w:eastAsia="Calibri" w:hAnsi="Arial" w:cs="Arial"/>
          <w:lang w:val="sr-Latn-ME"/>
        </w:rPr>
        <w:t>,</w:t>
      </w:r>
      <w:r w:rsidRPr="00B841B3">
        <w:rPr>
          <w:rFonts w:ascii="Arial" w:eastAsia="Calibri" w:hAnsi="Arial" w:cs="Arial"/>
          <w:lang w:val="sr-Latn-ME"/>
        </w:rPr>
        <w:t>00</w:t>
      </w:r>
      <w:r w:rsidR="00584BCB" w:rsidRPr="00B841B3">
        <w:rPr>
          <w:rFonts w:ascii="Arial" w:eastAsia="Calibri" w:hAnsi="Arial" w:cs="Arial"/>
          <w:lang w:val="sr-Latn-ME"/>
        </w:rPr>
        <w:t xml:space="preserve"> </w:t>
      </w:r>
      <w:r w:rsidRPr="00B841B3">
        <w:rPr>
          <w:rFonts w:ascii="Arial" w:eastAsia="Calibri" w:hAnsi="Arial" w:cs="Arial"/>
          <w:lang w:val="sr-Latn-ME"/>
        </w:rPr>
        <w:t>€</w:t>
      </w:r>
    </w:p>
    <w:p w:rsidR="00584BCB" w:rsidRPr="00B841B3" w:rsidRDefault="00584BCB" w:rsidP="007506B8">
      <w:pPr>
        <w:spacing w:after="160" w:line="259" w:lineRule="auto"/>
        <w:jc w:val="both"/>
        <w:rPr>
          <w:rFonts w:ascii="Arial" w:eastAsia="Calibri" w:hAnsi="Arial" w:cs="Arial"/>
          <w:lang w:val="sr-Latn-ME"/>
        </w:rPr>
      </w:pPr>
      <w:r w:rsidRPr="00B841B3">
        <w:rPr>
          <w:rFonts w:ascii="Arial" w:eastAsia="Calibri" w:hAnsi="Arial" w:cs="Arial"/>
          <w:lang w:val="sr-Latn-ME"/>
        </w:rPr>
        <w:t xml:space="preserve">Partija 4: </w:t>
      </w:r>
      <w:r w:rsidR="00EE7873">
        <w:rPr>
          <w:rFonts w:ascii="Arial" w:eastAsia="Calibri" w:hAnsi="Arial" w:cs="Arial"/>
          <w:lang w:val="sr-Latn-ME"/>
        </w:rPr>
        <w:t>20.000,00</w:t>
      </w:r>
      <w:r w:rsidRPr="00B841B3">
        <w:rPr>
          <w:rFonts w:ascii="Arial" w:eastAsia="Calibri" w:hAnsi="Arial" w:cs="Arial"/>
          <w:lang w:val="sr-Latn-ME"/>
        </w:rPr>
        <w:t xml:space="preserve"> €</w:t>
      </w:r>
    </w:p>
    <w:p w:rsidR="00BC54BC" w:rsidRPr="00B841B3" w:rsidRDefault="00BC54BC" w:rsidP="007506B8">
      <w:pPr>
        <w:spacing w:after="160" w:line="259" w:lineRule="auto"/>
        <w:jc w:val="both"/>
        <w:rPr>
          <w:rFonts w:ascii="Arial" w:eastAsia="Calibri" w:hAnsi="Arial" w:cs="Arial"/>
          <w:lang w:val="sr-Latn-ME"/>
        </w:rPr>
      </w:pPr>
      <w:r w:rsidRPr="00B841B3">
        <w:rPr>
          <w:rFonts w:ascii="Arial" w:eastAsia="Calibri" w:hAnsi="Arial" w:cs="Arial"/>
          <w:lang w:val="sr-Latn-ME"/>
        </w:rPr>
        <w:t xml:space="preserve">               Ukupno:</w:t>
      </w:r>
      <w:r w:rsidR="00B841B3" w:rsidRPr="00B841B3">
        <w:rPr>
          <w:rFonts w:ascii="Arial" w:eastAsia="Calibri" w:hAnsi="Arial" w:cs="Arial"/>
          <w:lang w:val="sr-Latn-ME"/>
        </w:rPr>
        <w:t xml:space="preserve"> </w:t>
      </w:r>
      <w:r w:rsidR="00EE7873">
        <w:rPr>
          <w:rFonts w:ascii="Arial" w:eastAsia="Calibri" w:hAnsi="Arial" w:cs="Arial"/>
          <w:b/>
          <w:lang w:val="sr-Latn-ME"/>
        </w:rPr>
        <w:t>98.000,00</w:t>
      </w:r>
      <w:r w:rsidR="00D62D08" w:rsidRPr="00B841B3">
        <w:rPr>
          <w:rFonts w:ascii="Arial" w:eastAsia="Calibri" w:hAnsi="Arial" w:cs="Arial"/>
          <w:b/>
          <w:lang w:val="sr-Latn-ME"/>
        </w:rPr>
        <w:t xml:space="preserve"> </w:t>
      </w:r>
      <w:r w:rsidRPr="00B841B3">
        <w:rPr>
          <w:rFonts w:ascii="Arial" w:eastAsia="Calibri" w:hAnsi="Arial" w:cs="Arial"/>
          <w:lang w:val="sr-Latn-ME"/>
        </w:rPr>
        <w:t>€</w:t>
      </w:r>
    </w:p>
    <w:p w:rsidR="007506B8" w:rsidRPr="008650C9" w:rsidRDefault="007506B8" w:rsidP="007506B8">
      <w:pPr>
        <w:spacing w:after="0" w:line="240" w:lineRule="auto"/>
        <w:jc w:val="both"/>
        <w:rPr>
          <w:rFonts w:ascii="Arial" w:eastAsia="Times New Roman" w:hAnsi="Arial" w:cs="Arial"/>
          <w:color w:val="000000"/>
          <w:lang w:val="sr-Latn-ME"/>
        </w:rPr>
      </w:pPr>
    </w:p>
    <w:p w:rsidR="007506B8" w:rsidRPr="008650C9" w:rsidRDefault="007506B8" w:rsidP="007506B8">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lang w:val="sr-Latn-ME"/>
        </w:rPr>
      </w:pPr>
      <w:r w:rsidRPr="008650C9">
        <w:rPr>
          <w:rFonts w:ascii="Arial" w:eastAsia="Times New Roman" w:hAnsi="Arial" w:cs="Arial"/>
          <w:b/>
          <w:color w:val="000000"/>
          <w:lang w:val="sr-Latn-ME"/>
        </w:rPr>
        <w:t>ZAKLJUČIVANJE OKVIRNOG SPORAZUMA</w:t>
      </w:r>
      <w:r w:rsidRPr="008650C9">
        <w:rPr>
          <w:rFonts w:ascii="Arial" w:eastAsia="Times New Roman" w:hAnsi="Arial" w:cs="Arial"/>
          <w:b/>
          <w:color w:val="000000"/>
          <w:vertAlign w:val="superscript"/>
          <w:lang w:val="sr-Latn-ME"/>
        </w:rPr>
        <w:footnoteReference w:id="6"/>
      </w:r>
    </w:p>
    <w:p w:rsidR="007506B8" w:rsidRPr="008650C9" w:rsidRDefault="007506B8" w:rsidP="007506B8">
      <w:pPr>
        <w:spacing w:after="0" w:line="240" w:lineRule="auto"/>
        <w:jc w:val="both"/>
        <w:rPr>
          <w:rFonts w:ascii="Arial" w:eastAsia="Times New Roman" w:hAnsi="Arial" w:cs="Arial"/>
          <w:color w:val="000000"/>
          <w:lang w:val="sr-Latn-ME"/>
        </w:rPr>
      </w:pPr>
    </w:p>
    <w:p w:rsidR="007506B8" w:rsidRPr="008650C9" w:rsidRDefault="007506B8" w:rsidP="007506B8">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lang w:val="sr-Latn-ME"/>
        </w:rPr>
      </w:pPr>
      <w:r w:rsidRPr="008650C9">
        <w:rPr>
          <w:rFonts w:ascii="Arial" w:eastAsia="Times New Roman" w:hAnsi="Arial" w:cs="Arial"/>
          <w:color w:val="000000"/>
          <w:lang w:val="sr-Latn-ME"/>
        </w:rPr>
        <w:t>Zaključiće se okvirni sporazum:</w:t>
      </w:r>
    </w:p>
    <w:p w:rsidR="007506B8" w:rsidRPr="008650C9" w:rsidRDefault="007506B8" w:rsidP="007506B8">
      <w:pPr>
        <w:spacing w:after="0" w:line="240" w:lineRule="auto"/>
        <w:jc w:val="both"/>
        <w:rPr>
          <w:rFonts w:ascii="Arial" w:eastAsia="Times New Roman" w:hAnsi="Arial" w:cs="Arial"/>
          <w:color w:val="000000"/>
          <w:lang w:val="sr-Latn-ME"/>
        </w:rPr>
      </w:pPr>
    </w:p>
    <w:p w:rsidR="007506B8" w:rsidRPr="008650C9" w:rsidRDefault="007506B8" w:rsidP="007506B8">
      <w:pPr>
        <w:spacing w:after="0" w:line="240" w:lineRule="auto"/>
        <w:jc w:val="both"/>
        <w:rPr>
          <w:rFonts w:ascii="Arial" w:eastAsia="Times New Roman" w:hAnsi="Arial" w:cs="Arial"/>
          <w:color w:val="000000"/>
          <w:lang w:val="sr-Latn-ME"/>
        </w:rPr>
      </w:pPr>
      <w:r w:rsidRPr="008650C9">
        <w:rPr>
          <w:rFonts w:ascii="Arial" w:eastAsia="Times New Roman" w:hAnsi="Arial" w:cs="Arial"/>
          <w:shd w:val="clear" w:color="auto" w:fill="000000" w:themeFill="text1"/>
          <w:lang w:val="sr-Latn-ME"/>
        </w:rPr>
        <w:sym w:font="Wingdings" w:char="F0A8"/>
      </w:r>
      <w:r w:rsidRPr="008650C9">
        <w:rPr>
          <w:rFonts w:ascii="Arial" w:eastAsia="Times New Roman" w:hAnsi="Arial" w:cs="Arial"/>
          <w:color w:val="000000"/>
          <w:lang w:val="sr-Latn-ME"/>
        </w:rPr>
        <w:t xml:space="preserve"> ne</w:t>
      </w:r>
    </w:p>
    <w:p w:rsidR="007506B8" w:rsidRPr="008650C9" w:rsidRDefault="007506B8" w:rsidP="007506B8">
      <w:pPr>
        <w:spacing w:after="0" w:line="240" w:lineRule="auto"/>
        <w:jc w:val="both"/>
        <w:rPr>
          <w:rFonts w:ascii="Arial" w:eastAsia="Times New Roman" w:hAnsi="Arial" w:cs="Arial"/>
          <w:color w:val="000000"/>
          <w:lang w:val="sr-Latn-ME"/>
        </w:rPr>
      </w:pPr>
      <w:r w:rsidRPr="008650C9">
        <w:rPr>
          <w:rFonts w:ascii="Arial" w:eastAsia="Times New Roman" w:hAnsi="Arial" w:cs="Arial"/>
          <w:color w:val="000000"/>
          <w:lang w:val="sr-Latn-ME"/>
        </w:rPr>
        <w:sym w:font="Wingdings" w:char="F0A8"/>
      </w:r>
      <w:r w:rsidRPr="008650C9">
        <w:rPr>
          <w:rFonts w:ascii="Arial" w:eastAsia="Times New Roman" w:hAnsi="Arial" w:cs="Arial"/>
          <w:color w:val="000000"/>
          <w:lang w:val="sr-Latn-ME"/>
        </w:rPr>
        <w:t xml:space="preserve"> da </w:t>
      </w:r>
    </w:p>
    <w:p w:rsidR="007506B8" w:rsidRPr="008650C9" w:rsidRDefault="007506B8" w:rsidP="007506B8">
      <w:pPr>
        <w:spacing w:after="0" w:line="240" w:lineRule="auto"/>
        <w:jc w:val="both"/>
        <w:rPr>
          <w:rFonts w:ascii="Arial" w:eastAsia="Times New Roman" w:hAnsi="Arial" w:cs="Arial"/>
          <w:color w:val="000000"/>
          <w:lang w:val="sr-Latn-ME"/>
        </w:rPr>
      </w:pPr>
    </w:p>
    <w:p w:rsidR="007506B8" w:rsidRPr="008650C9" w:rsidRDefault="007506B8" w:rsidP="007506B8">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lang w:val="sr-Latn-ME"/>
        </w:rPr>
      </w:pPr>
      <w:r w:rsidRPr="008650C9">
        <w:rPr>
          <w:rFonts w:ascii="Arial" w:eastAsia="Times New Roman" w:hAnsi="Arial" w:cs="Arial"/>
          <w:b/>
          <w:color w:val="000000"/>
          <w:lang w:val="sr-Latn-ME"/>
        </w:rPr>
        <w:t>PODACI O NARUČIOCIMA KOJI ZAKLJUČUJU ZAJEDNIČKU NABAVKU</w:t>
      </w:r>
    </w:p>
    <w:p w:rsidR="007506B8" w:rsidRPr="008650C9" w:rsidRDefault="007506B8" w:rsidP="007506B8">
      <w:pPr>
        <w:spacing w:after="0" w:line="240" w:lineRule="auto"/>
        <w:jc w:val="both"/>
        <w:rPr>
          <w:rFonts w:ascii="Arial" w:eastAsia="Times New Roman" w:hAnsi="Arial" w:cs="Arial"/>
          <w:color w:val="000000"/>
          <w:lang w:val="sr-Latn-ME"/>
        </w:rPr>
      </w:pPr>
    </w:p>
    <w:p w:rsidR="007506B8" w:rsidRPr="008650C9" w:rsidRDefault="007506B8" w:rsidP="007506B8">
      <w:pPr>
        <w:spacing w:after="0" w:line="240" w:lineRule="auto"/>
        <w:jc w:val="both"/>
        <w:rPr>
          <w:rFonts w:ascii="Arial" w:eastAsia="Times New Roman" w:hAnsi="Arial" w:cs="Arial"/>
          <w:color w:val="000000"/>
          <w:lang w:val="sr-Latn-ME"/>
        </w:rPr>
      </w:pPr>
      <w:r w:rsidRPr="008650C9">
        <w:rPr>
          <w:rFonts w:ascii="Arial" w:eastAsia="Times New Roman" w:hAnsi="Arial" w:cs="Arial"/>
          <w:color w:val="000000"/>
          <w:lang w:val="sr-Latn-ME"/>
        </w:rPr>
        <w:t xml:space="preserve">Zajednička nabavka </w:t>
      </w:r>
      <w:r w:rsidR="00333C7C" w:rsidRPr="008650C9">
        <w:rPr>
          <w:rFonts w:ascii="Arial" w:eastAsia="Times New Roman" w:hAnsi="Arial" w:cs="Arial"/>
          <w:color w:val="000000"/>
          <w:lang w:val="sr-Latn-ME"/>
        </w:rPr>
        <w:t>se NE sprovodi.</w:t>
      </w:r>
    </w:p>
    <w:p w:rsidR="007506B8" w:rsidRPr="008650C9" w:rsidRDefault="007506B8" w:rsidP="007506B8">
      <w:pPr>
        <w:spacing w:after="0" w:line="240" w:lineRule="auto"/>
        <w:jc w:val="both"/>
        <w:rPr>
          <w:rFonts w:ascii="Arial" w:eastAsia="Times New Roman" w:hAnsi="Arial" w:cs="Arial"/>
          <w:color w:val="000000"/>
          <w:lang w:val="sr-Latn-ME"/>
        </w:rPr>
      </w:pPr>
    </w:p>
    <w:p w:rsidR="007506B8" w:rsidRPr="008650C9" w:rsidRDefault="007506B8" w:rsidP="007506B8">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lang w:val="sr-Latn-ME"/>
        </w:rPr>
      </w:pPr>
      <w:r w:rsidRPr="008650C9">
        <w:rPr>
          <w:rFonts w:ascii="Arial" w:eastAsia="Times New Roman" w:hAnsi="Arial" w:cs="Arial"/>
          <w:b/>
          <w:color w:val="000000"/>
          <w:lang w:val="sr-Latn-ME"/>
        </w:rPr>
        <w:t>PODACI O NARUČIOCIMA KOJI SU UKLJUČENI U CENTRALIZOVANU NABAVKU</w:t>
      </w:r>
    </w:p>
    <w:p w:rsidR="007506B8" w:rsidRPr="008650C9" w:rsidRDefault="007506B8" w:rsidP="007506B8">
      <w:pPr>
        <w:spacing w:after="0" w:line="240" w:lineRule="auto"/>
        <w:jc w:val="both"/>
        <w:rPr>
          <w:rFonts w:ascii="Arial" w:eastAsia="Times New Roman" w:hAnsi="Arial" w:cs="Arial"/>
          <w:lang w:val="sr-Latn-ME"/>
        </w:rPr>
      </w:pPr>
    </w:p>
    <w:p w:rsidR="007506B8" w:rsidRPr="008650C9" w:rsidRDefault="007506B8" w:rsidP="007506B8">
      <w:pPr>
        <w:spacing w:after="0" w:line="240" w:lineRule="auto"/>
        <w:jc w:val="both"/>
        <w:rPr>
          <w:rFonts w:ascii="Arial" w:eastAsia="Times New Roman" w:hAnsi="Arial" w:cs="Arial"/>
          <w:lang w:val="sr-Latn-ME"/>
        </w:rPr>
      </w:pPr>
      <w:r w:rsidRPr="008650C9">
        <w:rPr>
          <w:rFonts w:ascii="Arial" w:eastAsia="Times New Roman" w:hAnsi="Arial" w:cs="Arial"/>
          <w:lang w:val="sr-Latn-ME"/>
        </w:rPr>
        <w:t xml:space="preserve">Centralizovana nabavka </w:t>
      </w:r>
      <w:r w:rsidR="00333C7C" w:rsidRPr="008650C9">
        <w:rPr>
          <w:rFonts w:ascii="Arial" w:eastAsia="Times New Roman" w:hAnsi="Arial" w:cs="Arial"/>
          <w:lang w:val="sr-Latn-ME"/>
        </w:rPr>
        <w:t>se NE sprovodi.</w:t>
      </w:r>
      <w:r w:rsidRPr="008650C9">
        <w:rPr>
          <w:rFonts w:ascii="Arial" w:eastAsia="Times New Roman" w:hAnsi="Arial" w:cs="Arial"/>
          <w:lang w:val="sr-Latn-ME"/>
        </w:rPr>
        <w:t xml:space="preserve"> </w:t>
      </w:r>
    </w:p>
    <w:p w:rsidR="007506B8" w:rsidRPr="008650C9" w:rsidRDefault="007506B8" w:rsidP="007506B8">
      <w:pPr>
        <w:spacing w:after="0" w:line="240" w:lineRule="auto"/>
        <w:jc w:val="both"/>
        <w:rPr>
          <w:rFonts w:ascii="Arial" w:eastAsia="Times New Roman" w:hAnsi="Arial" w:cs="Arial"/>
          <w:lang w:val="sr-Latn-ME"/>
        </w:rPr>
      </w:pPr>
    </w:p>
    <w:p w:rsidR="007506B8" w:rsidRPr="008650C9" w:rsidRDefault="007506B8" w:rsidP="007506B8">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lang w:val="sr-Latn-ME"/>
        </w:rPr>
      </w:pPr>
      <w:r w:rsidRPr="008650C9">
        <w:rPr>
          <w:rFonts w:ascii="Arial" w:eastAsia="Times New Roman" w:hAnsi="Arial" w:cs="Arial"/>
          <w:b/>
          <w:lang w:val="sr-Latn-ME"/>
        </w:rPr>
        <w:t>NAČIN SPROVOĐENJA ELEKTRONSKE AUKCIJE</w:t>
      </w:r>
    </w:p>
    <w:p w:rsidR="007506B8" w:rsidRPr="008650C9" w:rsidRDefault="007506B8" w:rsidP="007506B8">
      <w:pPr>
        <w:spacing w:after="0" w:line="240" w:lineRule="auto"/>
        <w:jc w:val="both"/>
        <w:rPr>
          <w:rFonts w:ascii="Arial" w:eastAsia="Times New Roman" w:hAnsi="Arial" w:cs="Arial"/>
          <w:lang w:val="sr-Latn-ME"/>
        </w:rPr>
      </w:pPr>
    </w:p>
    <w:p w:rsidR="007506B8" w:rsidRPr="008650C9" w:rsidRDefault="007506B8" w:rsidP="007506B8">
      <w:pPr>
        <w:spacing w:after="0" w:line="240" w:lineRule="auto"/>
        <w:jc w:val="both"/>
        <w:rPr>
          <w:rFonts w:ascii="Arial" w:eastAsia="Times New Roman" w:hAnsi="Arial" w:cs="Arial"/>
          <w:color w:val="222A35"/>
          <w:lang w:val="sr-Latn-ME"/>
        </w:rPr>
      </w:pPr>
      <w:r w:rsidRPr="008650C9">
        <w:rPr>
          <w:rFonts w:ascii="Arial" w:eastAsia="Times New Roman" w:hAnsi="Arial" w:cs="Arial"/>
          <w:color w:val="222A35"/>
          <w:lang w:val="sr-Latn-ME"/>
        </w:rPr>
        <w:t xml:space="preserve">Elektronska aukcija će </w:t>
      </w:r>
      <w:r w:rsidR="00333C7C" w:rsidRPr="008650C9">
        <w:rPr>
          <w:rFonts w:ascii="Arial" w:eastAsia="Times New Roman" w:hAnsi="Arial" w:cs="Arial"/>
          <w:color w:val="222A35"/>
          <w:lang w:val="sr-Latn-ME"/>
        </w:rPr>
        <w:t>se NE sprovodi.</w:t>
      </w:r>
    </w:p>
    <w:p w:rsidR="007506B8" w:rsidRPr="008650C9" w:rsidRDefault="007506B8" w:rsidP="007506B8">
      <w:pPr>
        <w:spacing w:after="0" w:line="240" w:lineRule="auto"/>
        <w:jc w:val="both"/>
        <w:rPr>
          <w:rFonts w:ascii="Arial" w:eastAsia="Times New Roman" w:hAnsi="Arial" w:cs="Arial"/>
          <w:lang w:val="sr-Latn-ME"/>
        </w:rPr>
      </w:pPr>
    </w:p>
    <w:p w:rsidR="007506B8" w:rsidRPr="008650C9" w:rsidRDefault="007506B8" w:rsidP="007506B8">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lang w:val="sr-Latn-ME"/>
        </w:rPr>
      </w:pPr>
      <w:r w:rsidRPr="008650C9">
        <w:rPr>
          <w:rFonts w:ascii="Arial" w:eastAsia="Times New Roman" w:hAnsi="Arial" w:cs="Arial"/>
          <w:b/>
          <w:lang w:val="sr-Latn-ME"/>
        </w:rPr>
        <w:t>ELEKTRONSKI KATALOG</w:t>
      </w:r>
      <w:r w:rsidRPr="008650C9">
        <w:rPr>
          <w:rFonts w:ascii="Arial" w:eastAsia="Times New Roman" w:hAnsi="Arial" w:cs="Arial"/>
          <w:b/>
          <w:color w:val="FF0000"/>
          <w:lang w:val="sr-Latn-ME"/>
        </w:rPr>
        <w:t xml:space="preserve"> </w:t>
      </w:r>
    </w:p>
    <w:p w:rsidR="007506B8" w:rsidRPr="008650C9" w:rsidRDefault="007506B8" w:rsidP="007506B8">
      <w:pPr>
        <w:spacing w:after="0" w:line="240" w:lineRule="auto"/>
        <w:jc w:val="both"/>
        <w:rPr>
          <w:rFonts w:ascii="Arial" w:eastAsia="Times New Roman" w:hAnsi="Arial" w:cs="Arial"/>
          <w:color w:val="FF0000"/>
          <w:lang w:val="sr-Latn-ME"/>
        </w:rPr>
      </w:pPr>
    </w:p>
    <w:p w:rsidR="007506B8" w:rsidRPr="008650C9" w:rsidRDefault="007506B8" w:rsidP="007506B8">
      <w:pPr>
        <w:spacing w:after="0" w:line="240" w:lineRule="auto"/>
        <w:jc w:val="both"/>
        <w:rPr>
          <w:rFonts w:ascii="Arial" w:eastAsia="Times New Roman" w:hAnsi="Arial" w:cs="Arial"/>
          <w:color w:val="222A35"/>
          <w:lang w:val="sr-Latn-ME"/>
        </w:rPr>
      </w:pPr>
      <w:r w:rsidRPr="008650C9">
        <w:rPr>
          <w:rFonts w:ascii="Arial" w:eastAsia="Times New Roman" w:hAnsi="Arial" w:cs="Arial"/>
          <w:color w:val="222A35"/>
          <w:lang w:val="sr-Latn-ME"/>
        </w:rPr>
        <w:t xml:space="preserve">Elektronski katalog </w:t>
      </w:r>
      <w:r w:rsidR="00333C7C" w:rsidRPr="008650C9">
        <w:rPr>
          <w:rFonts w:ascii="Arial" w:eastAsia="Times New Roman" w:hAnsi="Arial" w:cs="Arial"/>
          <w:color w:val="222A35"/>
          <w:lang w:val="sr-Latn-ME"/>
        </w:rPr>
        <w:t>NIJE zahtijevan.</w:t>
      </w:r>
    </w:p>
    <w:p w:rsidR="007506B8" w:rsidRPr="008650C9" w:rsidRDefault="007506B8" w:rsidP="007506B8">
      <w:pPr>
        <w:spacing w:after="0" w:line="240" w:lineRule="auto"/>
        <w:jc w:val="both"/>
        <w:rPr>
          <w:rFonts w:ascii="Arial" w:eastAsia="Times New Roman" w:hAnsi="Arial" w:cs="Arial"/>
          <w:color w:val="000000"/>
          <w:lang w:val="sr-Latn-ME"/>
        </w:rPr>
      </w:pPr>
    </w:p>
    <w:p w:rsidR="007506B8" w:rsidRPr="008650C9" w:rsidRDefault="007506B8" w:rsidP="007506B8">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lang w:val="sr-Latn-ME"/>
        </w:rPr>
      </w:pPr>
      <w:r w:rsidRPr="008650C9">
        <w:rPr>
          <w:rFonts w:ascii="Arial" w:eastAsia="Times New Roman" w:hAnsi="Arial" w:cs="Arial"/>
          <w:b/>
          <w:lang w:val="sr-Latn-ME"/>
        </w:rPr>
        <w:t>PONUDA SA VARIJANTAMA</w:t>
      </w:r>
    </w:p>
    <w:p w:rsidR="007506B8" w:rsidRPr="008650C9" w:rsidRDefault="007506B8" w:rsidP="007506B8">
      <w:pPr>
        <w:spacing w:after="0" w:line="240" w:lineRule="auto"/>
        <w:jc w:val="both"/>
        <w:rPr>
          <w:rFonts w:ascii="Arial" w:eastAsia="Times New Roman" w:hAnsi="Arial" w:cs="Arial"/>
          <w:b/>
          <w:bCs/>
          <w:color w:val="000000"/>
          <w:lang w:val="sr-Latn-ME"/>
        </w:rPr>
      </w:pPr>
    </w:p>
    <w:p w:rsidR="007506B8" w:rsidRPr="008650C9" w:rsidRDefault="007506B8" w:rsidP="007506B8">
      <w:pPr>
        <w:spacing w:after="0" w:line="240" w:lineRule="auto"/>
        <w:jc w:val="both"/>
        <w:rPr>
          <w:rFonts w:ascii="Arial" w:eastAsia="Times New Roman" w:hAnsi="Arial" w:cs="Arial"/>
          <w:lang w:val="sr-Latn-ME"/>
        </w:rPr>
      </w:pPr>
      <w:r w:rsidRPr="008650C9">
        <w:rPr>
          <w:rFonts w:ascii="Arial" w:eastAsia="Times New Roman" w:hAnsi="Arial" w:cs="Arial"/>
          <w:lang w:val="sr-Latn-ME"/>
        </w:rPr>
        <w:t>Mogućnost podnošenja ponude sa varijantama</w:t>
      </w:r>
    </w:p>
    <w:p w:rsidR="007506B8" w:rsidRPr="008650C9" w:rsidRDefault="007506B8" w:rsidP="007506B8">
      <w:pPr>
        <w:spacing w:after="0" w:line="240" w:lineRule="auto"/>
        <w:jc w:val="both"/>
        <w:rPr>
          <w:rFonts w:ascii="Arial" w:eastAsia="Times New Roman" w:hAnsi="Arial" w:cs="Arial"/>
          <w:lang w:val="sr-Latn-ME"/>
        </w:rPr>
      </w:pPr>
    </w:p>
    <w:p w:rsidR="007506B8" w:rsidRPr="008650C9" w:rsidRDefault="007506B8" w:rsidP="007506B8">
      <w:pPr>
        <w:spacing w:after="0" w:line="240" w:lineRule="auto"/>
        <w:jc w:val="both"/>
        <w:rPr>
          <w:rFonts w:ascii="Arial" w:eastAsia="Times New Roman" w:hAnsi="Arial" w:cs="Arial"/>
          <w:color w:val="000000"/>
          <w:lang w:val="sr-Latn-ME"/>
        </w:rPr>
      </w:pPr>
      <w:r w:rsidRPr="008650C9">
        <w:rPr>
          <w:rFonts w:ascii="Arial" w:eastAsia="Times New Roman" w:hAnsi="Arial" w:cs="Arial"/>
          <w:color w:val="000000"/>
          <w:shd w:val="clear" w:color="auto" w:fill="000000" w:themeFill="text1"/>
          <w:lang w:val="sr-Latn-ME"/>
        </w:rPr>
        <w:sym w:font="Wingdings" w:char="F0A8"/>
      </w:r>
      <w:r w:rsidRPr="008650C9">
        <w:rPr>
          <w:rFonts w:ascii="Arial" w:eastAsia="Times New Roman" w:hAnsi="Arial" w:cs="Arial"/>
          <w:color w:val="000000"/>
          <w:shd w:val="clear" w:color="auto" w:fill="000000" w:themeFill="text1"/>
          <w:lang w:val="sr-Latn-ME"/>
        </w:rPr>
        <w:t xml:space="preserve"> </w:t>
      </w:r>
      <w:r w:rsidRPr="008650C9">
        <w:rPr>
          <w:rFonts w:ascii="Arial" w:eastAsia="Times New Roman" w:hAnsi="Arial" w:cs="Arial"/>
          <w:shd w:val="clear" w:color="auto" w:fill="000000" w:themeFill="text1"/>
          <w:lang w:val="sr-Latn-ME"/>
        </w:rPr>
        <w:t>V</w:t>
      </w:r>
      <w:r w:rsidRPr="008650C9">
        <w:rPr>
          <w:rFonts w:ascii="Arial" w:eastAsia="Times New Roman" w:hAnsi="Arial" w:cs="Arial"/>
          <w:lang w:val="sr-Latn-ME"/>
        </w:rPr>
        <w:t>arijante ponude nijesu dozvoljene i neće biti razmatrane.</w:t>
      </w:r>
    </w:p>
    <w:p w:rsidR="007506B8" w:rsidRPr="008650C9" w:rsidRDefault="007506B8" w:rsidP="007506B8">
      <w:pPr>
        <w:spacing w:after="0" w:line="240" w:lineRule="auto"/>
        <w:jc w:val="both"/>
        <w:rPr>
          <w:rFonts w:ascii="Arial" w:eastAsia="Times New Roman" w:hAnsi="Arial" w:cs="Arial"/>
          <w:lang w:val="sr-Latn-ME"/>
        </w:rPr>
      </w:pPr>
      <w:r w:rsidRPr="008650C9">
        <w:rPr>
          <w:rFonts w:ascii="Arial" w:eastAsia="Times New Roman" w:hAnsi="Arial" w:cs="Arial"/>
          <w:color w:val="000000"/>
          <w:lang w:val="sr-Latn-ME"/>
        </w:rPr>
        <w:sym w:font="Wingdings" w:char="F0A8"/>
      </w:r>
      <w:r w:rsidRPr="008650C9">
        <w:rPr>
          <w:rFonts w:ascii="Arial" w:eastAsia="Times New Roman" w:hAnsi="Arial" w:cs="Arial"/>
          <w:lang w:val="sr-Latn-ME"/>
        </w:rPr>
        <w:t xml:space="preserve"> Varijante ponude su dozvoljene.</w:t>
      </w:r>
    </w:p>
    <w:p w:rsidR="007506B8" w:rsidRPr="008650C9" w:rsidRDefault="007506B8" w:rsidP="007506B8">
      <w:pPr>
        <w:spacing w:after="0" w:line="240" w:lineRule="auto"/>
        <w:jc w:val="both"/>
        <w:rPr>
          <w:rFonts w:ascii="Arial" w:eastAsia="Times New Roman" w:hAnsi="Arial" w:cs="Arial"/>
          <w:b/>
          <w:bCs/>
          <w:color w:val="FF0000"/>
          <w:lang w:val="sr-Latn-ME"/>
        </w:rPr>
      </w:pPr>
    </w:p>
    <w:p w:rsidR="007506B8" w:rsidRPr="008650C9" w:rsidRDefault="007506B8" w:rsidP="007506B8">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lang w:val="sr-Latn-ME"/>
        </w:rPr>
      </w:pPr>
      <w:r w:rsidRPr="008650C9">
        <w:rPr>
          <w:rFonts w:ascii="Arial" w:eastAsia="Times New Roman" w:hAnsi="Arial" w:cs="Arial"/>
          <w:b/>
          <w:lang w:val="sr-Latn-ME"/>
        </w:rPr>
        <w:t>REZERVISANA NABAVKA</w:t>
      </w:r>
    </w:p>
    <w:p w:rsidR="007506B8" w:rsidRPr="008650C9" w:rsidRDefault="007506B8" w:rsidP="007506B8">
      <w:pPr>
        <w:spacing w:after="0" w:line="240" w:lineRule="auto"/>
        <w:jc w:val="both"/>
        <w:rPr>
          <w:rFonts w:ascii="Arial" w:eastAsia="Times New Roman" w:hAnsi="Arial" w:cs="Arial"/>
          <w:b/>
          <w:bCs/>
          <w:color w:val="FF0000"/>
          <w:lang w:val="sr-Latn-ME"/>
        </w:rPr>
      </w:pPr>
    </w:p>
    <w:p w:rsidR="007506B8" w:rsidRPr="008650C9" w:rsidRDefault="007506B8" w:rsidP="007506B8">
      <w:pPr>
        <w:spacing w:after="0" w:line="240" w:lineRule="auto"/>
        <w:jc w:val="both"/>
        <w:rPr>
          <w:rFonts w:ascii="Arial" w:eastAsia="Times New Roman" w:hAnsi="Arial" w:cs="Arial"/>
          <w:lang w:val="sr-Latn-ME"/>
        </w:rPr>
      </w:pPr>
      <w:r w:rsidRPr="008650C9">
        <w:rPr>
          <w:rFonts w:ascii="Arial" w:eastAsia="Times New Roman" w:hAnsi="Arial" w:cs="Arial"/>
          <w:color w:val="000000"/>
          <w:lang w:val="sr-Latn-ME"/>
        </w:rPr>
        <w:sym w:font="Wingdings" w:char="F0A8"/>
      </w:r>
      <w:r w:rsidRPr="008650C9">
        <w:rPr>
          <w:rFonts w:ascii="Arial" w:eastAsia="Times New Roman" w:hAnsi="Arial" w:cs="Arial"/>
          <w:color w:val="000000"/>
          <w:lang w:val="sr-Latn-ME"/>
        </w:rPr>
        <w:t xml:space="preserve"> </w:t>
      </w:r>
      <w:r w:rsidRPr="008650C9">
        <w:rPr>
          <w:rFonts w:ascii="Arial" w:eastAsia="Times New Roman" w:hAnsi="Arial" w:cs="Arial"/>
          <w:lang w:val="sr-Latn-ME"/>
        </w:rPr>
        <w:t>Da</w:t>
      </w:r>
    </w:p>
    <w:p w:rsidR="007506B8" w:rsidRPr="008650C9" w:rsidRDefault="007506B8" w:rsidP="007506B8">
      <w:pPr>
        <w:spacing w:after="0" w:line="240" w:lineRule="auto"/>
        <w:jc w:val="both"/>
        <w:rPr>
          <w:rFonts w:ascii="Arial" w:eastAsia="Times New Roman" w:hAnsi="Arial" w:cs="Arial"/>
          <w:color w:val="000000"/>
          <w:lang w:val="sr-Latn-ME"/>
        </w:rPr>
      </w:pPr>
      <w:r w:rsidRPr="008650C9">
        <w:rPr>
          <w:rFonts w:ascii="Arial" w:eastAsia="Times New Roman" w:hAnsi="Arial" w:cs="Arial"/>
          <w:color w:val="000000"/>
          <w:shd w:val="clear" w:color="auto" w:fill="000000" w:themeFill="text1"/>
          <w:lang w:val="sr-Latn-ME"/>
        </w:rPr>
        <w:sym w:font="Wingdings" w:char="F0A8"/>
      </w:r>
      <w:r w:rsidRPr="008650C9">
        <w:rPr>
          <w:rFonts w:ascii="Arial" w:eastAsia="Times New Roman" w:hAnsi="Arial" w:cs="Arial"/>
          <w:color w:val="000000"/>
          <w:lang w:val="sr-Latn-ME"/>
        </w:rPr>
        <w:t xml:space="preserve"> Ne</w:t>
      </w:r>
    </w:p>
    <w:p w:rsidR="007506B8" w:rsidRPr="008650C9" w:rsidRDefault="007506B8" w:rsidP="007506B8">
      <w:pPr>
        <w:spacing w:after="0" w:line="240" w:lineRule="auto"/>
        <w:jc w:val="both"/>
        <w:rPr>
          <w:rFonts w:ascii="Arial" w:eastAsia="Times New Roman" w:hAnsi="Arial" w:cs="Arial"/>
          <w:b/>
          <w:bCs/>
          <w:color w:val="FF0000"/>
          <w:lang w:val="sr-Latn-ME"/>
        </w:rPr>
      </w:pPr>
    </w:p>
    <w:p w:rsidR="007506B8" w:rsidRPr="008650C9" w:rsidRDefault="007506B8" w:rsidP="007506B8">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eastAsia="Times New Roman" w:hAnsi="Arial" w:cs="Times New Roman"/>
          <w:b/>
          <w:lang w:val="sr-Latn-ME"/>
        </w:rPr>
      </w:pPr>
      <w:bookmarkStart w:id="4" w:name="_Toc62730556"/>
      <w:r w:rsidRPr="008650C9">
        <w:rPr>
          <w:rFonts w:ascii="Arial" w:eastAsia="Times New Roman" w:hAnsi="Arial" w:cs="Times New Roman"/>
          <w:b/>
          <w:lang w:val="sr-Latn-ME"/>
        </w:rPr>
        <w:t>NAČIN UTVRĐIVANJA EKVIVALENTNOSTI</w:t>
      </w:r>
      <w:bookmarkEnd w:id="4"/>
    </w:p>
    <w:p w:rsidR="007506B8" w:rsidRPr="008650C9" w:rsidRDefault="007506B8" w:rsidP="007506B8">
      <w:pPr>
        <w:spacing w:after="0" w:line="240" w:lineRule="auto"/>
        <w:jc w:val="both"/>
        <w:rPr>
          <w:rFonts w:ascii="Arial" w:eastAsia="Times New Roman" w:hAnsi="Arial" w:cs="Arial"/>
          <w:bCs/>
          <w:color w:val="FF0000"/>
          <w:lang w:val="sr-Latn-ME"/>
        </w:rPr>
      </w:pPr>
    </w:p>
    <w:p w:rsidR="007506B8" w:rsidRPr="008650C9" w:rsidRDefault="007506B8" w:rsidP="007506B8">
      <w:pPr>
        <w:spacing w:after="0" w:line="240" w:lineRule="auto"/>
        <w:jc w:val="both"/>
        <w:rPr>
          <w:rFonts w:ascii="Arial" w:eastAsia="Times New Roman" w:hAnsi="Arial" w:cs="Arial"/>
          <w:bCs/>
          <w:lang w:val="sr-Latn-ME"/>
        </w:rPr>
      </w:pPr>
      <w:r w:rsidRPr="008650C9">
        <w:rPr>
          <w:rFonts w:ascii="Arial" w:eastAsia="Times New Roman" w:hAnsi="Arial" w:cs="Arial"/>
          <w:bCs/>
          <w:lang w:val="sr-Latn-ME"/>
        </w:rPr>
        <w:t>Način utvrđivanja ekvivalentnosti:</w:t>
      </w:r>
      <w:r w:rsidR="00206745" w:rsidRPr="008650C9">
        <w:rPr>
          <w:rFonts w:ascii="Arial" w:eastAsia="Times New Roman" w:hAnsi="Arial" w:cs="Arial"/>
          <w:bCs/>
          <w:lang w:val="sr-Latn-ME"/>
        </w:rPr>
        <w:t xml:space="preserve"> </w:t>
      </w:r>
      <w:r w:rsidR="007D679B" w:rsidRPr="008650C9">
        <w:rPr>
          <w:rFonts w:ascii="Arial" w:eastAsia="Times New Roman" w:hAnsi="Arial" w:cs="Arial"/>
          <w:bCs/>
          <w:u w:val="single"/>
          <w:lang w:val="sr-Latn-ME"/>
        </w:rPr>
        <w:t>/</w:t>
      </w:r>
    </w:p>
    <w:p w:rsidR="007506B8" w:rsidRPr="008650C9" w:rsidRDefault="007506B8" w:rsidP="007506B8">
      <w:pPr>
        <w:spacing w:after="0" w:line="240" w:lineRule="auto"/>
        <w:jc w:val="both"/>
        <w:rPr>
          <w:rFonts w:ascii="Arial" w:eastAsia="Times New Roman" w:hAnsi="Arial" w:cs="Arial"/>
          <w:bCs/>
          <w:lang w:val="sr-Latn-ME"/>
        </w:rPr>
      </w:pPr>
    </w:p>
    <w:p w:rsidR="007506B8" w:rsidRPr="008650C9" w:rsidRDefault="007506B8" w:rsidP="007506B8">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eastAsia="Times New Roman" w:hAnsi="Arial" w:cs="Times New Roman"/>
          <w:b/>
          <w:lang w:val="sr-Latn-ME"/>
        </w:rPr>
      </w:pPr>
      <w:bookmarkStart w:id="5" w:name="_Toc62730557"/>
      <w:r w:rsidRPr="008650C9">
        <w:rPr>
          <w:rFonts w:ascii="Arial" w:eastAsia="Times New Roman" w:hAnsi="Arial" w:cs="Times New Roman"/>
          <w:b/>
          <w:lang w:val="sr-Latn-ME"/>
        </w:rPr>
        <w:lastRenderedPageBreak/>
        <w:t>OSNOVI ZA OBAVEZNO ISKLJUČENJE IZ POSTUPKA JAVNE NABAVKE</w:t>
      </w:r>
      <w:bookmarkEnd w:id="5"/>
    </w:p>
    <w:p w:rsidR="007506B8" w:rsidRPr="008650C9" w:rsidRDefault="007506B8" w:rsidP="007506B8">
      <w:pPr>
        <w:spacing w:after="0" w:line="240" w:lineRule="auto"/>
        <w:jc w:val="both"/>
        <w:rPr>
          <w:rFonts w:ascii="Arial" w:eastAsia="Times New Roman" w:hAnsi="Arial" w:cs="Arial"/>
          <w:lang w:val="sr-Latn-ME"/>
        </w:rPr>
      </w:pPr>
    </w:p>
    <w:p w:rsidR="007506B8" w:rsidRPr="008650C9" w:rsidRDefault="007506B8" w:rsidP="007506B8">
      <w:pPr>
        <w:spacing w:after="0" w:line="240" w:lineRule="auto"/>
        <w:rPr>
          <w:rFonts w:ascii="Arial" w:eastAsia="Times New Roman" w:hAnsi="Arial" w:cs="Arial"/>
          <w:lang w:val="sr-Latn-ME"/>
        </w:rPr>
      </w:pPr>
      <w:r w:rsidRPr="008650C9">
        <w:rPr>
          <w:rFonts w:ascii="Arial" w:eastAsia="Times New Roman" w:hAnsi="Arial" w:cs="Arial"/>
          <w:lang w:val="sr-Latn-ME"/>
        </w:rPr>
        <w:t xml:space="preserve">Privredni subjekat će se isključiti iz postupka javne nabavke, ako: </w:t>
      </w:r>
    </w:p>
    <w:p w:rsidR="007506B8" w:rsidRPr="008650C9" w:rsidRDefault="007506B8" w:rsidP="007506B8">
      <w:pPr>
        <w:numPr>
          <w:ilvl w:val="0"/>
          <w:numId w:val="5"/>
        </w:numPr>
        <w:spacing w:after="0" w:line="240" w:lineRule="auto"/>
        <w:rPr>
          <w:rFonts w:ascii="Arial" w:eastAsia="Times New Roman" w:hAnsi="Arial" w:cs="Arial"/>
          <w:lang w:val="sr-Latn-ME"/>
        </w:rPr>
      </w:pPr>
      <w:bookmarkStart w:id="6" w:name="_Toc62730558"/>
      <w:r w:rsidRPr="008650C9">
        <w:rPr>
          <w:rFonts w:ascii="Arial" w:eastAsia="Times New Roman" w:hAnsi="Arial" w:cs="Arial"/>
          <w:lang w:val="sr-Latn-ME"/>
        </w:rPr>
        <w:t>je vršio neprimjeren uticaj u smislu člana 38 stav 2 tačka 1 ovog zakona;</w:t>
      </w:r>
    </w:p>
    <w:p w:rsidR="007506B8" w:rsidRPr="008650C9" w:rsidRDefault="007506B8" w:rsidP="007506B8">
      <w:pPr>
        <w:numPr>
          <w:ilvl w:val="0"/>
          <w:numId w:val="5"/>
        </w:numPr>
        <w:spacing w:after="0" w:line="240" w:lineRule="auto"/>
        <w:rPr>
          <w:rFonts w:ascii="Arial" w:eastAsia="Times New Roman" w:hAnsi="Arial" w:cs="Arial"/>
          <w:lang w:val="sr-Latn-ME"/>
        </w:rPr>
      </w:pPr>
      <w:r w:rsidRPr="008650C9">
        <w:rPr>
          <w:rFonts w:ascii="Arial" w:eastAsia="Times New Roman" w:hAnsi="Arial" w:cs="Arial"/>
          <w:lang w:val="sr-Latn-ME"/>
        </w:rPr>
        <w:t>postoji sukob interesa iz člana 41 stav 1 tačka 2 ili člana 42 ovog zakona;</w:t>
      </w:r>
    </w:p>
    <w:p w:rsidR="007506B8" w:rsidRPr="008650C9" w:rsidRDefault="007506B8" w:rsidP="007506B8">
      <w:pPr>
        <w:numPr>
          <w:ilvl w:val="0"/>
          <w:numId w:val="5"/>
        </w:numPr>
        <w:spacing w:after="0" w:line="240" w:lineRule="auto"/>
        <w:rPr>
          <w:rFonts w:ascii="Arial" w:eastAsia="Times New Roman" w:hAnsi="Arial" w:cs="Arial"/>
          <w:lang w:val="sr-Latn-ME"/>
        </w:rPr>
      </w:pPr>
      <w:r w:rsidRPr="008650C9">
        <w:rPr>
          <w:rFonts w:ascii="Arial" w:eastAsia="Times New Roman" w:hAnsi="Arial" w:cs="Arial"/>
          <w:lang w:val="sr-Latn-ME"/>
        </w:rPr>
        <w:t>ne ispunjava uslov iz člana 99 ovog zakona;</w:t>
      </w:r>
    </w:p>
    <w:p w:rsidR="007506B8" w:rsidRPr="008650C9" w:rsidRDefault="007506B8" w:rsidP="007506B8">
      <w:pPr>
        <w:numPr>
          <w:ilvl w:val="0"/>
          <w:numId w:val="5"/>
        </w:numPr>
        <w:spacing w:after="0" w:line="240" w:lineRule="auto"/>
        <w:rPr>
          <w:rFonts w:ascii="Arial" w:eastAsia="Times New Roman" w:hAnsi="Arial" w:cs="Arial"/>
          <w:lang w:val="sr-Latn-ME"/>
        </w:rPr>
      </w:pPr>
      <w:r w:rsidRPr="008650C9">
        <w:rPr>
          <w:rFonts w:ascii="Arial" w:eastAsia="Times New Roman" w:hAnsi="Arial" w:cs="Arial"/>
          <w:lang w:val="sr-Latn-ME"/>
        </w:rPr>
        <w:t>ne ispunjava uslov iz čl. 102, 104 ili 106 ovog zakona predviđen tenderskom dokumentacijom;</w:t>
      </w:r>
    </w:p>
    <w:p w:rsidR="007506B8" w:rsidRPr="008650C9" w:rsidRDefault="007506B8" w:rsidP="007506B8">
      <w:pPr>
        <w:numPr>
          <w:ilvl w:val="0"/>
          <w:numId w:val="5"/>
        </w:numPr>
        <w:spacing w:after="0" w:line="240" w:lineRule="auto"/>
        <w:rPr>
          <w:rFonts w:ascii="Arial" w:eastAsia="Times New Roman" w:hAnsi="Arial" w:cs="Arial"/>
          <w:lang w:val="sr-Latn-ME"/>
        </w:rPr>
      </w:pPr>
      <w:r w:rsidRPr="008650C9">
        <w:rPr>
          <w:rFonts w:ascii="Arial" w:eastAsia="Times New Roman" w:hAnsi="Arial" w:cs="Arial"/>
          <w:lang w:val="sr-Latn-ME"/>
        </w:rPr>
        <w:t>nije dostavio izjavu privrednog subjekta ili dostavljena izjava ne sadrži informacije i podatke tražene tenderskom dokumentacijom ili je nepravilno sačinjena;</w:t>
      </w:r>
    </w:p>
    <w:p w:rsidR="007506B8" w:rsidRPr="008650C9" w:rsidRDefault="007506B8" w:rsidP="007506B8">
      <w:pPr>
        <w:numPr>
          <w:ilvl w:val="0"/>
          <w:numId w:val="5"/>
        </w:numPr>
        <w:spacing w:after="0" w:line="240" w:lineRule="auto"/>
        <w:rPr>
          <w:rFonts w:ascii="Arial" w:eastAsia="Times New Roman" w:hAnsi="Arial" w:cs="Arial"/>
          <w:lang w:val="sr-Latn-ME"/>
        </w:rPr>
      </w:pPr>
      <w:r w:rsidRPr="008650C9">
        <w:rPr>
          <w:rFonts w:ascii="Arial" w:eastAsia="Times New Roman" w:hAnsi="Arial" w:cs="Arial"/>
          <w:lang w:val="sr-Latn-ME"/>
        </w:rPr>
        <w:t>postoji razlog na osnovu kojeg se smatra da je odustao od prijave, odnosno ponude, a koji je propisan članom 120 stav 15 ovog zakona;</w:t>
      </w:r>
    </w:p>
    <w:p w:rsidR="007506B8" w:rsidRPr="008650C9" w:rsidRDefault="007506B8" w:rsidP="007506B8">
      <w:pPr>
        <w:numPr>
          <w:ilvl w:val="0"/>
          <w:numId w:val="5"/>
        </w:numPr>
        <w:spacing w:after="0" w:line="240" w:lineRule="auto"/>
        <w:rPr>
          <w:rFonts w:ascii="Arial" w:eastAsia="Times New Roman" w:hAnsi="Arial" w:cs="Arial"/>
          <w:lang w:val="sr-Latn-ME"/>
        </w:rPr>
      </w:pPr>
      <w:r w:rsidRPr="008650C9">
        <w:rPr>
          <w:rFonts w:ascii="Arial" w:eastAsia="Times New Roman"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7506B8" w:rsidRPr="008650C9" w:rsidRDefault="007506B8" w:rsidP="007506B8">
      <w:pPr>
        <w:numPr>
          <w:ilvl w:val="0"/>
          <w:numId w:val="5"/>
        </w:numPr>
        <w:spacing w:after="0" w:line="240" w:lineRule="auto"/>
        <w:rPr>
          <w:rFonts w:ascii="Arial" w:eastAsia="Times New Roman" w:hAnsi="Arial" w:cs="Arial"/>
          <w:lang w:val="sr-Latn-ME"/>
        </w:rPr>
      </w:pPr>
      <w:r w:rsidRPr="008650C9">
        <w:rPr>
          <w:rFonts w:ascii="Arial" w:eastAsia="Times New Roman" w:hAnsi="Arial" w:cs="Arial"/>
          <w:lang w:val="sr-Latn-ME"/>
        </w:rPr>
        <w:t>postoji drugi razlog propisan ovim zakonom.</w:t>
      </w:r>
    </w:p>
    <w:p w:rsidR="007506B8" w:rsidRPr="008650C9" w:rsidRDefault="007506B8" w:rsidP="007506B8">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lang w:val="sr-Latn-ME"/>
        </w:rPr>
      </w:pPr>
      <w:r w:rsidRPr="008650C9">
        <w:rPr>
          <w:rFonts w:ascii="Arial" w:eastAsia="Times New Roman" w:hAnsi="Arial" w:cs="Times New Roman"/>
          <w:b/>
          <w:lang w:val="sr-Latn-ME"/>
        </w:rPr>
        <w:t>SREDSTVA FINANSIJSKOG OBEZBJEĐENJA UGOVORA O JAVNOJ NABAVCI</w:t>
      </w:r>
      <w:bookmarkEnd w:id="6"/>
    </w:p>
    <w:p w:rsidR="007506B8" w:rsidRPr="008650C9" w:rsidRDefault="007506B8" w:rsidP="007506B8">
      <w:pPr>
        <w:spacing w:after="0" w:line="240" w:lineRule="auto"/>
        <w:jc w:val="both"/>
        <w:rPr>
          <w:rFonts w:ascii="Arial" w:eastAsia="Times New Roman" w:hAnsi="Arial" w:cs="Arial"/>
          <w:color w:val="000000"/>
          <w:lang w:val="sr-Latn-ME"/>
        </w:rPr>
      </w:pPr>
    </w:p>
    <w:p w:rsidR="007506B8" w:rsidRPr="008650C9" w:rsidRDefault="007506B8" w:rsidP="007506B8">
      <w:pPr>
        <w:spacing w:after="0" w:line="240" w:lineRule="auto"/>
        <w:jc w:val="both"/>
        <w:rPr>
          <w:rFonts w:ascii="Arial" w:eastAsia="Times New Roman" w:hAnsi="Arial" w:cs="Arial"/>
          <w:color w:val="000000"/>
          <w:lang w:val="sr-Latn-ME"/>
        </w:rPr>
      </w:pPr>
      <w:r w:rsidRPr="008650C9">
        <w:rPr>
          <w:rFonts w:ascii="Arial" w:eastAsia="Times New Roman" w:hAnsi="Arial" w:cs="Arial"/>
          <w:color w:val="000000"/>
          <w:lang w:val="sr-Latn-ME"/>
        </w:rPr>
        <w:t>Ponuđač čija ponuda bude izabrana kao najpovoljnija je dužan da uz potpisan ugovor o javnoj nabavci dostavi naručiocu:</w:t>
      </w:r>
    </w:p>
    <w:p w:rsidR="007506B8" w:rsidRPr="008650C9" w:rsidRDefault="007506B8" w:rsidP="007506B8">
      <w:pPr>
        <w:spacing w:after="0" w:line="240" w:lineRule="auto"/>
        <w:jc w:val="both"/>
        <w:rPr>
          <w:rFonts w:ascii="Arial" w:eastAsia="Times New Roman" w:hAnsi="Arial" w:cs="Arial"/>
          <w:lang w:val="sr-Latn-ME"/>
        </w:rPr>
      </w:pPr>
      <w:r w:rsidRPr="008650C9">
        <w:rPr>
          <w:rFonts w:ascii="Arial" w:eastAsia="Times New Roman" w:hAnsi="Arial" w:cs="Arial"/>
          <w:color w:val="000000"/>
          <w:shd w:val="clear" w:color="auto" w:fill="000000" w:themeFill="text1"/>
          <w:lang w:val="sr-Latn-ME"/>
        </w:rPr>
        <w:sym w:font="Wingdings" w:char="F0A8"/>
      </w:r>
      <w:r w:rsidRPr="008650C9">
        <w:rPr>
          <w:rFonts w:ascii="Arial" w:eastAsia="Times New Roman" w:hAnsi="Arial" w:cs="Arial"/>
          <w:color w:val="000000"/>
          <w:lang w:val="sr-Latn-ME"/>
        </w:rPr>
        <w:t xml:space="preserve"> </w:t>
      </w:r>
      <w:r w:rsidRPr="008650C9">
        <w:rPr>
          <w:rFonts w:ascii="Arial" w:eastAsia="Times New Roman" w:hAnsi="Arial" w:cs="Arial"/>
          <w:lang w:val="sr-Latn-ME"/>
        </w:rPr>
        <w:t>garanciju za dobro izvršenje ugovora  ako su potpisnici dužni da ga izvršavaju</w:t>
      </w:r>
      <w:r w:rsidRPr="008650C9">
        <w:rPr>
          <w:rFonts w:ascii="Arial" w:eastAsia="Times New Roman" w:hAnsi="Arial" w:cs="Arial"/>
          <w:vertAlign w:val="superscript"/>
          <w:lang w:val="sr-Latn-ME"/>
        </w:rPr>
        <w:footnoteReference w:id="7"/>
      </w:r>
      <w:r w:rsidRPr="008650C9">
        <w:rPr>
          <w:rFonts w:ascii="Arial" w:eastAsia="Times New Roman" w:hAnsi="Arial" w:cs="Arial"/>
          <w:lang w:val="sr-Latn-ME"/>
        </w:rPr>
        <w:t xml:space="preserve">, za slučaj povrede ugovorenih obaveza </w:t>
      </w:r>
      <w:r w:rsidRPr="008650C9">
        <w:rPr>
          <w:rFonts w:ascii="Arial" w:eastAsia="Times New Roman" w:hAnsi="Arial" w:cs="Arial"/>
          <w:color w:val="000000"/>
          <w:lang w:val="sr-Latn-ME"/>
        </w:rPr>
        <w:t>u iznosu od __</w:t>
      </w:r>
      <w:r w:rsidR="00C221DC" w:rsidRPr="008650C9">
        <w:rPr>
          <w:rFonts w:ascii="Arial" w:eastAsia="Times New Roman" w:hAnsi="Arial" w:cs="Arial"/>
          <w:color w:val="000000"/>
          <w:lang w:val="sr-Latn-ME"/>
        </w:rPr>
        <w:t>10</w:t>
      </w:r>
      <w:r w:rsidRPr="008650C9">
        <w:rPr>
          <w:rFonts w:ascii="Arial" w:eastAsia="Times New Roman" w:hAnsi="Arial" w:cs="Arial"/>
          <w:color w:val="000000"/>
          <w:lang w:val="sr-Latn-ME"/>
        </w:rPr>
        <w:t>__% od vrijednosti ugovora</w:t>
      </w:r>
      <w:r w:rsidRPr="008650C9">
        <w:rPr>
          <w:rFonts w:ascii="Arial" w:eastAsia="Times New Roman" w:hAnsi="Arial" w:cs="Arial"/>
          <w:vertAlign w:val="superscript"/>
          <w:lang w:val="sr-Latn-ME"/>
        </w:rPr>
        <w:t xml:space="preserve"> </w:t>
      </w:r>
      <w:r w:rsidRPr="008650C9">
        <w:rPr>
          <w:rFonts w:ascii="Arial" w:eastAsia="Times New Roman" w:hAnsi="Arial" w:cs="Arial"/>
          <w:vertAlign w:val="superscript"/>
          <w:lang w:val="sr-Latn-ME"/>
        </w:rPr>
        <w:footnoteReference w:id="8"/>
      </w:r>
      <w:r w:rsidRPr="008650C9">
        <w:rPr>
          <w:rFonts w:ascii="Arial" w:eastAsia="Times New Roman" w:hAnsi="Arial" w:cs="Arial"/>
          <w:lang w:val="sr-Latn-ME"/>
        </w:rPr>
        <w:t xml:space="preserve"> </w:t>
      </w:r>
    </w:p>
    <w:p w:rsidR="007506B8" w:rsidRPr="008650C9" w:rsidRDefault="00EB4C8F" w:rsidP="00F53D90">
      <w:pPr>
        <w:jc w:val="both"/>
        <w:rPr>
          <w:rFonts w:ascii="Arial" w:hAnsi="Arial" w:cs="Arial"/>
          <w:lang w:val="it-IT"/>
        </w:rPr>
      </w:pPr>
      <w:r w:rsidRPr="008650C9">
        <w:rPr>
          <w:rFonts w:ascii="Arial" w:hAnsi="Arial" w:cs="Arial"/>
          <w:lang w:val="it-IT"/>
        </w:rPr>
        <w:t xml:space="preserve">i sa rokom važenja </w:t>
      </w:r>
      <w:r w:rsidR="007D679B" w:rsidRPr="008650C9">
        <w:rPr>
          <w:rFonts w:ascii="Arial" w:hAnsi="Arial" w:cs="Arial"/>
          <w:lang w:val="it-IT"/>
        </w:rPr>
        <w:t>3</w:t>
      </w:r>
      <w:r w:rsidRPr="008650C9">
        <w:rPr>
          <w:rFonts w:ascii="Arial" w:hAnsi="Arial" w:cs="Arial"/>
          <w:lang w:val="it-IT"/>
        </w:rPr>
        <w:t>0 dana dužim od ugovorenog roka. Garancija će se aktivirati u slučaju raskida ugovora zbog neispunjenja ugovorenih obaveza nastalih činj</w:t>
      </w:r>
      <w:r w:rsidR="00D62D08" w:rsidRPr="008650C9">
        <w:rPr>
          <w:rFonts w:ascii="Arial" w:hAnsi="Arial" w:cs="Arial"/>
          <w:lang w:val="it-IT"/>
        </w:rPr>
        <w:t>enjem ili nečinjenjem ponuđača.</w:t>
      </w:r>
    </w:p>
    <w:p w:rsidR="007506B8" w:rsidRPr="008650C9" w:rsidRDefault="007506B8" w:rsidP="00BF31A7">
      <w:pPr>
        <w:keepNext/>
        <w:keepLines/>
        <w:numPr>
          <w:ilvl w:val="0"/>
          <w:numId w:val="4"/>
        </w:numPr>
        <w:pBdr>
          <w:top w:val="single" w:sz="4" w:space="1" w:color="auto"/>
          <w:left w:val="single" w:sz="4" w:space="4" w:color="auto"/>
          <w:bottom w:val="single" w:sz="4" w:space="0" w:color="auto"/>
          <w:right w:val="single" w:sz="4" w:space="4" w:color="auto"/>
        </w:pBdr>
        <w:shd w:val="clear" w:color="auto" w:fill="D9D9D9"/>
        <w:spacing w:before="240" w:after="160" w:line="259" w:lineRule="auto"/>
        <w:ind w:hanging="630"/>
        <w:outlineLvl w:val="0"/>
        <w:rPr>
          <w:rFonts w:ascii="Arial" w:eastAsia="Times New Roman" w:hAnsi="Arial" w:cs="Times New Roman"/>
          <w:b/>
          <w:color w:val="000000"/>
          <w:lang w:val="sr-Latn-ME"/>
        </w:rPr>
      </w:pPr>
      <w:bookmarkStart w:id="7" w:name="_Toc62730559"/>
      <w:r w:rsidRPr="008650C9">
        <w:rPr>
          <w:rFonts w:ascii="Arial" w:eastAsia="Times New Roman" w:hAnsi="Arial" w:cs="Times New Roman"/>
          <w:b/>
          <w:lang w:val="sr-Latn-ME"/>
        </w:rPr>
        <w:t>METODOLOGIJA VREDNOVANJA PONUDA</w:t>
      </w:r>
      <w:bookmarkEnd w:id="7"/>
    </w:p>
    <w:p w:rsidR="007506B8" w:rsidRPr="008650C9" w:rsidRDefault="007506B8" w:rsidP="007506B8">
      <w:pPr>
        <w:spacing w:after="0" w:line="240" w:lineRule="auto"/>
        <w:rPr>
          <w:rFonts w:ascii="Arial" w:eastAsia="Times New Roman" w:hAnsi="Arial" w:cs="Arial"/>
          <w:lang w:val="sr-Latn-ME"/>
        </w:rPr>
      </w:pPr>
    </w:p>
    <w:p w:rsidR="007506B8" w:rsidRPr="008650C9" w:rsidRDefault="007506B8" w:rsidP="007506B8">
      <w:pPr>
        <w:spacing w:after="0" w:line="240" w:lineRule="auto"/>
        <w:jc w:val="both"/>
        <w:rPr>
          <w:rFonts w:ascii="Arial" w:eastAsia="Times New Roman" w:hAnsi="Arial" w:cs="Arial"/>
          <w:lang w:val="sr-Latn-ME"/>
        </w:rPr>
      </w:pPr>
      <w:r w:rsidRPr="008650C9">
        <w:rPr>
          <w:rFonts w:ascii="Arial" w:eastAsia="Times New Roman" w:hAnsi="Arial" w:cs="Arial"/>
          <w:lang w:val="sr-Latn-ME"/>
        </w:rPr>
        <w:t>Naručilac će u postupku javne nabavki izabrati ekonomski najpovoljniju ponudu, primjenom pristupa isplativosti, po osnovu kriterijuma</w:t>
      </w:r>
      <w:r w:rsidRPr="008650C9">
        <w:rPr>
          <w:rFonts w:ascii="Arial" w:eastAsia="Times New Roman" w:hAnsi="Arial" w:cs="Arial"/>
          <w:vertAlign w:val="superscript"/>
          <w:lang w:val="sr-Latn-ME"/>
        </w:rPr>
        <w:footnoteReference w:id="9"/>
      </w:r>
      <w:r w:rsidRPr="008650C9">
        <w:rPr>
          <w:rFonts w:ascii="Arial" w:eastAsia="Times New Roman" w:hAnsi="Arial" w:cs="Arial"/>
          <w:lang w:val="sr-Latn-ME"/>
        </w:rPr>
        <w:t xml:space="preserve">: </w:t>
      </w:r>
    </w:p>
    <w:p w:rsidR="00BF31A7" w:rsidRDefault="00BF31A7" w:rsidP="00BF31A7">
      <w:pPr>
        <w:spacing w:after="0" w:line="240" w:lineRule="auto"/>
        <w:rPr>
          <w:rFonts w:ascii="Arial" w:eastAsia="Times New Roman" w:hAnsi="Arial" w:cs="Arial"/>
          <w:b/>
          <w:lang w:val="sr-Latn-ME"/>
        </w:rPr>
      </w:pPr>
    </w:p>
    <w:p w:rsidR="00BF31A7" w:rsidRPr="00BF31A7" w:rsidRDefault="00BF31A7" w:rsidP="00BF31A7">
      <w:pPr>
        <w:spacing w:after="0" w:line="240" w:lineRule="auto"/>
        <w:rPr>
          <w:rFonts w:ascii="Arial" w:eastAsia="Times New Roman" w:hAnsi="Arial" w:cs="Arial"/>
          <w:b/>
          <w:lang w:val="sr-Latn-ME"/>
        </w:rPr>
      </w:pPr>
      <w:r>
        <w:rPr>
          <w:rFonts w:ascii="Arial" w:eastAsia="Times New Roman" w:hAnsi="Arial" w:cs="Arial"/>
          <w:b/>
          <w:lang w:val="sr-Latn-ME"/>
        </w:rPr>
        <w:t>Za p</w:t>
      </w:r>
      <w:r w:rsidRPr="00BF31A7">
        <w:rPr>
          <w:rFonts w:ascii="Arial" w:eastAsia="Times New Roman" w:hAnsi="Arial" w:cs="Arial"/>
          <w:b/>
          <w:lang w:val="sr-Latn-ME"/>
        </w:rPr>
        <w:t>artij</w:t>
      </w:r>
      <w:r>
        <w:rPr>
          <w:rFonts w:ascii="Arial" w:eastAsia="Times New Roman" w:hAnsi="Arial" w:cs="Arial"/>
          <w:b/>
          <w:lang w:val="sr-Latn-ME"/>
        </w:rPr>
        <w:t xml:space="preserve">e </w:t>
      </w:r>
      <w:r w:rsidRPr="00BF31A7">
        <w:rPr>
          <w:rFonts w:ascii="Arial" w:eastAsia="Times New Roman" w:hAnsi="Arial" w:cs="Arial"/>
          <w:b/>
          <w:lang w:val="sr-Latn-ME"/>
        </w:rPr>
        <w:t>1</w:t>
      </w:r>
      <w:r>
        <w:rPr>
          <w:rFonts w:ascii="Arial" w:eastAsia="Times New Roman" w:hAnsi="Arial" w:cs="Arial"/>
          <w:b/>
          <w:lang w:val="sr-Latn-ME"/>
        </w:rPr>
        <w:t xml:space="preserve"> i 3</w:t>
      </w:r>
      <w:r w:rsidRPr="00BF31A7">
        <w:rPr>
          <w:rFonts w:ascii="Arial" w:eastAsia="Times New Roman" w:hAnsi="Arial" w:cs="Arial"/>
          <w:b/>
          <w:lang w:val="sr-Latn-ME"/>
        </w:rPr>
        <w:t xml:space="preserve">: </w:t>
      </w:r>
    </w:p>
    <w:p w:rsidR="00BF31A7" w:rsidRPr="008650C9" w:rsidRDefault="00BF31A7" w:rsidP="007506B8">
      <w:pPr>
        <w:spacing w:after="0" w:line="240" w:lineRule="auto"/>
        <w:rPr>
          <w:rFonts w:ascii="Arial" w:eastAsia="Times New Roman" w:hAnsi="Arial" w:cs="Arial"/>
          <w:color w:val="000000"/>
          <w:shd w:val="clear" w:color="auto" w:fill="000000" w:themeFill="text1"/>
          <w:lang w:val="sr-Latn-ME"/>
        </w:rPr>
      </w:pPr>
    </w:p>
    <w:p w:rsidR="00D62D08" w:rsidRPr="008650C9" w:rsidRDefault="007506B8" w:rsidP="007506B8">
      <w:pPr>
        <w:spacing w:after="0" w:line="240" w:lineRule="auto"/>
        <w:rPr>
          <w:rFonts w:ascii="Arial" w:eastAsia="Times New Roman" w:hAnsi="Arial" w:cs="Arial"/>
          <w:lang w:val="sr-Latn-ME"/>
        </w:rPr>
      </w:pPr>
      <w:r w:rsidRPr="008650C9">
        <w:rPr>
          <w:rFonts w:ascii="Arial" w:eastAsia="Times New Roman" w:hAnsi="Arial" w:cs="Arial"/>
          <w:color w:val="000000"/>
          <w:shd w:val="clear" w:color="auto" w:fill="000000" w:themeFill="text1"/>
          <w:lang w:val="sr-Latn-ME"/>
        </w:rPr>
        <w:sym w:font="Wingdings" w:char="F0A8"/>
      </w:r>
      <w:r w:rsidRPr="008650C9">
        <w:rPr>
          <w:rFonts w:ascii="Arial" w:eastAsia="Times New Roman" w:hAnsi="Arial" w:cs="Arial"/>
          <w:color w:val="000000"/>
          <w:shd w:val="clear" w:color="auto" w:fill="000000" w:themeFill="text1"/>
          <w:lang w:val="sr-Latn-ME"/>
        </w:rPr>
        <w:t xml:space="preserve"> </w:t>
      </w:r>
      <w:r w:rsidRPr="008650C9">
        <w:rPr>
          <w:rFonts w:ascii="Arial" w:eastAsia="Times New Roman" w:hAnsi="Arial" w:cs="Arial"/>
          <w:lang w:val="sr-Latn-ME"/>
        </w:rPr>
        <w:t>odnos cijene i kvaliteta</w:t>
      </w:r>
      <w:r w:rsidR="00D62D08" w:rsidRPr="008650C9">
        <w:rPr>
          <w:rFonts w:ascii="Arial" w:eastAsia="Times New Roman" w:hAnsi="Arial" w:cs="Arial"/>
          <w:lang w:val="sr-Latn-ME"/>
        </w:rPr>
        <w:t>:</w:t>
      </w:r>
    </w:p>
    <w:p w:rsidR="007506B8" w:rsidRPr="008650C9" w:rsidRDefault="007506B8" w:rsidP="007506B8">
      <w:pPr>
        <w:spacing w:after="0" w:line="240" w:lineRule="auto"/>
        <w:rPr>
          <w:rFonts w:ascii="Arial" w:eastAsia="Times New Roman" w:hAnsi="Arial" w:cs="Arial"/>
          <w:lang w:val="sr-Latn-ME"/>
        </w:rPr>
      </w:pPr>
    </w:p>
    <w:p w:rsidR="004A3480" w:rsidRPr="008650C9" w:rsidRDefault="004A3480" w:rsidP="004A3480">
      <w:pPr>
        <w:spacing w:after="0" w:line="240" w:lineRule="auto"/>
        <w:jc w:val="both"/>
        <w:rPr>
          <w:rFonts w:ascii="Arial" w:eastAsia="Calibri" w:hAnsi="Arial" w:cs="Arial"/>
          <w:bdr w:val="single" w:sz="4" w:space="0" w:color="auto" w:frame="1"/>
          <w:lang w:val="en-US"/>
        </w:rPr>
      </w:pPr>
      <w:r w:rsidRPr="008650C9">
        <w:rPr>
          <w:rFonts w:ascii="Arial" w:eastAsia="Calibri" w:hAnsi="Arial" w:cs="Arial"/>
          <w:lang w:val="en-US"/>
        </w:rPr>
        <w:t xml:space="preserve">-      cijena                                                                      </w:t>
      </w:r>
      <w:r w:rsidR="00DB69A9">
        <w:rPr>
          <w:rFonts w:ascii="Arial" w:eastAsia="Calibri" w:hAnsi="Arial" w:cs="Arial"/>
          <w:lang w:val="en-US"/>
        </w:rPr>
        <w:t>maximum</w:t>
      </w:r>
      <w:r w:rsidRPr="008650C9">
        <w:rPr>
          <w:rFonts w:ascii="Arial" w:eastAsia="Calibri" w:hAnsi="Arial" w:cs="Arial"/>
          <w:lang w:val="en-US"/>
        </w:rPr>
        <w:t xml:space="preserve"> broj bodova  </w:t>
      </w:r>
      <w:r w:rsidRPr="008650C9">
        <w:rPr>
          <w:rFonts w:ascii="Arial" w:eastAsia="Calibri" w:hAnsi="Arial" w:cs="Arial"/>
          <w:bdr w:val="single" w:sz="4" w:space="0" w:color="auto" w:frame="1"/>
          <w:lang w:val="en-US"/>
        </w:rPr>
        <w:t xml:space="preserve">    </w:t>
      </w:r>
      <w:r w:rsidR="00D62D08" w:rsidRPr="008650C9">
        <w:rPr>
          <w:rFonts w:ascii="Arial" w:eastAsia="Calibri" w:hAnsi="Arial" w:cs="Arial"/>
          <w:bdr w:val="single" w:sz="4" w:space="0" w:color="auto" w:frame="1"/>
          <w:lang w:val="en-US"/>
        </w:rPr>
        <w:t>90</w:t>
      </w:r>
      <w:r w:rsidRPr="008650C9">
        <w:rPr>
          <w:rFonts w:ascii="Arial" w:eastAsia="Calibri" w:hAnsi="Arial" w:cs="Arial"/>
          <w:bdr w:val="single" w:sz="4" w:space="0" w:color="auto" w:frame="1"/>
          <w:lang w:val="en-US"/>
        </w:rPr>
        <w:t xml:space="preserve"> </w:t>
      </w:r>
    </w:p>
    <w:tbl>
      <w:tblPr>
        <w:tblpPr w:leftFromText="180" w:rightFromText="180" w:bottomFromText="200" w:vertAnchor="text" w:horzAnchor="page" w:tblpX="8802" w:tblpY="94"/>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1"/>
      </w:tblGrid>
      <w:tr w:rsidR="004A3480" w:rsidRPr="008650C9" w:rsidTr="007A50C3">
        <w:trPr>
          <w:trHeight w:val="35"/>
        </w:trPr>
        <w:tc>
          <w:tcPr>
            <w:tcW w:w="461" w:type="dxa"/>
            <w:tcBorders>
              <w:top w:val="single" w:sz="4" w:space="0" w:color="auto"/>
              <w:left w:val="single" w:sz="4" w:space="0" w:color="auto"/>
              <w:bottom w:val="single" w:sz="4" w:space="0" w:color="auto"/>
              <w:right w:val="single" w:sz="4" w:space="0" w:color="auto"/>
            </w:tcBorders>
            <w:hideMark/>
          </w:tcPr>
          <w:p w:rsidR="004A3480" w:rsidRPr="008650C9" w:rsidRDefault="00D62D08" w:rsidP="00ED5C95">
            <w:pPr>
              <w:spacing w:after="0" w:line="240" w:lineRule="auto"/>
              <w:jc w:val="both"/>
              <w:rPr>
                <w:rFonts w:ascii="Arial" w:eastAsia="Calibri" w:hAnsi="Arial" w:cs="Arial"/>
                <w:lang w:val="en-US"/>
              </w:rPr>
            </w:pPr>
            <w:r w:rsidRPr="008650C9">
              <w:rPr>
                <w:rFonts w:ascii="Arial" w:eastAsia="Calibri" w:hAnsi="Arial" w:cs="Arial"/>
                <w:lang w:val="en-US"/>
              </w:rPr>
              <w:t>10</w:t>
            </w:r>
          </w:p>
        </w:tc>
      </w:tr>
    </w:tbl>
    <w:p w:rsidR="004A3480" w:rsidRDefault="004A3480" w:rsidP="004A3480">
      <w:pPr>
        <w:spacing w:after="0" w:line="240" w:lineRule="auto"/>
        <w:rPr>
          <w:rFonts w:ascii="Arial" w:eastAsia="Calibri" w:hAnsi="Arial" w:cs="Arial"/>
          <w:bCs/>
          <w:shd w:val="clear" w:color="auto" w:fill="FFFFFF"/>
          <w:lang w:val="hr-HR"/>
        </w:rPr>
      </w:pPr>
      <w:r w:rsidRPr="008650C9">
        <w:rPr>
          <w:rFonts w:ascii="Arial" w:eastAsia="Calibri" w:hAnsi="Arial" w:cs="Arial"/>
          <w:bCs/>
          <w:shd w:val="clear" w:color="auto" w:fill="FFFFFF"/>
          <w:lang w:val="hr-HR"/>
        </w:rPr>
        <w:t>-      kvalitet - rok izvršenj</w:t>
      </w:r>
      <w:r w:rsidR="00DB69A9">
        <w:rPr>
          <w:rFonts w:ascii="Arial" w:eastAsia="Calibri" w:hAnsi="Arial" w:cs="Arial"/>
          <w:bCs/>
          <w:shd w:val="clear" w:color="auto" w:fill="FFFFFF"/>
          <w:lang w:val="hr-HR"/>
        </w:rPr>
        <w:t>a</w:t>
      </w:r>
      <w:r w:rsidR="00DB69A9">
        <w:rPr>
          <w:rFonts w:ascii="Arial" w:eastAsia="Calibri" w:hAnsi="Arial" w:cs="Arial"/>
          <w:bCs/>
          <w:shd w:val="clear" w:color="auto" w:fill="FFFFFF"/>
          <w:lang w:val="hr-HR"/>
        </w:rPr>
        <w:tab/>
      </w:r>
      <w:r w:rsidR="00DB69A9">
        <w:rPr>
          <w:rFonts w:ascii="Arial" w:eastAsia="Calibri" w:hAnsi="Arial" w:cs="Arial"/>
          <w:bCs/>
          <w:shd w:val="clear" w:color="auto" w:fill="FFFFFF"/>
          <w:lang w:val="hr-HR"/>
        </w:rPr>
        <w:tab/>
        <w:t xml:space="preserve">                   </w:t>
      </w:r>
      <w:r w:rsidRPr="008650C9">
        <w:rPr>
          <w:rFonts w:ascii="Arial" w:eastAsia="Calibri" w:hAnsi="Arial" w:cs="Arial"/>
          <w:bCs/>
          <w:shd w:val="clear" w:color="auto" w:fill="FFFFFF"/>
          <w:lang w:val="hr-HR"/>
        </w:rPr>
        <w:t xml:space="preserve"> </w:t>
      </w:r>
      <w:r w:rsidR="00DB69A9">
        <w:rPr>
          <w:rFonts w:ascii="Arial" w:eastAsia="Calibri" w:hAnsi="Arial" w:cs="Arial"/>
          <w:bCs/>
          <w:shd w:val="clear" w:color="auto" w:fill="FFFFFF"/>
          <w:lang w:val="hr-HR"/>
        </w:rPr>
        <w:t xml:space="preserve">maximum </w:t>
      </w:r>
      <w:r w:rsidRPr="008650C9">
        <w:rPr>
          <w:rFonts w:ascii="Arial" w:eastAsia="Calibri" w:hAnsi="Arial" w:cs="Arial"/>
          <w:bCs/>
          <w:shd w:val="clear" w:color="auto" w:fill="FFFFFF"/>
          <w:lang w:val="hr-HR"/>
        </w:rPr>
        <w:t>broj</w:t>
      </w:r>
      <w:r w:rsidR="00DB69A9">
        <w:rPr>
          <w:rFonts w:ascii="Arial" w:eastAsia="Calibri" w:hAnsi="Arial" w:cs="Arial"/>
          <w:bCs/>
          <w:shd w:val="clear" w:color="auto" w:fill="FFFFFF"/>
          <w:lang w:val="hr-HR"/>
        </w:rPr>
        <w:t xml:space="preserve">   </w:t>
      </w:r>
      <w:r w:rsidRPr="008650C9">
        <w:rPr>
          <w:rFonts w:ascii="Arial" w:eastAsia="Calibri" w:hAnsi="Arial" w:cs="Arial"/>
          <w:bCs/>
          <w:shd w:val="clear" w:color="auto" w:fill="FFFFFF"/>
          <w:lang w:val="hr-HR"/>
        </w:rPr>
        <w:t xml:space="preserve"> bodova</w:t>
      </w:r>
    </w:p>
    <w:p w:rsidR="00DB69A9" w:rsidRPr="008650C9" w:rsidRDefault="00DB69A9" w:rsidP="004A3480">
      <w:pPr>
        <w:spacing w:after="0" w:line="240" w:lineRule="auto"/>
        <w:rPr>
          <w:rFonts w:ascii="Arial" w:eastAsia="Calibri" w:hAnsi="Arial" w:cs="Arial"/>
          <w:bCs/>
          <w:shd w:val="clear" w:color="auto" w:fill="FFFFFF"/>
          <w:lang w:val="hr-HR"/>
        </w:rPr>
      </w:pPr>
    </w:p>
    <w:p w:rsidR="00DB69A9" w:rsidRDefault="004A3480" w:rsidP="00DB69A9">
      <w:pPr>
        <w:tabs>
          <w:tab w:val="left" w:pos="5598"/>
        </w:tabs>
        <w:spacing w:after="0" w:line="240" w:lineRule="auto"/>
        <w:jc w:val="both"/>
        <w:rPr>
          <w:rFonts w:ascii="Arial" w:eastAsia="Calibri" w:hAnsi="Arial" w:cs="Arial"/>
          <w:bCs/>
          <w:shd w:val="clear" w:color="auto" w:fill="FFFFFF"/>
          <w:lang w:val="hr-HR"/>
        </w:rPr>
      </w:pPr>
      <w:r w:rsidRPr="008650C9">
        <w:rPr>
          <w:rFonts w:ascii="Arial" w:eastAsia="Calibri" w:hAnsi="Arial" w:cs="Arial"/>
          <w:bCs/>
          <w:shd w:val="clear" w:color="auto" w:fill="FFFFFF"/>
          <w:lang w:val="hr-HR"/>
        </w:rPr>
        <w:t>primjenom relativnog (proporcionalnog) metoda vrednovanja shodno Pravilniku o metodologiji načina vrednovanja ponuda u postupku javnih nabavki („Sl. List CG“ br. 074/20</w:t>
      </w:r>
      <w:r w:rsidR="00751AC9">
        <w:rPr>
          <w:rFonts w:ascii="Arial" w:eastAsia="Calibri" w:hAnsi="Arial" w:cs="Arial"/>
          <w:bCs/>
          <w:shd w:val="clear" w:color="auto" w:fill="FFFFFF"/>
          <w:lang w:val="hr-HR"/>
        </w:rPr>
        <w:t xml:space="preserve"> i 071/23</w:t>
      </w:r>
      <w:r w:rsidR="00DB69A9">
        <w:rPr>
          <w:rFonts w:ascii="Arial" w:eastAsia="Calibri" w:hAnsi="Arial" w:cs="Arial"/>
          <w:bCs/>
          <w:shd w:val="clear" w:color="auto" w:fill="FFFFFF"/>
          <w:lang w:val="hr-HR"/>
        </w:rPr>
        <w:t xml:space="preserve">) i to za oba parametra po silaznom redu po važnosti </w:t>
      </w:r>
      <w:r w:rsidR="00DB69A9" w:rsidRPr="00BD3B9D">
        <w:rPr>
          <w:rFonts w:ascii="Arial" w:eastAsia="Calibri" w:hAnsi="Arial" w:cs="Arial"/>
          <w:b/>
          <w:bCs/>
          <w:shd w:val="clear" w:color="auto" w:fill="FFFFFF"/>
          <w:lang w:val="hr-HR"/>
        </w:rPr>
        <w:t>„što manje to bolje“</w:t>
      </w:r>
      <w:r w:rsidR="00DB69A9">
        <w:rPr>
          <w:rFonts w:ascii="Arial" w:eastAsia="Calibri" w:hAnsi="Arial" w:cs="Arial"/>
          <w:bCs/>
          <w:shd w:val="clear" w:color="auto" w:fill="FFFFFF"/>
          <w:lang w:val="hr-HR"/>
        </w:rPr>
        <w:t xml:space="preserve"> tako što ponudi sa ponuđenim najnižim iznosom dodjeljuje se maksimalno predviđeni broj bodova a ostale ponude vrednuju se na način što se naniži ponuđeni iznos podijeli sa ponuđenim iznosom i dobijeni rezultat pomnoži sa maksimalnim brojem bodova: </w:t>
      </w:r>
    </w:p>
    <w:p w:rsidR="00DB69A9" w:rsidRPr="00D815B4" w:rsidRDefault="00DB69A9" w:rsidP="00DB69A9">
      <w:pPr>
        <w:tabs>
          <w:tab w:val="left" w:pos="5598"/>
        </w:tabs>
        <w:spacing w:after="0" w:line="240" w:lineRule="auto"/>
        <w:jc w:val="both"/>
        <w:rPr>
          <w:rFonts w:ascii="Arial" w:eastAsia="Calibri" w:hAnsi="Arial" w:cs="Arial"/>
          <w:b/>
          <w:bCs/>
          <w:shd w:val="clear" w:color="auto" w:fill="FFFFFF"/>
          <w:lang w:val="hr-HR"/>
        </w:rPr>
      </w:pPr>
      <w:r w:rsidRPr="00D815B4">
        <w:rPr>
          <w:rFonts w:ascii="Arial" w:eastAsia="Calibri" w:hAnsi="Arial" w:cs="Arial"/>
          <w:b/>
          <w:bCs/>
          <w:shd w:val="clear" w:color="auto" w:fill="FFFFFF"/>
          <w:lang w:val="hr-HR"/>
        </w:rPr>
        <w:t xml:space="preserve"> </w:t>
      </w:r>
    </w:p>
    <w:p w:rsidR="004A3480" w:rsidRPr="008650C9" w:rsidRDefault="004A3480" w:rsidP="007A50C3">
      <w:pPr>
        <w:tabs>
          <w:tab w:val="left" w:pos="5598"/>
        </w:tabs>
        <w:spacing w:after="0" w:line="240" w:lineRule="auto"/>
        <w:jc w:val="both"/>
        <w:rPr>
          <w:rFonts w:ascii="Arial" w:eastAsia="Times New Roman" w:hAnsi="Arial" w:cs="Arial"/>
        </w:rPr>
      </w:pPr>
    </w:p>
    <w:p w:rsidR="004A3480" w:rsidRPr="008650C9" w:rsidRDefault="004A3480" w:rsidP="004A3480">
      <w:pPr>
        <w:spacing w:after="0" w:line="240" w:lineRule="auto"/>
        <w:jc w:val="both"/>
        <w:rPr>
          <w:rFonts w:ascii="Arial" w:eastAsia="Calibri" w:hAnsi="Arial" w:cs="Arial"/>
          <w:bCs/>
          <w:shd w:val="clear" w:color="auto" w:fill="FFFFFF"/>
          <w:lang w:val="hr-HR"/>
        </w:rPr>
      </w:pPr>
    </w:p>
    <w:p w:rsidR="004A3480" w:rsidRPr="00CB3E80" w:rsidRDefault="004A3480" w:rsidP="004A3480">
      <w:pPr>
        <w:numPr>
          <w:ilvl w:val="0"/>
          <w:numId w:val="9"/>
        </w:numPr>
        <w:spacing w:after="0" w:line="240" w:lineRule="auto"/>
        <w:contextualSpacing/>
        <w:jc w:val="both"/>
        <w:rPr>
          <w:rFonts w:ascii="Arial" w:eastAsia="Times New Roman" w:hAnsi="Arial" w:cs="Arial"/>
          <w:lang w:val="hr-HR"/>
        </w:rPr>
      </w:pPr>
      <w:r w:rsidRPr="008650C9">
        <w:rPr>
          <w:rFonts w:ascii="Arial" w:hAnsi="Arial" w:cs="Arial"/>
          <w:bCs/>
          <w:shd w:val="clear" w:color="auto" w:fill="FFFFFF"/>
          <w:lang w:val="hr-HR"/>
        </w:rPr>
        <w:t xml:space="preserve">Najniža ponuđena cijena </w:t>
      </w:r>
      <w:r w:rsidR="00CB3E80">
        <w:rPr>
          <w:rFonts w:ascii="Arial" w:eastAsia="Times New Roman" w:hAnsi="Arial" w:cs="Arial"/>
          <w:lang w:val="hr-HR"/>
        </w:rPr>
        <w:t>–m</w:t>
      </w:r>
      <w:r w:rsidRPr="00CB3E80">
        <w:rPr>
          <w:rFonts w:ascii="Arial" w:eastAsia="Times New Roman" w:hAnsi="Arial" w:cs="Arial"/>
          <w:lang w:val="hr-HR"/>
        </w:rPr>
        <w:t xml:space="preserve">aksimalan broj bodova je </w:t>
      </w:r>
      <w:r w:rsidR="00D62D08" w:rsidRPr="00CB3E80">
        <w:rPr>
          <w:rFonts w:ascii="Arial" w:eastAsia="Times New Roman" w:hAnsi="Arial" w:cs="Arial"/>
          <w:lang w:val="hr-HR"/>
        </w:rPr>
        <w:t>90</w:t>
      </w:r>
      <w:r w:rsidRPr="00CB3E80">
        <w:rPr>
          <w:rFonts w:ascii="Arial" w:eastAsia="Times New Roman" w:hAnsi="Arial" w:cs="Arial"/>
          <w:lang w:val="hr-HR"/>
        </w:rPr>
        <w:t>.</w:t>
      </w:r>
    </w:p>
    <w:p w:rsidR="004A3480" w:rsidRPr="008650C9" w:rsidRDefault="004A3480" w:rsidP="004A3480">
      <w:pPr>
        <w:spacing w:after="0" w:line="240" w:lineRule="auto"/>
        <w:jc w:val="both"/>
        <w:rPr>
          <w:rFonts w:ascii="Arial" w:eastAsia="Times New Roman" w:hAnsi="Arial" w:cs="Arial"/>
          <w:lang w:val="hr-HR"/>
        </w:rPr>
      </w:pPr>
    </w:p>
    <w:p w:rsidR="004A3480" w:rsidRPr="008650C9" w:rsidRDefault="004A3480" w:rsidP="004A3480">
      <w:pPr>
        <w:spacing w:after="0" w:line="240" w:lineRule="auto"/>
        <w:jc w:val="both"/>
        <w:rPr>
          <w:rFonts w:ascii="Arial" w:eastAsia="Times New Roman" w:hAnsi="Arial" w:cs="Arial"/>
          <w:lang w:val="hr-HR"/>
        </w:rPr>
      </w:pPr>
      <w:r w:rsidRPr="008650C9">
        <w:rPr>
          <w:rFonts w:ascii="Arial" w:eastAsia="Times New Roman" w:hAnsi="Arial" w:cs="Arial"/>
          <w:lang w:val="hr-HR"/>
        </w:rPr>
        <w:t xml:space="preserve">Ponuđaču koji ponudi najnižu cijenu dodjeljuje se maksimalno predviđeni broj bodova, dok ostali ponuđači dobijaju proprcionalan broj bodova u odnosu na najnižu ponuđenu cijenu, prema formuli: C= </w:t>
      </w:r>
      <w:r w:rsidRPr="008650C9">
        <w:rPr>
          <w:rFonts w:ascii="Arial" w:eastAsia="Times New Roman" w:hAnsi="Arial" w:cs="Arial"/>
          <w:u w:val="single"/>
          <w:lang w:val="hr-HR"/>
        </w:rPr>
        <w:t>Najniža ponuđena cijena bez PDV-a/</w:t>
      </w:r>
      <w:r w:rsidRPr="008650C9">
        <w:rPr>
          <w:rFonts w:ascii="Arial" w:eastAsia="Times New Roman" w:hAnsi="Arial" w:cs="Arial"/>
          <w:lang w:val="hr-HR"/>
        </w:rPr>
        <w:t xml:space="preserve">ponuđena cijena bez PDV-a x </w:t>
      </w:r>
      <w:r w:rsidR="00D62D08" w:rsidRPr="008650C9">
        <w:rPr>
          <w:rFonts w:ascii="Arial" w:eastAsia="Times New Roman" w:hAnsi="Arial" w:cs="Arial"/>
          <w:lang w:val="hr-HR"/>
        </w:rPr>
        <w:t>90</w:t>
      </w:r>
      <w:r w:rsidRPr="008650C9">
        <w:rPr>
          <w:rFonts w:ascii="Arial" w:eastAsia="Times New Roman" w:hAnsi="Arial" w:cs="Arial"/>
          <w:lang w:val="hr-HR"/>
        </w:rPr>
        <w:t>.</w:t>
      </w:r>
    </w:p>
    <w:p w:rsidR="004A3480" w:rsidRPr="008650C9" w:rsidRDefault="004A3480" w:rsidP="004A3480">
      <w:pPr>
        <w:spacing w:after="0" w:line="240" w:lineRule="auto"/>
        <w:jc w:val="both"/>
        <w:rPr>
          <w:rFonts w:ascii="Arial" w:eastAsia="Times New Roman" w:hAnsi="Arial" w:cs="Arial"/>
          <w:lang w:val="hr-HR"/>
        </w:rPr>
      </w:pPr>
    </w:p>
    <w:p w:rsidR="004A3480" w:rsidRPr="008650C9" w:rsidRDefault="004A3480" w:rsidP="004A3480">
      <w:pPr>
        <w:numPr>
          <w:ilvl w:val="0"/>
          <w:numId w:val="9"/>
        </w:numPr>
        <w:spacing w:after="0" w:line="240" w:lineRule="auto"/>
        <w:contextualSpacing/>
        <w:jc w:val="both"/>
        <w:rPr>
          <w:rFonts w:ascii="Arial" w:hAnsi="Arial" w:cs="Arial"/>
          <w:bCs/>
          <w:shd w:val="clear" w:color="auto" w:fill="FFFFFF"/>
          <w:lang w:val="sr-Latn-CS"/>
        </w:rPr>
      </w:pPr>
      <w:r w:rsidRPr="008650C9">
        <w:rPr>
          <w:rFonts w:ascii="Arial" w:hAnsi="Arial" w:cs="Arial"/>
          <w:bCs/>
          <w:shd w:val="clear" w:color="auto" w:fill="FFFFFF"/>
          <w:lang w:val="sr-Latn-CS"/>
        </w:rPr>
        <w:t xml:space="preserve">Kvalitet će se vrednovati na sljedeći način: </w:t>
      </w:r>
      <w:r w:rsidRPr="008650C9">
        <w:rPr>
          <w:rFonts w:ascii="Arial" w:eastAsia="Calibri" w:hAnsi="Arial" w:cs="Arial"/>
          <w:bCs/>
          <w:shd w:val="clear" w:color="auto" w:fill="FFFFFF"/>
          <w:lang w:val="sr-Latn-CS"/>
        </w:rPr>
        <w:t xml:space="preserve">Maksimalan broj bodova je </w:t>
      </w:r>
      <w:r w:rsidR="00D62D08" w:rsidRPr="008650C9">
        <w:rPr>
          <w:rFonts w:ascii="Arial" w:eastAsia="Calibri" w:hAnsi="Arial" w:cs="Arial"/>
          <w:bCs/>
          <w:shd w:val="clear" w:color="auto" w:fill="FFFFFF"/>
          <w:lang w:val="sr-Latn-CS"/>
        </w:rPr>
        <w:t>10</w:t>
      </w:r>
    </w:p>
    <w:p w:rsidR="004A3480" w:rsidRPr="008650C9" w:rsidRDefault="004A3480" w:rsidP="004A3480">
      <w:pPr>
        <w:spacing w:after="0" w:line="240" w:lineRule="auto"/>
        <w:jc w:val="both"/>
        <w:rPr>
          <w:rFonts w:ascii="Arial" w:eastAsia="Calibri" w:hAnsi="Arial" w:cs="Arial"/>
          <w:bCs/>
          <w:shd w:val="clear" w:color="auto" w:fill="FFFFFF"/>
          <w:lang w:val="sr-Latn-CS"/>
        </w:rPr>
      </w:pPr>
    </w:p>
    <w:p w:rsidR="004A3480" w:rsidRPr="008650C9" w:rsidRDefault="004A3480" w:rsidP="00007799">
      <w:pPr>
        <w:shd w:val="clear" w:color="auto" w:fill="FFFFFF" w:themeFill="background1"/>
        <w:spacing w:after="0" w:line="240" w:lineRule="auto"/>
        <w:jc w:val="both"/>
        <w:rPr>
          <w:rFonts w:ascii="Arial" w:hAnsi="Arial" w:cs="Arial"/>
          <w:shd w:val="clear" w:color="auto" w:fill="FFFFFF" w:themeFill="background1"/>
          <w:lang w:val="sr-Latn-CS"/>
        </w:rPr>
      </w:pPr>
      <w:r w:rsidRPr="008650C9">
        <w:rPr>
          <w:rFonts w:ascii="Arial" w:hAnsi="Arial" w:cs="Arial"/>
          <w:lang w:val="sr-Latn-CS"/>
        </w:rPr>
        <w:t xml:space="preserve">K - Rok </w:t>
      </w:r>
      <w:r w:rsidR="00CB3E80">
        <w:rPr>
          <w:rFonts w:ascii="Arial" w:hAnsi="Arial" w:cs="Arial"/>
          <w:lang w:val="sr-Latn-CS"/>
        </w:rPr>
        <w:t>isporuke/</w:t>
      </w:r>
      <w:r w:rsidRPr="008650C9">
        <w:rPr>
          <w:rFonts w:ascii="Arial" w:hAnsi="Arial" w:cs="Arial"/>
          <w:lang w:val="sr-Latn-CS"/>
        </w:rPr>
        <w:t xml:space="preserve">izvršenja (maksimum </w:t>
      </w:r>
      <w:r w:rsidR="00D62D08" w:rsidRPr="008650C9">
        <w:rPr>
          <w:rFonts w:ascii="Arial" w:hAnsi="Arial" w:cs="Arial"/>
          <w:lang w:val="sr-Latn-CS"/>
        </w:rPr>
        <w:t xml:space="preserve">10 </w:t>
      </w:r>
      <w:r w:rsidRPr="008650C9">
        <w:rPr>
          <w:rFonts w:ascii="Arial" w:hAnsi="Arial" w:cs="Arial"/>
          <w:lang w:val="sr-Latn-CS"/>
        </w:rPr>
        <w:t xml:space="preserve">bodova). Ponuđač koji ponudi najkraći rok za </w:t>
      </w:r>
      <w:r w:rsidR="00F53D90" w:rsidRPr="008650C9">
        <w:rPr>
          <w:rFonts w:ascii="Arial" w:hAnsi="Arial" w:cs="Arial"/>
          <w:lang w:val="sr-Latn-CS"/>
        </w:rPr>
        <w:t>izvršenje ugovora</w:t>
      </w:r>
      <w:r w:rsidRPr="008650C9">
        <w:rPr>
          <w:rFonts w:ascii="Arial" w:hAnsi="Arial" w:cs="Arial"/>
          <w:lang w:val="sr-Latn-CS"/>
        </w:rPr>
        <w:t xml:space="preserve"> dobija maksimalan broj bodova dok ostali ponuđači dobijaju proporcionalan broj bodova u odnosu na najkraći rok prema formuli K= najkraći rok/ponuđeni rok x </w:t>
      </w:r>
      <w:r w:rsidR="00D62D08" w:rsidRPr="008650C9">
        <w:rPr>
          <w:rFonts w:ascii="Arial" w:hAnsi="Arial" w:cs="Arial"/>
          <w:lang w:val="sr-Latn-CS"/>
        </w:rPr>
        <w:t>10</w:t>
      </w:r>
      <w:r w:rsidRPr="008650C9">
        <w:rPr>
          <w:rFonts w:ascii="Arial" w:hAnsi="Arial" w:cs="Arial"/>
          <w:lang w:val="sr-Latn-CS"/>
        </w:rPr>
        <w:t xml:space="preserve"> bodova. Vrednovanje ponuda po osnovu parametra kvaliteta koji se odnosi na rok izvršenja vrši se u odnosu na ponuđeni rok koji je bolji od zahtjevanog uslova</w:t>
      </w:r>
      <w:r w:rsidR="007A50C3" w:rsidRPr="008650C9">
        <w:rPr>
          <w:rFonts w:ascii="Arial" w:hAnsi="Arial" w:cs="Arial"/>
          <w:shd w:val="clear" w:color="auto" w:fill="FFFFFF" w:themeFill="background1"/>
          <w:lang w:val="sr-Latn-CS"/>
        </w:rPr>
        <w:t xml:space="preserve">. </w:t>
      </w:r>
    </w:p>
    <w:p w:rsidR="00B978CA" w:rsidRPr="008650C9" w:rsidRDefault="00B978CA" w:rsidP="00B978CA">
      <w:pPr>
        <w:shd w:val="clear" w:color="auto" w:fill="FFFFFF" w:themeFill="background1"/>
        <w:tabs>
          <w:tab w:val="left" w:pos="540"/>
        </w:tabs>
        <w:spacing w:after="0" w:line="240" w:lineRule="auto"/>
        <w:jc w:val="both"/>
        <w:rPr>
          <w:rFonts w:ascii="Arial" w:eastAsia="Calibri" w:hAnsi="Arial" w:cs="Arial"/>
          <w:b/>
          <w:bCs/>
          <w:shd w:val="clear" w:color="auto" w:fill="FFFFFF"/>
          <w:lang w:val="hr-HR"/>
        </w:rPr>
      </w:pPr>
    </w:p>
    <w:p w:rsidR="004A3480" w:rsidRPr="008650C9" w:rsidRDefault="004A3480" w:rsidP="004A3480">
      <w:pPr>
        <w:tabs>
          <w:tab w:val="left" w:pos="540"/>
        </w:tabs>
        <w:spacing w:after="0" w:line="240" w:lineRule="auto"/>
        <w:jc w:val="center"/>
        <w:rPr>
          <w:rFonts w:ascii="Arial" w:hAnsi="Arial" w:cs="Arial"/>
          <w:lang w:val="hr-HR"/>
        </w:rPr>
      </w:pPr>
      <w:r w:rsidRPr="008650C9">
        <w:rPr>
          <w:rFonts w:ascii="Arial" w:eastAsia="Calibri" w:hAnsi="Arial" w:cs="Arial"/>
          <w:bCs/>
          <w:shd w:val="clear" w:color="auto" w:fill="FFFFFF"/>
          <w:lang w:val="hr-HR"/>
        </w:rPr>
        <w:t>KONAČAN BROJ BODOVA</w:t>
      </w:r>
      <w:r w:rsidR="00AB7AB0">
        <w:rPr>
          <w:rFonts w:ascii="Arial" w:eastAsia="Calibri" w:hAnsi="Arial" w:cs="Arial"/>
          <w:bCs/>
          <w:shd w:val="clear" w:color="auto" w:fill="FFFFFF"/>
          <w:lang w:val="hr-HR"/>
        </w:rPr>
        <w:t xml:space="preserve"> ZA PARTIJE 1 I 3</w:t>
      </w:r>
    </w:p>
    <w:p w:rsidR="004A3480" w:rsidRPr="008650C9" w:rsidRDefault="004A3480" w:rsidP="004A3480">
      <w:pPr>
        <w:tabs>
          <w:tab w:val="left" w:pos="540"/>
        </w:tabs>
        <w:spacing w:after="0" w:line="240" w:lineRule="auto"/>
        <w:jc w:val="both"/>
        <w:rPr>
          <w:rFonts w:ascii="Arial" w:hAnsi="Arial" w:cs="Arial"/>
          <w:lang w:val="hr-HR"/>
        </w:rPr>
      </w:pPr>
      <w:r w:rsidRPr="008650C9">
        <w:rPr>
          <w:rFonts w:ascii="Arial" w:eastAsia="Calibri" w:hAnsi="Arial" w:cs="Arial"/>
          <w:bCs/>
          <w:shd w:val="clear" w:color="auto" w:fill="FFFFFF"/>
          <w:lang w:val="hr-HR"/>
        </w:rPr>
        <w:t xml:space="preserve">Ukupan broj bodova za odnos cijene i kvaliteta </w:t>
      </w:r>
      <w:r w:rsidRPr="008650C9">
        <w:rPr>
          <w:rFonts w:ascii="Arial" w:hAnsi="Arial" w:cs="Arial"/>
        </w:rPr>
        <w:t>dobija</w:t>
      </w:r>
      <w:r w:rsidRPr="008650C9">
        <w:rPr>
          <w:rFonts w:ascii="Arial" w:hAnsi="Arial" w:cs="Arial"/>
          <w:lang w:val="hr-HR"/>
        </w:rPr>
        <w:t xml:space="preserve"> </w:t>
      </w:r>
      <w:r w:rsidRPr="008650C9">
        <w:rPr>
          <w:rFonts w:ascii="Arial" w:hAnsi="Arial" w:cs="Arial"/>
        </w:rPr>
        <w:t>se</w:t>
      </w:r>
      <w:r w:rsidRPr="008650C9">
        <w:rPr>
          <w:rFonts w:ascii="Arial" w:hAnsi="Arial" w:cs="Arial"/>
          <w:lang w:val="hr-HR"/>
        </w:rPr>
        <w:t xml:space="preserve"> </w:t>
      </w:r>
      <w:r w:rsidRPr="008650C9">
        <w:rPr>
          <w:rFonts w:ascii="Arial" w:hAnsi="Arial" w:cs="Arial"/>
        </w:rPr>
        <w:t>sabiranjem</w:t>
      </w:r>
      <w:r w:rsidRPr="008650C9">
        <w:rPr>
          <w:rFonts w:ascii="Arial" w:hAnsi="Arial" w:cs="Arial"/>
          <w:lang w:val="hr-HR"/>
        </w:rPr>
        <w:t xml:space="preserve"> </w:t>
      </w:r>
      <w:r w:rsidRPr="008650C9">
        <w:rPr>
          <w:rFonts w:ascii="Arial" w:hAnsi="Arial" w:cs="Arial"/>
        </w:rPr>
        <w:t>broja</w:t>
      </w:r>
      <w:r w:rsidRPr="008650C9">
        <w:rPr>
          <w:rFonts w:ascii="Arial" w:hAnsi="Arial" w:cs="Arial"/>
          <w:lang w:val="hr-HR"/>
        </w:rPr>
        <w:t xml:space="preserve"> </w:t>
      </w:r>
      <w:r w:rsidRPr="008650C9">
        <w:rPr>
          <w:rFonts w:ascii="Arial" w:hAnsi="Arial" w:cs="Arial"/>
        </w:rPr>
        <w:t>bodova</w:t>
      </w:r>
      <w:r w:rsidRPr="008650C9">
        <w:rPr>
          <w:rFonts w:ascii="Arial" w:hAnsi="Arial" w:cs="Arial"/>
          <w:lang w:val="hr-HR"/>
        </w:rPr>
        <w:t xml:space="preserve"> </w:t>
      </w:r>
      <w:r w:rsidRPr="008650C9">
        <w:rPr>
          <w:rFonts w:ascii="Arial" w:hAnsi="Arial" w:cs="Arial"/>
        </w:rPr>
        <w:t>po</w:t>
      </w:r>
      <w:r w:rsidRPr="008650C9">
        <w:rPr>
          <w:rFonts w:ascii="Arial" w:hAnsi="Arial" w:cs="Arial"/>
          <w:lang w:val="hr-HR"/>
        </w:rPr>
        <w:t xml:space="preserve"> </w:t>
      </w:r>
      <w:r w:rsidRPr="008650C9">
        <w:rPr>
          <w:rFonts w:ascii="Arial" w:hAnsi="Arial" w:cs="Arial"/>
        </w:rPr>
        <w:t>kriterijumu</w:t>
      </w:r>
      <w:r w:rsidRPr="008650C9">
        <w:rPr>
          <w:rFonts w:ascii="Arial" w:hAnsi="Arial" w:cs="Arial"/>
          <w:lang w:val="hr-HR"/>
        </w:rPr>
        <w:t xml:space="preserve"> </w:t>
      </w:r>
      <w:r w:rsidRPr="008650C9">
        <w:rPr>
          <w:rFonts w:ascii="Arial" w:hAnsi="Arial" w:cs="Arial"/>
        </w:rPr>
        <w:t>cijene</w:t>
      </w:r>
      <w:r w:rsidRPr="008650C9">
        <w:rPr>
          <w:rFonts w:ascii="Arial" w:hAnsi="Arial" w:cs="Arial"/>
          <w:lang w:val="hr-HR"/>
        </w:rPr>
        <w:t xml:space="preserve"> </w:t>
      </w:r>
      <w:r w:rsidRPr="008650C9">
        <w:rPr>
          <w:rFonts w:ascii="Arial" w:hAnsi="Arial" w:cs="Arial"/>
        </w:rPr>
        <w:t>i</w:t>
      </w:r>
      <w:r w:rsidRPr="008650C9">
        <w:rPr>
          <w:rFonts w:ascii="Arial" w:hAnsi="Arial" w:cs="Arial"/>
          <w:lang w:val="hr-HR"/>
        </w:rPr>
        <w:t xml:space="preserve"> </w:t>
      </w:r>
      <w:r w:rsidRPr="008650C9">
        <w:rPr>
          <w:rFonts w:ascii="Arial" w:hAnsi="Arial" w:cs="Arial"/>
        </w:rPr>
        <w:t>kvaliteta</w:t>
      </w:r>
      <w:r w:rsidRPr="008650C9">
        <w:rPr>
          <w:rFonts w:ascii="Arial" w:hAnsi="Arial" w:cs="Arial"/>
          <w:lang w:val="hr-HR"/>
        </w:rPr>
        <w:t xml:space="preserve">: </w:t>
      </w:r>
      <w:r w:rsidRPr="008650C9">
        <w:rPr>
          <w:rFonts w:ascii="Arial" w:hAnsi="Arial" w:cs="Arial"/>
        </w:rPr>
        <w:t>C</w:t>
      </w:r>
      <w:r w:rsidRPr="008650C9">
        <w:rPr>
          <w:rFonts w:ascii="Arial" w:hAnsi="Arial" w:cs="Arial"/>
          <w:lang w:val="hr-HR"/>
        </w:rPr>
        <w:t>+</w:t>
      </w:r>
      <w:r w:rsidRPr="008650C9">
        <w:rPr>
          <w:rFonts w:ascii="Arial" w:hAnsi="Arial" w:cs="Arial"/>
        </w:rPr>
        <w:t>K</w:t>
      </w:r>
      <w:r w:rsidR="00EA3FF8" w:rsidRPr="008650C9">
        <w:rPr>
          <w:rFonts w:ascii="Arial" w:hAnsi="Arial" w:cs="Arial"/>
          <w:lang w:val="hr-HR"/>
        </w:rPr>
        <w:t>.</w:t>
      </w:r>
    </w:p>
    <w:p w:rsidR="0003645B" w:rsidRPr="008650C9" w:rsidRDefault="0003645B" w:rsidP="004A3480">
      <w:pPr>
        <w:tabs>
          <w:tab w:val="left" w:pos="540"/>
        </w:tabs>
        <w:spacing w:after="0" w:line="240" w:lineRule="auto"/>
        <w:jc w:val="both"/>
        <w:rPr>
          <w:rFonts w:ascii="Arial" w:hAnsi="Arial" w:cs="Arial"/>
          <w:b/>
          <w:lang w:val="hr-HR"/>
        </w:rPr>
      </w:pPr>
    </w:p>
    <w:p w:rsidR="00980D87" w:rsidRDefault="00980D87" w:rsidP="007506B8">
      <w:pPr>
        <w:spacing w:after="0" w:line="240" w:lineRule="auto"/>
        <w:jc w:val="both"/>
        <w:rPr>
          <w:rFonts w:ascii="Arial" w:hAnsi="Arial" w:cs="Arial"/>
          <w:b/>
          <w:lang w:val="hr-HR"/>
        </w:rPr>
      </w:pPr>
    </w:p>
    <w:p w:rsidR="00BF31A7" w:rsidRDefault="00BF31A7" w:rsidP="007506B8">
      <w:pPr>
        <w:spacing w:after="0" w:line="240" w:lineRule="auto"/>
        <w:jc w:val="both"/>
        <w:rPr>
          <w:rFonts w:ascii="Arial" w:hAnsi="Arial" w:cs="Arial"/>
          <w:b/>
          <w:lang w:val="hr-HR"/>
        </w:rPr>
      </w:pPr>
      <w:r>
        <w:rPr>
          <w:rFonts w:ascii="Arial" w:hAnsi="Arial" w:cs="Arial"/>
          <w:b/>
          <w:lang w:val="hr-HR"/>
        </w:rPr>
        <w:t>Za partije 2 i 4:</w:t>
      </w:r>
    </w:p>
    <w:p w:rsidR="00980D87" w:rsidRDefault="00980D87" w:rsidP="007506B8">
      <w:pPr>
        <w:spacing w:after="0" w:line="240" w:lineRule="auto"/>
        <w:jc w:val="both"/>
        <w:rPr>
          <w:rFonts w:ascii="Arial" w:hAnsi="Arial" w:cs="Arial"/>
          <w:b/>
          <w:lang w:val="hr-HR"/>
        </w:rPr>
      </w:pPr>
    </w:p>
    <w:p w:rsidR="00BF31A7" w:rsidRPr="008650C9" w:rsidRDefault="00BF31A7" w:rsidP="00BF31A7">
      <w:pPr>
        <w:spacing w:after="0" w:line="240" w:lineRule="auto"/>
        <w:rPr>
          <w:rFonts w:ascii="Arial" w:eastAsia="Times New Roman" w:hAnsi="Arial" w:cs="Arial"/>
          <w:lang w:val="sr-Latn-ME"/>
        </w:rPr>
      </w:pPr>
      <w:r w:rsidRPr="008650C9">
        <w:rPr>
          <w:rFonts w:ascii="Arial" w:eastAsia="Times New Roman" w:hAnsi="Arial" w:cs="Arial"/>
          <w:color w:val="000000"/>
          <w:shd w:val="clear" w:color="auto" w:fill="000000" w:themeFill="text1"/>
          <w:lang w:val="sr-Latn-ME"/>
        </w:rPr>
        <w:sym w:font="Wingdings" w:char="F0A8"/>
      </w:r>
      <w:r w:rsidRPr="008650C9">
        <w:rPr>
          <w:rFonts w:ascii="Arial" w:eastAsia="Times New Roman" w:hAnsi="Arial" w:cs="Arial"/>
          <w:color w:val="000000"/>
          <w:shd w:val="clear" w:color="auto" w:fill="000000" w:themeFill="text1"/>
          <w:lang w:val="sr-Latn-ME"/>
        </w:rPr>
        <w:t xml:space="preserve"> </w:t>
      </w:r>
      <w:r w:rsidRPr="008650C9">
        <w:rPr>
          <w:rFonts w:ascii="Arial" w:eastAsia="Times New Roman" w:hAnsi="Arial" w:cs="Arial"/>
          <w:lang w:val="sr-Latn-ME"/>
        </w:rPr>
        <w:t>odnos cijene i kvaliteta:</w:t>
      </w:r>
    </w:p>
    <w:p w:rsidR="00BF31A7" w:rsidRPr="008650C9" w:rsidRDefault="00BF31A7" w:rsidP="00BF31A7">
      <w:pPr>
        <w:spacing w:after="0" w:line="240" w:lineRule="auto"/>
        <w:rPr>
          <w:rFonts w:ascii="Arial" w:eastAsia="Times New Roman" w:hAnsi="Arial" w:cs="Arial"/>
          <w:lang w:val="sr-Latn-ME"/>
        </w:rPr>
      </w:pPr>
    </w:p>
    <w:p w:rsidR="00BF31A7" w:rsidRPr="008650C9" w:rsidRDefault="00BF31A7" w:rsidP="00BF31A7">
      <w:pPr>
        <w:spacing w:after="0" w:line="240" w:lineRule="auto"/>
        <w:jc w:val="both"/>
        <w:rPr>
          <w:rFonts w:ascii="Arial" w:eastAsia="Calibri" w:hAnsi="Arial" w:cs="Arial"/>
          <w:bdr w:val="single" w:sz="4" w:space="0" w:color="auto" w:frame="1"/>
          <w:lang w:val="en-US"/>
        </w:rPr>
      </w:pPr>
      <w:r w:rsidRPr="008650C9">
        <w:rPr>
          <w:rFonts w:ascii="Arial" w:eastAsia="Calibri" w:hAnsi="Arial" w:cs="Arial"/>
          <w:lang w:val="en-US"/>
        </w:rPr>
        <w:t xml:space="preserve">-      cijena                                                                      </w:t>
      </w:r>
      <w:r>
        <w:rPr>
          <w:rFonts w:ascii="Arial" w:eastAsia="Calibri" w:hAnsi="Arial" w:cs="Arial"/>
          <w:lang w:val="en-US"/>
        </w:rPr>
        <w:t>maximum</w:t>
      </w:r>
      <w:r w:rsidRPr="008650C9">
        <w:rPr>
          <w:rFonts w:ascii="Arial" w:eastAsia="Calibri" w:hAnsi="Arial" w:cs="Arial"/>
          <w:lang w:val="en-US"/>
        </w:rPr>
        <w:t xml:space="preserve"> broj bodova  </w:t>
      </w:r>
      <w:r w:rsidRPr="008650C9">
        <w:rPr>
          <w:rFonts w:ascii="Arial" w:eastAsia="Calibri" w:hAnsi="Arial" w:cs="Arial"/>
          <w:bdr w:val="single" w:sz="4" w:space="0" w:color="auto" w:frame="1"/>
          <w:lang w:val="en-US"/>
        </w:rPr>
        <w:t xml:space="preserve">    90 </w:t>
      </w:r>
    </w:p>
    <w:tbl>
      <w:tblPr>
        <w:tblpPr w:leftFromText="180" w:rightFromText="180" w:bottomFromText="200" w:vertAnchor="text" w:horzAnchor="page" w:tblpX="8802" w:tblpY="94"/>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1"/>
      </w:tblGrid>
      <w:tr w:rsidR="00BF31A7" w:rsidRPr="008650C9" w:rsidTr="002F4EB8">
        <w:trPr>
          <w:trHeight w:val="35"/>
        </w:trPr>
        <w:tc>
          <w:tcPr>
            <w:tcW w:w="461" w:type="dxa"/>
            <w:tcBorders>
              <w:top w:val="single" w:sz="4" w:space="0" w:color="auto"/>
              <w:left w:val="single" w:sz="4" w:space="0" w:color="auto"/>
              <w:bottom w:val="single" w:sz="4" w:space="0" w:color="auto"/>
              <w:right w:val="single" w:sz="4" w:space="0" w:color="auto"/>
            </w:tcBorders>
            <w:hideMark/>
          </w:tcPr>
          <w:p w:rsidR="00BF31A7" w:rsidRPr="008650C9" w:rsidRDefault="00BF31A7" w:rsidP="002F4EB8">
            <w:pPr>
              <w:spacing w:after="0" w:line="240" w:lineRule="auto"/>
              <w:jc w:val="both"/>
              <w:rPr>
                <w:rFonts w:ascii="Arial" w:eastAsia="Calibri" w:hAnsi="Arial" w:cs="Arial"/>
                <w:lang w:val="en-US"/>
              </w:rPr>
            </w:pPr>
            <w:r w:rsidRPr="008650C9">
              <w:rPr>
                <w:rFonts w:ascii="Arial" w:eastAsia="Calibri" w:hAnsi="Arial" w:cs="Arial"/>
                <w:lang w:val="en-US"/>
              </w:rPr>
              <w:t>10</w:t>
            </w:r>
          </w:p>
        </w:tc>
      </w:tr>
    </w:tbl>
    <w:p w:rsidR="00BF31A7" w:rsidRDefault="00BF31A7" w:rsidP="00BF31A7">
      <w:pPr>
        <w:spacing w:after="0" w:line="240" w:lineRule="auto"/>
        <w:rPr>
          <w:rFonts w:ascii="Arial" w:eastAsia="Calibri" w:hAnsi="Arial" w:cs="Arial"/>
          <w:bCs/>
          <w:shd w:val="clear" w:color="auto" w:fill="FFFFFF"/>
          <w:lang w:val="hr-HR"/>
        </w:rPr>
      </w:pPr>
      <w:r w:rsidRPr="008650C9">
        <w:rPr>
          <w:rFonts w:ascii="Arial" w:eastAsia="Calibri" w:hAnsi="Arial" w:cs="Arial"/>
          <w:bCs/>
          <w:shd w:val="clear" w:color="auto" w:fill="FFFFFF"/>
          <w:lang w:val="hr-HR"/>
        </w:rPr>
        <w:t xml:space="preserve">-      kvalitet </w:t>
      </w:r>
      <w:r w:rsidR="00980D87">
        <w:rPr>
          <w:rFonts w:ascii="Arial" w:eastAsia="Calibri" w:hAnsi="Arial" w:cs="Arial"/>
          <w:bCs/>
          <w:shd w:val="clear" w:color="auto" w:fill="FFFFFF"/>
          <w:lang w:val="hr-HR"/>
        </w:rPr>
        <w:t>–</w:t>
      </w:r>
      <w:r w:rsidRPr="008650C9">
        <w:rPr>
          <w:rFonts w:ascii="Arial" w:eastAsia="Calibri" w:hAnsi="Arial" w:cs="Arial"/>
          <w:bCs/>
          <w:shd w:val="clear" w:color="auto" w:fill="FFFFFF"/>
          <w:lang w:val="hr-HR"/>
        </w:rPr>
        <w:t xml:space="preserve"> </w:t>
      </w:r>
      <w:r w:rsidR="00980D87">
        <w:rPr>
          <w:rFonts w:ascii="Arial" w:eastAsia="Calibri" w:hAnsi="Arial" w:cs="Arial"/>
          <w:bCs/>
          <w:shd w:val="clear" w:color="auto" w:fill="FFFFFF"/>
          <w:lang w:val="hr-HR"/>
        </w:rPr>
        <w:t>garantni rok</w:t>
      </w:r>
      <w:r>
        <w:rPr>
          <w:rFonts w:ascii="Arial" w:eastAsia="Calibri" w:hAnsi="Arial" w:cs="Arial"/>
          <w:bCs/>
          <w:shd w:val="clear" w:color="auto" w:fill="FFFFFF"/>
          <w:lang w:val="hr-HR"/>
        </w:rPr>
        <w:tab/>
      </w:r>
      <w:r>
        <w:rPr>
          <w:rFonts w:ascii="Arial" w:eastAsia="Calibri" w:hAnsi="Arial" w:cs="Arial"/>
          <w:bCs/>
          <w:shd w:val="clear" w:color="auto" w:fill="FFFFFF"/>
          <w:lang w:val="hr-HR"/>
        </w:rPr>
        <w:tab/>
        <w:t xml:space="preserve">                   </w:t>
      </w:r>
      <w:r w:rsidRPr="008650C9">
        <w:rPr>
          <w:rFonts w:ascii="Arial" w:eastAsia="Calibri" w:hAnsi="Arial" w:cs="Arial"/>
          <w:bCs/>
          <w:shd w:val="clear" w:color="auto" w:fill="FFFFFF"/>
          <w:lang w:val="hr-HR"/>
        </w:rPr>
        <w:t xml:space="preserve"> </w:t>
      </w:r>
      <w:r>
        <w:rPr>
          <w:rFonts w:ascii="Arial" w:eastAsia="Calibri" w:hAnsi="Arial" w:cs="Arial"/>
          <w:bCs/>
          <w:shd w:val="clear" w:color="auto" w:fill="FFFFFF"/>
          <w:lang w:val="hr-HR"/>
        </w:rPr>
        <w:t xml:space="preserve">maximum </w:t>
      </w:r>
      <w:r w:rsidRPr="008650C9">
        <w:rPr>
          <w:rFonts w:ascii="Arial" w:eastAsia="Calibri" w:hAnsi="Arial" w:cs="Arial"/>
          <w:bCs/>
          <w:shd w:val="clear" w:color="auto" w:fill="FFFFFF"/>
          <w:lang w:val="hr-HR"/>
        </w:rPr>
        <w:t>broj</w:t>
      </w:r>
      <w:r>
        <w:rPr>
          <w:rFonts w:ascii="Arial" w:eastAsia="Calibri" w:hAnsi="Arial" w:cs="Arial"/>
          <w:bCs/>
          <w:shd w:val="clear" w:color="auto" w:fill="FFFFFF"/>
          <w:lang w:val="hr-HR"/>
        </w:rPr>
        <w:t xml:space="preserve">   </w:t>
      </w:r>
      <w:r w:rsidRPr="008650C9">
        <w:rPr>
          <w:rFonts w:ascii="Arial" w:eastAsia="Calibri" w:hAnsi="Arial" w:cs="Arial"/>
          <w:bCs/>
          <w:shd w:val="clear" w:color="auto" w:fill="FFFFFF"/>
          <w:lang w:val="hr-HR"/>
        </w:rPr>
        <w:t xml:space="preserve"> bodova</w:t>
      </w:r>
    </w:p>
    <w:p w:rsidR="00BF31A7" w:rsidRPr="008650C9" w:rsidRDefault="00BF31A7" w:rsidP="00BF31A7">
      <w:pPr>
        <w:spacing w:after="0" w:line="240" w:lineRule="auto"/>
        <w:rPr>
          <w:rFonts w:ascii="Arial" w:eastAsia="Calibri" w:hAnsi="Arial" w:cs="Arial"/>
          <w:bCs/>
          <w:shd w:val="clear" w:color="auto" w:fill="FFFFFF"/>
          <w:lang w:val="hr-HR"/>
        </w:rPr>
      </w:pPr>
    </w:p>
    <w:p w:rsidR="00BF31A7" w:rsidRDefault="00BF31A7" w:rsidP="003A0265">
      <w:pPr>
        <w:tabs>
          <w:tab w:val="left" w:pos="5598"/>
        </w:tabs>
        <w:spacing w:after="0" w:line="240" w:lineRule="auto"/>
        <w:jc w:val="both"/>
        <w:rPr>
          <w:rFonts w:ascii="Arial" w:eastAsia="Calibri" w:hAnsi="Arial" w:cs="Arial"/>
          <w:bCs/>
          <w:shd w:val="clear" w:color="auto" w:fill="FFFFFF"/>
          <w:lang w:val="hr-HR"/>
        </w:rPr>
      </w:pPr>
      <w:r w:rsidRPr="008650C9">
        <w:rPr>
          <w:rFonts w:ascii="Arial" w:eastAsia="Calibri" w:hAnsi="Arial" w:cs="Arial"/>
          <w:bCs/>
          <w:shd w:val="clear" w:color="auto" w:fill="FFFFFF"/>
          <w:lang w:val="hr-HR"/>
        </w:rPr>
        <w:t>primjenom relativnog (proporciona</w:t>
      </w:r>
      <w:r w:rsidR="003A0265">
        <w:rPr>
          <w:rFonts w:ascii="Arial" w:eastAsia="Calibri" w:hAnsi="Arial" w:cs="Arial"/>
          <w:bCs/>
          <w:shd w:val="clear" w:color="auto" w:fill="FFFFFF"/>
          <w:lang w:val="hr-HR"/>
        </w:rPr>
        <w:t xml:space="preserve">lnog) metoda vrednovanja shodno </w:t>
      </w:r>
      <w:r w:rsidRPr="008650C9">
        <w:rPr>
          <w:rFonts w:ascii="Arial" w:eastAsia="Calibri" w:hAnsi="Arial" w:cs="Arial"/>
          <w:bCs/>
          <w:shd w:val="clear" w:color="auto" w:fill="FFFFFF"/>
          <w:lang w:val="hr-HR"/>
        </w:rPr>
        <w:t>Pravilniku o metodologiji načina vrednovanja ponuda u postupku javnih nabavki („Sl. List CG“ br. 074/20</w:t>
      </w:r>
      <w:r>
        <w:rPr>
          <w:rFonts w:ascii="Arial" w:eastAsia="Calibri" w:hAnsi="Arial" w:cs="Arial"/>
          <w:bCs/>
          <w:shd w:val="clear" w:color="auto" w:fill="FFFFFF"/>
          <w:lang w:val="hr-HR"/>
        </w:rPr>
        <w:t xml:space="preserve"> i 071/23) i to za </w:t>
      </w:r>
      <w:r w:rsidR="00EB0089">
        <w:rPr>
          <w:rFonts w:ascii="Arial" w:eastAsia="Calibri" w:hAnsi="Arial" w:cs="Arial"/>
          <w:bCs/>
          <w:shd w:val="clear" w:color="auto" w:fill="FFFFFF"/>
          <w:lang w:val="hr-HR"/>
        </w:rPr>
        <w:t>CIJENU</w:t>
      </w:r>
      <w:r>
        <w:rPr>
          <w:rFonts w:ascii="Arial" w:eastAsia="Calibri" w:hAnsi="Arial" w:cs="Arial"/>
          <w:bCs/>
          <w:shd w:val="clear" w:color="auto" w:fill="FFFFFF"/>
          <w:lang w:val="hr-HR"/>
        </w:rPr>
        <w:t xml:space="preserve"> po silaznom redu po važnosti </w:t>
      </w:r>
      <w:r w:rsidRPr="00BD3B9D">
        <w:rPr>
          <w:rFonts w:ascii="Arial" w:eastAsia="Calibri" w:hAnsi="Arial" w:cs="Arial"/>
          <w:b/>
          <w:bCs/>
          <w:shd w:val="clear" w:color="auto" w:fill="FFFFFF"/>
          <w:lang w:val="hr-HR"/>
        </w:rPr>
        <w:t>„što manje to bolje“</w:t>
      </w:r>
      <w:r>
        <w:rPr>
          <w:rFonts w:ascii="Arial" w:eastAsia="Calibri" w:hAnsi="Arial" w:cs="Arial"/>
          <w:bCs/>
          <w:shd w:val="clear" w:color="auto" w:fill="FFFFFF"/>
          <w:lang w:val="hr-HR"/>
        </w:rPr>
        <w:t xml:space="preserve"> tako što ponudi sa ponuđenim najnižim iznosom dodjeljuje se maksimalno predviđeni broj bodova a ostale ponude vrednuju se na način što se naniži ponuđeni iznos podijeli sa ponuđenim iznosom i dobijeni rezultat pomnoži sa maksimalnim brojem bodova</w:t>
      </w:r>
      <w:r w:rsidR="003A0265">
        <w:rPr>
          <w:rFonts w:ascii="Arial" w:eastAsia="Calibri" w:hAnsi="Arial" w:cs="Arial"/>
          <w:bCs/>
          <w:shd w:val="clear" w:color="auto" w:fill="FFFFFF"/>
          <w:lang w:val="hr-HR"/>
        </w:rPr>
        <w:t xml:space="preserve"> a za </w:t>
      </w:r>
      <w:r w:rsidR="00EB0089">
        <w:rPr>
          <w:rFonts w:ascii="Arial" w:eastAsia="Calibri" w:hAnsi="Arial" w:cs="Arial"/>
          <w:bCs/>
          <w:shd w:val="clear" w:color="auto" w:fill="FFFFFF"/>
          <w:lang w:val="hr-HR"/>
        </w:rPr>
        <w:t>KVALITET</w:t>
      </w:r>
      <w:r w:rsidR="003A0265">
        <w:rPr>
          <w:rFonts w:ascii="Arial" w:eastAsia="Calibri" w:hAnsi="Arial" w:cs="Arial"/>
          <w:bCs/>
          <w:shd w:val="clear" w:color="auto" w:fill="FFFFFF"/>
          <w:lang w:val="hr-HR"/>
        </w:rPr>
        <w:t xml:space="preserve"> po uzlaznom redu po važnosti </w:t>
      </w:r>
      <w:r w:rsidR="003A0265" w:rsidRPr="00EB0089">
        <w:rPr>
          <w:rFonts w:ascii="Arial" w:eastAsia="Calibri" w:hAnsi="Arial" w:cs="Arial"/>
          <w:b/>
          <w:bCs/>
          <w:shd w:val="clear" w:color="auto" w:fill="FFFFFF"/>
          <w:lang w:val="hr-HR"/>
        </w:rPr>
        <w:t>„što više to bolje“</w:t>
      </w:r>
      <w:r w:rsidR="003A0265">
        <w:rPr>
          <w:rFonts w:ascii="Arial" w:eastAsia="Calibri" w:hAnsi="Arial" w:cs="Arial"/>
          <w:bCs/>
          <w:shd w:val="clear" w:color="auto" w:fill="FFFFFF"/>
          <w:lang w:val="hr-HR"/>
        </w:rPr>
        <w:t xml:space="preserve"> tako što ponudi sa ponuđenim najvišim iznosom dodjeljuje se maksimalno predviđeni broj bodova, a ostale ponude vrednuju na način što se ponuđeni iznos</w:t>
      </w:r>
      <w:r w:rsidR="00CC3E08">
        <w:rPr>
          <w:rFonts w:ascii="Arial" w:eastAsia="Calibri" w:hAnsi="Arial" w:cs="Arial"/>
          <w:bCs/>
          <w:shd w:val="clear" w:color="auto" w:fill="FFFFFF"/>
          <w:lang w:val="hr-HR"/>
        </w:rPr>
        <w:t xml:space="preserve"> podijeli sa najvišim ponuđenim iznosom i dobijeni rezultat pomnoži sa predviđenim maksimalnim brojem bodova</w:t>
      </w:r>
      <w:r>
        <w:rPr>
          <w:rFonts w:ascii="Arial" w:eastAsia="Calibri" w:hAnsi="Arial" w:cs="Arial"/>
          <w:bCs/>
          <w:shd w:val="clear" w:color="auto" w:fill="FFFFFF"/>
          <w:lang w:val="hr-HR"/>
        </w:rPr>
        <w:t xml:space="preserve">: </w:t>
      </w:r>
    </w:p>
    <w:p w:rsidR="00BF31A7" w:rsidRPr="003A0265" w:rsidRDefault="00BF31A7" w:rsidP="00BF31A7">
      <w:pPr>
        <w:tabs>
          <w:tab w:val="left" w:pos="5598"/>
        </w:tabs>
        <w:spacing w:after="0" w:line="240" w:lineRule="auto"/>
        <w:jc w:val="both"/>
        <w:rPr>
          <w:rFonts w:ascii="Arial" w:eastAsia="Calibri" w:hAnsi="Arial" w:cs="Arial"/>
          <w:b/>
          <w:bCs/>
          <w:shd w:val="clear" w:color="auto" w:fill="FFFFFF"/>
          <w:lang w:val="hr-HR"/>
        </w:rPr>
      </w:pPr>
      <w:r w:rsidRPr="00D815B4">
        <w:rPr>
          <w:rFonts w:ascii="Arial" w:eastAsia="Calibri" w:hAnsi="Arial" w:cs="Arial"/>
          <w:b/>
          <w:bCs/>
          <w:shd w:val="clear" w:color="auto" w:fill="FFFFFF"/>
          <w:lang w:val="hr-HR"/>
        </w:rPr>
        <w:t xml:space="preserve"> </w:t>
      </w:r>
    </w:p>
    <w:p w:rsidR="00BF31A7" w:rsidRPr="003A0265" w:rsidRDefault="00BF31A7" w:rsidP="003A0265">
      <w:pPr>
        <w:pStyle w:val="ListParagraph"/>
        <w:numPr>
          <w:ilvl w:val="0"/>
          <w:numId w:val="23"/>
        </w:numPr>
        <w:spacing w:after="0" w:line="240" w:lineRule="auto"/>
        <w:contextualSpacing/>
        <w:jc w:val="both"/>
        <w:rPr>
          <w:rFonts w:ascii="Arial" w:hAnsi="Arial" w:cs="Arial"/>
          <w:lang w:val="hr-HR"/>
        </w:rPr>
      </w:pPr>
      <w:r w:rsidRPr="003A0265">
        <w:rPr>
          <w:rFonts w:ascii="Arial" w:hAnsi="Arial" w:cs="Arial"/>
          <w:bCs/>
          <w:shd w:val="clear" w:color="auto" w:fill="FFFFFF"/>
          <w:lang w:val="hr-HR"/>
        </w:rPr>
        <w:t xml:space="preserve">Najniža ponuđena cijena </w:t>
      </w:r>
      <w:r w:rsidRPr="003A0265">
        <w:rPr>
          <w:rFonts w:ascii="Arial" w:hAnsi="Arial" w:cs="Arial"/>
          <w:lang w:val="hr-HR"/>
        </w:rPr>
        <w:t>–maksimalan broj bodova je 90.</w:t>
      </w:r>
    </w:p>
    <w:p w:rsidR="00BF31A7" w:rsidRPr="008650C9" w:rsidRDefault="00BF31A7" w:rsidP="00BF31A7">
      <w:pPr>
        <w:spacing w:after="0" w:line="240" w:lineRule="auto"/>
        <w:jc w:val="both"/>
        <w:rPr>
          <w:rFonts w:ascii="Arial" w:eastAsia="Times New Roman" w:hAnsi="Arial" w:cs="Arial"/>
          <w:lang w:val="hr-HR"/>
        </w:rPr>
      </w:pPr>
    </w:p>
    <w:p w:rsidR="00BF31A7" w:rsidRPr="008650C9" w:rsidRDefault="00BF31A7" w:rsidP="00BF31A7">
      <w:pPr>
        <w:spacing w:after="0" w:line="240" w:lineRule="auto"/>
        <w:jc w:val="both"/>
        <w:rPr>
          <w:rFonts w:ascii="Arial" w:eastAsia="Times New Roman" w:hAnsi="Arial" w:cs="Arial"/>
          <w:lang w:val="hr-HR"/>
        </w:rPr>
      </w:pPr>
      <w:r w:rsidRPr="008650C9">
        <w:rPr>
          <w:rFonts w:ascii="Arial" w:eastAsia="Times New Roman" w:hAnsi="Arial" w:cs="Arial"/>
          <w:lang w:val="hr-HR"/>
        </w:rPr>
        <w:t xml:space="preserve">Ponuđaču koji ponudi najnižu cijenu dodjeljuje se maksimalno predviđeni broj bodova, dok ostali ponuđači dobijaju proprcionalan broj bodova u odnosu na najnižu ponuđenu cijenu, prema formuli: C= </w:t>
      </w:r>
      <w:r w:rsidRPr="008650C9">
        <w:rPr>
          <w:rFonts w:ascii="Arial" w:eastAsia="Times New Roman" w:hAnsi="Arial" w:cs="Arial"/>
          <w:u w:val="single"/>
          <w:lang w:val="hr-HR"/>
        </w:rPr>
        <w:t>Najniža ponuđena cijena bez PDV-a/</w:t>
      </w:r>
      <w:r w:rsidRPr="008650C9">
        <w:rPr>
          <w:rFonts w:ascii="Arial" w:eastAsia="Times New Roman" w:hAnsi="Arial" w:cs="Arial"/>
          <w:lang w:val="hr-HR"/>
        </w:rPr>
        <w:t>ponuđena cijena bez PDV-a x 90.</w:t>
      </w:r>
    </w:p>
    <w:p w:rsidR="00BF31A7" w:rsidRPr="008650C9" w:rsidRDefault="00BF31A7" w:rsidP="00BF31A7">
      <w:pPr>
        <w:spacing w:after="0" w:line="240" w:lineRule="auto"/>
        <w:jc w:val="both"/>
        <w:rPr>
          <w:rFonts w:ascii="Arial" w:eastAsia="Times New Roman" w:hAnsi="Arial" w:cs="Arial"/>
          <w:lang w:val="hr-HR"/>
        </w:rPr>
      </w:pPr>
    </w:p>
    <w:p w:rsidR="00BF31A7" w:rsidRPr="008650C9" w:rsidRDefault="003A0265" w:rsidP="003A0265">
      <w:pPr>
        <w:spacing w:after="0" w:line="240" w:lineRule="auto"/>
        <w:ind w:left="142"/>
        <w:contextualSpacing/>
        <w:jc w:val="both"/>
        <w:rPr>
          <w:rFonts w:ascii="Arial" w:hAnsi="Arial" w:cs="Arial"/>
          <w:bCs/>
          <w:shd w:val="clear" w:color="auto" w:fill="FFFFFF"/>
          <w:lang w:val="sr-Latn-CS"/>
        </w:rPr>
      </w:pPr>
      <w:r>
        <w:rPr>
          <w:rFonts w:ascii="Arial" w:hAnsi="Arial" w:cs="Arial"/>
          <w:bCs/>
          <w:shd w:val="clear" w:color="auto" w:fill="FFFFFF"/>
          <w:lang w:val="sr-Latn-CS"/>
        </w:rPr>
        <w:t>2.</w:t>
      </w:r>
      <w:r w:rsidR="00BF31A7" w:rsidRPr="008650C9">
        <w:rPr>
          <w:rFonts w:ascii="Arial" w:hAnsi="Arial" w:cs="Arial"/>
          <w:bCs/>
          <w:shd w:val="clear" w:color="auto" w:fill="FFFFFF"/>
          <w:lang w:val="sr-Latn-CS"/>
        </w:rPr>
        <w:t xml:space="preserve">Kvalitet će se vrednovati na sljedeći način: </w:t>
      </w:r>
      <w:r w:rsidR="00BF31A7" w:rsidRPr="008650C9">
        <w:rPr>
          <w:rFonts w:ascii="Arial" w:eastAsia="Calibri" w:hAnsi="Arial" w:cs="Arial"/>
          <w:bCs/>
          <w:shd w:val="clear" w:color="auto" w:fill="FFFFFF"/>
          <w:lang w:val="sr-Latn-CS"/>
        </w:rPr>
        <w:t>Maksimalan broj bodova je 10</w:t>
      </w:r>
    </w:p>
    <w:p w:rsidR="00BF31A7" w:rsidRPr="008650C9" w:rsidRDefault="00BF31A7" w:rsidP="00BF31A7">
      <w:pPr>
        <w:spacing w:after="0" w:line="240" w:lineRule="auto"/>
        <w:jc w:val="both"/>
        <w:rPr>
          <w:rFonts w:ascii="Arial" w:eastAsia="Calibri" w:hAnsi="Arial" w:cs="Arial"/>
          <w:bCs/>
          <w:shd w:val="clear" w:color="auto" w:fill="FFFFFF"/>
          <w:lang w:val="sr-Latn-CS"/>
        </w:rPr>
      </w:pPr>
    </w:p>
    <w:p w:rsidR="00BF31A7" w:rsidRPr="00AB7AB0" w:rsidRDefault="00BF31A7" w:rsidP="00BF31A7">
      <w:pPr>
        <w:shd w:val="clear" w:color="auto" w:fill="FFFFFF" w:themeFill="background1"/>
        <w:spacing w:after="0" w:line="240" w:lineRule="auto"/>
        <w:jc w:val="both"/>
        <w:rPr>
          <w:rFonts w:ascii="Arial" w:hAnsi="Arial" w:cs="Arial"/>
          <w:shd w:val="clear" w:color="auto" w:fill="FFFFFF" w:themeFill="background1"/>
          <w:lang w:val="sr-Latn-CS"/>
        </w:rPr>
      </w:pPr>
      <w:r w:rsidRPr="008650C9">
        <w:rPr>
          <w:rFonts w:ascii="Arial" w:hAnsi="Arial" w:cs="Arial"/>
          <w:lang w:val="sr-Latn-CS"/>
        </w:rPr>
        <w:t xml:space="preserve">K </w:t>
      </w:r>
      <w:r w:rsidR="00AB7AB0">
        <w:rPr>
          <w:rFonts w:ascii="Arial" w:hAnsi="Arial" w:cs="Arial"/>
          <w:lang w:val="sr-Latn-CS"/>
        </w:rPr>
        <w:t>–</w:t>
      </w:r>
      <w:r w:rsidRPr="008650C9">
        <w:rPr>
          <w:rFonts w:ascii="Arial" w:hAnsi="Arial" w:cs="Arial"/>
          <w:lang w:val="sr-Latn-CS"/>
        </w:rPr>
        <w:t xml:space="preserve"> </w:t>
      </w:r>
      <w:r w:rsidR="00AB7AB0">
        <w:rPr>
          <w:rFonts w:ascii="Arial" w:hAnsi="Arial" w:cs="Arial"/>
          <w:lang w:val="sr-Latn-CS"/>
        </w:rPr>
        <w:t xml:space="preserve">Garantni rok </w:t>
      </w:r>
      <w:r w:rsidRPr="008650C9">
        <w:rPr>
          <w:rFonts w:ascii="Arial" w:hAnsi="Arial" w:cs="Arial"/>
          <w:lang w:val="sr-Latn-CS"/>
        </w:rPr>
        <w:t xml:space="preserve"> (maksimum 10 bodova</w:t>
      </w:r>
      <w:r w:rsidRPr="00AB7AB0">
        <w:rPr>
          <w:rFonts w:ascii="Arial" w:hAnsi="Arial" w:cs="Arial"/>
          <w:lang w:val="sr-Latn-CS"/>
        </w:rPr>
        <w:t xml:space="preserve">). </w:t>
      </w:r>
      <w:r w:rsidR="00AB7AB0" w:rsidRPr="00AB7AB0">
        <w:rPr>
          <w:rFonts w:ascii="Arial" w:hAnsi="Arial" w:cs="Arial"/>
        </w:rPr>
        <w:t>Ponuđač koji ponudi najviši garantni rok NA ISPORUČENU I UGRAĐENU ROBU dobija maksimalan broj bodova dok se ostale ponude vrednuju na način što se ponuđeni iznos podijeli sa najvišim ponuđenim iznosom i dobijeni rezultat pomonoži sa predviđenim maksimalnim brojem bodova prema formuli K=najviši rok/ponuđeni rok x 10 bodova. Vrednovanje ponuda po osnovu parametra kvaliteta koji se odnosi na garantni rok vrši se u odnosu na ponuđeni garantni rok koji je bolji od zahtjevanog uslova</w:t>
      </w:r>
      <w:r w:rsidR="00AB7AB0" w:rsidRPr="00AB7AB0">
        <w:rPr>
          <w:rFonts w:ascii="Arial" w:hAnsi="Arial" w:cs="Arial"/>
          <w:shd w:val="clear" w:color="auto" w:fill="F6F5F4"/>
        </w:rPr>
        <w:t>;</w:t>
      </w:r>
    </w:p>
    <w:p w:rsidR="00BF31A7" w:rsidRPr="008650C9" w:rsidRDefault="00BF31A7" w:rsidP="00BF31A7">
      <w:pPr>
        <w:shd w:val="clear" w:color="auto" w:fill="FFFFFF" w:themeFill="background1"/>
        <w:tabs>
          <w:tab w:val="left" w:pos="540"/>
        </w:tabs>
        <w:spacing w:after="0" w:line="240" w:lineRule="auto"/>
        <w:jc w:val="both"/>
        <w:rPr>
          <w:rFonts w:ascii="Arial" w:eastAsia="Calibri" w:hAnsi="Arial" w:cs="Arial"/>
          <w:b/>
          <w:bCs/>
          <w:shd w:val="clear" w:color="auto" w:fill="FFFFFF"/>
          <w:lang w:val="hr-HR"/>
        </w:rPr>
      </w:pPr>
    </w:p>
    <w:p w:rsidR="00BF31A7" w:rsidRPr="008650C9" w:rsidRDefault="00BF31A7" w:rsidP="00BF31A7">
      <w:pPr>
        <w:tabs>
          <w:tab w:val="left" w:pos="540"/>
        </w:tabs>
        <w:spacing w:after="0" w:line="240" w:lineRule="auto"/>
        <w:jc w:val="center"/>
        <w:rPr>
          <w:rFonts w:ascii="Arial" w:hAnsi="Arial" w:cs="Arial"/>
          <w:lang w:val="hr-HR"/>
        </w:rPr>
      </w:pPr>
      <w:r w:rsidRPr="008650C9">
        <w:rPr>
          <w:rFonts w:ascii="Arial" w:eastAsia="Calibri" w:hAnsi="Arial" w:cs="Arial"/>
          <w:bCs/>
          <w:shd w:val="clear" w:color="auto" w:fill="FFFFFF"/>
          <w:lang w:val="hr-HR"/>
        </w:rPr>
        <w:t>KONAČAN BROJ BODOVA</w:t>
      </w:r>
      <w:r>
        <w:rPr>
          <w:rFonts w:ascii="Arial" w:eastAsia="Calibri" w:hAnsi="Arial" w:cs="Arial"/>
          <w:bCs/>
          <w:shd w:val="clear" w:color="auto" w:fill="FFFFFF"/>
          <w:lang w:val="hr-HR"/>
        </w:rPr>
        <w:t xml:space="preserve"> ZA </w:t>
      </w:r>
      <w:r w:rsidR="00AB7AB0">
        <w:rPr>
          <w:rFonts w:ascii="Arial" w:eastAsia="Calibri" w:hAnsi="Arial" w:cs="Arial"/>
          <w:bCs/>
          <w:shd w:val="clear" w:color="auto" w:fill="FFFFFF"/>
          <w:lang w:val="hr-HR"/>
        </w:rPr>
        <w:t>PARTIJE 2 I 4</w:t>
      </w:r>
    </w:p>
    <w:p w:rsidR="00BF31A7" w:rsidRPr="008650C9" w:rsidRDefault="00BF31A7" w:rsidP="00BF31A7">
      <w:pPr>
        <w:tabs>
          <w:tab w:val="left" w:pos="540"/>
        </w:tabs>
        <w:spacing w:after="0" w:line="240" w:lineRule="auto"/>
        <w:jc w:val="both"/>
        <w:rPr>
          <w:rFonts w:ascii="Arial" w:hAnsi="Arial" w:cs="Arial"/>
          <w:lang w:val="hr-HR"/>
        </w:rPr>
      </w:pPr>
      <w:r w:rsidRPr="008650C9">
        <w:rPr>
          <w:rFonts w:ascii="Arial" w:eastAsia="Calibri" w:hAnsi="Arial" w:cs="Arial"/>
          <w:bCs/>
          <w:shd w:val="clear" w:color="auto" w:fill="FFFFFF"/>
          <w:lang w:val="hr-HR"/>
        </w:rPr>
        <w:t xml:space="preserve">Ukupan broj bodova za odnos cijene i kvaliteta </w:t>
      </w:r>
      <w:r w:rsidRPr="008650C9">
        <w:rPr>
          <w:rFonts w:ascii="Arial" w:hAnsi="Arial" w:cs="Arial"/>
        </w:rPr>
        <w:t>dobija</w:t>
      </w:r>
      <w:r w:rsidRPr="008650C9">
        <w:rPr>
          <w:rFonts w:ascii="Arial" w:hAnsi="Arial" w:cs="Arial"/>
          <w:lang w:val="hr-HR"/>
        </w:rPr>
        <w:t xml:space="preserve"> </w:t>
      </w:r>
      <w:r w:rsidRPr="008650C9">
        <w:rPr>
          <w:rFonts w:ascii="Arial" w:hAnsi="Arial" w:cs="Arial"/>
        </w:rPr>
        <w:t>se</w:t>
      </w:r>
      <w:r w:rsidRPr="008650C9">
        <w:rPr>
          <w:rFonts w:ascii="Arial" w:hAnsi="Arial" w:cs="Arial"/>
          <w:lang w:val="hr-HR"/>
        </w:rPr>
        <w:t xml:space="preserve"> </w:t>
      </w:r>
      <w:r w:rsidRPr="008650C9">
        <w:rPr>
          <w:rFonts w:ascii="Arial" w:hAnsi="Arial" w:cs="Arial"/>
        </w:rPr>
        <w:t>sabiranjem</w:t>
      </w:r>
      <w:r w:rsidRPr="008650C9">
        <w:rPr>
          <w:rFonts w:ascii="Arial" w:hAnsi="Arial" w:cs="Arial"/>
          <w:lang w:val="hr-HR"/>
        </w:rPr>
        <w:t xml:space="preserve"> </w:t>
      </w:r>
      <w:r w:rsidRPr="008650C9">
        <w:rPr>
          <w:rFonts w:ascii="Arial" w:hAnsi="Arial" w:cs="Arial"/>
        </w:rPr>
        <w:t>broja</w:t>
      </w:r>
      <w:r w:rsidRPr="008650C9">
        <w:rPr>
          <w:rFonts w:ascii="Arial" w:hAnsi="Arial" w:cs="Arial"/>
          <w:lang w:val="hr-HR"/>
        </w:rPr>
        <w:t xml:space="preserve"> </w:t>
      </w:r>
      <w:r w:rsidRPr="008650C9">
        <w:rPr>
          <w:rFonts w:ascii="Arial" w:hAnsi="Arial" w:cs="Arial"/>
        </w:rPr>
        <w:t>bodova</w:t>
      </w:r>
      <w:r w:rsidRPr="008650C9">
        <w:rPr>
          <w:rFonts w:ascii="Arial" w:hAnsi="Arial" w:cs="Arial"/>
          <w:lang w:val="hr-HR"/>
        </w:rPr>
        <w:t xml:space="preserve"> </w:t>
      </w:r>
      <w:r w:rsidRPr="008650C9">
        <w:rPr>
          <w:rFonts w:ascii="Arial" w:hAnsi="Arial" w:cs="Arial"/>
        </w:rPr>
        <w:t>po</w:t>
      </w:r>
      <w:r w:rsidRPr="008650C9">
        <w:rPr>
          <w:rFonts w:ascii="Arial" w:hAnsi="Arial" w:cs="Arial"/>
          <w:lang w:val="hr-HR"/>
        </w:rPr>
        <w:t xml:space="preserve"> </w:t>
      </w:r>
      <w:r w:rsidRPr="008650C9">
        <w:rPr>
          <w:rFonts w:ascii="Arial" w:hAnsi="Arial" w:cs="Arial"/>
        </w:rPr>
        <w:t>kriterijumu</w:t>
      </w:r>
      <w:r w:rsidRPr="008650C9">
        <w:rPr>
          <w:rFonts w:ascii="Arial" w:hAnsi="Arial" w:cs="Arial"/>
          <w:lang w:val="hr-HR"/>
        </w:rPr>
        <w:t xml:space="preserve"> </w:t>
      </w:r>
      <w:r w:rsidRPr="008650C9">
        <w:rPr>
          <w:rFonts w:ascii="Arial" w:hAnsi="Arial" w:cs="Arial"/>
        </w:rPr>
        <w:t>cijene</w:t>
      </w:r>
      <w:r w:rsidRPr="008650C9">
        <w:rPr>
          <w:rFonts w:ascii="Arial" w:hAnsi="Arial" w:cs="Arial"/>
          <w:lang w:val="hr-HR"/>
        </w:rPr>
        <w:t xml:space="preserve"> </w:t>
      </w:r>
      <w:r w:rsidRPr="008650C9">
        <w:rPr>
          <w:rFonts w:ascii="Arial" w:hAnsi="Arial" w:cs="Arial"/>
        </w:rPr>
        <w:t>i</w:t>
      </w:r>
      <w:r w:rsidRPr="008650C9">
        <w:rPr>
          <w:rFonts w:ascii="Arial" w:hAnsi="Arial" w:cs="Arial"/>
          <w:lang w:val="hr-HR"/>
        </w:rPr>
        <w:t xml:space="preserve"> </w:t>
      </w:r>
      <w:r w:rsidRPr="008650C9">
        <w:rPr>
          <w:rFonts w:ascii="Arial" w:hAnsi="Arial" w:cs="Arial"/>
        </w:rPr>
        <w:t>kvaliteta</w:t>
      </w:r>
      <w:r w:rsidRPr="008650C9">
        <w:rPr>
          <w:rFonts w:ascii="Arial" w:hAnsi="Arial" w:cs="Arial"/>
          <w:lang w:val="hr-HR"/>
        </w:rPr>
        <w:t xml:space="preserve">: </w:t>
      </w:r>
      <w:r w:rsidRPr="008650C9">
        <w:rPr>
          <w:rFonts w:ascii="Arial" w:hAnsi="Arial" w:cs="Arial"/>
        </w:rPr>
        <w:t>C</w:t>
      </w:r>
      <w:r w:rsidRPr="008650C9">
        <w:rPr>
          <w:rFonts w:ascii="Arial" w:hAnsi="Arial" w:cs="Arial"/>
          <w:lang w:val="hr-HR"/>
        </w:rPr>
        <w:t>+</w:t>
      </w:r>
      <w:r w:rsidRPr="008650C9">
        <w:rPr>
          <w:rFonts w:ascii="Arial" w:hAnsi="Arial" w:cs="Arial"/>
        </w:rPr>
        <w:t>K</w:t>
      </w:r>
      <w:r w:rsidRPr="008650C9">
        <w:rPr>
          <w:rFonts w:ascii="Arial" w:hAnsi="Arial" w:cs="Arial"/>
          <w:lang w:val="hr-HR"/>
        </w:rPr>
        <w:t>.</w:t>
      </w:r>
    </w:p>
    <w:p w:rsidR="00BF31A7" w:rsidRPr="008650C9" w:rsidRDefault="00BF31A7" w:rsidP="007506B8">
      <w:pPr>
        <w:spacing w:after="0" w:line="240" w:lineRule="auto"/>
        <w:jc w:val="both"/>
        <w:rPr>
          <w:rFonts w:ascii="Arial" w:eastAsia="Times New Roman" w:hAnsi="Arial" w:cs="Arial"/>
          <w:color w:val="000000"/>
          <w:lang w:val="sr-Latn-ME"/>
        </w:rPr>
      </w:pPr>
    </w:p>
    <w:p w:rsidR="007506B8" w:rsidRPr="008650C9" w:rsidRDefault="007506B8" w:rsidP="007506B8">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lang w:val="sr-Latn-ME"/>
        </w:rPr>
      </w:pPr>
      <w:bookmarkStart w:id="8" w:name="_Toc62730560"/>
      <w:r w:rsidRPr="008650C9">
        <w:rPr>
          <w:rFonts w:ascii="Arial" w:eastAsia="Times New Roman" w:hAnsi="Arial" w:cs="Times New Roman"/>
          <w:b/>
          <w:lang w:val="sr-Latn-ME"/>
        </w:rPr>
        <w:t>JEZIK PONUDE</w:t>
      </w:r>
      <w:bookmarkEnd w:id="8"/>
    </w:p>
    <w:p w:rsidR="007506B8" w:rsidRPr="008650C9" w:rsidRDefault="007506B8" w:rsidP="007506B8">
      <w:pPr>
        <w:spacing w:after="0" w:line="240" w:lineRule="auto"/>
        <w:jc w:val="both"/>
        <w:rPr>
          <w:rFonts w:ascii="Arial" w:eastAsia="Times New Roman" w:hAnsi="Arial" w:cs="Arial"/>
          <w:b/>
          <w:bCs/>
          <w:color w:val="000000"/>
          <w:lang w:val="sr-Latn-ME"/>
        </w:rPr>
      </w:pPr>
    </w:p>
    <w:p w:rsidR="007506B8" w:rsidRPr="008650C9" w:rsidRDefault="007506B8" w:rsidP="007506B8">
      <w:pPr>
        <w:spacing w:after="0" w:line="240" w:lineRule="auto"/>
        <w:jc w:val="both"/>
        <w:rPr>
          <w:rFonts w:ascii="Arial" w:eastAsia="Times New Roman" w:hAnsi="Arial" w:cs="Arial"/>
          <w:color w:val="000000"/>
          <w:lang w:val="sr-Latn-ME"/>
        </w:rPr>
      </w:pPr>
      <w:r w:rsidRPr="008650C9">
        <w:rPr>
          <w:rFonts w:ascii="Arial" w:eastAsia="Times New Roman" w:hAnsi="Arial" w:cs="Arial"/>
          <w:color w:val="000000"/>
          <w:lang w:val="sr-Latn-ME"/>
        </w:rPr>
        <w:t>Ponuda se sačinjava na:</w:t>
      </w:r>
    </w:p>
    <w:p w:rsidR="007506B8" w:rsidRPr="008650C9" w:rsidRDefault="007506B8" w:rsidP="007506B8">
      <w:pPr>
        <w:spacing w:after="0" w:line="240" w:lineRule="auto"/>
        <w:jc w:val="both"/>
        <w:rPr>
          <w:rFonts w:ascii="Arial" w:eastAsia="Times New Roman" w:hAnsi="Arial" w:cs="Arial"/>
          <w:b/>
          <w:bCs/>
          <w:color w:val="000000"/>
          <w:lang w:val="sr-Latn-ME"/>
        </w:rPr>
      </w:pPr>
    </w:p>
    <w:p w:rsidR="007506B8" w:rsidRPr="008650C9" w:rsidRDefault="007506B8" w:rsidP="007506B8">
      <w:pPr>
        <w:spacing w:after="0" w:line="240" w:lineRule="auto"/>
        <w:jc w:val="both"/>
        <w:rPr>
          <w:rFonts w:ascii="Arial" w:eastAsia="Times New Roman" w:hAnsi="Arial" w:cs="Arial"/>
          <w:color w:val="000000"/>
          <w:lang w:val="sr-Latn-ME"/>
        </w:rPr>
      </w:pPr>
      <w:r w:rsidRPr="008650C9">
        <w:rPr>
          <w:rFonts w:ascii="Arial" w:eastAsia="Times New Roman" w:hAnsi="Arial" w:cs="Arial"/>
          <w:color w:val="000000"/>
          <w:shd w:val="clear" w:color="auto" w:fill="000000" w:themeFill="text1"/>
          <w:lang w:val="sr-Latn-ME"/>
        </w:rPr>
        <w:sym w:font="Wingdings" w:char="F0A8"/>
      </w:r>
      <w:r w:rsidRPr="008650C9">
        <w:rPr>
          <w:rFonts w:ascii="Arial" w:eastAsia="Times New Roman" w:hAnsi="Arial" w:cs="Arial"/>
          <w:color w:val="000000"/>
          <w:shd w:val="clear" w:color="auto" w:fill="000000" w:themeFill="text1"/>
          <w:lang w:val="sr-Latn-ME"/>
        </w:rPr>
        <w:t xml:space="preserve"> c</w:t>
      </w:r>
      <w:r w:rsidRPr="008650C9">
        <w:rPr>
          <w:rFonts w:ascii="Arial" w:eastAsia="Times New Roman" w:hAnsi="Arial" w:cs="Arial"/>
          <w:color w:val="000000"/>
          <w:lang w:val="sr-Latn-ME"/>
        </w:rPr>
        <w:t>rnogorski jezik i drugi jezik koji je u službenoj upotrebi u Crnoj Gori, u skladu sa Ustavom i zakonom</w:t>
      </w:r>
    </w:p>
    <w:p w:rsidR="007506B8" w:rsidRPr="008650C9" w:rsidRDefault="007506B8" w:rsidP="007506B8">
      <w:pPr>
        <w:spacing w:after="0" w:line="240" w:lineRule="auto"/>
        <w:jc w:val="both"/>
        <w:rPr>
          <w:rFonts w:ascii="Arial" w:eastAsia="Times New Roman" w:hAnsi="Arial" w:cs="Arial"/>
          <w:lang w:val="sr-Latn-ME"/>
        </w:rPr>
      </w:pPr>
    </w:p>
    <w:p w:rsidR="007506B8" w:rsidRPr="008650C9" w:rsidRDefault="007506B8" w:rsidP="007506B8">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lang w:val="sr-Latn-ME"/>
        </w:rPr>
      </w:pPr>
      <w:bookmarkStart w:id="9" w:name="_Toc62730561"/>
      <w:r w:rsidRPr="008650C9">
        <w:rPr>
          <w:rFonts w:ascii="Arial" w:eastAsia="Times New Roman" w:hAnsi="Arial" w:cs="Times New Roman"/>
          <w:b/>
          <w:lang w:val="sr-Latn-ME"/>
        </w:rPr>
        <w:t>NAČIN, MJESTO I VRIJEME PODNOŠENJA PONUDA I OTVARANJA PONUDA</w:t>
      </w:r>
      <w:bookmarkEnd w:id="9"/>
    </w:p>
    <w:p w:rsidR="007506B8" w:rsidRPr="008650C9" w:rsidRDefault="007506B8" w:rsidP="007506B8">
      <w:pPr>
        <w:spacing w:after="0" w:line="240" w:lineRule="auto"/>
        <w:jc w:val="both"/>
        <w:rPr>
          <w:rFonts w:ascii="Arial" w:eastAsia="Times New Roman" w:hAnsi="Arial" w:cs="Arial"/>
          <w:b/>
          <w:bCs/>
          <w:color w:val="000000"/>
          <w:lang w:val="sr-Latn-ME"/>
        </w:rPr>
      </w:pPr>
    </w:p>
    <w:p w:rsidR="007506B8" w:rsidRPr="008650C9" w:rsidRDefault="007506B8" w:rsidP="007506B8">
      <w:pPr>
        <w:spacing w:after="0" w:line="240" w:lineRule="auto"/>
        <w:jc w:val="both"/>
        <w:rPr>
          <w:rFonts w:ascii="Arial" w:eastAsia="Times New Roman" w:hAnsi="Arial" w:cs="Arial"/>
          <w:color w:val="000000"/>
          <w:lang w:val="sr-Latn-ME"/>
        </w:rPr>
      </w:pPr>
      <w:r w:rsidRPr="008650C9">
        <w:rPr>
          <w:rFonts w:ascii="Arial" w:eastAsia="Times New Roman" w:hAnsi="Arial" w:cs="Arial"/>
          <w:color w:val="000000"/>
          <w:lang w:val="sr-Latn-ME"/>
        </w:rPr>
        <w:t xml:space="preserve">Ponude se podnose </w:t>
      </w:r>
      <w:r w:rsidR="00414320" w:rsidRPr="008650C9">
        <w:rPr>
          <w:rFonts w:ascii="Arial" w:eastAsia="Times New Roman" w:hAnsi="Arial" w:cs="Arial"/>
          <w:color w:val="000000"/>
          <w:lang w:val="sr-Latn-ME"/>
        </w:rPr>
        <w:t xml:space="preserve">u elektronskom obliku </w:t>
      </w:r>
      <w:r w:rsidRPr="008650C9">
        <w:rPr>
          <w:rFonts w:ascii="Arial" w:eastAsia="Times New Roman" w:hAnsi="Arial" w:cs="Arial"/>
          <w:color w:val="000000"/>
          <w:lang w:val="sr-Latn-ME"/>
        </w:rPr>
        <w:t>preko ESJN-a zaključno sa danom _</w:t>
      </w:r>
      <w:r w:rsidR="00092701">
        <w:rPr>
          <w:rFonts w:ascii="Arial" w:eastAsia="Times New Roman" w:hAnsi="Arial" w:cs="Arial"/>
          <w:color w:val="000000"/>
          <w:lang w:val="sr-Latn-ME"/>
        </w:rPr>
        <w:t>29.08</w:t>
      </w:r>
      <w:r w:rsidR="0087652A" w:rsidRPr="008650C9">
        <w:rPr>
          <w:rFonts w:ascii="Arial" w:eastAsia="Times New Roman" w:hAnsi="Arial" w:cs="Arial"/>
          <w:color w:val="000000"/>
          <w:lang w:val="sr-Latn-ME"/>
        </w:rPr>
        <w:t>.</w:t>
      </w:r>
      <w:r w:rsidR="00414320" w:rsidRPr="008650C9">
        <w:rPr>
          <w:rFonts w:ascii="Arial" w:eastAsia="Times New Roman" w:hAnsi="Arial" w:cs="Arial"/>
          <w:color w:val="000000"/>
          <w:lang w:val="sr-Latn-ME"/>
        </w:rPr>
        <w:t>2023.</w:t>
      </w:r>
      <w:r w:rsidRPr="008650C9">
        <w:rPr>
          <w:rFonts w:ascii="Arial" w:eastAsia="Times New Roman" w:hAnsi="Arial" w:cs="Arial"/>
          <w:color w:val="000000"/>
          <w:lang w:val="sr-Latn-ME"/>
        </w:rPr>
        <w:t>_ godine do __</w:t>
      </w:r>
      <w:r w:rsidR="00D840AD" w:rsidRPr="008650C9">
        <w:rPr>
          <w:rFonts w:ascii="Arial" w:eastAsia="Times New Roman" w:hAnsi="Arial" w:cs="Arial"/>
          <w:color w:val="000000"/>
          <w:lang w:val="sr-Latn-ME"/>
        </w:rPr>
        <w:t>12,00</w:t>
      </w:r>
      <w:r w:rsidRPr="008650C9">
        <w:rPr>
          <w:rFonts w:ascii="Arial" w:eastAsia="Times New Roman" w:hAnsi="Arial" w:cs="Arial"/>
          <w:color w:val="000000"/>
          <w:lang w:val="sr-Latn-ME"/>
        </w:rPr>
        <w:t>_ sati.</w:t>
      </w:r>
    </w:p>
    <w:p w:rsidR="00414320" w:rsidRPr="008650C9" w:rsidRDefault="00414320" w:rsidP="00414320">
      <w:pPr>
        <w:autoSpaceDE w:val="0"/>
        <w:autoSpaceDN w:val="0"/>
        <w:adjustRightInd w:val="0"/>
        <w:spacing w:before="60" w:after="60" w:line="240" w:lineRule="auto"/>
        <w:ind w:firstLine="283"/>
        <w:jc w:val="both"/>
        <w:rPr>
          <w:rFonts w:ascii="Times New Roman" w:eastAsiaTheme="minorEastAsia" w:hAnsi="Times New Roman" w:cs="Times New Roman"/>
          <w:color w:val="000000"/>
          <w:lang w:eastAsia="en-GB"/>
        </w:rPr>
      </w:pPr>
    </w:p>
    <w:p w:rsidR="007506B8" w:rsidRPr="008650C9" w:rsidRDefault="007506B8" w:rsidP="007506B8">
      <w:pPr>
        <w:spacing w:after="0" w:line="240" w:lineRule="auto"/>
        <w:jc w:val="both"/>
        <w:rPr>
          <w:rFonts w:ascii="Arial" w:eastAsia="Times New Roman" w:hAnsi="Arial" w:cs="Arial"/>
          <w:color w:val="000000"/>
          <w:lang w:val="sr-Latn-ME"/>
        </w:rPr>
      </w:pPr>
      <w:r w:rsidRPr="008650C9">
        <w:rPr>
          <w:rFonts w:ascii="Arial" w:eastAsia="Times New Roman" w:hAnsi="Arial" w:cs="Arial"/>
          <w:color w:val="000000"/>
          <w:lang w:val="sr-Latn-ME"/>
        </w:rPr>
        <w:t>Otvaranje ponuda održaće se dana  __</w:t>
      </w:r>
      <w:r w:rsidR="00092701">
        <w:rPr>
          <w:rFonts w:ascii="Arial" w:eastAsia="Times New Roman" w:hAnsi="Arial" w:cs="Arial"/>
          <w:color w:val="000000"/>
          <w:lang w:val="sr-Latn-ME"/>
        </w:rPr>
        <w:t>29</w:t>
      </w:r>
      <w:r w:rsidR="00055A3A" w:rsidRPr="008650C9">
        <w:rPr>
          <w:rFonts w:ascii="Arial" w:eastAsia="Times New Roman" w:hAnsi="Arial" w:cs="Arial"/>
          <w:color w:val="000000"/>
          <w:lang w:val="sr-Latn-ME"/>
        </w:rPr>
        <w:t>.08</w:t>
      </w:r>
      <w:r w:rsidR="00414320" w:rsidRPr="008650C9">
        <w:rPr>
          <w:rFonts w:ascii="Arial" w:eastAsia="Times New Roman" w:hAnsi="Arial" w:cs="Arial"/>
          <w:color w:val="000000"/>
          <w:lang w:val="sr-Latn-ME"/>
        </w:rPr>
        <w:t>.2023.</w:t>
      </w:r>
      <w:r w:rsidRPr="008650C9">
        <w:rPr>
          <w:rFonts w:ascii="Arial" w:eastAsia="Times New Roman" w:hAnsi="Arial" w:cs="Arial"/>
          <w:color w:val="000000"/>
          <w:lang w:val="sr-Latn-ME"/>
        </w:rPr>
        <w:t xml:space="preserve"> godine u _</w:t>
      </w:r>
      <w:r w:rsidR="00D840AD" w:rsidRPr="008650C9">
        <w:rPr>
          <w:rFonts w:ascii="Arial" w:eastAsia="Times New Roman" w:hAnsi="Arial" w:cs="Arial"/>
          <w:color w:val="000000"/>
          <w:lang w:val="sr-Latn-ME"/>
        </w:rPr>
        <w:t>12,00</w:t>
      </w:r>
      <w:r w:rsidRPr="008650C9">
        <w:rPr>
          <w:rFonts w:ascii="Arial" w:eastAsia="Times New Roman" w:hAnsi="Arial" w:cs="Arial"/>
          <w:color w:val="000000"/>
          <w:lang w:val="sr-Latn-ME"/>
        </w:rPr>
        <w:t xml:space="preserve"> sati. </w:t>
      </w:r>
    </w:p>
    <w:p w:rsidR="00DD6ADF" w:rsidRPr="008650C9" w:rsidRDefault="00DD6ADF" w:rsidP="00414320">
      <w:pPr>
        <w:autoSpaceDE w:val="0"/>
        <w:autoSpaceDN w:val="0"/>
        <w:adjustRightInd w:val="0"/>
        <w:spacing w:before="60" w:after="60" w:line="240" w:lineRule="auto"/>
        <w:jc w:val="both"/>
        <w:rPr>
          <w:rFonts w:ascii="Arial" w:eastAsiaTheme="minorEastAsia" w:hAnsi="Arial" w:cs="Arial"/>
          <w:color w:val="000000"/>
          <w:lang w:eastAsia="en-GB"/>
        </w:rPr>
      </w:pPr>
    </w:p>
    <w:p w:rsidR="00414320" w:rsidRPr="008650C9" w:rsidRDefault="00414320" w:rsidP="00414320">
      <w:pPr>
        <w:autoSpaceDE w:val="0"/>
        <w:autoSpaceDN w:val="0"/>
        <w:adjustRightInd w:val="0"/>
        <w:spacing w:before="60" w:after="60" w:line="240" w:lineRule="auto"/>
        <w:jc w:val="both"/>
        <w:rPr>
          <w:rFonts w:ascii="Arial" w:eastAsiaTheme="minorEastAsia" w:hAnsi="Arial" w:cs="Arial"/>
          <w:color w:val="000000"/>
          <w:lang w:eastAsia="en-GB"/>
        </w:rPr>
      </w:pPr>
      <w:r w:rsidRPr="008650C9">
        <w:rPr>
          <w:rFonts w:ascii="Arial" w:eastAsiaTheme="minorEastAsia" w:hAnsi="Arial" w:cs="Arial"/>
          <w:color w:val="000000"/>
          <w:lang w:eastAsia="en-GB"/>
        </w:rPr>
        <w:t>Garancija ponude podnosi se u elektronskom obliku putem ESJN.</w:t>
      </w:r>
    </w:p>
    <w:p w:rsidR="00414320" w:rsidRPr="008650C9" w:rsidRDefault="00414320" w:rsidP="00414320">
      <w:pPr>
        <w:autoSpaceDE w:val="0"/>
        <w:autoSpaceDN w:val="0"/>
        <w:adjustRightInd w:val="0"/>
        <w:spacing w:before="60" w:after="60" w:line="240" w:lineRule="auto"/>
        <w:jc w:val="both"/>
        <w:rPr>
          <w:rFonts w:ascii="Arial" w:eastAsiaTheme="minorEastAsia" w:hAnsi="Arial" w:cs="Arial"/>
          <w:color w:val="000000"/>
          <w:lang w:eastAsia="en-GB"/>
        </w:rPr>
      </w:pPr>
    </w:p>
    <w:p w:rsidR="00414320" w:rsidRPr="008650C9" w:rsidRDefault="00414320" w:rsidP="00414320">
      <w:pPr>
        <w:autoSpaceDE w:val="0"/>
        <w:autoSpaceDN w:val="0"/>
        <w:adjustRightInd w:val="0"/>
        <w:spacing w:before="60" w:after="60" w:line="240" w:lineRule="auto"/>
        <w:jc w:val="both"/>
        <w:rPr>
          <w:rFonts w:ascii="Arial" w:eastAsiaTheme="minorEastAsia" w:hAnsi="Arial" w:cs="Arial"/>
          <w:color w:val="000000"/>
          <w:lang w:eastAsia="en-GB"/>
        </w:rPr>
      </w:pPr>
      <w:r w:rsidRPr="008650C9">
        <w:rPr>
          <w:rFonts w:ascii="Arial" w:eastAsiaTheme="minorEastAsia" w:hAnsi="Arial" w:cs="Arial"/>
          <w:color w:val="000000"/>
          <w:lang w:eastAsia="en-GB"/>
        </w:rPr>
        <w:t xml:space="preserve">Izuzetno, ako ponuđač ne može da garanciju ponude podnese u elektronskom obliku, dužan je da putem ESJN dostavi kopiju garancije ponude, a da original garancije ponude dostavi, odnosno uruči naručiocu neposredno ili putem pošte preporučenom pošiljkom </w:t>
      </w:r>
      <w:r w:rsidRPr="008650C9">
        <w:rPr>
          <w:rFonts w:ascii="Arial" w:eastAsiaTheme="minorEastAsia" w:hAnsi="Arial" w:cs="Arial"/>
          <w:b/>
          <w:color w:val="000000"/>
          <w:lang w:eastAsia="en-GB"/>
        </w:rPr>
        <w:t>najkasnije prije isteka roka za podnošenje ponuda</w:t>
      </w:r>
      <w:r w:rsidR="00146A01" w:rsidRPr="008650C9">
        <w:rPr>
          <w:rFonts w:ascii="Arial" w:eastAsiaTheme="minorEastAsia" w:hAnsi="Arial" w:cs="Arial"/>
          <w:color w:val="000000"/>
          <w:lang w:eastAsia="en-GB"/>
        </w:rPr>
        <w:t xml:space="preserve"> i to</w:t>
      </w:r>
      <w:r w:rsidRPr="008650C9">
        <w:rPr>
          <w:rFonts w:ascii="Arial" w:eastAsiaTheme="minorEastAsia" w:hAnsi="Arial" w:cs="Arial"/>
          <w:color w:val="000000"/>
          <w:lang w:eastAsia="en-GB"/>
        </w:rPr>
        <w:t>:</w:t>
      </w:r>
    </w:p>
    <w:p w:rsidR="007506B8" w:rsidRPr="008650C9" w:rsidRDefault="007506B8" w:rsidP="007506B8">
      <w:pPr>
        <w:spacing w:after="0" w:line="240" w:lineRule="auto"/>
        <w:jc w:val="both"/>
        <w:rPr>
          <w:rFonts w:ascii="Arial" w:eastAsia="Times New Roman" w:hAnsi="Arial" w:cs="Arial"/>
          <w:color w:val="000000"/>
          <w:lang w:val="sr-Latn-ME"/>
        </w:rPr>
      </w:pPr>
    </w:p>
    <w:p w:rsidR="007506B8" w:rsidRPr="008650C9" w:rsidRDefault="007506B8" w:rsidP="00146A01">
      <w:pPr>
        <w:pStyle w:val="ListParagraph"/>
        <w:numPr>
          <w:ilvl w:val="0"/>
          <w:numId w:val="10"/>
        </w:numPr>
        <w:spacing w:after="160" w:line="259" w:lineRule="auto"/>
        <w:jc w:val="both"/>
        <w:rPr>
          <w:rFonts w:ascii="Arial" w:eastAsia="Calibri" w:hAnsi="Arial" w:cs="Arial"/>
          <w:color w:val="000000"/>
          <w:lang w:val="sr-Latn-ME"/>
        </w:rPr>
      </w:pPr>
      <w:r w:rsidRPr="008650C9">
        <w:rPr>
          <w:rFonts w:ascii="Arial" w:eastAsia="Calibri" w:hAnsi="Arial" w:cs="Arial"/>
          <w:color w:val="000000"/>
          <w:lang w:val="sr-Latn-ME"/>
        </w:rPr>
        <w:t>neposrednom predajom na arhivi naručioca na adresi ___</w:t>
      </w:r>
      <w:r w:rsidR="00055A3A" w:rsidRPr="008650C9">
        <w:rPr>
          <w:rFonts w:ascii="Arial" w:eastAsia="Calibri" w:hAnsi="Arial" w:cs="Arial"/>
          <w:color w:val="000000"/>
          <w:lang w:val="sr-Latn-ME"/>
        </w:rPr>
        <w:t>Trg magnolija br. 1 Tivat;</w:t>
      </w:r>
    </w:p>
    <w:p w:rsidR="007506B8" w:rsidRPr="008650C9" w:rsidRDefault="007506B8" w:rsidP="00DD6ADF">
      <w:pPr>
        <w:numPr>
          <w:ilvl w:val="0"/>
          <w:numId w:val="1"/>
        </w:numPr>
        <w:spacing w:before="96" w:after="160" w:line="259" w:lineRule="auto"/>
        <w:jc w:val="both"/>
        <w:rPr>
          <w:rFonts w:ascii="Arial" w:eastAsia="Calibri" w:hAnsi="Arial" w:cs="Arial"/>
          <w:color w:val="000000"/>
          <w:lang w:val="sr-Latn-ME"/>
        </w:rPr>
      </w:pPr>
      <w:r w:rsidRPr="008650C9">
        <w:rPr>
          <w:rFonts w:ascii="Arial" w:eastAsia="Calibri" w:hAnsi="Arial" w:cs="Arial"/>
          <w:color w:val="000000"/>
          <w:lang w:val="sr-Latn-ME"/>
        </w:rPr>
        <w:t>preporučenom pošiljkom sa povratnicom na adresi _</w:t>
      </w:r>
      <w:r w:rsidR="00414320" w:rsidRPr="008650C9">
        <w:rPr>
          <w:rFonts w:ascii="Arial" w:eastAsia="Calibri" w:hAnsi="Arial" w:cs="Arial"/>
          <w:color w:val="000000"/>
          <w:lang w:val="sr-Latn-ME"/>
        </w:rPr>
        <w:t>Trg magnolija br. 1 Tivat.</w:t>
      </w:r>
    </w:p>
    <w:p w:rsidR="007506B8" w:rsidRPr="008650C9" w:rsidRDefault="00414320" w:rsidP="007506B8">
      <w:pPr>
        <w:spacing w:after="0" w:line="240" w:lineRule="auto"/>
        <w:jc w:val="both"/>
        <w:rPr>
          <w:rFonts w:ascii="Arial" w:eastAsia="Times New Roman" w:hAnsi="Arial" w:cs="Arial"/>
          <w:color w:val="000000"/>
          <w:lang w:val="sr-Latn-ME"/>
        </w:rPr>
      </w:pPr>
      <w:r w:rsidRPr="008650C9">
        <w:rPr>
          <w:rFonts w:ascii="Arial" w:eastAsia="Times New Roman" w:hAnsi="Arial" w:cs="Arial"/>
          <w:color w:val="000000"/>
          <w:lang w:val="sr-Latn-ME"/>
        </w:rPr>
        <w:t xml:space="preserve">radnim danima od </w:t>
      </w:r>
      <w:r w:rsidRPr="008650C9">
        <w:rPr>
          <w:rFonts w:ascii="Arial" w:eastAsia="Times New Roman" w:hAnsi="Arial" w:cs="Arial"/>
          <w:color w:val="000000"/>
          <w:u w:val="single"/>
          <w:lang w:val="sr-Latn-ME"/>
        </w:rPr>
        <w:t>08,00</w:t>
      </w:r>
      <w:r w:rsidR="007506B8" w:rsidRPr="008650C9">
        <w:rPr>
          <w:rFonts w:ascii="Arial" w:eastAsia="Times New Roman" w:hAnsi="Arial" w:cs="Arial"/>
          <w:color w:val="000000"/>
          <w:u w:val="single"/>
          <w:lang w:val="sr-Latn-ME"/>
        </w:rPr>
        <w:t xml:space="preserve"> </w:t>
      </w:r>
      <w:r w:rsidRPr="008650C9">
        <w:rPr>
          <w:rFonts w:ascii="Arial" w:eastAsia="Times New Roman" w:hAnsi="Arial" w:cs="Arial"/>
          <w:color w:val="000000"/>
          <w:u w:val="single"/>
          <w:lang w:val="sr-Latn-ME"/>
        </w:rPr>
        <w:t xml:space="preserve"> </w:t>
      </w:r>
      <w:r w:rsidR="00DD6ADF" w:rsidRPr="008650C9">
        <w:rPr>
          <w:rFonts w:ascii="Arial" w:eastAsia="Times New Roman" w:hAnsi="Arial" w:cs="Arial"/>
          <w:color w:val="000000"/>
          <w:u w:val="single"/>
          <w:lang w:val="sr-Latn-ME"/>
        </w:rPr>
        <w:t xml:space="preserve">do </w:t>
      </w:r>
      <w:r w:rsidRPr="008650C9">
        <w:rPr>
          <w:rFonts w:ascii="Arial" w:eastAsia="Times New Roman" w:hAnsi="Arial" w:cs="Arial"/>
          <w:color w:val="000000"/>
          <w:u w:val="single"/>
          <w:lang w:val="sr-Latn-ME"/>
        </w:rPr>
        <w:t>13,00</w:t>
      </w:r>
      <w:r w:rsidR="007506B8" w:rsidRPr="008650C9">
        <w:rPr>
          <w:rFonts w:ascii="Arial" w:eastAsia="Times New Roman" w:hAnsi="Arial" w:cs="Arial"/>
          <w:color w:val="000000"/>
          <w:u w:val="single"/>
          <w:lang w:val="sr-Latn-ME"/>
        </w:rPr>
        <w:t xml:space="preserve"> sati</w:t>
      </w:r>
      <w:r w:rsidR="00055A3A" w:rsidRPr="008650C9">
        <w:rPr>
          <w:rFonts w:ascii="Arial" w:eastAsia="Times New Roman" w:hAnsi="Arial" w:cs="Arial"/>
          <w:color w:val="000000"/>
          <w:lang w:val="sr-Latn-ME"/>
        </w:rPr>
        <w:t xml:space="preserve">, a na dan otvaranja </w:t>
      </w:r>
      <w:r w:rsidR="00464A8A">
        <w:rPr>
          <w:rFonts w:ascii="Arial" w:eastAsia="Times New Roman" w:hAnsi="Arial" w:cs="Arial"/>
          <w:color w:val="000000"/>
          <w:lang w:val="sr-Latn-ME"/>
        </w:rPr>
        <w:t xml:space="preserve">NAJKASNIJE </w:t>
      </w:r>
      <w:r w:rsidR="00055A3A" w:rsidRPr="008650C9">
        <w:rPr>
          <w:rFonts w:ascii="Arial" w:eastAsia="Times New Roman" w:hAnsi="Arial" w:cs="Arial"/>
          <w:color w:val="000000"/>
          <w:lang w:val="sr-Latn-ME"/>
        </w:rPr>
        <w:t>do isteka roka za podnošenje ponuda.</w:t>
      </w:r>
    </w:p>
    <w:p w:rsidR="007506B8" w:rsidRPr="008650C9" w:rsidRDefault="007506B8" w:rsidP="007506B8">
      <w:pPr>
        <w:spacing w:after="0" w:line="240" w:lineRule="auto"/>
        <w:rPr>
          <w:rFonts w:ascii="Arial" w:eastAsia="Times New Roman" w:hAnsi="Arial" w:cs="Arial"/>
          <w:i/>
          <w:iCs/>
          <w:color w:val="000000"/>
          <w:lang w:val="sr-Latn-ME"/>
        </w:rPr>
      </w:pPr>
    </w:p>
    <w:p w:rsidR="007506B8" w:rsidRPr="008650C9" w:rsidRDefault="007506B8" w:rsidP="007506B8">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lang w:val="sr-Latn-ME"/>
        </w:rPr>
      </w:pPr>
      <w:bookmarkStart w:id="10" w:name="_Toc62730562"/>
      <w:r w:rsidRPr="008650C9">
        <w:rPr>
          <w:rFonts w:ascii="Arial" w:eastAsia="Times New Roman" w:hAnsi="Arial" w:cs="Times New Roman"/>
          <w:b/>
          <w:lang w:val="sr-Latn-ME"/>
        </w:rPr>
        <w:t>USLOVI ZA AKTIVIRANJE GARANCIJE PONUDE</w:t>
      </w:r>
      <w:r w:rsidRPr="008650C9">
        <w:rPr>
          <w:rFonts w:ascii="Arial" w:eastAsia="Times New Roman" w:hAnsi="Arial" w:cs="Times New Roman"/>
          <w:b/>
          <w:vertAlign w:val="superscript"/>
          <w:lang w:val="sr-Latn-ME"/>
        </w:rPr>
        <w:footnoteReference w:id="10"/>
      </w:r>
      <w:bookmarkEnd w:id="10"/>
    </w:p>
    <w:p w:rsidR="007506B8" w:rsidRPr="008650C9" w:rsidRDefault="007506B8" w:rsidP="007506B8">
      <w:pPr>
        <w:spacing w:after="0" w:line="240" w:lineRule="auto"/>
        <w:jc w:val="both"/>
        <w:rPr>
          <w:rFonts w:ascii="Arial" w:eastAsia="Times New Roman" w:hAnsi="Arial" w:cs="Arial"/>
          <w:b/>
          <w:bCs/>
          <w:color w:val="000000"/>
          <w:lang w:val="sr-Latn-ME"/>
        </w:rPr>
      </w:pPr>
    </w:p>
    <w:p w:rsidR="007506B8" w:rsidRPr="008650C9" w:rsidRDefault="007506B8" w:rsidP="007506B8">
      <w:pPr>
        <w:spacing w:after="0" w:line="240" w:lineRule="auto"/>
        <w:jc w:val="both"/>
        <w:rPr>
          <w:rFonts w:ascii="Arial" w:eastAsia="Times New Roman" w:hAnsi="Arial" w:cs="Arial"/>
          <w:lang w:val="sr-Latn-ME"/>
        </w:rPr>
      </w:pPr>
      <w:r w:rsidRPr="008650C9">
        <w:rPr>
          <w:rFonts w:ascii="Arial" w:eastAsia="Times New Roman" w:hAnsi="Arial" w:cs="Arial"/>
          <w:lang w:val="sr-Latn-ME"/>
        </w:rPr>
        <w:t xml:space="preserve">Garancija ponude će se aktivirati ako ponuđač: </w:t>
      </w:r>
    </w:p>
    <w:p w:rsidR="007506B8" w:rsidRPr="008650C9" w:rsidRDefault="007506B8" w:rsidP="007506B8">
      <w:pPr>
        <w:autoSpaceDE w:val="0"/>
        <w:autoSpaceDN w:val="0"/>
        <w:adjustRightInd w:val="0"/>
        <w:spacing w:before="60" w:after="60" w:line="240" w:lineRule="auto"/>
        <w:ind w:left="567" w:hanging="283"/>
        <w:jc w:val="both"/>
        <w:rPr>
          <w:rFonts w:ascii="Arial" w:eastAsia="Times New Roman" w:hAnsi="Arial" w:cs="Arial"/>
          <w:color w:val="000000"/>
          <w:lang w:val="sr-Latn-ME"/>
        </w:rPr>
      </w:pPr>
      <w:r w:rsidRPr="008650C9">
        <w:rPr>
          <w:rFonts w:ascii="Arial" w:eastAsia="Times New Roman" w:hAnsi="Arial" w:cs="Arial"/>
          <w:color w:val="000000"/>
          <w:lang w:val="sr-Latn-ME"/>
        </w:rPr>
        <w:t>1) odustane od ponude u roku važenja ponude i/ili</w:t>
      </w:r>
    </w:p>
    <w:p w:rsidR="007506B8" w:rsidRPr="008650C9" w:rsidRDefault="007506B8" w:rsidP="007506B8">
      <w:pPr>
        <w:autoSpaceDE w:val="0"/>
        <w:autoSpaceDN w:val="0"/>
        <w:adjustRightInd w:val="0"/>
        <w:spacing w:before="60" w:after="60" w:line="240" w:lineRule="auto"/>
        <w:ind w:firstLine="283"/>
        <w:jc w:val="both"/>
        <w:rPr>
          <w:rFonts w:ascii="Arial" w:eastAsia="Times New Roman" w:hAnsi="Arial" w:cs="Arial"/>
          <w:color w:val="000000"/>
          <w:lang w:val="sr-Latn-ME"/>
        </w:rPr>
      </w:pPr>
      <w:r w:rsidRPr="008650C9">
        <w:rPr>
          <w:rFonts w:ascii="Arial" w:eastAsia="Times New Roman" w:hAnsi="Arial" w:cs="Arial"/>
          <w:color w:val="000000"/>
          <w:lang w:val="sr-Latn-ME"/>
        </w:rPr>
        <w:t xml:space="preserve"> 2) odbije da zaključi ugovor o javnoj nabavci ili okvirni sporazum.</w:t>
      </w:r>
    </w:p>
    <w:p w:rsidR="007506B8" w:rsidRPr="008650C9" w:rsidRDefault="007506B8" w:rsidP="007506B8">
      <w:pPr>
        <w:spacing w:after="0" w:line="240" w:lineRule="auto"/>
        <w:jc w:val="both"/>
        <w:rPr>
          <w:rFonts w:ascii="Arial" w:eastAsia="Times New Roman" w:hAnsi="Arial" w:cs="Arial"/>
          <w:color w:val="000000"/>
          <w:lang w:val="sr-Latn-ME"/>
        </w:rPr>
      </w:pPr>
    </w:p>
    <w:p w:rsidR="007506B8" w:rsidRPr="008650C9" w:rsidRDefault="007506B8" w:rsidP="007506B8">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lang w:val="sr-Latn-ME"/>
        </w:rPr>
      </w:pPr>
      <w:bookmarkStart w:id="11" w:name="_Toc62730563"/>
      <w:r w:rsidRPr="008650C9">
        <w:rPr>
          <w:rFonts w:ascii="Arial" w:eastAsia="Times New Roman" w:hAnsi="Arial" w:cs="Times New Roman"/>
          <w:b/>
          <w:lang w:val="sr-Latn-ME"/>
        </w:rPr>
        <w:t>TAJNOST PODATAKA</w:t>
      </w:r>
      <w:bookmarkEnd w:id="11"/>
    </w:p>
    <w:p w:rsidR="007506B8" w:rsidRPr="008650C9" w:rsidRDefault="007506B8" w:rsidP="007506B8">
      <w:pPr>
        <w:spacing w:after="0" w:line="240" w:lineRule="auto"/>
        <w:jc w:val="both"/>
        <w:rPr>
          <w:rFonts w:ascii="Arial" w:eastAsia="Times New Roman" w:hAnsi="Arial" w:cs="Arial"/>
          <w:color w:val="000000"/>
          <w:lang w:val="sr-Latn-ME"/>
        </w:rPr>
      </w:pPr>
      <w:r w:rsidRPr="008650C9">
        <w:rPr>
          <w:rFonts w:ascii="Arial" w:eastAsia="Times New Roman" w:hAnsi="Arial" w:cs="Arial"/>
          <w:color w:val="000000"/>
          <w:lang w:val="sr-Latn-ME"/>
        </w:rPr>
        <w:t xml:space="preserve"> </w:t>
      </w:r>
    </w:p>
    <w:p w:rsidR="007506B8" w:rsidRPr="008650C9" w:rsidRDefault="007506B8" w:rsidP="007506B8">
      <w:pPr>
        <w:spacing w:after="0" w:line="240" w:lineRule="auto"/>
        <w:jc w:val="both"/>
        <w:rPr>
          <w:rFonts w:ascii="Arial" w:eastAsia="Times New Roman" w:hAnsi="Arial" w:cs="Arial"/>
          <w:color w:val="000000"/>
          <w:lang w:val="sr-Latn-ME"/>
        </w:rPr>
      </w:pPr>
      <w:r w:rsidRPr="008650C9">
        <w:rPr>
          <w:rFonts w:ascii="Arial" w:eastAsia="Times New Roman" w:hAnsi="Arial" w:cs="Arial"/>
          <w:color w:val="000000"/>
          <w:lang w:val="sr-Latn-ME"/>
        </w:rPr>
        <w:lastRenderedPageBreak/>
        <w:t>Tenderska dokumentacija sadrži tajne podatke</w:t>
      </w:r>
    </w:p>
    <w:p w:rsidR="007506B8" w:rsidRPr="008650C9" w:rsidRDefault="007506B8" w:rsidP="007506B8">
      <w:pPr>
        <w:spacing w:after="0" w:line="240" w:lineRule="auto"/>
        <w:jc w:val="both"/>
        <w:rPr>
          <w:rFonts w:ascii="Arial" w:eastAsia="Times New Roman" w:hAnsi="Arial" w:cs="Arial"/>
          <w:color w:val="000000"/>
          <w:lang w:val="sr-Latn-ME"/>
        </w:rPr>
      </w:pPr>
    </w:p>
    <w:p w:rsidR="007506B8" w:rsidRPr="008650C9" w:rsidRDefault="007506B8" w:rsidP="007506B8">
      <w:pPr>
        <w:spacing w:after="0" w:line="240" w:lineRule="auto"/>
        <w:jc w:val="both"/>
        <w:rPr>
          <w:rFonts w:ascii="Arial" w:eastAsia="Times New Roman" w:hAnsi="Arial" w:cs="Arial"/>
          <w:color w:val="000000"/>
          <w:lang w:val="sr-Latn-ME"/>
        </w:rPr>
      </w:pPr>
      <w:r w:rsidRPr="008650C9">
        <w:rPr>
          <w:rFonts w:ascii="Arial" w:eastAsia="Times New Roman" w:hAnsi="Arial" w:cs="Arial"/>
          <w:color w:val="000000"/>
          <w:shd w:val="clear" w:color="auto" w:fill="000000" w:themeFill="text1"/>
          <w:lang w:val="sr-Latn-ME"/>
        </w:rPr>
        <w:sym w:font="Wingdings" w:char="F0A8"/>
      </w:r>
      <w:r w:rsidRPr="008650C9">
        <w:rPr>
          <w:rFonts w:ascii="Arial" w:eastAsia="Times New Roman" w:hAnsi="Arial" w:cs="Arial"/>
          <w:color w:val="000000"/>
          <w:lang w:val="sr-Latn-ME"/>
        </w:rPr>
        <w:t xml:space="preserve"> ne</w:t>
      </w:r>
    </w:p>
    <w:p w:rsidR="007506B8" w:rsidRPr="008650C9" w:rsidRDefault="007506B8" w:rsidP="007506B8">
      <w:pPr>
        <w:spacing w:after="0" w:line="240" w:lineRule="auto"/>
        <w:jc w:val="both"/>
        <w:rPr>
          <w:rFonts w:ascii="Arial" w:eastAsia="Times New Roman" w:hAnsi="Arial" w:cs="Arial"/>
          <w:b/>
          <w:bCs/>
          <w:color w:val="000000"/>
          <w:lang w:val="sr-Latn-ME"/>
        </w:rPr>
      </w:pPr>
      <w:r w:rsidRPr="008650C9">
        <w:rPr>
          <w:rFonts w:ascii="Arial" w:eastAsia="Times New Roman" w:hAnsi="Arial" w:cs="Arial"/>
          <w:color w:val="000000"/>
          <w:lang w:val="sr-Latn-ME"/>
        </w:rPr>
        <w:sym w:font="Wingdings" w:char="F0A8"/>
      </w:r>
      <w:r w:rsidRPr="008650C9">
        <w:rPr>
          <w:rFonts w:ascii="Arial" w:eastAsia="Times New Roman" w:hAnsi="Arial" w:cs="Arial"/>
          <w:color w:val="000000"/>
          <w:lang w:val="sr-Latn-ME"/>
        </w:rPr>
        <w:t xml:space="preserve"> da</w:t>
      </w:r>
    </w:p>
    <w:p w:rsidR="007506B8" w:rsidRPr="008650C9" w:rsidRDefault="007506B8" w:rsidP="007506B8">
      <w:pPr>
        <w:spacing w:after="0" w:line="240" w:lineRule="auto"/>
        <w:rPr>
          <w:rFonts w:ascii="Arial" w:eastAsia="Times New Roman" w:hAnsi="Arial" w:cs="Arial"/>
          <w:lang w:val="sr-Latn-ME"/>
        </w:rPr>
      </w:pPr>
    </w:p>
    <w:p w:rsidR="007506B8" w:rsidRPr="008650C9" w:rsidRDefault="007506B8" w:rsidP="007506B8">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lang w:val="sr-Latn-ME"/>
        </w:rPr>
      </w:pPr>
      <w:bookmarkStart w:id="12" w:name="_Toc62730564"/>
      <w:r w:rsidRPr="008650C9">
        <w:rPr>
          <w:rFonts w:ascii="Arial" w:eastAsia="Times New Roman" w:hAnsi="Arial" w:cs="Times New Roman"/>
          <w:b/>
          <w:lang w:val="sr-Latn-ME"/>
        </w:rPr>
        <w:t>UPUTSTVO ZA SAČINJAVANJE PONUDE</w:t>
      </w:r>
      <w:bookmarkEnd w:id="12"/>
    </w:p>
    <w:p w:rsidR="007506B8" w:rsidRPr="008650C9" w:rsidRDefault="007506B8" w:rsidP="007506B8">
      <w:pPr>
        <w:spacing w:after="0" w:line="240" w:lineRule="auto"/>
        <w:rPr>
          <w:rFonts w:ascii="Arial" w:eastAsia="Times New Roman" w:hAnsi="Arial" w:cs="Arial"/>
          <w:lang w:val="sr-Latn-ME"/>
        </w:rPr>
      </w:pPr>
    </w:p>
    <w:p w:rsidR="007506B8" w:rsidRPr="008650C9" w:rsidRDefault="007506B8" w:rsidP="007506B8">
      <w:pPr>
        <w:spacing w:after="0" w:line="240" w:lineRule="auto"/>
        <w:jc w:val="both"/>
        <w:rPr>
          <w:rFonts w:ascii="Arial" w:eastAsia="Times New Roman" w:hAnsi="Arial" w:cs="Arial"/>
          <w:lang w:val="sr-Latn-ME"/>
        </w:rPr>
      </w:pPr>
      <w:r w:rsidRPr="008650C9">
        <w:rPr>
          <w:rFonts w:ascii="Arial" w:eastAsia="Times New Roman" w:hAnsi="Arial" w:cs="Arial"/>
          <w:lang w:val="sr-Latn-ME"/>
        </w:rPr>
        <w:t xml:space="preserve">Ponude se sačinjava u ESJN u skladu sa tenderskom dokumentacijom i važećim Pravilnikom o sadržaju ponude i uputstvu za sačinjavanje i podnošenje ponude. </w:t>
      </w:r>
    </w:p>
    <w:p w:rsidR="007506B8" w:rsidRPr="008650C9" w:rsidRDefault="007506B8" w:rsidP="007506B8">
      <w:pPr>
        <w:spacing w:after="0" w:line="240" w:lineRule="auto"/>
        <w:jc w:val="both"/>
        <w:rPr>
          <w:rFonts w:ascii="Arial" w:eastAsia="Times New Roman" w:hAnsi="Arial" w:cs="Arial"/>
          <w:lang w:val="sr-Latn-ME"/>
        </w:rPr>
      </w:pPr>
      <w:r w:rsidRPr="008650C9">
        <w:rPr>
          <w:rFonts w:ascii="Arial" w:eastAsia="Times New Roman" w:hAnsi="Arial" w:cs="Arial"/>
          <w:lang w:val="sr-Latn-ME"/>
        </w:rPr>
        <w:t>Ispunjenost uslova za učešće u postupku javne nabavke dokazuje se izjavom privrednog subjekta, koja se sačinjava na obrascu datom u Pravilniku o obrascu izjave privrednog subjekta.</w:t>
      </w:r>
    </w:p>
    <w:p w:rsidR="007506B8" w:rsidRPr="008650C9" w:rsidRDefault="007506B8" w:rsidP="007506B8">
      <w:pPr>
        <w:spacing w:after="0" w:line="240" w:lineRule="auto"/>
        <w:jc w:val="both"/>
        <w:rPr>
          <w:rFonts w:ascii="Arial" w:eastAsia="Times New Roman" w:hAnsi="Arial" w:cs="Arial"/>
          <w:i/>
          <w:iCs/>
          <w:color w:val="000000"/>
          <w:lang w:val="sr-Latn-ME"/>
        </w:rPr>
      </w:pPr>
      <w:r w:rsidRPr="008650C9">
        <w:rPr>
          <w:rFonts w:ascii="Arial" w:eastAsia="Times New Roman" w:hAnsi="Arial" w:cs="Arial"/>
          <w:lang w:val="sr-Latn-ME"/>
        </w:rPr>
        <w:t xml:space="preserve">Ponuđač je dužan da tačno, potpuno, pravilno i nedvosmisleno popuni </w:t>
      </w:r>
      <w:r w:rsidRPr="008650C9">
        <w:rPr>
          <w:rFonts w:ascii="Arial" w:eastAsia="Calibri" w:hAnsi="Arial" w:cs="Arial"/>
          <w:lang w:val="sr-Latn-ME"/>
        </w:rPr>
        <w:t>Izjavu privrednog subjekta u skladu sa zahtjevima iz tenderske dokumentacije.</w:t>
      </w:r>
    </w:p>
    <w:p w:rsidR="007506B8" w:rsidRPr="008650C9" w:rsidRDefault="007506B8" w:rsidP="007506B8">
      <w:pPr>
        <w:spacing w:after="0" w:line="240" w:lineRule="auto"/>
        <w:jc w:val="both"/>
        <w:rPr>
          <w:rFonts w:ascii="Arial" w:eastAsia="Times New Roman" w:hAnsi="Arial" w:cs="Arial"/>
          <w:b/>
          <w:bCs/>
          <w:color w:val="000000"/>
          <w:lang w:val="sr-Latn-ME"/>
        </w:rPr>
      </w:pPr>
    </w:p>
    <w:p w:rsidR="007506B8" w:rsidRPr="008650C9" w:rsidRDefault="007506B8" w:rsidP="007506B8">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lang w:val="sr-Latn-ME"/>
        </w:rPr>
      </w:pPr>
      <w:bookmarkStart w:id="13" w:name="_Toc62730565"/>
      <w:r w:rsidRPr="008650C9">
        <w:rPr>
          <w:rFonts w:ascii="Arial" w:eastAsia="Times New Roman" w:hAnsi="Arial" w:cs="Times New Roman"/>
          <w:b/>
          <w:lang w:val="sr-Latn-ME"/>
        </w:rPr>
        <w:t>NAČIN ZAKLJUČIVANJA I IZMJENE UGOVORA O JAVNOJ NABAVCI</w:t>
      </w:r>
      <w:bookmarkEnd w:id="13"/>
    </w:p>
    <w:p w:rsidR="007506B8" w:rsidRPr="008650C9" w:rsidRDefault="007506B8" w:rsidP="007506B8">
      <w:pPr>
        <w:spacing w:after="0" w:line="240" w:lineRule="auto"/>
        <w:jc w:val="both"/>
        <w:rPr>
          <w:rFonts w:ascii="Arial" w:eastAsia="Times New Roman" w:hAnsi="Arial" w:cs="Arial"/>
          <w:i/>
          <w:lang w:val="sr-Latn-ME"/>
        </w:rPr>
      </w:pPr>
    </w:p>
    <w:p w:rsidR="007506B8" w:rsidRPr="00196291" w:rsidRDefault="007506B8" w:rsidP="007506B8">
      <w:pPr>
        <w:spacing w:after="0" w:line="240" w:lineRule="auto"/>
        <w:jc w:val="both"/>
        <w:rPr>
          <w:rFonts w:ascii="Arial" w:eastAsia="Times New Roman" w:hAnsi="Arial" w:cs="Arial"/>
          <w:lang w:val="sr-Latn-ME"/>
        </w:rPr>
      </w:pPr>
      <w:r w:rsidRPr="00196291">
        <w:rPr>
          <w:rFonts w:ascii="Arial" w:eastAsia="Times New Roman" w:hAnsi="Arial" w:cs="Arial"/>
          <w:lang w:val="sr-Latn-ME"/>
        </w:rPr>
        <w:t xml:space="preserve">Naručilac zaključuje ugovor o javnoj nabavci u pisanom ili elektronskom obliku sa ponuđačem čija je ponuda izabrana kao najpovoljnija, nakon izvršnosti odluke o izboru najpovoljnije ponude. </w:t>
      </w:r>
    </w:p>
    <w:p w:rsidR="007506B8" w:rsidRPr="00196291" w:rsidRDefault="007506B8" w:rsidP="007506B8">
      <w:pPr>
        <w:spacing w:after="0" w:line="240" w:lineRule="auto"/>
        <w:jc w:val="both"/>
        <w:rPr>
          <w:rFonts w:ascii="Arial" w:eastAsia="Times New Roman" w:hAnsi="Arial" w:cs="Arial"/>
          <w:lang w:val="sr-Latn-ME"/>
        </w:rPr>
      </w:pPr>
    </w:p>
    <w:p w:rsidR="007506B8" w:rsidRPr="00196291" w:rsidRDefault="007506B8" w:rsidP="007506B8">
      <w:pPr>
        <w:spacing w:after="0" w:line="240" w:lineRule="auto"/>
        <w:jc w:val="both"/>
        <w:rPr>
          <w:rFonts w:ascii="Arial" w:eastAsia="Times New Roman" w:hAnsi="Arial" w:cs="Arial"/>
          <w:lang w:val="sr-Latn-ME"/>
        </w:rPr>
      </w:pPr>
      <w:r w:rsidRPr="00196291">
        <w:rPr>
          <w:rFonts w:ascii="Arial" w:eastAsia="Times New Roman" w:hAnsi="Arial" w:cs="Arial"/>
          <w:lang w:val="sr-Latn-ME"/>
        </w:rPr>
        <w:t>Ugovor o javnoj nabavci mora da bude u skladu sa uslovima utvrđenim tenderskom dokumentacijom, izabranom ponudom i odlukom o izboru najpovoljnije ponude, osim u pogledu iskazivanja PDV-a.</w:t>
      </w:r>
    </w:p>
    <w:p w:rsidR="007506B8" w:rsidRPr="00196291" w:rsidRDefault="007506B8" w:rsidP="007506B8">
      <w:pPr>
        <w:spacing w:after="0" w:line="240" w:lineRule="auto"/>
        <w:jc w:val="both"/>
        <w:rPr>
          <w:rFonts w:ascii="Arial" w:eastAsia="Times New Roman" w:hAnsi="Arial" w:cs="Arial"/>
          <w:lang w:val="sr-Latn-ME"/>
        </w:rPr>
      </w:pPr>
    </w:p>
    <w:p w:rsidR="00C64D0F" w:rsidRPr="008650C9" w:rsidRDefault="007506B8" w:rsidP="00E033FD">
      <w:pPr>
        <w:spacing w:after="0" w:line="240" w:lineRule="auto"/>
        <w:jc w:val="both"/>
        <w:rPr>
          <w:rFonts w:ascii="Arial" w:eastAsia="Times New Roman" w:hAnsi="Arial" w:cs="Arial"/>
          <w:color w:val="000000"/>
          <w:lang w:val="sr-Latn-ME"/>
        </w:rPr>
      </w:pPr>
      <w:r w:rsidRPr="00196291">
        <w:rPr>
          <w:rFonts w:ascii="Arial" w:eastAsia="Times New Roman" w:hAnsi="Arial" w:cs="Arial"/>
          <w:lang w:val="sr-Latn-ME"/>
        </w:rPr>
        <w:t xml:space="preserve">Ugovor između naručioca i ponuđača čija je ponuda izabrana kao najpovoljnija, pored uslova </w:t>
      </w:r>
      <w:r w:rsidRPr="008650C9">
        <w:rPr>
          <w:rFonts w:ascii="Arial" w:eastAsia="Times New Roman" w:hAnsi="Arial" w:cs="Arial"/>
          <w:color w:val="000000"/>
          <w:lang w:val="sr-Latn-ME"/>
        </w:rPr>
        <w:t>koji su propisani ovom tenderskom dokumentacijom, će sadržati i sljedeće:</w:t>
      </w:r>
      <w:r w:rsidRPr="008650C9">
        <w:rPr>
          <w:rFonts w:ascii="Arial" w:eastAsia="Times New Roman" w:hAnsi="Arial" w:cs="Arial"/>
          <w:color w:val="000000"/>
          <w:vertAlign w:val="superscript"/>
          <w:lang w:val="sr-Latn-ME"/>
        </w:rPr>
        <w:footnoteReference w:id="11"/>
      </w:r>
    </w:p>
    <w:p w:rsidR="00BC6F2C" w:rsidRPr="008650C9" w:rsidRDefault="00BC6F2C" w:rsidP="00C64D0F">
      <w:pPr>
        <w:shd w:val="clear" w:color="auto" w:fill="FFFFFF" w:themeFill="background1"/>
        <w:spacing w:after="0" w:line="240" w:lineRule="auto"/>
        <w:jc w:val="both"/>
        <w:rPr>
          <w:rFonts w:ascii="Arial" w:eastAsia="PMingLiU" w:hAnsi="Arial" w:cs="Arial"/>
          <w:lang w:val="sr-Latn-CS"/>
        </w:rPr>
      </w:pPr>
    </w:p>
    <w:p w:rsidR="00E033FD" w:rsidRDefault="00E11606" w:rsidP="00E033FD">
      <w:pPr>
        <w:spacing w:after="0" w:line="240" w:lineRule="auto"/>
        <w:jc w:val="both"/>
        <w:rPr>
          <w:rFonts w:ascii="Arial" w:eastAsia="Times New Roman" w:hAnsi="Arial" w:cs="Arial"/>
          <w:b/>
          <w:lang w:val="sr-Latn-ME"/>
        </w:rPr>
      </w:pPr>
      <w:r w:rsidRPr="008650C9">
        <w:rPr>
          <w:rFonts w:ascii="Arial" w:eastAsia="Times New Roman" w:hAnsi="Arial" w:cs="Arial"/>
          <w:b/>
          <w:lang w:val="sr-Latn-ME"/>
        </w:rPr>
        <w:t>Za sve partije</w:t>
      </w:r>
      <w:r w:rsidR="00E033FD" w:rsidRPr="008650C9">
        <w:rPr>
          <w:rFonts w:ascii="Arial" w:eastAsia="Times New Roman" w:hAnsi="Arial" w:cs="Arial"/>
          <w:b/>
          <w:lang w:val="sr-Latn-ME"/>
        </w:rPr>
        <w:t>:</w:t>
      </w:r>
    </w:p>
    <w:p w:rsidR="0069679A" w:rsidRPr="008650C9" w:rsidRDefault="0069679A" w:rsidP="00E033FD">
      <w:pPr>
        <w:spacing w:after="0" w:line="240" w:lineRule="auto"/>
        <w:jc w:val="both"/>
        <w:rPr>
          <w:rFonts w:ascii="Arial" w:eastAsia="Times New Roman" w:hAnsi="Arial" w:cs="Arial"/>
          <w:b/>
          <w:lang w:val="sr-Latn-ME"/>
        </w:rPr>
      </w:pPr>
    </w:p>
    <w:p w:rsidR="00E033FD" w:rsidRPr="008650C9" w:rsidRDefault="00E033FD" w:rsidP="00E033FD">
      <w:pPr>
        <w:pStyle w:val="ListParagraph"/>
        <w:numPr>
          <w:ilvl w:val="0"/>
          <w:numId w:val="17"/>
        </w:numPr>
        <w:spacing w:after="0" w:line="240" w:lineRule="auto"/>
        <w:jc w:val="both"/>
        <w:rPr>
          <w:rFonts w:ascii="Arial" w:hAnsi="Arial" w:cs="Arial"/>
          <w:lang w:val="sr-Latn-ME"/>
        </w:rPr>
      </w:pPr>
      <w:r w:rsidRPr="008650C9">
        <w:rPr>
          <w:rFonts w:ascii="Arial" w:hAnsi="Arial" w:cs="Arial"/>
          <w:lang w:val="sr-Latn-ME"/>
        </w:rPr>
        <w:t>OBAVEZE UGOVORNIH STRANA</w:t>
      </w:r>
    </w:p>
    <w:p w:rsidR="00E033FD" w:rsidRPr="008650C9" w:rsidRDefault="00E033FD" w:rsidP="00E033FD">
      <w:pPr>
        <w:pStyle w:val="NoSpacing"/>
        <w:rPr>
          <w:rFonts w:ascii="Arial" w:eastAsia="PMingLiU" w:hAnsi="Arial" w:cs="Arial"/>
          <w:lang w:val="sr-Latn-CS"/>
        </w:rPr>
      </w:pPr>
      <w:r w:rsidRPr="008650C9">
        <w:rPr>
          <w:rFonts w:ascii="Arial" w:eastAsia="PMingLiU" w:hAnsi="Arial" w:cs="Arial"/>
          <w:lang w:val="sr-Latn-CS"/>
        </w:rPr>
        <w:t xml:space="preserve"> Dobavljač se obavezuje:</w:t>
      </w:r>
    </w:p>
    <w:p w:rsidR="00E033FD" w:rsidRPr="008650C9" w:rsidRDefault="00E033FD" w:rsidP="00E033FD">
      <w:pPr>
        <w:pStyle w:val="NoSpacing"/>
        <w:jc w:val="both"/>
        <w:rPr>
          <w:rFonts w:ascii="Arial" w:eastAsia="Calibri" w:hAnsi="Arial" w:cs="Arial"/>
          <w:iCs/>
          <w:lang w:val="en-US"/>
        </w:rPr>
      </w:pPr>
      <w:r w:rsidRPr="008650C9">
        <w:rPr>
          <w:rFonts w:ascii="Arial" w:eastAsia="PMingLiU" w:hAnsi="Arial" w:cs="Arial"/>
          <w:lang w:val="sr-Latn-CS"/>
        </w:rPr>
        <w:t>- da za potrebe Naručioca nabavi isporuči i ugradi specificiranu robu</w:t>
      </w:r>
      <w:r w:rsidR="008E4712" w:rsidRPr="008650C9">
        <w:rPr>
          <w:rFonts w:ascii="Arial" w:eastAsia="PMingLiU" w:hAnsi="Arial" w:cs="Arial"/>
          <w:lang w:val="sr-Latn-CS"/>
        </w:rPr>
        <w:t>/radove</w:t>
      </w:r>
      <w:r w:rsidRPr="008650C9">
        <w:rPr>
          <w:rFonts w:ascii="Arial" w:eastAsia="PMingLiU" w:hAnsi="Arial" w:cs="Arial"/>
          <w:lang w:val="sr-Latn-CS"/>
        </w:rPr>
        <w:t xml:space="preserve"> na način i u roku utvrđen tenderskom dokumentacijom, ugovorom i ponudom dobavljača</w:t>
      </w:r>
      <w:r w:rsidR="0013483E">
        <w:rPr>
          <w:rFonts w:ascii="Arial" w:eastAsia="PMingLiU" w:hAnsi="Arial" w:cs="Arial"/>
          <w:lang w:val="sr-Latn-CS"/>
        </w:rPr>
        <w:t>/Izvođača</w:t>
      </w:r>
      <w:r w:rsidRPr="008650C9">
        <w:rPr>
          <w:rFonts w:ascii="Arial" w:eastAsia="Calibri" w:hAnsi="Arial" w:cs="Arial"/>
          <w:iCs/>
          <w:lang w:val="en-US"/>
        </w:rPr>
        <w:t>;</w:t>
      </w:r>
    </w:p>
    <w:p w:rsidR="00E033FD" w:rsidRPr="008650C9" w:rsidRDefault="00E033FD" w:rsidP="00E033FD">
      <w:pPr>
        <w:pStyle w:val="NoSpacing"/>
        <w:jc w:val="both"/>
        <w:rPr>
          <w:rFonts w:ascii="Arial" w:eastAsia="Calibri" w:hAnsi="Arial" w:cs="Arial"/>
          <w:iCs/>
          <w:lang w:val="en-US"/>
        </w:rPr>
      </w:pPr>
      <w:r w:rsidRPr="008650C9">
        <w:rPr>
          <w:rFonts w:ascii="Arial" w:eastAsia="Calibri" w:hAnsi="Arial" w:cs="Arial"/>
          <w:iCs/>
          <w:lang w:val="en-US"/>
        </w:rPr>
        <w:t>- da u roku od 5 dana od prijema reklamacije na isporučenu robu</w:t>
      </w:r>
      <w:r w:rsidR="008E4712" w:rsidRPr="008650C9">
        <w:rPr>
          <w:rFonts w:ascii="Arial" w:eastAsia="Calibri" w:hAnsi="Arial" w:cs="Arial"/>
          <w:iCs/>
          <w:lang w:val="en-US"/>
        </w:rPr>
        <w:t>/radove</w:t>
      </w:r>
      <w:r w:rsidRPr="008650C9">
        <w:rPr>
          <w:rFonts w:ascii="Arial" w:eastAsia="Calibri" w:hAnsi="Arial" w:cs="Arial"/>
          <w:iCs/>
          <w:lang w:val="en-US"/>
        </w:rPr>
        <w:t xml:space="preserve"> od strane Naručioca</w:t>
      </w:r>
      <w:r w:rsidR="0013483E">
        <w:rPr>
          <w:rFonts w:ascii="Arial" w:eastAsia="Calibri" w:hAnsi="Arial" w:cs="Arial"/>
          <w:iCs/>
          <w:lang w:val="en-US"/>
        </w:rPr>
        <w:t>/stručnog nadzora radova</w:t>
      </w:r>
      <w:r w:rsidRPr="008650C9">
        <w:rPr>
          <w:rFonts w:ascii="Arial" w:eastAsia="Calibri" w:hAnsi="Arial" w:cs="Arial"/>
          <w:iCs/>
          <w:lang w:val="en-US"/>
        </w:rPr>
        <w:t xml:space="preserve"> izvrši zamjenu i isporuči novu robu</w:t>
      </w:r>
      <w:r w:rsidR="008E4712" w:rsidRPr="008650C9">
        <w:rPr>
          <w:rFonts w:ascii="Arial" w:eastAsia="Calibri" w:hAnsi="Arial" w:cs="Arial"/>
          <w:iCs/>
          <w:lang w:val="en-US"/>
        </w:rPr>
        <w:t>/radove</w:t>
      </w:r>
      <w:r w:rsidRPr="008650C9">
        <w:rPr>
          <w:rFonts w:ascii="Arial" w:eastAsia="Calibri" w:hAnsi="Arial" w:cs="Arial"/>
          <w:iCs/>
          <w:lang w:val="en-US"/>
        </w:rPr>
        <w:t xml:space="preserve"> koja je u skladu sa specifikacijom robe</w:t>
      </w:r>
      <w:r w:rsidR="0013483E">
        <w:rPr>
          <w:rFonts w:ascii="Arial" w:eastAsia="Calibri" w:hAnsi="Arial" w:cs="Arial"/>
          <w:iCs/>
          <w:lang w:val="en-US"/>
        </w:rPr>
        <w:t>/radova</w:t>
      </w:r>
      <w:r w:rsidRPr="008650C9">
        <w:rPr>
          <w:rFonts w:ascii="Arial" w:eastAsia="Calibri" w:hAnsi="Arial" w:cs="Arial"/>
          <w:iCs/>
          <w:lang w:val="en-US"/>
        </w:rPr>
        <w:t xml:space="preserve"> koja je data u tenderskoj dokumentaciji.</w:t>
      </w:r>
    </w:p>
    <w:p w:rsidR="0013483E" w:rsidRPr="008650C9" w:rsidRDefault="00E033FD" w:rsidP="00E033FD">
      <w:pPr>
        <w:tabs>
          <w:tab w:val="left" w:pos="284"/>
        </w:tabs>
        <w:spacing w:after="0"/>
        <w:jc w:val="both"/>
        <w:rPr>
          <w:rFonts w:ascii="Arial" w:hAnsi="Arial" w:cs="Arial"/>
        </w:rPr>
      </w:pPr>
      <w:r w:rsidRPr="008650C9">
        <w:rPr>
          <w:rFonts w:ascii="Arial" w:hAnsi="Arial" w:cs="Arial"/>
        </w:rPr>
        <w:t xml:space="preserve">- da </w:t>
      </w:r>
      <w:r w:rsidR="002F4EB8">
        <w:rPr>
          <w:rFonts w:ascii="Arial" w:hAnsi="Arial" w:cs="Arial"/>
          <w:lang w:val="sr-Latn-CS"/>
        </w:rPr>
        <w:t>ugovor izvrši</w:t>
      </w:r>
      <w:r w:rsidRPr="008650C9">
        <w:rPr>
          <w:rFonts w:ascii="Arial" w:hAnsi="Arial" w:cs="Arial"/>
        </w:rPr>
        <w:t xml:space="preserve"> u skladu sa važećim </w:t>
      </w:r>
      <w:r w:rsidRPr="008650C9">
        <w:rPr>
          <w:rFonts w:ascii="Arial" w:hAnsi="Arial" w:cs="Arial"/>
          <w:lang w:val="sr-Latn-CS"/>
        </w:rPr>
        <w:t xml:space="preserve">zakonskim </w:t>
      </w:r>
      <w:r w:rsidRPr="008650C9">
        <w:rPr>
          <w:rFonts w:ascii="Arial" w:hAnsi="Arial" w:cs="Arial"/>
        </w:rPr>
        <w:t xml:space="preserve">propisima, normativima i standardima za ovu vrstu </w:t>
      </w:r>
      <w:r w:rsidRPr="008650C9">
        <w:rPr>
          <w:rFonts w:ascii="Arial" w:hAnsi="Arial" w:cs="Arial"/>
          <w:lang w:val="sr-Latn-CS"/>
        </w:rPr>
        <w:t>posla</w:t>
      </w:r>
      <w:r w:rsidRPr="008650C9">
        <w:rPr>
          <w:rFonts w:ascii="Arial" w:hAnsi="Arial" w:cs="Arial"/>
        </w:rPr>
        <w:t>;</w:t>
      </w:r>
    </w:p>
    <w:p w:rsidR="00E033FD" w:rsidRPr="008650C9" w:rsidRDefault="00E033FD" w:rsidP="00E033FD">
      <w:pPr>
        <w:tabs>
          <w:tab w:val="left" w:pos="284"/>
        </w:tabs>
        <w:spacing w:after="0"/>
        <w:jc w:val="both"/>
        <w:rPr>
          <w:rFonts w:ascii="Arial" w:hAnsi="Arial" w:cs="Arial"/>
        </w:rPr>
      </w:pPr>
      <w:r w:rsidRPr="008650C9">
        <w:rPr>
          <w:rFonts w:ascii="Arial" w:hAnsi="Arial" w:cs="Arial"/>
        </w:rPr>
        <w:t xml:space="preserve">- da rukovodi izvršenjem svih </w:t>
      </w:r>
      <w:r w:rsidRPr="008650C9">
        <w:rPr>
          <w:rFonts w:ascii="Arial" w:hAnsi="Arial" w:cs="Arial"/>
          <w:lang w:val="sr-Latn-CS"/>
        </w:rPr>
        <w:t>usluga</w:t>
      </w:r>
      <w:r w:rsidRPr="008650C9">
        <w:rPr>
          <w:rFonts w:ascii="Arial" w:hAnsi="Arial" w:cs="Arial"/>
        </w:rPr>
        <w:t>;</w:t>
      </w:r>
    </w:p>
    <w:p w:rsidR="0013483E" w:rsidRPr="00D815B4" w:rsidRDefault="0013483E" w:rsidP="0013483E">
      <w:pPr>
        <w:spacing w:after="0"/>
        <w:jc w:val="both"/>
        <w:rPr>
          <w:rFonts w:ascii="Arial" w:hAnsi="Arial" w:cs="Arial"/>
          <w:lang w:val="pt-BR"/>
        </w:rPr>
      </w:pPr>
      <w:r w:rsidRPr="00D815B4">
        <w:rPr>
          <w:rFonts w:ascii="Arial" w:hAnsi="Arial" w:cs="Arial"/>
          <w:lang w:val="pt-BR"/>
        </w:rPr>
        <w:t>- Utovar, odvoz i odlaganje materijala na deponij</w:t>
      </w:r>
      <w:r>
        <w:rPr>
          <w:rFonts w:ascii="Arial" w:hAnsi="Arial" w:cs="Arial"/>
          <w:lang w:val="pt-BR"/>
        </w:rPr>
        <w:t>u predstavlja trošak Dobavljača/izvođača.</w:t>
      </w:r>
    </w:p>
    <w:p w:rsidR="00E033FD" w:rsidRPr="008650C9" w:rsidRDefault="00E033FD" w:rsidP="00E033FD">
      <w:pPr>
        <w:tabs>
          <w:tab w:val="left" w:pos="284"/>
        </w:tabs>
        <w:spacing w:after="0"/>
        <w:jc w:val="both"/>
        <w:rPr>
          <w:rFonts w:ascii="Arial" w:hAnsi="Arial" w:cs="Arial"/>
        </w:rPr>
      </w:pPr>
    </w:p>
    <w:p w:rsidR="00E033FD" w:rsidRPr="008650C9" w:rsidRDefault="00E033FD" w:rsidP="00E033FD">
      <w:pPr>
        <w:tabs>
          <w:tab w:val="left" w:pos="284"/>
        </w:tabs>
        <w:spacing w:after="0"/>
        <w:jc w:val="both"/>
        <w:rPr>
          <w:rFonts w:ascii="Arial" w:hAnsi="Arial" w:cs="Arial"/>
        </w:rPr>
      </w:pPr>
      <w:r w:rsidRPr="008650C9">
        <w:rPr>
          <w:rFonts w:ascii="Arial" w:hAnsi="Arial" w:cs="Arial"/>
        </w:rPr>
        <w:t>Naručilac se obavezuje:</w:t>
      </w:r>
    </w:p>
    <w:p w:rsidR="00E033FD" w:rsidRPr="008650C9" w:rsidRDefault="00E033FD" w:rsidP="00E033FD">
      <w:pPr>
        <w:tabs>
          <w:tab w:val="left" w:pos="284"/>
        </w:tabs>
        <w:spacing w:after="0"/>
        <w:jc w:val="both"/>
        <w:rPr>
          <w:rFonts w:ascii="Arial" w:hAnsi="Arial" w:cs="Arial"/>
        </w:rPr>
      </w:pPr>
      <w:r w:rsidRPr="008650C9">
        <w:rPr>
          <w:rFonts w:ascii="Arial" w:hAnsi="Arial" w:cs="Arial"/>
        </w:rPr>
        <w:t xml:space="preserve">- da obezbijedi ovlašćeno lice koje će pratiti realizaciju ugovora na terenu i o tome obavijesti </w:t>
      </w:r>
      <w:r w:rsidR="0013483E">
        <w:rPr>
          <w:rFonts w:ascii="Arial" w:hAnsi="Arial" w:cs="Arial"/>
        </w:rPr>
        <w:t>Dobavljača/Izvođača kao.</w:t>
      </w:r>
    </w:p>
    <w:p w:rsidR="00E033FD" w:rsidRPr="008650C9" w:rsidRDefault="00E033FD" w:rsidP="00E033FD">
      <w:pPr>
        <w:pStyle w:val="NoSpacing"/>
        <w:rPr>
          <w:rFonts w:ascii="Arial" w:eastAsia="Calibri" w:hAnsi="Arial" w:cs="Arial"/>
          <w:iCs/>
          <w:lang w:val="en-US"/>
        </w:rPr>
      </w:pPr>
      <w:r w:rsidRPr="008650C9">
        <w:rPr>
          <w:rFonts w:ascii="Arial" w:eastAsia="Calibri" w:hAnsi="Arial" w:cs="Arial"/>
          <w:iCs/>
          <w:lang w:val="en-US"/>
        </w:rPr>
        <w:lastRenderedPageBreak/>
        <w:t>- da obezbjedi lokaciju i uslove za isporuku i ugradnju ugovorene robe</w:t>
      </w:r>
      <w:r w:rsidR="008E4712" w:rsidRPr="008650C9">
        <w:rPr>
          <w:rFonts w:ascii="Arial" w:eastAsia="Calibri" w:hAnsi="Arial" w:cs="Arial"/>
          <w:iCs/>
          <w:lang w:val="en-US"/>
        </w:rPr>
        <w:t>/radova</w:t>
      </w:r>
      <w:r w:rsidRPr="008650C9">
        <w:rPr>
          <w:rFonts w:ascii="Arial" w:eastAsia="Calibri" w:hAnsi="Arial" w:cs="Arial"/>
          <w:iCs/>
          <w:lang w:val="en-US"/>
        </w:rPr>
        <w:t xml:space="preserve"> u prisustvu ovlašćenog lica;</w:t>
      </w:r>
    </w:p>
    <w:p w:rsidR="00E033FD" w:rsidRPr="008650C9" w:rsidRDefault="00E033FD" w:rsidP="00E033FD">
      <w:pPr>
        <w:pStyle w:val="NoSpacing"/>
        <w:rPr>
          <w:rFonts w:ascii="Arial" w:eastAsia="Calibri" w:hAnsi="Arial" w:cs="Arial"/>
          <w:iCs/>
          <w:lang w:val="en-US"/>
        </w:rPr>
      </w:pPr>
      <w:r w:rsidRPr="008650C9">
        <w:rPr>
          <w:rFonts w:ascii="Arial" w:eastAsia="Calibri" w:hAnsi="Arial" w:cs="Arial"/>
          <w:iCs/>
          <w:lang w:val="en-US"/>
        </w:rPr>
        <w:t>- da sačini Zapisnik o kvantitativnom i kvalitativnom prijemu robe;</w:t>
      </w:r>
    </w:p>
    <w:p w:rsidR="00E033FD" w:rsidRPr="008650C9" w:rsidRDefault="00E033FD" w:rsidP="00E033FD">
      <w:pPr>
        <w:pStyle w:val="NoSpacing"/>
        <w:rPr>
          <w:rFonts w:ascii="Arial" w:eastAsia="Calibri" w:hAnsi="Arial" w:cs="Arial"/>
          <w:iCs/>
          <w:lang w:val="en-US"/>
        </w:rPr>
      </w:pPr>
      <w:r w:rsidRPr="008650C9">
        <w:rPr>
          <w:rFonts w:ascii="Arial" w:eastAsia="Calibri" w:hAnsi="Arial" w:cs="Arial"/>
          <w:iCs/>
          <w:lang w:val="en-US"/>
        </w:rPr>
        <w:t>- da zvanično preuzme i plati Do</w:t>
      </w:r>
      <w:r w:rsidR="002F4EB8">
        <w:rPr>
          <w:rFonts w:ascii="Arial" w:eastAsia="Calibri" w:hAnsi="Arial" w:cs="Arial"/>
          <w:iCs/>
          <w:lang w:val="en-US"/>
        </w:rPr>
        <w:t xml:space="preserve">bavljaču vrijednost robe u roku/rdova </w:t>
      </w:r>
      <w:r w:rsidRPr="008650C9">
        <w:rPr>
          <w:rFonts w:ascii="Arial" w:eastAsia="Calibri" w:hAnsi="Arial" w:cs="Arial"/>
          <w:iCs/>
          <w:lang w:val="en-US"/>
        </w:rPr>
        <w:t>utvrđenom ugovorom.</w:t>
      </w:r>
    </w:p>
    <w:p w:rsidR="00E033FD" w:rsidRPr="008650C9" w:rsidRDefault="00E033FD" w:rsidP="00E033FD">
      <w:pPr>
        <w:pStyle w:val="NoSpacing"/>
        <w:rPr>
          <w:rFonts w:ascii="Arial" w:eastAsia="Calibri" w:hAnsi="Arial" w:cs="Arial"/>
          <w:lang w:val="en-US"/>
        </w:rPr>
      </w:pPr>
    </w:p>
    <w:p w:rsidR="00E033FD" w:rsidRPr="008650C9" w:rsidRDefault="00E033FD" w:rsidP="00E033FD">
      <w:pPr>
        <w:numPr>
          <w:ilvl w:val="0"/>
          <w:numId w:val="15"/>
        </w:numPr>
        <w:spacing w:before="96" w:after="0" w:line="240" w:lineRule="auto"/>
        <w:jc w:val="both"/>
        <w:rPr>
          <w:rFonts w:ascii="Arial" w:eastAsia="Calibri" w:hAnsi="Arial" w:cs="Arial"/>
          <w:lang w:val="en-US"/>
        </w:rPr>
      </w:pPr>
      <w:r w:rsidRPr="008650C9">
        <w:rPr>
          <w:rFonts w:ascii="Arial" w:eastAsia="Calibri" w:hAnsi="Arial" w:cs="Arial"/>
          <w:lang w:val="en-US"/>
        </w:rPr>
        <w:t>RASKID UGOVORA:</w:t>
      </w:r>
    </w:p>
    <w:p w:rsidR="00E033FD" w:rsidRPr="008650C9" w:rsidRDefault="00E033FD" w:rsidP="00E033FD">
      <w:pPr>
        <w:spacing w:before="96" w:after="0" w:line="240" w:lineRule="auto"/>
        <w:jc w:val="both"/>
        <w:rPr>
          <w:rFonts w:ascii="Arial" w:eastAsia="Calibri" w:hAnsi="Arial" w:cs="Arial"/>
          <w:lang w:val="en-US"/>
        </w:rPr>
      </w:pPr>
      <w:r w:rsidRPr="008650C9">
        <w:rPr>
          <w:rFonts w:ascii="Arial" w:eastAsia="Calibri" w:hAnsi="Arial" w:cs="Arial"/>
          <w:lang w:val="en-US"/>
        </w:rPr>
        <w:t xml:space="preserve">Do raskida ugovora može doći: </w:t>
      </w:r>
    </w:p>
    <w:p w:rsidR="00E033FD" w:rsidRPr="008650C9" w:rsidRDefault="00E033FD" w:rsidP="00E033FD">
      <w:pPr>
        <w:pStyle w:val="ListParagraph"/>
        <w:numPr>
          <w:ilvl w:val="0"/>
          <w:numId w:val="16"/>
        </w:numPr>
        <w:spacing w:after="0" w:line="240" w:lineRule="auto"/>
        <w:jc w:val="both"/>
        <w:rPr>
          <w:rFonts w:ascii="Arial" w:eastAsia="Calibri" w:hAnsi="Arial" w:cs="Arial"/>
          <w:lang w:val="en-US"/>
        </w:rPr>
      </w:pPr>
      <w:r w:rsidRPr="008650C9">
        <w:rPr>
          <w:rFonts w:ascii="Arial" w:eastAsia="Calibri" w:hAnsi="Arial" w:cs="Arial"/>
          <w:lang w:val="en-US"/>
        </w:rPr>
        <w:t>U slučaju da se Dobavljač</w:t>
      </w:r>
      <w:r w:rsidR="0069679A">
        <w:rPr>
          <w:rFonts w:ascii="Arial" w:eastAsia="Calibri" w:hAnsi="Arial" w:cs="Arial"/>
          <w:lang w:val="en-US"/>
        </w:rPr>
        <w:t>/Izvođač</w:t>
      </w:r>
      <w:r w:rsidRPr="008650C9">
        <w:rPr>
          <w:rFonts w:ascii="Arial" w:eastAsia="Calibri" w:hAnsi="Arial" w:cs="Arial"/>
          <w:lang w:val="en-US"/>
        </w:rPr>
        <w:t xml:space="preserve"> ne pridržava svojih obaveza u pogledu utvrđenog roka  isporuke i ugradnje robe</w:t>
      </w:r>
      <w:r w:rsidR="008E4712" w:rsidRPr="008650C9">
        <w:rPr>
          <w:rFonts w:ascii="Arial" w:eastAsia="Calibri" w:hAnsi="Arial" w:cs="Arial"/>
          <w:lang w:val="en-US"/>
        </w:rPr>
        <w:t>/radova</w:t>
      </w:r>
      <w:r w:rsidRPr="008650C9">
        <w:rPr>
          <w:rFonts w:ascii="Arial" w:eastAsia="Calibri" w:hAnsi="Arial" w:cs="Arial"/>
          <w:lang w:val="en-US"/>
        </w:rPr>
        <w:t xml:space="preserve"> i kasni </w:t>
      </w:r>
      <w:r w:rsidR="008E4712" w:rsidRPr="008650C9">
        <w:rPr>
          <w:rFonts w:ascii="Arial" w:eastAsia="Calibri" w:hAnsi="Arial" w:cs="Arial"/>
          <w:lang w:val="en-US"/>
        </w:rPr>
        <w:t>u odnosu na ugovoreni rok</w:t>
      </w:r>
      <w:r w:rsidRPr="008650C9">
        <w:rPr>
          <w:rFonts w:ascii="Arial" w:eastAsia="Calibri" w:hAnsi="Arial" w:cs="Arial"/>
          <w:lang w:val="en-US"/>
        </w:rPr>
        <w:t>;</w:t>
      </w:r>
    </w:p>
    <w:p w:rsidR="00E033FD" w:rsidRPr="008650C9" w:rsidRDefault="00E033FD" w:rsidP="00E033FD">
      <w:pPr>
        <w:pStyle w:val="ListParagraph"/>
        <w:numPr>
          <w:ilvl w:val="0"/>
          <w:numId w:val="16"/>
        </w:numPr>
        <w:spacing w:after="0" w:line="240" w:lineRule="auto"/>
        <w:jc w:val="both"/>
        <w:rPr>
          <w:rFonts w:ascii="Arial" w:eastAsia="Calibri" w:hAnsi="Arial" w:cs="Arial"/>
          <w:lang w:val="en-US"/>
        </w:rPr>
      </w:pPr>
      <w:r w:rsidRPr="008650C9">
        <w:rPr>
          <w:rFonts w:ascii="Arial" w:hAnsi="Arial" w:cs="Arial"/>
          <w:shd w:val="clear" w:color="auto" w:fill="F6F5F4"/>
        </w:rPr>
        <w:t>Ukoliko Dobavljač, u roku od 5 dana od prijema reklamacije, ne izvrši ispravku i ne isporuči novu robu</w:t>
      </w:r>
      <w:r w:rsidR="008E4712" w:rsidRPr="008650C9">
        <w:rPr>
          <w:rFonts w:ascii="Arial" w:hAnsi="Arial" w:cs="Arial"/>
          <w:shd w:val="clear" w:color="auto" w:fill="F6F5F4"/>
        </w:rPr>
        <w:t>/radove</w:t>
      </w:r>
      <w:r w:rsidRPr="008650C9">
        <w:rPr>
          <w:rFonts w:ascii="Arial" w:hAnsi="Arial" w:cs="Arial"/>
          <w:shd w:val="clear" w:color="auto" w:fill="F6F5F4"/>
        </w:rPr>
        <w:t xml:space="preserve"> koja je u skladu sa traženom specifikacijom i ponudom Dobavljača, </w:t>
      </w:r>
    </w:p>
    <w:p w:rsidR="00E033FD" w:rsidRPr="008650C9" w:rsidRDefault="00E033FD" w:rsidP="00E033FD">
      <w:pPr>
        <w:pStyle w:val="ListParagraph"/>
        <w:numPr>
          <w:ilvl w:val="0"/>
          <w:numId w:val="16"/>
        </w:numPr>
        <w:spacing w:after="0" w:line="240" w:lineRule="auto"/>
        <w:jc w:val="both"/>
        <w:rPr>
          <w:rFonts w:ascii="Arial" w:eastAsia="Calibri" w:hAnsi="Arial" w:cs="Arial"/>
          <w:lang w:val="en-US"/>
        </w:rPr>
      </w:pPr>
      <w:r w:rsidRPr="008650C9">
        <w:rPr>
          <w:rFonts w:ascii="Arial" w:eastAsia="Calibri" w:hAnsi="Arial" w:cs="Arial"/>
          <w:lang w:val="en-US"/>
        </w:rPr>
        <w:t>Ukoliko isporučena roba</w:t>
      </w:r>
      <w:r w:rsidR="008E4712" w:rsidRPr="008650C9">
        <w:rPr>
          <w:rFonts w:ascii="Arial" w:eastAsia="Calibri" w:hAnsi="Arial" w:cs="Arial"/>
          <w:lang w:val="en-US"/>
        </w:rPr>
        <w:t>/radovi</w:t>
      </w:r>
      <w:r w:rsidRPr="008650C9">
        <w:rPr>
          <w:rFonts w:ascii="Arial" w:eastAsia="Calibri" w:hAnsi="Arial" w:cs="Arial"/>
          <w:lang w:val="en-US"/>
        </w:rPr>
        <w:t xml:space="preserve"> ne odgovara zahtijevanoj i pored izvršene zamjene</w:t>
      </w:r>
      <w:r w:rsidR="008E4712" w:rsidRPr="008650C9">
        <w:rPr>
          <w:rFonts w:ascii="Arial" w:eastAsia="Calibri" w:hAnsi="Arial" w:cs="Arial"/>
          <w:lang w:val="en-US"/>
        </w:rPr>
        <w:t>/popravke</w:t>
      </w:r>
      <w:r w:rsidRPr="008650C9">
        <w:rPr>
          <w:rFonts w:ascii="Arial" w:eastAsia="Calibri" w:hAnsi="Arial" w:cs="Arial"/>
          <w:lang w:val="en-US"/>
        </w:rPr>
        <w:t xml:space="preserve"> nakon reklamacije;</w:t>
      </w:r>
    </w:p>
    <w:p w:rsidR="00E033FD" w:rsidRPr="008650C9" w:rsidRDefault="00E033FD" w:rsidP="00E033FD">
      <w:pPr>
        <w:spacing w:after="0" w:line="240" w:lineRule="auto"/>
        <w:ind w:left="360"/>
        <w:jc w:val="both"/>
        <w:rPr>
          <w:rFonts w:ascii="Arial" w:eastAsia="Calibri" w:hAnsi="Arial" w:cs="Arial"/>
          <w:lang w:val="en-US"/>
        </w:rPr>
      </w:pPr>
      <w:r w:rsidRPr="008650C9">
        <w:rPr>
          <w:rFonts w:ascii="Arial" w:eastAsia="Calibri" w:hAnsi="Arial" w:cs="Arial"/>
          <w:lang w:val="en-US"/>
        </w:rPr>
        <w:t>-     Ukoliko Naručilac ne ispuni svoje ugovorene obaveze;</w:t>
      </w:r>
    </w:p>
    <w:p w:rsidR="00E033FD" w:rsidRPr="008650C9" w:rsidRDefault="00E033FD" w:rsidP="00E033FD">
      <w:pPr>
        <w:pStyle w:val="ListParagraph"/>
        <w:numPr>
          <w:ilvl w:val="0"/>
          <w:numId w:val="16"/>
        </w:numPr>
        <w:spacing w:after="0" w:line="240" w:lineRule="auto"/>
        <w:jc w:val="both"/>
        <w:rPr>
          <w:rFonts w:ascii="Arial" w:eastAsia="Calibri" w:hAnsi="Arial" w:cs="Arial"/>
        </w:rPr>
      </w:pPr>
      <w:r w:rsidRPr="008650C9">
        <w:rPr>
          <w:rFonts w:ascii="Arial" w:eastAsia="Calibri" w:hAnsi="Arial" w:cs="Arial"/>
        </w:rPr>
        <w:t>Kad nastupi neki razlog na strani ponuđača koji predstavlja osnov za obavezno isključenje iz člana 108 Zakona o javnim nabavkama;</w:t>
      </w:r>
    </w:p>
    <w:p w:rsidR="00E033FD" w:rsidRPr="008650C9" w:rsidRDefault="00E033FD" w:rsidP="00E033FD">
      <w:pPr>
        <w:pStyle w:val="ListParagraph"/>
        <w:numPr>
          <w:ilvl w:val="0"/>
          <w:numId w:val="16"/>
        </w:numPr>
        <w:spacing w:after="0" w:line="240" w:lineRule="auto"/>
        <w:jc w:val="both"/>
        <w:rPr>
          <w:rFonts w:ascii="Arial" w:eastAsia="Calibri" w:hAnsi="Arial" w:cs="Arial"/>
        </w:rPr>
      </w:pPr>
      <w:r w:rsidRPr="008650C9">
        <w:rPr>
          <w:rFonts w:ascii="Arial" w:eastAsia="Calibri" w:hAnsi="Arial" w:cs="Arial"/>
        </w:rPr>
        <w:t>Ugovor se može raskinuti i kad nastupe okolnosti koje za posljedicu imaju bitnu izmjenu ugovora koja iziskuje sprovođenje novog postupka javne nabavke.</w:t>
      </w:r>
    </w:p>
    <w:p w:rsidR="00E033FD" w:rsidRPr="008650C9" w:rsidRDefault="00E033FD" w:rsidP="00E033FD">
      <w:pPr>
        <w:spacing w:after="0" w:line="240" w:lineRule="auto"/>
        <w:jc w:val="both"/>
        <w:rPr>
          <w:rFonts w:ascii="Arial" w:eastAsia="Calibri" w:hAnsi="Arial" w:cs="Arial"/>
          <w:lang w:val="sr-Latn-CS"/>
        </w:rPr>
      </w:pPr>
    </w:p>
    <w:p w:rsidR="00E033FD" w:rsidRPr="008650C9" w:rsidRDefault="00E033FD" w:rsidP="00E033FD">
      <w:pPr>
        <w:spacing w:after="0" w:line="240" w:lineRule="auto"/>
        <w:jc w:val="both"/>
        <w:rPr>
          <w:rFonts w:ascii="Arial" w:hAnsi="Arial" w:cs="Arial"/>
        </w:rPr>
      </w:pPr>
      <w:r w:rsidRPr="008650C9">
        <w:rPr>
          <w:rFonts w:ascii="Arial" w:hAnsi="Arial" w:cs="Arial"/>
        </w:rPr>
        <w:t>Naručilac može održati ugovor na snazi ako po isteku roka bez odlaganja obavijesti dobavljača da zahtijeva ispunjenje ugovora.</w:t>
      </w:r>
    </w:p>
    <w:p w:rsidR="00E033FD" w:rsidRPr="008650C9" w:rsidRDefault="00E033FD" w:rsidP="00E033FD">
      <w:pPr>
        <w:spacing w:after="0" w:line="240" w:lineRule="auto"/>
        <w:jc w:val="both"/>
        <w:rPr>
          <w:rFonts w:ascii="Arial" w:hAnsi="Arial" w:cs="Arial"/>
        </w:rPr>
      </w:pPr>
    </w:p>
    <w:p w:rsidR="00E033FD" w:rsidRPr="008650C9" w:rsidRDefault="00E033FD" w:rsidP="00E033FD">
      <w:pPr>
        <w:spacing w:after="0" w:line="240" w:lineRule="auto"/>
        <w:jc w:val="both"/>
        <w:rPr>
          <w:rFonts w:ascii="Arial" w:eastAsia="PMingLiU" w:hAnsi="Arial" w:cs="Arial"/>
          <w:lang w:val="sr-Latn-CS" w:eastAsia="zh-TW"/>
        </w:rPr>
      </w:pPr>
      <w:r w:rsidRPr="008650C9">
        <w:rPr>
          <w:rFonts w:ascii="Arial" w:eastAsia="PMingLiU" w:hAnsi="Arial" w:cs="Arial"/>
          <w:lang w:val="sr-Latn-CS" w:eastAsia="zh-TW"/>
        </w:rPr>
        <w:t>Ako dobavljač ne ispuni ugovor u razumnom roku, naručilac može izjaviti da raskida ugovor.</w:t>
      </w:r>
    </w:p>
    <w:p w:rsidR="00E033FD" w:rsidRPr="008650C9" w:rsidRDefault="00E033FD" w:rsidP="00E033FD">
      <w:pPr>
        <w:spacing w:after="0" w:line="240" w:lineRule="auto"/>
        <w:jc w:val="both"/>
        <w:rPr>
          <w:rFonts w:ascii="Arial" w:eastAsia="PMingLiU" w:hAnsi="Arial" w:cs="Arial"/>
          <w:lang w:val="sr-Latn-CS" w:eastAsia="zh-TW"/>
        </w:rPr>
      </w:pPr>
    </w:p>
    <w:p w:rsidR="00E033FD" w:rsidRPr="008650C9" w:rsidRDefault="00E033FD" w:rsidP="00E033FD">
      <w:pPr>
        <w:keepNext/>
        <w:tabs>
          <w:tab w:val="left" w:pos="3420"/>
        </w:tabs>
        <w:spacing w:after="0" w:line="240" w:lineRule="auto"/>
        <w:jc w:val="both"/>
        <w:outlineLvl w:val="4"/>
        <w:rPr>
          <w:rFonts w:ascii="Arial" w:eastAsia="PMingLiU" w:hAnsi="Arial" w:cs="Arial"/>
          <w:lang w:val="sr-Latn-CS"/>
        </w:rPr>
      </w:pPr>
      <w:r w:rsidRPr="008650C9">
        <w:rPr>
          <w:rFonts w:ascii="Arial" w:eastAsia="PMingLiU" w:hAnsi="Arial" w:cs="Arial"/>
          <w:lang w:val="sr-Latn-CS"/>
        </w:rPr>
        <w:t>Raskidom ugovora obije strane su oslobođene svojih obaveza osim obaveze na naknadu eventualne štete.</w:t>
      </w:r>
    </w:p>
    <w:p w:rsidR="00E033FD" w:rsidRPr="008650C9" w:rsidRDefault="00E033FD" w:rsidP="00E033FD">
      <w:pPr>
        <w:keepNext/>
        <w:tabs>
          <w:tab w:val="left" w:pos="3420"/>
        </w:tabs>
        <w:spacing w:after="0" w:line="240" w:lineRule="auto"/>
        <w:jc w:val="both"/>
        <w:outlineLvl w:val="4"/>
        <w:rPr>
          <w:rFonts w:ascii="Arial" w:eastAsia="PMingLiU" w:hAnsi="Arial" w:cs="Arial"/>
          <w:lang w:val="sr-Latn-CS"/>
        </w:rPr>
      </w:pPr>
    </w:p>
    <w:p w:rsidR="00E033FD" w:rsidRPr="008650C9" w:rsidRDefault="00E033FD" w:rsidP="00E033FD">
      <w:pPr>
        <w:numPr>
          <w:ilvl w:val="0"/>
          <w:numId w:val="15"/>
        </w:numPr>
        <w:spacing w:before="96" w:after="0" w:line="240" w:lineRule="auto"/>
        <w:jc w:val="both"/>
        <w:rPr>
          <w:rFonts w:ascii="Arial" w:eastAsia="Calibri" w:hAnsi="Arial" w:cs="Arial"/>
          <w:lang w:val="en-US"/>
        </w:rPr>
      </w:pPr>
      <w:r w:rsidRPr="008650C9">
        <w:rPr>
          <w:rFonts w:ascii="Arial" w:eastAsia="Calibri" w:hAnsi="Arial" w:cs="Arial"/>
          <w:lang w:val="en-US"/>
        </w:rPr>
        <w:t>UGOVORNA KAZNA:</w:t>
      </w:r>
    </w:p>
    <w:p w:rsidR="002F4EB8" w:rsidRPr="005A79BA" w:rsidRDefault="00E033FD" w:rsidP="002F4EB8">
      <w:pPr>
        <w:spacing w:after="0"/>
        <w:jc w:val="both"/>
        <w:rPr>
          <w:rFonts w:ascii="Arial" w:hAnsi="Arial" w:cs="Arial"/>
          <w:shd w:val="clear" w:color="auto" w:fill="F6F5F4"/>
        </w:rPr>
      </w:pPr>
      <w:r w:rsidRPr="008650C9">
        <w:rPr>
          <w:rFonts w:ascii="Arial" w:eastAsia="Calibri" w:hAnsi="Arial" w:cs="Arial"/>
          <w:lang w:val="en-US"/>
        </w:rPr>
        <w:t xml:space="preserve">Dobavljač se obavezuje da plati ugovornu kaznu u visini 10% </w:t>
      </w:r>
      <w:r w:rsidR="002F4EB8" w:rsidRPr="005A79BA">
        <w:rPr>
          <w:rFonts w:ascii="Arial" w:hAnsi="Arial" w:cs="Arial"/>
          <w:lang w:val="sl-SI"/>
        </w:rPr>
        <w:t>vrijednosti ugovora na ime ugovorne kazne, z</w:t>
      </w:r>
      <w:r w:rsidR="002F4EB8" w:rsidRPr="005A79BA">
        <w:rPr>
          <w:rFonts w:ascii="Arial" w:hAnsi="Arial" w:cs="Arial"/>
          <w:shd w:val="clear" w:color="auto" w:fill="F6F5F4"/>
        </w:rPr>
        <w:t xml:space="preserve">a cio period neopravdanog zakašnjenja ako se </w:t>
      </w:r>
      <w:r w:rsidR="002F4EB8">
        <w:rPr>
          <w:rFonts w:ascii="Arial" w:hAnsi="Arial" w:cs="Arial"/>
          <w:shd w:val="clear" w:color="auto" w:fill="F6F5F4"/>
        </w:rPr>
        <w:t>ugovor ne izvrši</w:t>
      </w:r>
      <w:r w:rsidR="002F4EB8" w:rsidRPr="005A79BA">
        <w:rPr>
          <w:rFonts w:ascii="Arial" w:hAnsi="Arial" w:cs="Arial"/>
          <w:shd w:val="clear" w:color="auto" w:fill="F6F5F4"/>
        </w:rPr>
        <w:t xml:space="preserve"> u predviđenom roku. </w:t>
      </w:r>
    </w:p>
    <w:p w:rsidR="002F4EB8" w:rsidRPr="005A79BA" w:rsidRDefault="002F4EB8" w:rsidP="002F4EB8">
      <w:pPr>
        <w:spacing w:after="0"/>
        <w:jc w:val="both"/>
        <w:rPr>
          <w:rFonts w:ascii="Arial" w:hAnsi="Arial" w:cs="Arial"/>
          <w:shd w:val="clear" w:color="auto" w:fill="F6F5F4"/>
        </w:rPr>
      </w:pPr>
      <w:r w:rsidRPr="005A79BA">
        <w:rPr>
          <w:rFonts w:ascii="Arial" w:hAnsi="Arial" w:cs="Arial"/>
          <w:shd w:val="clear" w:color="auto" w:fill="F6F5F4"/>
        </w:rPr>
        <w:t>Ugovorna kazna se obračunava od momenta padanja u docnju pa do ispunjenja glavne obaveze.</w:t>
      </w:r>
    </w:p>
    <w:p w:rsidR="002F4EB8" w:rsidRPr="005A79BA" w:rsidRDefault="002F4EB8" w:rsidP="002F4EB8">
      <w:pPr>
        <w:spacing w:after="0"/>
        <w:jc w:val="both"/>
        <w:rPr>
          <w:rFonts w:ascii="Arial" w:hAnsi="Arial" w:cs="Arial"/>
          <w:shd w:val="clear" w:color="auto" w:fill="F6F5F4"/>
        </w:rPr>
      </w:pPr>
      <w:r w:rsidRPr="005A79BA">
        <w:rPr>
          <w:rFonts w:ascii="Arial" w:hAnsi="Arial" w:cs="Arial"/>
          <w:shd w:val="clear" w:color="auto" w:fill="F6F5F4"/>
        </w:rPr>
        <w:t xml:space="preserve">Pravo na ugovornu kaznu Naručilac stiče samim padanjem </w:t>
      </w:r>
      <w:r>
        <w:rPr>
          <w:rFonts w:ascii="Arial" w:hAnsi="Arial" w:cs="Arial"/>
          <w:shd w:val="clear" w:color="auto" w:fill="F6F5F4"/>
        </w:rPr>
        <w:t>Dobavljača/</w:t>
      </w:r>
      <w:r w:rsidRPr="005A79BA">
        <w:rPr>
          <w:rFonts w:ascii="Arial" w:hAnsi="Arial" w:cs="Arial"/>
          <w:shd w:val="clear" w:color="auto" w:fill="F6F5F4"/>
        </w:rPr>
        <w:t>Izvođača u docnju.  Naručilac može i nakon padanja u docnju da zahtijeva ispunjenje obaveze.</w:t>
      </w:r>
    </w:p>
    <w:p w:rsidR="002F4EB8" w:rsidRPr="005A79BA" w:rsidRDefault="002F4EB8" w:rsidP="002F4EB8">
      <w:pPr>
        <w:spacing w:after="0"/>
        <w:jc w:val="both"/>
        <w:rPr>
          <w:rFonts w:ascii="Arial" w:hAnsi="Arial" w:cs="Arial"/>
          <w:shd w:val="clear" w:color="auto" w:fill="F6F5F4"/>
        </w:rPr>
      </w:pPr>
    </w:p>
    <w:p w:rsidR="002F4EB8" w:rsidRPr="005A79BA" w:rsidRDefault="002F4EB8" w:rsidP="002F4EB8">
      <w:pPr>
        <w:spacing w:after="0"/>
        <w:jc w:val="both"/>
        <w:rPr>
          <w:rFonts w:ascii="Arial" w:hAnsi="Arial" w:cs="Arial"/>
          <w:lang w:val="sr-Latn-CS"/>
        </w:rPr>
      </w:pPr>
      <w:r w:rsidRPr="005A79BA">
        <w:rPr>
          <w:rFonts w:ascii="Arial" w:hAnsi="Arial" w:cs="Arial"/>
          <w:lang w:val="sl-SI"/>
        </w:rPr>
        <w:t xml:space="preserve">-Strane ugovora ovim ugovorom isključuju primjenu pravnog pravila po kojem je Naručilac dužan saopštiti  </w:t>
      </w:r>
      <w:r>
        <w:rPr>
          <w:rFonts w:ascii="Arial" w:hAnsi="Arial" w:cs="Arial"/>
          <w:lang w:val="sl-SI"/>
        </w:rPr>
        <w:t>Dobavljaču/</w:t>
      </w:r>
      <w:r w:rsidRPr="005A79BA">
        <w:rPr>
          <w:rFonts w:ascii="Arial" w:hAnsi="Arial" w:cs="Arial"/>
          <w:lang w:val="sl-SI"/>
        </w:rPr>
        <w:t xml:space="preserve">Izvođaču po zapadanju u docnju da zadržava pravo na ugovorenu kaznu pa se smatra da je samim padanjem u docnju </w:t>
      </w:r>
      <w:r>
        <w:rPr>
          <w:rFonts w:ascii="Arial" w:hAnsi="Arial" w:cs="Arial"/>
          <w:lang w:val="sl-SI"/>
        </w:rPr>
        <w:t>Dobavljač/</w:t>
      </w:r>
      <w:r w:rsidRPr="005A79BA">
        <w:rPr>
          <w:rFonts w:ascii="Arial" w:hAnsi="Arial" w:cs="Arial"/>
          <w:lang w:val="sl-SI"/>
        </w:rPr>
        <w:t>Izvo</w:t>
      </w:r>
      <w:r w:rsidRPr="005A79BA">
        <w:rPr>
          <w:rFonts w:ascii="Arial" w:hAnsi="Arial" w:cs="Arial"/>
          <w:lang w:val="sr-Latn-CS"/>
        </w:rPr>
        <w:t>đ</w:t>
      </w:r>
      <w:r w:rsidRPr="005A79BA">
        <w:rPr>
          <w:rFonts w:ascii="Arial" w:hAnsi="Arial" w:cs="Arial"/>
          <w:lang w:val="sl-SI"/>
        </w:rPr>
        <w:t xml:space="preserve">ač dužan platiti ugovornu kaznu bez opomene Naručioca, a Naručioc ovlašćen da je naplati – odbije na teret </w:t>
      </w:r>
      <w:r>
        <w:rPr>
          <w:rFonts w:ascii="Arial" w:hAnsi="Arial" w:cs="Arial"/>
          <w:lang w:val="sl-SI"/>
        </w:rPr>
        <w:t>Dobavljačevih/</w:t>
      </w:r>
      <w:r w:rsidRPr="005A79BA">
        <w:rPr>
          <w:rFonts w:ascii="Arial" w:hAnsi="Arial" w:cs="Arial"/>
          <w:lang w:val="sl-SI"/>
        </w:rPr>
        <w:t>izvo</w:t>
      </w:r>
      <w:r w:rsidRPr="005A79BA">
        <w:rPr>
          <w:rFonts w:ascii="Arial" w:hAnsi="Arial" w:cs="Arial"/>
          <w:lang w:val="sr-Latn-CS"/>
        </w:rPr>
        <w:t>đ</w:t>
      </w:r>
      <w:r w:rsidRPr="005A79BA">
        <w:rPr>
          <w:rFonts w:ascii="Arial" w:hAnsi="Arial" w:cs="Arial"/>
          <w:lang w:val="sl-SI"/>
        </w:rPr>
        <w:t>ačevih potraživanja za izvedene radove</w:t>
      </w:r>
      <w:r>
        <w:rPr>
          <w:rFonts w:ascii="Arial" w:hAnsi="Arial" w:cs="Arial"/>
          <w:lang w:val="sl-SI"/>
        </w:rPr>
        <w:t xml:space="preserve"> i isporučenu robu</w:t>
      </w:r>
      <w:r w:rsidRPr="005A79BA">
        <w:rPr>
          <w:rFonts w:ascii="Arial" w:hAnsi="Arial" w:cs="Arial"/>
          <w:lang w:val="sl-SI"/>
        </w:rPr>
        <w:t xml:space="preserve"> na objektu koji je predmet ovog ugovora ili od bilo kojeg drugog </w:t>
      </w:r>
      <w:r>
        <w:rPr>
          <w:rFonts w:ascii="Arial" w:hAnsi="Arial" w:cs="Arial"/>
          <w:lang w:val="sl-SI"/>
        </w:rPr>
        <w:t>njegovog eventualnog</w:t>
      </w:r>
      <w:r w:rsidRPr="005A79BA">
        <w:rPr>
          <w:rFonts w:ascii="Arial" w:hAnsi="Arial" w:cs="Arial"/>
          <w:lang w:val="sl-SI"/>
        </w:rPr>
        <w:t xml:space="preserve"> potraživanja od Naručioca, s tim što je Naručilac o izvršenoj naplati – odbijanju, dužan obavjestiti Izvo</w:t>
      </w:r>
      <w:r w:rsidRPr="005A79BA">
        <w:rPr>
          <w:rFonts w:ascii="Arial" w:hAnsi="Arial" w:cs="Arial"/>
          <w:lang w:val="sr-Latn-CS"/>
        </w:rPr>
        <w:t>đ</w:t>
      </w:r>
      <w:r w:rsidRPr="005A79BA">
        <w:rPr>
          <w:rFonts w:ascii="Arial" w:hAnsi="Arial" w:cs="Arial"/>
          <w:lang w:val="sl-SI"/>
        </w:rPr>
        <w:t xml:space="preserve">ača. </w:t>
      </w:r>
    </w:p>
    <w:p w:rsidR="00184E8C" w:rsidRDefault="002F4EB8" w:rsidP="002F4EB8">
      <w:pPr>
        <w:spacing w:after="0"/>
        <w:jc w:val="both"/>
        <w:rPr>
          <w:rFonts w:ascii="Arial" w:hAnsi="Arial" w:cs="Arial"/>
          <w:lang w:val="sr-Latn-CS"/>
        </w:rPr>
      </w:pPr>
      <w:r w:rsidRPr="005A79BA">
        <w:rPr>
          <w:rFonts w:ascii="Arial" w:hAnsi="Arial" w:cs="Arial"/>
          <w:lang w:val="sr-Latn-CS"/>
        </w:rPr>
        <w:t xml:space="preserve">Plaćanje ugovorene kazne  ne oslobađa </w:t>
      </w:r>
      <w:r w:rsidR="00184E8C">
        <w:rPr>
          <w:rFonts w:ascii="Arial" w:hAnsi="Arial" w:cs="Arial"/>
          <w:lang w:val="sr-Latn-CS"/>
        </w:rPr>
        <w:t>Dobavljača/</w:t>
      </w:r>
      <w:r w:rsidRPr="005A79BA">
        <w:rPr>
          <w:rFonts w:ascii="Arial" w:hAnsi="Arial" w:cs="Arial"/>
          <w:lang w:val="sr-Latn-CS"/>
        </w:rPr>
        <w:t>Izvođača obaveze da u cjel</w:t>
      </w:r>
      <w:r w:rsidR="00184E8C">
        <w:rPr>
          <w:rFonts w:ascii="Arial" w:hAnsi="Arial" w:cs="Arial"/>
          <w:lang w:val="sr-Latn-CS"/>
        </w:rPr>
        <w:t>osti završi i preda na upotrebu igrališta</w:t>
      </w:r>
      <w:r w:rsidRPr="005A79BA">
        <w:rPr>
          <w:rFonts w:ascii="Arial" w:hAnsi="Arial" w:cs="Arial"/>
          <w:lang w:val="sr-Latn-CS"/>
        </w:rPr>
        <w:t xml:space="preserve">. </w:t>
      </w:r>
      <w:r w:rsidRPr="005A79BA">
        <w:rPr>
          <w:rFonts w:ascii="Arial" w:hAnsi="Arial" w:cs="Arial"/>
          <w:lang w:val="sr-Latn-CS"/>
        </w:rPr>
        <w:tab/>
      </w:r>
      <w:r w:rsidRPr="005A79BA">
        <w:rPr>
          <w:rFonts w:ascii="Arial" w:hAnsi="Arial" w:cs="Arial"/>
          <w:lang w:val="sr-Latn-CS"/>
        </w:rPr>
        <w:tab/>
      </w:r>
    </w:p>
    <w:p w:rsidR="002F4EB8" w:rsidRPr="005A79BA" w:rsidRDefault="002F4EB8" w:rsidP="002F4EB8">
      <w:pPr>
        <w:spacing w:after="0"/>
        <w:jc w:val="both"/>
        <w:rPr>
          <w:rFonts w:ascii="Arial" w:hAnsi="Arial" w:cs="Arial"/>
          <w:lang w:val="sr-Latn-CS"/>
        </w:rPr>
      </w:pPr>
      <w:r w:rsidRPr="005A79BA">
        <w:rPr>
          <w:rFonts w:ascii="Arial" w:hAnsi="Arial" w:cs="Arial"/>
          <w:lang w:val="sr-Latn-CS"/>
        </w:rPr>
        <w:tab/>
      </w:r>
      <w:r w:rsidRPr="005A79BA">
        <w:rPr>
          <w:rFonts w:ascii="Arial" w:hAnsi="Arial" w:cs="Arial"/>
          <w:lang w:val="sr-Latn-CS"/>
        </w:rPr>
        <w:tab/>
      </w:r>
      <w:r w:rsidRPr="005A79BA">
        <w:rPr>
          <w:rFonts w:ascii="Arial" w:hAnsi="Arial" w:cs="Arial"/>
          <w:lang w:val="sr-Latn-CS"/>
        </w:rPr>
        <w:tab/>
      </w:r>
      <w:r w:rsidRPr="005A79BA">
        <w:rPr>
          <w:rFonts w:ascii="Arial" w:hAnsi="Arial" w:cs="Arial"/>
          <w:lang w:val="sr-Latn-CS"/>
        </w:rPr>
        <w:tab/>
      </w:r>
      <w:r w:rsidRPr="005A79BA">
        <w:rPr>
          <w:rFonts w:ascii="Arial" w:hAnsi="Arial" w:cs="Arial"/>
          <w:lang w:val="sr-Latn-CS"/>
        </w:rPr>
        <w:tab/>
      </w:r>
      <w:r w:rsidRPr="005A79BA">
        <w:rPr>
          <w:rFonts w:ascii="Arial" w:hAnsi="Arial" w:cs="Arial"/>
          <w:lang w:val="sr-Latn-CS"/>
        </w:rPr>
        <w:tab/>
      </w:r>
    </w:p>
    <w:p w:rsidR="002F4EB8" w:rsidRPr="005A79BA" w:rsidRDefault="002F4EB8" w:rsidP="002F4EB8">
      <w:pPr>
        <w:spacing w:after="0"/>
        <w:jc w:val="both"/>
        <w:rPr>
          <w:rFonts w:ascii="Arial" w:hAnsi="Arial" w:cs="Arial"/>
          <w:lang w:val="sr-Latn-CS"/>
        </w:rPr>
      </w:pPr>
      <w:r w:rsidRPr="005A79BA">
        <w:rPr>
          <w:rFonts w:ascii="Arial" w:hAnsi="Arial" w:cs="Arial"/>
          <w:lang w:val="sr-Latn-CS"/>
        </w:rPr>
        <w:lastRenderedPageBreak/>
        <w:t xml:space="preserve">- Ako Naručiocu nastane šteta zbog prekoračenja ugovorenog roka završetka radova u iznosu većem od ugovorene kazne, tada je </w:t>
      </w:r>
      <w:r w:rsidR="00184E8C">
        <w:rPr>
          <w:rFonts w:ascii="Arial" w:hAnsi="Arial" w:cs="Arial"/>
          <w:lang w:val="sr-Latn-CS"/>
        </w:rPr>
        <w:t>Dobavljač/</w:t>
      </w:r>
      <w:r w:rsidRPr="005A79BA">
        <w:rPr>
          <w:rFonts w:ascii="Arial" w:hAnsi="Arial" w:cs="Arial"/>
          <w:lang w:val="sr-Latn-CS"/>
        </w:rPr>
        <w:t xml:space="preserve">Izvođač dužan da plati  Naručiocu pored ugovorne kazne i iznos naknade štete koji prelazi visinu ugovorne kazne. </w:t>
      </w:r>
    </w:p>
    <w:p w:rsidR="002F4EB8" w:rsidRPr="005A79BA" w:rsidRDefault="002F4EB8" w:rsidP="002F4EB8">
      <w:pPr>
        <w:spacing w:after="0"/>
        <w:jc w:val="both"/>
        <w:rPr>
          <w:rFonts w:ascii="Arial" w:hAnsi="Arial" w:cs="Arial"/>
          <w:shd w:val="clear" w:color="auto" w:fill="F6F5F4"/>
        </w:rPr>
      </w:pPr>
      <w:r w:rsidRPr="005A79BA">
        <w:rPr>
          <w:rFonts w:ascii="Arial" w:hAnsi="Arial" w:cs="Arial"/>
        </w:rPr>
        <w:t xml:space="preserve">Ugovornu kaznu Naručilac će zahtijevati samo ako je do zakašnjenja u ispunjenju obaveze došlo iz uroka za koje je </w:t>
      </w:r>
      <w:r w:rsidR="00184E8C">
        <w:rPr>
          <w:rFonts w:ascii="Arial" w:hAnsi="Arial" w:cs="Arial"/>
        </w:rPr>
        <w:t>Dobavljač/</w:t>
      </w:r>
      <w:r w:rsidRPr="005A79BA">
        <w:rPr>
          <w:rFonts w:ascii="Arial" w:hAnsi="Arial" w:cs="Arial"/>
        </w:rPr>
        <w:t xml:space="preserve">izvođač odgovoran. </w:t>
      </w:r>
    </w:p>
    <w:p w:rsidR="00E033FD" w:rsidRPr="008650C9" w:rsidRDefault="00E033FD" w:rsidP="002F4EB8">
      <w:pPr>
        <w:spacing w:before="96" w:after="0" w:line="240" w:lineRule="auto"/>
        <w:jc w:val="both"/>
        <w:rPr>
          <w:rFonts w:ascii="Arial" w:eastAsia="Calibri" w:hAnsi="Arial" w:cs="Arial"/>
          <w:lang w:val="en-US"/>
        </w:rPr>
      </w:pPr>
    </w:p>
    <w:p w:rsidR="00E033FD" w:rsidRPr="008650C9" w:rsidRDefault="00E033FD" w:rsidP="00E033FD">
      <w:pPr>
        <w:pStyle w:val="ListParagraph"/>
        <w:keepNext/>
        <w:numPr>
          <w:ilvl w:val="0"/>
          <w:numId w:val="17"/>
        </w:numPr>
        <w:spacing w:after="0" w:line="240" w:lineRule="auto"/>
        <w:contextualSpacing/>
        <w:outlineLvl w:val="4"/>
        <w:rPr>
          <w:rFonts w:ascii="Arial" w:eastAsia="PMingLiU" w:hAnsi="Arial" w:cs="Arial"/>
        </w:rPr>
      </w:pPr>
      <w:r w:rsidRPr="008650C9">
        <w:rPr>
          <w:rFonts w:ascii="Arial" w:eastAsia="PMingLiU" w:hAnsi="Arial" w:cs="Arial"/>
        </w:rPr>
        <w:t>GARANCIJA</w:t>
      </w:r>
    </w:p>
    <w:p w:rsidR="00E033FD" w:rsidRPr="008650C9" w:rsidRDefault="00E033FD" w:rsidP="00E033FD">
      <w:pPr>
        <w:spacing w:after="0" w:line="240" w:lineRule="auto"/>
        <w:jc w:val="both"/>
        <w:rPr>
          <w:rFonts w:ascii="Arial" w:eastAsia="PMingLiU" w:hAnsi="Arial" w:cs="Arial"/>
          <w:lang w:val="sr-Latn-CS"/>
        </w:rPr>
      </w:pPr>
      <w:r w:rsidRPr="008650C9">
        <w:rPr>
          <w:rFonts w:ascii="Arial" w:eastAsia="PMingLiU" w:hAnsi="Arial" w:cs="Arial"/>
          <w:lang w:val="sr-Latn-CS"/>
        </w:rPr>
        <w:t>Dobavljač garantuje da je ponuđena roba nova i neupotrebljavana i da nema stvarnih i pravnih nedostataka.</w:t>
      </w:r>
    </w:p>
    <w:p w:rsidR="00E033FD" w:rsidRPr="008650C9" w:rsidRDefault="00E033FD" w:rsidP="00E033FD">
      <w:pPr>
        <w:spacing w:after="0" w:line="240" w:lineRule="auto"/>
        <w:jc w:val="both"/>
        <w:rPr>
          <w:rFonts w:ascii="Arial" w:eastAsia="PMingLiU" w:hAnsi="Arial" w:cs="Arial"/>
          <w:lang w:val="sr-Latn-CS"/>
        </w:rPr>
      </w:pPr>
      <w:r w:rsidRPr="008650C9">
        <w:rPr>
          <w:rFonts w:ascii="Arial" w:eastAsia="PMingLiU" w:hAnsi="Arial" w:cs="Arial"/>
          <w:lang w:val="sr-Latn-CS"/>
        </w:rPr>
        <w:t>Dobavljač garantuje kvalitet dostavljene robe i obavezuje se da bez odlaganja, o svom trošku, otkloni svaki  nedostatak  ili izvrši zamjenu robe, koji nije posledica nepravilnog rukovanja Naručioca.</w:t>
      </w:r>
    </w:p>
    <w:p w:rsidR="00E033FD" w:rsidRPr="008650C9" w:rsidRDefault="00E033FD" w:rsidP="008650C9">
      <w:pPr>
        <w:spacing w:after="0" w:line="240" w:lineRule="auto"/>
        <w:jc w:val="both"/>
        <w:rPr>
          <w:rFonts w:ascii="Arial" w:eastAsia="PMingLiU" w:hAnsi="Arial" w:cs="Arial"/>
          <w:lang w:val="pl-PL" w:eastAsia="zh-TW"/>
        </w:rPr>
      </w:pPr>
      <w:r w:rsidRPr="008650C9">
        <w:rPr>
          <w:rFonts w:ascii="Arial" w:eastAsia="PMingLiU" w:hAnsi="Arial" w:cs="Arial"/>
          <w:lang w:val="pl-PL" w:eastAsia="zh-TW"/>
        </w:rPr>
        <w:t>Nakon otklanjanja nedostataka, Dobavljač je dužan da preda  robu na lokaciju Naručioca.</w:t>
      </w:r>
    </w:p>
    <w:p w:rsidR="00E033FD" w:rsidRPr="00184E8C" w:rsidRDefault="008650C9" w:rsidP="008650C9">
      <w:pPr>
        <w:spacing w:after="0" w:line="240" w:lineRule="auto"/>
        <w:jc w:val="both"/>
        <w:rPr>
          <w:rFonts w:ascii="Arial" w:hAnsi="Arial" w:cs="Arial"/>
        </w:rPr>
      </w:pPr>
      <w:r w:rsidRPr="008650C9">
        <w:rPr>
          <w:rFonts w:ascii="Arial" w:hAnsi="Arial" w:cs="Arial"/>
        </w:rPr>
        <w:t xml:space="preserve">Garantni rok </w:t>
      </w:r>
      <w:r w:rsidR="00184E8C" w:rsidRPr="00184E8C">
        <w:rPr>
          <w:rFonts w:ascii="Arial" w:hAnsi="Arial" w:cs="Arial"/>
        </w:rPr>
        <w:t>na robu je minimum 24 mjeseca od isporuke i ugradnje a za radove minimum 2 godine od primopredaje radova</w:t>
      </w:r>
      <w:r w:rsidR="00184E8C" w:rsidRPr="00184E8C">
        <w:rPr>
          <w:rFonts w:ascii="Arial" w:hAnsi="Arial" w:cs="Arial"/>
          <w:shd w:val="clear" w:color="auto" w:fill="E8E8E8"/>
        </w:rPr>
        <w:t>.</w:t>
      </w:r>
    </w:p>
    <w:p w:rsidR="008650C9" w:rsidRPr="008650C9" w:rsidRDefault="008650C9" w:rsidP="008650C9">
      <w:pPr>
        <w:spacing w:after="0" w:line="240" w:lineRule="auto"/>
        <w:rPr>
          <w:rFonts w:ascii="Arial" w:eastAsia="PMingLiU" w:hAnsi="Arial" w:cs="Arial"/>
          <w:lang w:val="sr-Latn-CS" w:eastAsia="zh-TW"/>
        </w:rPr>
      </w:pPr>
    </w:p>
    <w:p w:rsidR="00E033FD" w:rsidRPr="008650C9" w:rsidRDefault="00E033FD" w:rsidP="00E033FD">
      <w:pPr>
        <w:numPr>
          <w:ilvl w:val="0"/>
          <w:numId w:val="18"/>
        </w:numPr>
        <w:spacing w:after="0" w:line="240" w:lineRule="auto"/>
        <w:contextualSpacing/>
        <w:rPr>
          <w:rFonts w:ascii="Arial" w:eastAsia="PMingLiU" w:hAnsi="Arial" w:cs="Arial"/>
          <w:lang w:val="sr-Latn-CS" w:eastAsia="zh-TW"/>
        </w:rPr>
      </w:pPr>
      <w:r w:rsidRPr="008650C9">
        <w:rPr>
          <w:rFonts w:ascii="Arial" w:eastAsia="PMingLiU" w:hAnsi="Arial" w:cs="Arial"/>
          <w:lang w:val="sr-Latn-CS" w:eastAsia="zh-TW"/>
        </w:rPr>
        <w:t>PRIMJENA PROPISA</w:t>
      </w:r>
    </w:p>
    <w:p w:rsidR="00E033FD" w:rsidRPr="008650C9" w:rsidRDefault="00E033FD" w:rsidP="00CA2F91">
      <w:pPr>
        <w:numPr>
          <w:ilvl w:val="0"/>
          <w:numId w:val="18"/>
        </w:numPr>
        <w:spacing w:after="0" w:line="240" w:lineRule="auto"/>
        <w:contextualSpacing/>
        <w:jc w:val="both"/>
        <w:rPr>
          <w:rFonts w:ascii="Arial" w:eastAsia="PMingLiU" w:hAnsi="Arial" w:cs="Arial"/>
          <w:lang w:val="sr-Latn-CS" w:eastAsia="zh-TW"/>
        </w:rPr>
      </w:pPr>
      <w:r w:rsidRPr="008650C9">
        <w:rPr>
          <w:rFonts w:ascii="Arial" w:eastAsia="PMingLiU" w:hAnsi="Arial" w:cs="Arial"/>
          <w:lang w:val="sl-SI" w:eastAsia="zh-TW"/>
        </w:rPr>
        <w:t>Za sve što nije def</w:t>
      </w:r>
      <w:r w:rsidR="00711603" w:rsidRPr="008650C9">
        <w:rPr>
          <w:rFonts w:ascii="Arial" w:eastAsia="PMingLiU" w:hAnsi="Arial" w:cs="Arial"/>
          <w:lang w:val="sl-SI" w:eastAsia="zh-TW"/>
        </w:rPr>
        <w:t xml:space="preserve">inisano ovim ugovorom primjenjuju </w:t>
      </w:r>
      <w:r w:rsidRPr="008650C9">
        <w:rPr>
          <w:rFonts w:ascii="Arial" w:eastAsia="PMingLiU" w:hAnsi="Arial" w:cs="Arial"/>
          <w:lang w:val="sl-SI" w:eastAsia="zh-TW"/>
        </w:rPr>
        <w:t xml:space="preserve">se odredbe Zakona o obligacionim odnosima </w:t>
      </w:r>
      <w:r w:rsidRPr="008650C9">
        <w:rPr>
          <w:rFonts w:ascii="Arial" w:eastAsia="PMingLiU" w:hAnsi="Arial" w:cs="Arial"/>
          <w:lang w:val="sr-Latn-CS" w:eastAsia="zh-TW"/>
        </w:rPr>
        <w:t>(„Sl. list CG“ br. 047/08, 004/11, 022/17).</w:t>
      </w:r>
    </w:p>
    <w:p w:rsidR="00E033FD" w:rsidRPr="008650C9" w:rsidRDefault="00E033FD" w:rsidP="00CA2F91">
      <w:pPr>
        <w:spacing w:after="0" w:line="240" w:lineRule="auto"/>
        <w:jc w:val="both"/>
        <w:rPr>
          <w:rFonts w:ascii="Arial" w:eastAsia="PMingLiU" w:hAnsi="Arial" w:cs="Arial"/>
          <w:lang w:val="sr-Latn-CS" w:eastAsia="zh-TW"/>
        </w:rPr>
      </w:pPr>
    </w:p>
    <w:p w:rsidR="00E033FD" w:rsidRPr="008650C9" w:rsidRDefault="00E033FD" w:rsidP="00E033FD">
      <w:pPr>
        <w:numPr>
          <w:ilvl w:val="0"/>
          <w:numId w:val="18"/>
        </w:numPr>
        <w:spacing w:after="0" w:line="240" w:lineRule="auto"/>
        <w:contextualSpacing/>
        <w:jc w:val="both"/>
        <w:rPr>
          <w:rFonts w:ascii="Arial" w:eastAsia="PMingLiU" w:hAnsi="Arial" w:cs="Arial"/>
          <w:lang w:val="sr-Latn-CS" w:eastAsia="zh-TW"/>
        </w:rPr>
      </w:pPr>
      <w:r w:rsidRPr="008650C9">
        <w:rPr>
          <w:rFonts w:ascii="Arial" w:eastAsia="PMingLiU" w:hAnsi="Arial" w:cs="Arial"/>
          <w:lang w:val="sr-Latn-CS" w:eastAsia="zh-TW"/>
        </w:rPr>
        <w:t>ANTIKORUPCIJSKA KLAUZULA</w:t>
      </w:r>
    </w:p>
    <w:p w:rsidR="00E033FD" w:rsidRPr="008650C9" w:rsidRDefault="00E033FD" w:rsidP="00E033FD">
      <w:pPr>
        <w:spacing w:after="0"/>
        <w:rPr>
          <w:rFonts w:ascii="Arial" w:eastAsia="Calibri" w:hAnsi="Arial" w:cs="Arial"/>
          <w:lang w:val="sl-SI"/>
        </w:rPr>
      </w:pPr>
      <w:r w:rsidRPr="008650C9">
        <w:rPr>
          <w:rFonts w:ascii="Arial" w:eastAsia="Calibri" w:hAnsi="Arial" w:cs="Arial"/>
          <w:lang w:val="sl-SI"/>
        </w:rPr>
        <w:t>Ugovor koji je zaključen uz kršenje antikorupcijskog pravila je ništav.</w:t>
      </w:r>
    </w:p>
    <w:p w:rsidR="00E033FD" w:rsidRPr="008650C9" w:rsidRDefault="00E033FD" w:rsidP="00E033FD">
      <w:pPr>
        <w:spacing w:after="0" w:line="240" w:lineRule="auto"/>
        <w:rPr>
          <w:rFonts w:ascii="Arial" w:eastAsia="PMingLiU" w:hAnsi="Arial" w:cs="Arial"/>
          <w:lang w:val="sr-Latn-CS"/>
        </w:rPr>
      </w:pPr>
    </w:p>
    <w:p w:rsidR="00E033FD" w:rsidRPr="008650C9" w:rsidRDefault="00E033FD" w:rsidP="00E033FD">
      <w:pPr>
        <w:numPr>
          <w:ilvl w:val="0"/>
          <w:numId w:val="18"/>
        </w:numPr>
        <w:spacing w:after="0" w:line="240" w:lineRule="auto"/>
        <w:contextualSpacing/>
        <w:rPr>
          <w:rFonts w:ascii="Arial" w:eastAsia="PMingLiU" w:hAnsi="Arial" w:cs="Arial"/>
          <w:lang w:val="sr-Latn-CS"/>
        </w:rPr>
      </w:pPr>
      <w:r w:rsidRPr="008650C9">
        <w:rPr>
          <w:rFonts w:ascii="Arial" w:eastAsia="PMingLiU" w:hAnsi="Arial" w:cs="Arial"/>
          <w:lang w:val="sr-Latn-CS"/>
        </w:rPr>
        <w:t>SUDSKA NADLEŽNOST</w:t>
      </w:r>
    </w:p>
    <w:p w:rsidR="00E033FD" w:rsidRPr="008650C9" w:rsidRDefault="00E033FD" w:rsidP="00E033FD">
      <w:pPr>
        <w:spacing w:after="0" w:line="240" w:lineRule="auto"/>
        <w:jc w:val="both"/>
        <w:rPr>
          <w:rFonts w:ascii="Arial" w:eastAsia="PMingLiU" w:hAnsi="Arial" w:cs="Arial"/>
          <w:lang w:val="sr-Latn-CS" w:eastAsia="zh-TW"/>
        </w:rPr>
      </w:pPr>
      <w:r w:rsidRPr="008650C9">
        <w:rPr>
          <w:rFonts w:ascii="Arial" w:eastAsia="PMingLiU" w:hAnsi="Arial" w:cs="Arial"/>
          <w:lang w:val="sr-Latn-CS"/>
        </w:rPr>
        <w:t>Ugovorne strane eventualne sporove rješavaju sporazumom, u protivnom nadležan je Privredni sud u Podgorici.</w:t>
      </w:r>
    </w:p>
    <w:p w:rsidR="00BC6F2C" w:rsidRDefault="00BC6F2C" w:rsidP="00C64D0F">
      <w:pPr>
        <w:shd w:val="clear" w:color="auto" w:fill="FFFFFF" w:themeFill="background1"/>
        <w:spacing w:after="0" w:line="240" w:lineRule="auto"/>
        <w:jc w:val="both"/>
        <w:rPr>
          <w:rFonts w:ascii="Arial" w:eastAsia="PMingLiU" w:hAnsi="Arial" w:cs="Arial"/>
          <w:lang w:val="sr-Latn-CS"/>
        </w:rPr>
      </w:pPr>
    </w:p>
    <w:p w:rsidR="0013483E" w:rsidRDefault="0013483E" w:rsidP="00C64D0F">
      <w:pPr>
        <w:shd w:val="clear" w:color="auto" w:fill="FFFFFF" w:themeFill="background1"/>
        <w:spacing w:after="0" w:line="240" w:lineRule="auto"/>
        <w:jc w:val="both"/>
        <w:rPr>
          <w:rFonts w:ascii="Arial" w:eastAsia="PMingLiU" w:hAnsi="Arial" w:cs="Arial"/>
          <w:lang w:val="sr-Latn-CS"/>
        </w:rPr>
      </w:pPr>
      <w:r>
        <w:rPr>
          <w:rFonts w:ascii="Arial" w:eastAsia="PMingLiU" w:hAnsi="Arial" w:cs="Arial"/>
          <w:lang w:val="sr-Latn-CS"/>
        </w:rPr>
        <w:t xml:space="preserve">Za partije 2 i 4: </w:t>
      </w:r>
    </w:p>
    <w:p w:rsidR="0013483E" w:rsidRDefault="0013483E" w:rsidP="00C64D0F">
      <w:pPr>
        <w:shd w:val="clear" w:color="auto" w:fill="FFFFFF" w:themeFill="background1"/>
        <w:spacing w:after="0" w:line="240" w:lineRule="auto"/>
        <w:jc w:val="both"/>
        <w:rPr>
          <w:rFonts w:ascii="Arial" w:eastAsia="PMingLiU" w:hAnsi="Arial" w:cs="Arial"/>
          <w:lang w:val="sr-Latn-CS"/>
        </w:rPr>
      </w:pPr>
    </w:p>
    <w:p w:rsidR="0013483E" w:rsidRDefault="0013483E" w:rsidP="00C64D0F">
      <w:pPr>
        <w:shd w:val="clear" w:color="auto" w:fill="FFFFFF" w:themeFill="background1"/>
        <w:spacing w:after="0" w:line="240" w:lineRule="auto"/>
        <w:jc w:val="both"/>
        <w:rPr>
          <w:rFonts w:ascii="Arial" w:eastAsia="PMingLiU" w:hAnsi="Arial" w:cs="Arial"/>
          <w:lang w:val="sr-Latn-CS"/>
        </w:rPr>
      </w:pPr>
    </w:p>
    <w:p w:rsidR="0013483E" w:rsidRPr="00D815B4" w:rsidRDefault="0013483E" w:rsidP="0013483E">
      <w:pPr>
        <w:spacing w:after="0" w:line="240" w:lineRule="auto"/>
        <w:jc w:val="both"/>
        <w:rPr>
          <w:rFonts w:ascii="Arial" w:eastAsia="Times New Roman" w:hAnsi="Arial" w:cs="Arial"/>
        </w:rPr>
      </w:pPr>
      <w:r w:rsidRPr="00D815B4">
        <w:rPr>
          <w:rFonts w:ascii="Arial" w:eastAsia="PMingLiU" w:hAnsi="Arial" w:cs="Arial"/>
          <w:lang w:val="sr-Latn-CS"/>
        </w:rPr>
        <w:t xml:space="preserve">- </w:t>
      </w:r>
      <w:r w:rsidR="00196291">
        <w:rPr>
          <w:rFonts w:ascii="Arial" w:eastAsia="PMingLiU" w:hAnsi="Arial" w:cs="Arial"/>
          <w:lang w:val="sr-Latn-CS"/>
        </w:rPr>
        <w:t>Dobavljač/</w:t>
      </w:r>
      <w:r w:rsidRPr="00D815B4">
        <w:rPr>
          <w:rFonts w:ascii="Arial" w:eastAsia="PMingLiU" w:hAnsi="Arial" w:cs="Arial"/>
          <w:lang w:val="sr-Latn-CS"/>
        </w:rPr>
        <w:t>Izvođač je odgovoran za radove i propuste bilo kod radnika, podizvođača ili podugovarača kao da su to radovi i propusti samog Izvođača.</w:t>
      </w:r>
    </w:p>
    <w:p w:rsidR="0013483E" w:rsidRPr="00D815B4" w:rsidRDefault="0013483E" w:rsidP="0013483E">
      <w:pPr>
        <w:spacing w:after="0"/>
        <w:jc w:val="both"/>
        <w:rPr>
          <w:rFonts w:ascii="Arial" w:hAnsi="Arial" w:cs="Arial"/>
          <w:lang w:val="sl-SI"/>
        </w:rPr>
      </w:pPr>
      <w:r w:rsidRPr="00D815B4">
        <w:rPr>
          <w:rFonts w:ascii="Arial" w:hAnsi="Arial" w:cs="Arial"/>
          <w:lang w:val="sl-SI"/>
        </w:rPr>
        <w:t>- Ugovorene cijene su fiksne i obuhvataju sav potreban rad, materijal i opremu, troškove ispitivanja i testiranja kao i sve druge troškove koje Izvođač ima shodno ugovoru do isteka garantnog roka.</w:t>
      </w:r>
    </w:p>
    <w:p w:rsidR="0013483E" w:rsidRPr="00D815B4" w:rsidRDefault="0013483E" w:rsidP="0013483E">
      <w:pPr>
        <w:keepNext/>
        <w:spacing w:after="0" w:line="240" w:lineRule="auto"/>
        <w:jc w:val="both"/>
        <w:outlineLvl w:val="3"/>
        <w:rPr>
          <w:rFonts w:ascii="Arial" w:eastAsia="PMingLiU" w:hAnsi="Arial" w:cs="Arial"/>
          <w:lang w:val="sr-Latn-CS"/>
        </w:rPr>
      </w:pPr>
    </w:p>
    <w:p w:rsidR="0013483E" w:rsidRPr="00D815B4" w:rsidRDefault="0013483E" w:rsidP="0013483E">
      <w:pPr>
        <w:spacing w:after="0" w:line="240" w:lineRule="auto"/>
        <w:jc w:val="both"/>
        <w:rPr>
          <w:rFonts w:ascii="Arial" w:hAnsi="Arial" w:cs="Arial"/>
          <w:lang w:val="sl-SI"/>
        </w:rPr>
      </w:pPr>
      <w:r w:rsidRPr="00D815B4">
        <w:rPr>
          <w:rFonts w:ascii="Arial" w:hAnsi="Arial" w:cs="Arial"/>
          <w:lang w:val="sl-SI"/>
        </w:rPr>
        <w:t xml:space="preserve">- Količinu izvršenih radova nakon završetka pojedine pozicije, utvrđuje Izvođač u prisustvu Nadzornog organa i podatke unosi u građevinsku knjigu. </w:t>
      </w:r>
    </w:p>
    <w:p w:rsidR="0013483E" w:rsidRPr="00D815B4" w:rsidRDefault="0013483E" w:rsidP="0013483E">
      <w:pPr>
        <w:spacing w:after="0" w:line="240" w:lineRule="auto"/>
        <w:jc w:val="both"/>
        <w:rPr>
          <w:rFonts w:ascii="Arial" w:hAnsi="Arial" w:cs="Arial"/>
          <w:lang w:val="sl-SI"/>
        </w:rPr>
      </w:pPr>
      <w:r w:rsidRPr="00D815B4">
        <w:rPr>
          <w:rFonts w:ascii="Arial" w:hAnsi="Arial" w:cs="Arial"/>
          <w:lang w:val="sl-SI"/>
        </w:rPr>
        <w:t xml:space="preserve">Izvođač će privremenu situaciju dostavljati Nadzornom organu preko građevinskog dnevnika, a Nadzorni organ će primljenu situaciju, ako nema primjedbi, odmah ovjeriti. </w:t>
      </w:r>
    </w:p>
    <w:p w:rsidR="0013483E" w:rsidRPr="00D815B4" w:rsidRDefault="0013483E" w:rsidP="0013483E">
      <w:pPr>
        <w:spacing w:after="0" w:line="240" w:lineRule="auto"/>
        <w:jc w:val="both"/>
        <w:rPr>
          <w:rFonts w:ascii="Arial" w:hAnsi="Arial" w:cs="Arial"/>
          <w:lang w:val="sl-SI"/>
        </w:rPr>
      </w:pPr>
    </w:p>
    <w:p w:rsidR="0013483E" w:rsidRPr="00D815B4" w:rsidRDefault="0013483E" w:rsidP="0013483E">
      <w:pPr>
        <w:spacing w:after="0" w:line="240" w:lineRule="auto"/>
        <w:jc w:val="both"/>
        <w:rPr>
          <w:rFonts w:ascii="Arial" w:hAnsi="Arial" w:cs="Arial"/>
          <w:lang w:val="sl-SI"/>
        </w:rPr>
      </w:pPr>
      <w:r w:rsidRPr="00D815B4">
        <w:rPr>
          <w:rFonts w:ascii="Arial" w:hAnsi="Arial" w:cs="Arial"/>
          <w:lang w:val="sl-SI"/>
        </w:rPr>
        <w:t>- Ukoliko Nadzorni organ na podnesenu situaciju ima primjedbi, on će tražiti od Izvo</w:t>
      </w:r>
      <w:r w:rsidRPr="00D815B4">
        <w:rPr>
          <w:rFonts w:ascii="Arial" w:hAnsi="Arial" w:cs="Arial"/>
          <w:lang w:val="sr-Latn-CS"/>
        </w:rPr>
        <w:t>đ</w:t>
      </w:r>
      <w:r w:rsidRPr="00D815B4">
        <w:rPr>
          <w:rFonts w:ascii="Arial" w:hAnsi="Arial" w:cs="Arial"/>
          <w:lang w:val="sl-SI"/>
        </w:rPr>
        <w:t>ača da te primjedbe otkloni. Ukoliko Izvo</w:t>
      </w:r>
      <w:r w:rsidRPr="00D815B4">
        <w:rPr>
          <w:rFonts w:ascii="Arial" w:hAnsi="Arial" w:cs="Arial"/>
          <w:lang w:val="sr-Latn-CS"/>
        </w:rPr>
        <w:t>đ</w:t>
      </w:r>
      <w:r w:rsidRPr="00D815B4">
        <w:rPr>
          <w:rFonts w:ascii="Arial" w:hAnsi="Arial" w:cs="Arial"/>
          <w:lang w:val="sl-SI"/>
        </w:rPr>
        <w:t xml:space="preserve">ač u roku od 2 dana ne otkloni primjedbe, Nadzorni organ će staviti svoje primjedbe i nesporni dio ovjeriti i dostaviti situaciju na verifikaciju Naručiocu. </w:t>
      </w:r>
    </w:p>
    <w:p w:rsidR="0013483E" w:rsidRPr="00D815B4" w:rsidRDefault="0013483E" w:rsidP="0013483E">
      <w:pPr>
        <w:spacing w:after="0"/>
        <w:jc w:val="center"/>
        <w:rPr>
          <w:rFonts w:ascii="Arial" w:hAnsi="Arial" w:cs="Arial"/>
          <w:b/>
          <w:lang w:val="sl-SI"/>
        </w:rPr>
      </w:pPr>
    </w:p>
    <w:p w:rsidR="0013483E" w:rsidRPr="00D815B4" w:rsidRDefault="0013483E" w:rsidP="0013483E">
      <w:pPr>
        <w:spacing w:after="0" w:line="240" w:lineRule="auto"/>
        <w:jc w:val="both"/>
        <w:rPr>
          <w:rFonts w:ascii="Arial" w:eastAsia="PMingLiU" w:hAnsi="Arial" w:cs="Arial"/>
          <w:lang w:val="sr-Latn-CS"/>
        </w:rPr>
      </w:pPr>
      <w:r w:rsidRPr="00D815B4">
        <w:rPr>
          <w:rFonts w:ascii="Arial" w:eastAsia="PMingLiU" w:hAnsi="Arial" w:cs="Arial"/>
          <w:lang w:val="sr-Latn-CS"/>
        </w:rPr>
        <w:t>- Smatra se da je Naručilac izvršio obavezu uvođenja Izvođača u posao ako je izvođaču predao:</w:t>
      </w:r>
    </w:p>
    <w:p w:rsidR="0013483E" w:rsidRPr="00D815B4" w:rsidRDefault="0013483E" w:rsidP="0013483E">
      <w:pPr>
        <w:spacing w:after="0" w:line="240" w:lineRule="auto"/>
        <w:jc w:val="both"/>
        <w:rPr>
          <w:rFonts w:ascii="Arial" w:eastAsia="Calibri" w:hAnsi="Arial" w:cs="Arial"/>
          <w:lang w:val="sr-Latn-CS"/>
        </w:rPr>
      </w:pPr>
      <w:r w:rsidRPr="00D815B4">
        <w:rPr>
          <w:rFonts w:ascii="Arial" w:hAnsi="Arial" w:cs="Arial"/>
          <w:lang w:val="sr-Latn-CS"/>
        </w:rPr>
        <w:t>Rješenje ili ugovor o imenovanju Nadzornog organa.</w:t>
      </w:r>
    </w:p>
    <w:p w:rsidR="0013483E" w:rsidRPr="00D815B4" w:rsidRDefault="0013483E" w:rsidP="0013483E">
      <w:pPr>
        <w:pStyle w:val="ListParagraph"/>
        <w:spacing w:after="0" w:line="240" w:lineRule="auto"/>
        <w:jc w:val="both"/>
        <w:rPr>
          <w:rFonts w:ascii="Arial" w:hAnsi="Arial" w:cs="Arial"/>
        </w:rPr>
      </w:pPr>
    </w:p>
    <w:p w:rsidR="0013483E" w:rsidRPr="00D815B4" w:rsidRDefault="0013483E" w:rsidP="0013483E">
      <w:pPr>
        <w:spacing w:after="0" w:line="240" w:lineRule="auto"/>
        <w:ind w:left="60"/>
        <w:jc w:val="both"/>
        <w:rPr>
          <w:rFonts w:ascii="Arial" w:hAnsi="Arial" w:cs="Arial"/>
          <w:lang w:val="sr-Latn-CS"/>
        </w:rPr>
      </w:pPr>
      <w:r w:rsidRPr="00D815B4">
        <w:rPr>
          <w:rFonts w:ascii="Arial" w:hAnsi="Arial" w:cs="Arial"/>
          <w:lang w:val="sr-Latn-CS"/>
        </w:rPr>
        <w:t>- Na dan uvođenja Izvođača u posao otvara se Građevinski dnevnik u kome se konstatuje da je Naručilac Izvođača uveo u posao, a ovaj primio lokaciju i svu potrebnu dokumentaciju, čime su stvoreni uslovi da otpočnu radovi.</w:t>
      </w:r>
    </w:p>
    <w:p w:rsidR="0013483E" w:rsidRPr="00D815B4" w:rsidRDefault="0013483E" w:rsidP="0013483E">
      <w:pPr>
        <w:spacing w:after="0" w:line="240" w:lineRule="auto"/>
        <w:ind w:left="60"/>
        <w:jc w:val="both"/>
        <w:rPr>
          <w:rFonts w:ascii="Arial" w:hAnsi="Arial" w:cs="Arial"/>
          <w:lang w:val="sr-Latn-CS"/>
        </w:rPr>
      </w:pPr>
    </w:p>
    <w:p w:rsidR="0013483E" w:rsidRPr="00D815B4" w:rsidRDefault="0013483E" w:rsidP="0013483E">
      <w:pPr>
        <w:autoSpaceDE w:val="0"/>
        <w:autoSpaceDN w:val="0"/>
        <w:adjustRightInd w:val="0"/>
        <w:spacing w:before="60" w:after="60" w:line="240" w:lineRule="auto"/>
        <w:jc w:val="both"/>
        <w:rPr>
          <w:rFonts w:ascii="Arial" w:eastAsia="PMingLiU" w:hAnsi="Arial" w:cs="Arial"/>
          <w:b/>
          <w:lang w:val="sr-Latn-CS"/>
        </w:rPr>
      </w:pPr>
      <w:r w:rsidRPr="00D815B4">
        <w:rPr>
          <w:rFonts w:ascii="Arial" w:hAnsi="Arial" w:cs="Arial"/>
          <w:lang w:val="sr-Latn-CS"/>
        </w:rPr>
        <w:t>- Izvođač je dužan, prije početka radova, dostaviti Naručiocu detaljan dinamički plan izvođenja radova, sa potpunim tehničkim podacima o angažovanju radne snage i opreme.</w:t>
      </w:r>
    </w:p>
    <w:p w:rsidR="0013483E" w:rsidRPr="00D815B4" w:rsidRDefault="0013483E" w:rsidP="0013483E">
      <w:pPr>
        <w:spacing w:after="0"/>
        <w:jc w:val="both"/>
        <w:rPr>
          <w:rFonts w:ascii="Arial" w:hAnsi="Arial" w:cs="Arial"/>
          <w:lang w:val="sl-SI"/>
        </w:rPr>
      </w:pPr>
    </w:p>
    <w:p w:rsidR="0013483E" w:rsidRPr="00D815B4" w:rsidRDefault="0013483E" w:rsidP="0013483E">
      <w:pPr>
        <w:spacing w:after="0"/>
        <w:jc w:val="both"/>
        <w:rPr>
          <w:rFonts w:ascii="Arial" w:hAnsi="Arial" w:cs="Arial"/>
          <w:lang w:val="sl-SI"/>
        </w:rPr>
      </w:pPr>
      <w:r w:rsidRPr="00D815B4">
        <w:rPr>
          <w:rFonts w:ascii="Arial" w:hAnsi="Arial" w:cs="Arial"/>
          <w:lang w:val="sl-SI"/>
        </w:rPr>
        <w:t>- Ako Izvođač svojom krivicom dovede u pitanje rok i završetak radova u ugovorenom roku, prema detaljnom dinamičkom planu izvođenja radova, ugovor se raskida a Izvođač je dužan da Naručiocu nadoknadi štetu koju ovaj pretrpi zbog raskida ugovora.</w:t>
      </w:r>
    </w:p>
    <w:p w:rsidR="0013483E" w:rsidRPr="00D815B4" w:rsidRDefault="0013483E" w:rsidP="0013483E">
      <w:pPr>
        <w:spacing w:after="0" w:line="240" w:lineRule="auto"/>
        <w:jc w:val="both"/>
        <w:rPr>
          <w:rFonts w:ascii="Arial" w:hAnsi="Arial" w:cs="Arial"/>
          <w:lang w:val="sl-SI"/>
        </w:rPr>
      </w:pPr>
    </w:p>
    <w:p w:rsidR="0013483E" w:rsidRPr="00D815B4" w:rsidRDefault="0013483E" w:rsidP="0013483E">
      <w:pPr>
        <w:spacing w:after="0" w:line="240" w:lineRule="auto"/>
        <w:jc w:val="both"/>
        <w:rPr>
          <w:rFonts w:ascii="Arial" w:hAnsi="Arial" w:cs="Arial"/>
          <w:lang w:val="sl-SI"/>
        </w:rPr>
      </w:pPr>
      <w:r w:rsidRPr="00D815B4">
        <w:rPr>
          <w:rFonts w:ascii="Arial" w:hAnsi="Arial" w:cs="Arial"/>
          <w:lang w:val="sl-SI"/>
        </w:rPr>
        <w:t>- Naručilac može održati ugovor na snazi ako po isteku roka bez odlaganja obavijesti izvođača da zahtijeva ispunjenje ugovora.</w:t>
      </w:r>
    </w:p>
    <w:p w:rsidR="0013483E" w:rsidRPr="00D815B4" w:rsidRDefault="0013483E" w:rsidP="0013483E">
      <w:pPr>
        <w:spacing w:after="0" w:line="240" w:lineRule="auto"/>
        <w:jc w:val="both"/>
        <w:rPr>
          <w:rFonts w:ascii="Arial" w:hAnsi="Arial" w:cs="Arial"/>
          <w:lang w:val="sl-SI"/>
        </w:rPr>
      </w:pPr>
    </w:p>
    <w:p w:rsidR="0013483E" w:rsidRPr="00D815B4" w:rsidRDefault="0013483E" w:rsidP="0013483E">
      <w:pPr>
        <w:spacing w:after="0" w:line="240" w:lineRule="auto"/>
        <w:jc w:val="both"/>
        <w:rPr>
          <w:rFonts w:ascii="Arial" w:eastAsia="PMingLiU" w:hAnsi="Arial" w:cs="Arial"/>
          <w:lang w:val="sr-Latn-CS" w:eastAsia="zh-TW"/>
        </w:rPr>
      </w:pPr>
      <w:r w:rsidRPr="00D815B4">
        <w:rPr>
          <w:rFonts w:ascii="Arial" w:eastAsia="PMingLiU" w:hAnsi="Arial" w:cs="Arial"/>
          <w:lang w:val="sr-Latn-CS" w:eastAsia="zh-TW"/>
        </w:rPr>
        <w:t xml:space="preserve">Ako izvođač ni pored zahtjeva za ispunjenjem od Naručioca ne ispuni ugovor u razumnom roku, naručilac </w:t>
      </w:r>
      <w:r w:rsidRPr="00D815B4">
        <w:rPr>
          <w:rFonts w:ascii="Arial" w:eastAsia="PMingLiU" w:hAnsi="Arial" w:cs="Arial"/>
          <w:u w:val="single"/>
          <w:lang w:val="sr-Latn-CS" w:eastAsia="zh-TW"/>
        </w:rPr>
        <w:t>može</w:t>
      </w:r>
      <w:r w:rsidRPr="00D815B4">
        <w:rPr>
          <w:rFonts w:ascii="Arial" w:eastAsia="PMingLiU" w:hAnsi="Arial" w:cs="Arial"/>
          <w:lang w:val="sr-Latn-CS" w:eastAsia="zh-TW"/>
        </w:rPr>
        <w:t xml:space="preserve"> izjaviti da raskida ugovor.</w:t>
      </w:r>
    </w:p>
    <w:p w:rsidR="0013483E" w:rsidRPr="0047048E" w:rsidRDefault="0013483E" w:rsidP="0013483E">
      <w:pPr>
        <w:spacing w:after="0"/>
        <w:jc w:val="both"/>
        <w:rPr>
          <w:rFonts w:ascii="Arial" w:hAnsi="Arial" w:cs="Arial"/>
          <w:lang w:val="sl-SI"/>
        </w:rPr>
      </w:pPr>
    </w:p>
    <w:p w:rsidR="0013483E" w:rsidRPr="00D815B4" w:rsidRDefault="0013483E" w:rsidP="0013483E">
      <w:pPr>
        <w:spacing w:after="0"/>
        <w:jc w:val="both"/>
        <w:rPr>
          <w:rFonts w:ascii="Arial" w:hAnsi="Arial" w:cs="Arial"/>
          <w:lang w:val="sl-SI"/>
        </w:rPr>
      </w:pPr>
      <w:r w:rsidRPr="00D815B4">
        <w:rPr>
          <w:rFonts w:ascii="Arial" w:hAnsi="Arial" w:cs="Arial"/>
          <w:lang w:val="sl-SI"/>
        </w:rPr>
        <w:t>- Organizaciju i priključenje gradilišta na instalacije elektrike, vodovoda, kanalizacije, PTT i dr., Izvo</w:t>
      </w:r>
      <w:r w:rsidRPr="00D815B4">
        <w:rPr>
          <w:rFonts w:ascii="Arial" w:hAnsi="Arial" w:cs="Arial"/>
          <w:lang w:val="sr-Latn-CS"/>
        </w:rPr>
        <w:t>đ</w:t>
      </w:r>
      <w:r w:rsidRPr="00D815B4">
        <w:rPr>
          <w:rFonts w:ascii="Arial" w:hAnsi="Arial" w:cs="Arial"/>
          <w:lang w:val="sl-SI"/>
        </w:rPr>
        <w:t>ač obezbe</w:t>
      </w:r>
      <w:r w:rsidRPr="00D815B4">
        <w:rPr>
          <w:rFonts w:ascii="Arial" w:hAnsi="Arial" w:cs="Arial"/>
          <w:lang w:val="sr-Latn-CS"/>
        </w:rPr>
        <w:t>đ</w:t>
      </w:r>
      <w:r w:rsidRPr="00D815B4">
        <w:rPr>
          <w:rFonts w:ascii="Arial" w:hAnsi="Arial" w:cs="Arial"/>
          <w:lang w:val="sl-SI"/>
        </w:rPr>
        <w:t xml:space="preserve">uje sam i o svom trošku. </w:t>
      </w:r>
    </w:p>
    <w:p w:rsidR="0013483E" w:rsidRPr="00D815B4" w:rsidRDefault="0013483E" w:rsidP="0013483E">
      <w:pPr>
        <w:spacing w:after="0"/>
        <w:jc w:val="both"/>
        <w:rPr>
          <w:rFonts w:ascii="Arial" w:hAnsi="Arial" w:cs="Arial"/>
          <w:lang w:val="pt-BR"/>
        </w:rPr>
      </w:pPr>
      <w:r w:rsidRPr="00D815B4">
        <w:rPr>
          <w:rFonts w:ascii="Arial" w:hAnsi="Arial" w:cs="Arial"/>
          <w:lang w:val="pt-BR"/>
        </w:rPr>
        <w:t xml:space="preserve">- Utovar, odvoz i odlaganje materijala na deponiju predstavlja trošak izvođača.- </w:t>
      </w:r>
    </w:p>
    <w:p w:rsidR="0013483E" w:rsidRPr="00D815B4" w:rsidRDefault="0013483E" w:rsidP="0013483E">
      <w:pPr>
        <w:spacing w:after="0"/>
        <w:jc w:val="both"/>
        <w:rPr>
          <w:rFonts w:ascii="Arial" w:hAnsi="Arial" w:cs="Arial"/>
          <w:lang w:val="pt-BR"/>
        </w:rPr>
      </w:pPr>
      <w:r w:rsidRPr="00D815B4">
        <w:rPr>
          <w:rFonts w:ascii="Arial" w:hAnsi="Arial" w:cs="Arial"/>
          <w:lang w:val="pt-BR"/>
        </w:rPr>
        <w:t>-Saglasnost na izmjene i dopune tehničke dokumentacije na osnovu koje je ugovoreno izvo</w:t>
      </w:r>
      <w:r w:rsidRPr="00D815B4">
        <w:rPr>
          <w:rFonts w:ascii="Arial" w:hAnsi="Arial" w:cs="Arial"/>
          <w:lang w:val="sr-Latn-CS"/>
        </w:rPr>
        <w:t>đ</w:t>
      </w:r>
      <w:r w:rsidRPr="00D815B4">
        <w:rPr>
          <w:rFonts w:ascii="Arial" w:hAnsi="Arial" w:cs="Arial"/>
          <w:lang w:val="pt-BR"/>
        </w:rPr>
        <w:t>enje radova daje Naručilac isključivo preko gra</w:t>
      </w:r>
      <w:r w:rsidRPr="00D815B4">
        <w:rPr>
          <w:rFonts w:ascii="Arial" w:hAnsi="Arial" w:cs="Arial"/>
          <w:lang w:val="sr-Latn-CS"/>
        </w:rPr>
        <w:t>đ</w:t>
      </w:r>
      <w:r w:rsidRPr="00D815B4">
        <w:rPr>
          <w:rFonts w:ascii="Arial" w:hAnsi="Arial" w:cs="Arial"/>
          <w:lang w:val="pt-BR"/>
        </w:rPr>
        <w:t xml:space="preserve">evinskog dnevnika. </w:t>
      </w:r>
    </w:p>
    <w:p w:rsidR="0013483E" w:rsidRPr="00D815B4" w:rsidRDefault="0013483E" w:rsidP="0013483E">
      <w:pPr>
        <w:spacing w:after="0"/>
        <w:jc w:val="both"/>
        <w:rPr>
          <w:rFonts w:ascii="Arial" w:hAnsi="Arial" w:cs="Arial"/>
          <w:lang w:val="pt-BR"/>
        </w:rPr>
      </w:pPr>
    </w:p>
    <w:p w:rsidR="0013483E" w:rsidRPr="00D815B4" w:rsidRDefault="0013483E" w:rsidP="0013483E">
      <w:pPr>
        <w:spacing w:after="0"/>
        <w:jc w:val="both"/>
        <w:rPr>
          <w:rFonts w:ascii="Arial" w:hAnsi="Arial" w:cs="Arial"/>
          <w:lang w:val="sl-SI"/>
        </w:rPr>
      </w:pPr>
      <w:r w:rsidRPr="00D815B4">
        <w:rPr>
          <w:rFonts w:ascii="Arial" w:hAnsi="Arial" w:cs="Arial"/>
          <w:lang w:val="sl-SI"/>
        </w:rPr>
        <w:t xml:space="preserve">- Stručni nadzor nad izvođenjem radova, Naručilac će vršiti preko ovlašćenih stručnih lica ili preko privrednog društva koje je registrovano u CRPS-u za vršenje poslova nadzora za ovu vrstu radova, o čemu će pismeno obavjestiti Izvođača. </w:t>
      </w:r>
    </w:p>
    <w:p w:rsidR="0013483E" w:rsidRPr="0013483E" w:rsidRDefault="0013483E" w:rsidP="0013483E">
      <w:pPr>
        <w:spacing w:after="0"/>
        <w:jc w:val="both"/>
        <w:rPr>
          <w:rFonts w:ascii="Arial" w:hAnsi="Arial" w:cs="Arial"/>
          <w:lang w:val="sl-SI"/>
        </w:rPr>
      </w:pPr>
      <w:r w:rsidRPr="00D815B4">
        <w:rPr>
          <w:rFonts w:ascii="Arial" w:hAnsi="Arial" w:cs="Arial"/>
          <w:lang w:val="sl-SI"/>
        </w:rPr>
        <w:t>Naručilac će danom potpisivanja ugovora Izvođaču pismeno saopštiti lica koja će vršiti stručni nadzor nad izvo</w:t>
      </w:r>
      <w:r w:rsidRPr="00D815B4">
        <w:rPr>
          <w:rFonts w:ascii="Arial" w:hAnsi="Arial" w:cs="Arial"/>
          <w:lang w:val="sr-Latn-CS"/>
        </w:rPr>
        <w:t>đ</w:t>
      </w:r>
      <w:r w:rsidRPr="00D815B4">
        <w:rPr>
          <w:rFonts w:ascii="Arial" w:hAnsi="Arial" w:cs="Arial"/>
          <w:lang w:val="sl-SI"/>
        </w:rPr>
        <w:t xml:space="preserve">enjem radova (u </w:t>
      </w:r>
      <w:r>
        <w:rPr>
          <w:rFonts w:ascii="Arial" w:hAnsi="Arial" w:cs="Arial"/>
          <w:lang w:val="sl-SI"/>
        </w:rPr>
        <w:t>daljem tekstu: Nadzorni organ).</w:t>
      </w:r>
    </w:p>
    <w:p w:rsidR="00BC6F2C" w:rsidRPr="008650C9" w:rsidRDefault="00BC6F2C" w:rsidP="00C64D0F">
      <w:pPr>
        <w:shd w:val="clear" w:color="auto" w:fill="FFFFFF" w:themeFill="background1"/>
        <w:spacing w:after="0" w:line="240" w:lineRule="auto"/>
        <w:jc w:val="both"/>
        <w:rPr>
          <w:rFonts w:ascii="Arial" w:eastAsia="Times New Roman" w:hAnsi="Arial" w:cs="Arial"/>
          <w:b/>
          <w:bCs/>
          <w:color w:val="000000"/>
          <w:lang w:val="sr-Latn-ME"/>
        </w:rPr>
      </w:pPr>
    </w:p>
    <w:p w:rsidR="007506B8" w:rsidRPr="008650C9" w:rsidRDefault="007506B8" w:rsidP="00C64D0F">
      <w:pPr>
        <w:shd w:val="clear" w:color="auto" w:fill="FFFFFF" w:themeFill="background1"/>
        <w:spacing w:after="0" w:line="240" w:lineRule="auto"/>
        <w:jc w:val="both"/>
        <w:rPr>
          <w:rFonts w:ascii="Arial" w:eastAsia="Times New Roman" w:hAnsi="Arial" w:cs="Arial"/>
          <w:color w:val="000000"/>
          <w:lang w:val="sr-Latn-ME"/>
        </w:rPr>
      </w:pPr>
      <w:r w:rsidRPr="008650C9">
        <w:rPr>
          <w:rFonts w:ascii="Arial" w:eastAsia="Times New Roman" w:hAnsi="Arial" w:cs="Arial"/>
          <w:color w:val="000000"/>
          <w:shd w:val="clear" w:color="auto" w:fill="000000" w:themeFill="text1"/>
          <w:lang w:val="sr-Latn-ME"/>
        </w:rPr>
        <w:sym w:font="Wingdings" w:char="F0A8"/>
      </w:r>
      <w:r w:rsidRPr="008650C9">
        <w:rPr>
          <w:rFonts w:ascii="Arial" w:eastAsia="Times New Roman" w:hAnsi="Arial" w:cs="Arial"/>
          <w:color w:val="000000"/>
          <w:shd w:val="clear" w:color="auto" w:fill="000000" w:themeFill="text1"/>
          <w:lang w:val="sr-Latn-ME"/>
        </w:rPr>
        <w:t xml:space="preserve"> </w:t>
      </w:r>
      <w:r w:rsidRPr="008650C9">
        <w:rPr>
          <w:rFonts w:ascii="Arial" w:eastAsia="Times New Roman" w:hAnsi="Arial" w:cs="Arial"/>
          <w:color w:val="000000"/>
          <w:lang w:val="sr-Latn-ME"/>
        </w:rPr>
        <w:t xml:space="preserve">Ugovor o javnoj nabavci tokom njegovog trajanja </w:t>
      </w:r>
      <w:r w:rsidR="00E033FD" w:rsidRPr="008650C9">
        <w:rPr>
          <w:rFonts w:ascii="Arial" w:eastAsia="Times New Roman" w:hAnsi="Arial" w:cs="Arial"/>
          <w:b/>
          <w:color w:val="000000"/>
          <w:lang w:val="sr-Latn-ME"/>
        </w:rPr>
        <w:t>ZA SVE PARTIJE</w:t>
      </w:r>
      <w:r w:rsidR="00E033FD" w:rsidRPr="008650C9">
        <w:rPr>
          <w:rFonts w:ascii="Arial" w:eastAsia="Times New Roman" w:hAnsi="Arial" w:cs="Arial"/>
          <w:color w:val="000000"/>
          <w:lang w:val="sr-Latn-ME"/>
        </w:rPr>
        <w:t xml:space="preserve"> </w:t>
      </w:r>
      <w:r w:rsidRPr="008650C9">
        <w:rPr>
          <w:rFonts w:ascii="Arial" w:eastAsia="Times New Roman" w:hAnsi="Arial" w:cs="Arial"/>
          <w:color w:val="000000"/>
          <w:lang w:val="sr-Latn-ME"/>
        </w:rPr>
        <w:t xml:space="preserve">može da se izmijeni bez sprovođenja novog postupka javne nabavke u skladu sa članom 151 Zakona o javnim nabavkama: </w:t>
      </w:r>
    </w:p>
    <w:p w:rsidR="00FE04F6" w:rsidRPr="008650C9" w:rsidRDefault="00FE04F6" w:rsidP="00C64D0F">
      <w:pPr>
        <w:shd w:val="clear" w:color="auto" w:fill="FFFFFF" w:themeFill="background1"/>
        <w:spacing w:after="0" w:line="240" w:lineRule="auto"/>
        <w:jc w:val="both"/>
        <w:rPr>
          <w:rFonts w:ascii="Arial" w:eastAsia="Times New Roman" w:hAnsi="Arial" w:cs="Arial"/>
          <w:color w:val="000000"/>
          <w:lang w:val="sr-Latn-ME"/>
        </w:rPr>
      </w:pPr>
    </w:p>
    <w:p w:rsidR="00BB534D" w:rsidRPr="008650C9" w:rsidRDefault="00BB534D" w:rsidP="00BB534D">
      <w:pPr>
        <w:autoSpaceDE w:val="0"/>
        <w:autoSpaceDN w:val="0"/>
        <w:adjustRightInd w:val="0"/>
        <w:spacing w:before="60" w:after="60" w:line="240" w:lineRule="auto"/>
        <w:ind w:left="567" w:hanging="283"/>
        <w:jc w:val="both"/>
        <w:rPr>
          <w:rFonts w:ascii="Arial" w:eastAsiaTheme="minorEastAsia" w:hAnsi="Arial" w:cs="Arial"/>
          <w:color w:val="000000"/>
          <w:lang w:eastAsia="en-GB"/>
        </w:rPr>
      </w:pPr>
      <w:r w:rsidRPr="008650C9">
        <w:rPr>
          <w:rFonts w:ascii="Arial" w:eastAsiaTheme="minorEastAsia" w:hAnsi="Arial" w:cs="Arial"/>
          <w:color w:val="000000"/>
          <w:lang w:eastAsia="en-GB"/>
        </w:rPr>
        <w:t>-radi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rsidR="00BB534D" w:rsidRPr="008650C9" w:rsidRDefault="00BB534D" w:rsidP="00BB534D">
      <w:pPr>
        <w:autoSpaceDE w:val="0"/>
        <w:autoSpaceDN w:val="0"/>
        <w:adjustRightInd w:val="0"/>
        <w:spacing w:before="60" w:after="60" w:line="240" w:lineRule="auto"/>
        <w:ind w:left="567" w:hanging="283"/>
        <w:jc w:val="both"/>
        <w:rPr>
          <w:rFonts w:ascii="Arial" w:eastAsiaTheme="minorEastAsia" w:hAnsi="Arial" w:cs="Arial"/>
          <w:color w:val="000000"/>
          <w:lang w:eastAsia="en-GB"/>
        </w:rPr>
      </w:pPr>
      <w:r w:rsidRPr="008650C9">
        <w:rPr>
          <w:rFonts w:ascii="Arial" w:eastAsiaTheme="minorEastAsia" w:hAnsi="Arial" w:cs="Arial"/>
          <w:color w:val="000000"/>
          <w:lang w:eastAsia="en-GB"/>
        </w:rPr>
        <w:t xml:space="preserve">   - kada je potreba za izmjenom ugovora nastala zbog okolnosti koje naručilac u vrijeme zaključivanja ugovora nije mogao da predvidi, a izmjenom se ne mijenja priroda ugovora a povećanje vrijednosti ugovora nije veće od 20% vrijednosti prvobitnog ugovora,</w:t>
      </w:r>
    </w:p>
    <w:p w:rsidR="00FE04F6" w:rsidRPr="008650C9" w:rsidRDefault="00FE04F6" w:rsidP="00FE04F6">
      <w:pPr>
        <w:autoSpaceDE w:val="0"/>
        <w:autoSpaceDN w:val="0"/>
        <w:adjustRightInd w:val="0"/>
        <w:spacing w:before="60" w:after="60" w:line="240" w:lineRule="auto"/>
        <w:ind w:left="567" w:hanging="283"/>
        <w:jc w:val="both"/>
        <w:rPr>
          <w:rFonts w:ascii="Arial" w:eastAsiaTheme="minorEastAsia" w:hAnsi="Arial" w:cs="Arial"/>
          <w:color w:val="000000"/>
          <w:lang w:eastAsia="en-GB"/>
        </w:rPr>
      </w:pPr>
      <w:r w:rsidRPr="008650C9">
        <w:rPr>
          <w:rFonts w:ascii="Arial" w:eastAsiaTheme="minorEastAsia" w:hAnsi="Arial" w:cs="Arial"/>
          <w:color w:val="000000"/>
          <w:lang w:eastAsia="en-GB"/>
        </w:rPr>
        <w:t xml:space="preserve">   - kad je potreba za izmjenom ugovora nastala zbog okolnosti koje naručilac u vrijeme zaključivanja ugovora nije mogao da predvidi, a izmjenom se ne mijenja priroda ugovora već se vrši samo smanjenje ugovorene vrijednosti,</w:t>
      </w:r>
    </w:p>
    <w:p w:rsidR="008102A2" w:rsidRPr="008650C9" w:rsidRDefault="00FE04F6" w:rsidP="00492529">
      <w:pPr>
        <w:autoSpaceDE w:val="0"/>
        <w:autoSpaceDN w:val="0"/>
        <w:adjustRightInd w:val="0"/>
        <w:spacing w:before="60" w:after="60" w:line="240" w:lineRule="auto"/>
        <w:ind w:left="567" w:hanging="283"/>
        <w:jc w:val="both"/>
        <w:rPr>
          <w:rFonts w:ascii="Arial" w:eastAsiaTheme="minorEastAsia" w:hAnsi="Arial" w:cs="Arial"/>
          <w:color w:val="000000"/>
          <w:lang w:eastAsia="en-GB"/>
        </w:rPr>
      </w:pPr>
      <w:r w:rsidRPr="008650C9">
        <w:rPr>
          <w:rFonts w:ascii="Arial" w:eastAsiaTheme="minorEastAsia" w:hAnsi="Arial" w:cs="Arial"/>
          <w:color w:val="000000"/>
          <w:lang w:eastAsia="en-GB"/>
        </w:rPr>
        <w:t>-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w:t>
      </w:r>
      <w:r w:rsidR="0047048E" w:rsidRPr="008650C9">
        <w:rPr>
          <w:rFonts w:ascii="Arial" w:eastAsiaTheme="minorEastAsia" w:hAnsi="Arial" w:cs="Arial"/>
          <w:color w:val="000000"/>
          <w:lang w:eastAsia="en-GB"/>
        </w:rPr>
        <w:t>ora iz člana 150 stav 2 zakona.</w:t>
      </w:r>
    </w:p>
    <w:p w:rsidR="009C080C" w:rsidRDefault="009C080C" w:rsidP="0047048E">
      <w:pPr>
        <w:autoSpaceDE w:val="0"/>
        <w:autoSpaceDN w:val="0"/>
        <w:adjustRightInd w:val="0"/>
        <w:spacing w:before="60" w:after="60" w:line="240" w:lineRule="auto"/>
        <w:ind w:left="567" w:hanging="283"/>
        <w:jc w:val="both"/>
        <w:rPr>
          <w:rFonts w:ascii="Arial" w:eastAsiaTheme="minorEastAsia" w:hAnsi="Arial" w:cs="Arial"/>
          <w:color w:val="000000"/>
          <w:lang w:eastAsia="en-GB"/>
        </w:rPr>
      </w:pPr>
    </w:p>
    <w:p w:rsidR="007506B8" w:rsidRPr="008650C9" w:rsidRDefault="007506B8" w:rsidP="0047048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lang w:val="sr-Latn-ME"/>
        </w:rPr>
      </w:pPr>
      <w:bookmarkStart w:id="14" w:name="_Toc62730566"/>
      <w:r w:rsidRPr="008650C9">
        <w:rPr>
          <w:rFonts w:ascii="Arial" w:eastAsia="Times New Roman" w:hAnsi="Arial" w:cs="Times New Roman"/>
          <w:b/>
          <w:lang w:val="sr-Latn-ME"/>
        </w:rPr>
        <w:lastRenderedPageBreak/>
        <w:t>ZAHTJEV ZA POJAŠNJENJE ILI IZMJENU I DOPUNU TENDERSKE DOKUMENTACIJE</w:t>
      </w:r>
      <w:bookmarkEnd w:id="14"/>
    </w:p>
    <w:p w:rsidR="007506B8" w:rsidRPr="008650C9" w:rsidRDefault="007506B8" w:rsidP="007506B8">
      <w:pPr>
        <w:autoSpaceDE w:val="0"/>
        <w:autoSpaceDN w:val="0"/>
        <w:adjustRightInd w:val="0"/>
        <w:spacing w:after="0" w:line="240" w:lineRule="auto"/>
        <w:jc w:val="both"/>
        <w:rPr>
          <w:rFonts w:ascii="Arial" w:eastAsia="Times New Roman" w:hAnsi="Arial" w:cs="Arial"/>
          <w:lang w:val="sr-Latn-ME"/>
        </w:rPr>
      </w:pPr>
      <w:r w:rsidRPr="008650C9">
        <w:rPr>
          <w:rFonts w:ascii="Arial" w:eastAsia="Times New Roman"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7506B8" w:rsidRPr="008650C9" w:rsidRDefault="007506B8" w:rsidP="007506B8">
      <w:pPr>
        <w:spacing w:after="0" w:line="240" w:lineRule="auto"/>
        <w:jc w:val="both"/>
        <w:rPr>
          <w:rFonts w:ascii="Arial" w:eastAsia="Times New Roman" w:hAnsi="Arial" w:cs="Arial"/>
          <w:lang w:val="sr-Latn-ME"/>
        </w:rPr>
      </w:pPr>
    </w:p>
    <w:p w:rsidR="007506B8" w:rsidRPr="008650C9" w:rsidRDefault="007506B8" w:rsidP="007506B8">
      <w:pPr>
        <w:spacing w:after="0" w:line="240" w:lineRule="auto"/>
        <w:jc w:val="both"/>
        <w:rPr>
          <w:rFonts w:ascii="Arial" w:eastAsia="Times New Roman" w:hAnsi="Arial" w:cs="Arial"/>
          <w:lang w:val="sr-Latn-ME"/>
        </w:rPr>
      </w:pPr>
      <w:r w:rsidRPr="008650C9">
        <w:rPr>
          <w:rFonts w:ascii="Arial" w:eastAsia="Times New Roman" w:hAnsi="Arial" w:cs="Arial"/>
          <w:lang w:val="sr-Latn-ME"/>
        </w:rPr>
        <w:t>Privredni subjekat ima pravo da pisanim zahtjevom traži od naručioca pojašnjenje tenderske dokumentacije najkasnije deset dana prije isteka roka određenog za dostavljanje ponuda.</w:t>
      </w:r>
    </w:p>
    <w:p w:rsidR="007506B8" w:rsidRPr="008650C9" w:rsidRDefault="007506B8" w:rsidP="007506B8">
      <w:pPr>
        <w:spacing w:after="0" w:line="240" w:lineRule="auto"/>
        <w:jc w:val="both"/>
        <w:rPr>
          <w:rFonts w:ascii="Arial" w:eastAsia="Times New Roman" w:hAnsi="Arial" w:cs="Arial"/>
          <w:lang w:val="sr-Latn-ME"/>
        </w:rPr>
      </w:pPr>
    </w:p>
    <w:p w:rsidR="007506B8" w:rsidRPr="008650C9" w:rsidRDefault="007506B8" w:rsidP="007506B8">
      <w:pPr>
        <w:spacing w:after="0" w:line="240" w:lineRule="auto"/>
        <w:jc w:val="both"/>
        <w:rPr>
          <w:rFonts w:ascii="Arial" w:eastAsia="Times New Roman" w:hAnsi="Arial" w:cs="Arial"/>
          <w:color w:val="000000"/>
          <w:lang w:val="sr-Latn-ME"/>
        </w:rPr>
      </w:pPr>
      <w:r w:rsidRPr="008650C9">
        <w:rPr>
          <w:rFonts w:ascii="Arial" w:eastAsia="Times New Roman" w:hAnsi="Arial" w:cs="Arial"/>
          <w:color w:val="000000"/>
          <w:lang w:val="sr-Latn-ME"/>
        </w:rPr>
        <w:t>Zahtjev se podnosi isključivo putem ESJN-a.</w:t>
      </w:r>
    </w:p>
    <w:p w:rsidR="007506B8" w:rsidRPr="008650C9" w:rsidRDefault="007506B8" w:rsidP="007506B8">
      <w:pPr>
        <w:spacing w:after="0" w:line="240" w:lineRule="auto"/>
        <w:jc w:val="both"/>
        <w:rPr>
          <w:rFonts w:ascii="Arial" w:eastAsia="Times New Roman" w:hAnsi="Arial" w:cs="Arial"/>
          <w:color w:val="000000"/>
          <w:lang w:val="sr-Latn-ME"/>
        </w:rPr>
      </w:pPr>
    </w:p>
    <w:p w:rsidR="00E033FD" w:rsidRPr="008650C9" w:rsidRDefault="00E033FD" w:rsidP="007506B8">
      <w:pPr>
        <w:spacing w:after="0" w:line="240" w:lineRule="auto"/>
        <w:jc w:val="both"/>
        <w:rPr>
          <w:rFonts w:ascii="Arial" w:eastAsia="PMingLiU" w:hAnsi="Arial" w:cs="Arial"/>
          <w:lang w:val="sr-Latn-CS" w:eastAsia="zh-TW"/>
        </w:rPr>
      </w:pPr>
    </w:p>
    <w:p w:rsidR="00E033FD" w:rsidRPr="008650C9" w:rsidRDefault="00E033FD" w:rsidP="007506B8">
      <w:pPr>
        <w:spacing w:after="0" w:line="240" w:lineRule="auto"/>
        <w:jc w:val="both"/>
        <w:rPr>
          <w:rFonts w:ascii="Arial" w:eastAsia="PMingLiU" w:hAnsi="Arial" w:cs="Arial"/>
          <w:lang w:val="sr-Latn-CS" w:eastAsia="zh-TW"/>
        </w:rPr>
      </w:pPr>
    </w:p>
    <w:p w:rsidR="00E033FD" w:rsidRPr="008650C9" w:rsidRDefault="00E033FD" w:rsidP="007506B8">
      <w:pPr>
        <w:spacing w:after="0" w:line="240" w:lineRule="auto"/>
        <w:jc w:val="both"/>
        <w:rPr>
          <w:rFonts w:ascii="Arial" w:eastAsia="PMingLiU" w:hAnsi="Arial" w:cs="Arial"/>
          <w:lang w:val="sr-Latn-CS" w:eastAsia="zh-TW"/>
        </w:rPr>
      </w:pPr>
    </w:p>
    <w:p w:rsidR="00E033FD" w:rsidRPr="008650C9" w:rsidRDefault="00E033FD" w:rsidP="007506B8">
      <w:pPr>
        <w:spacing w:after="0" w:line="240" w:lineRule="auto"/>
        <w:jc w:val="both"/>
        <w:rPr>
          <w:rFonts w:ascii="Arial" w:eastAsia="PMingLiU" w:hAnsi="Arial" w:cs="Arial"/>
          <w:lang w:val="sr-Latn-CS" w:eastAsia="zh-TW"/>
        </w:rPr>
      </w:pPr>
    </w:p>
    <w:p w:rsidR="00E033FD" w:rsidRPr="008650C9" w:rsidRDefault="00E033FD" w:rsidP="007506B8">
      <w:pPr>
        <w:spacing w:after="0" w:line="240" w:lineRule="auto"/>
        <w:jc w:val="both"/>
        <w:rPr>
          <w:rFonts w:ascii="Arial" w:eastAsia="PMingLiU" w:hAnsi="Arial" w:cs="Arial"/>
          <w:lang w:val="sr-Latn-CS" w:eastAsia="zh-TW"/>
        </w:rPr>
      </w:pPr>
    </w:p>
    <w:p w:rsidR="00E033FD" w:rsidRPr="008650C9" w:rsidRDefault="00E033FD" w:rsidP="007506B8">
      <w:pPr>
        <w:spacing w:after="0" w:line="240" w:lineRule="auto"/>
        <w:jc w:val="both"/>
        <w:rPr>
          <w:rFonts w:ascii="Arial" w:eastAsia="PMingLiU" w:hAnsi="Arial" w:cs="Arial"/>
          <w:lang w:val="sr-Latn-CS" w:eastAsia="zh-TW"/>
        </w:rPr>
      </w:pPr>
    </w:p>
    <w:p w:rsidR="00E033FD" w:rsidRDefault="00E033FD" w:rsidP="007506B8">
      <w:pPr>
        <w:spacing w:after="0" w:line="240" w:lineRule="auto"/>
        <w:jc w:val="both"/>
        <w:rPr>
          <w:rFonts w:ascii="Arial" w:eastAsia="PMingLiU" w:hAnsi="Arial" w:cs="Arial"/>
          <w:lang w:val="sr-Latn-CS" w:eastAsia="zh-TW"/>
        </w:rPr>
      </w:pPr>
    </w:p>
    <w:p w:rsidR="00DF6267" w:rsidRDefault="00DF6267" w:rsidP="007506B8">
      <w:pPr>
        <w:spacing w:after="0" w:line="240" w:lineRule="auto"/>
        <w:jc w:val="both"/>
        <w:rPr>
          <w:rFonts w:ascii="Arial" w:eastAsia="PMingLiU" w:hAnsi="Arial" w:cs="Arial"/>
          <w:lang w:val="sr-Latn-CS" w:eastAsia="zh-TW"/>
        </w:rPr>
      </w:pPr>
    </w:p>
    <w:p w:rsidR="00DF6267" w:rsidRDefault="00DF6267" w:rsidP="007506B8">
      <w:pPr>
        <w:spacing w:after="0" w:line="240" w:lineRule="auto"/>
        <w:jc w:val="both"/>
        <w:rPr>
          <w:rFonts w:ascii="Arial" w:eastAsia="PMingLiU" w:hAnsi="Arial" w:cs="Arial"/>
          <w:lang w:val="sr-Latn-CS" w:eastAsia="zh-TW"/>
        </w:rPr>
      </w:pPr>
    </w:p>
    <w:p w:rsidR="00DF6267" w:rsidRDefault="00DF6267" w:rsidP="007506B8">
      <w:pPr>
        <w:spacing w:after="0" w:line="240" w:lineRule="auto"/>
        <w:jc w:val="both"/>
        <w:rPr>
          <w:rFonts w:ascii="Arial" w:eastAsia="PMingLiU" w:hAnsi="Arial" w:cs="Arial"/>
          <w:lang w:val="sr-Latn-CS" w:eastAsia="zh-TW"/>
        </w:rPr>
      </w:pPr>
    </w:p>
    <w:p w:rsidR="00DF6267" w:rsidRDefault="00DF6267" w:rsidP="007506B8">
      <w:pPr>
        <w:spacing w:after="0" w:line="240" w:lineRule="auto"/>
        <w:jc w:val="both"/>
        <w:rPr>
          <w:rFonts w:ascii="Arial" w:eastAsia="PMingLiU" w:hAnsi="Arial" w:cs="Arial"/>
          <w:lang w:val="sr-Latn-CS" w:eastAsia="zh-TW"/>
        </w:rPr>
      </w:pPr>
    </w:p>
    <w:p w:rsidR="00DF6267" w:rsidRDefault="00DF6267" w:rsidP="007506B8">
      <w:pPr>
        <w:spacing w:after="0" w:line="240" w:lineRule="auto"/>
        <w:jc w:val="both"/>
        <w:rPr>
          <w:rFonts w:ascii="Arial" w:eastAsia="PMingLiU" w:hAnsi="Arial" w:cs="Arial"/>
          <w:lang w:val="sr-Latn-CS" w:eastAsia="zh-TW"/>
        </w:rPr>
      </w:pPr>
    </w:p>
    <w:p w:rsidR="00DF6267" w:rsidRDefault="00DF6267" w:rsidP="007506B8">
      <w:pPr>
        <w:spacing w:after="0" w:line="240" w:lineRule="auto"/>
        <w:jc w:val="both"/>
        <w:rPr>
          <w:rFonts w:ascii="Arial" w:eastAsia="PMingLiU" w:hAnsi="Arial" w:cs="Arial"/>
          <w:lang w:val="sr-Latn-CS" w:eastAsia="zh-TW"/>
        </w:rPr>
      </w:pPr>
    </w:p>
    <w:p w:rsidR="00DF6267" w:rsidRDefault="00DF6267" w:rsidP="007506B8">
      <w:pPr>
        <w:spacing w:after="0" w:line="240" w:lineRule="auto"/>
        <w:jc w:val="both"/>
        <w:rPr>
          <w:rFonts w:ascii="Arial" w:eastAsia="PMingLiU" w:hAnsi="Arial" w:cs="Arial"/>
          <w:lang w:val="sr-Latn-CS" w:eastAsia="zh-TW"/>
        </w:rPr>
      </w:pPr>
    </w:p>
    <w:p w:rsidR="00DF6267" w:rsidRDefault="00DF6267" w:rsidP="007506B8">
      <w:pPr>
        <w:spacing w:after="0" w:line="240" w:lineRule="auto"/>
        <w:jc w:val="both"/>
        <w:rPr>
          <w:rFonts w:ascii="Arial" w:eastAsia="PMingLiU" w:hAnsi="Arial" w:cs="Arial"/>
          <w:lang w:val="sr-Latn-CS" w:eastAsia="zh-TW"/>
        </w:rPr>
      </w:pPr>
    </w:p>
    <w:p w:rsidR="00DF6267" w:rsidRDefault="00DF6267" w:rsidP="007506B8">
      <w:pPr>
        <w:spacing w:after="0" w:line="240" w:lineRule="auto"/>
        <w:jc w:val="both"/>
        <w:rPr>
          <w:rFonts w:ascii="Arial" w:eastAsia="PMingLiU" w:hAnsi="Arial" w:cs="Arial"/>
          <w:lang w:val="sr-Latn-CS" w:eastAsia="zh-TW"/>
        </w:rPr>
      </w:pPr>
    </w:p>
    <w:p w:rsidR="00DF6267" w:rsidRDefault="00DF6267" w:rsidP="007506B8">
      <w:pPr>
        <w:spacing w:after="0" w:line="240" w:lineRule="auto"/>
        <w:jc w:val="both"/>
        <w:rPr>
          <w:rFonts w:ascii="Arial" w:eastAsia="PMingLiU" w:hAnsi="Arial" w:cs="Arial"/>
          <w:lang w:val="sr-Latn-CS" w:eastAsia="zh-TW"/>
        </w:rPr>
      </w:pPr>
    </w:p>
    <w:p w:rsidR="00DF6267" w:rsidRDefault="00DF6267" w:rsidP="007506B8">
      <w:pPr>
        <w:spacing w:after="0" w:line="240" w:lineRule="auto"/>
        <w:jc w:val="both"/>
        <w:rPr>
          <w:rFonts w:ascii="Arial" w:eastAsia="PMingLiU" w:hAnsi="Arial" w:cs="Arial"/>
          <w:lang w:val="sr-Latn-CS" w:eastAsia="zh-TW"/>
        </w:rPr>
      </w:pPr>
    </w:p>
    <w:p w:rsidR="00DF6267" w:rsidRDefault="00DF6267" w:rsidP="007506B8">
      <w:pPr>
        <w:spacing w:after="0" w:line="240" w:lineRule="auto"/>
        <w:jc w:val="both"/>
        <w:rPr>
          <w:rFonts w:ascii="Arial" w:eastAsia="PMingLiU" w:hAnsi="Arial" w:cs="Arial"/>
          <w:lang w:val="sr-Latn-CS" w:eastAsia="zh-TW"/>
        </w:rPr>
      </w:pPr>
    </w:p>
    <w:p w:rsidR="00DF6267" w:rsidRDefault="00DF6267" w:rsidP="007506B8">
      <w:pPr>
        <w:spacing w:after="0" w:line="240" w:lineRule="auto"/>
        <w:jc w:val="both"/>
        <w:rPr>
          <w:rFonts w:ascii="Arial" w:eastAsia="PMingLiU" w:hAnsi="Arial" w:cs="Arial"/>
          <w:lang w:val="sr-Latn-CS" w:eastAsia="zh-TW"/>
        </w:rPr>
      </w:pPr>
    </w:p>
    <w:p w:rsidR="00DF6267" w:rsidRDefault="00DF6267" w:rsidP="007506B8">
      <w:pPr>
        <w:spacing w:after="0" w:line="240" w:lineRule="auto"/>
        <w:jc w:val="both"/>
        <w:rPr>
          <w:rFonts w:ascii="Arial" w:eastAsia="PMingLiU" w:hAnsi="Arial" w:cs="Arial"/>
          <w:lang w:val="sr-Latn-CS" w:eastAsia="zh-TW"/>
        </w:rPr>
      </w:pPr>
    </w:p>
    <w:p w:rsidR="00DF6267" w:rsidRDefault="00DF6267" w:rsidP="007506B8">
      <w:pPr>
        <w:spacing w:after="0" w:line="240" w:lineRule="auto"/>
        <w:jc w:val="both"/>
        <w:rPr>
          <w:rFonts w:ascii="Arial" w:eastAsia="PMingLiU" w:hAnsi="Arial" w:cs="Arial"/>
          <w:lang w:val="sr-Latn-CS" w:eastAsia="zh-TW"/>
        </w:rPr>
      </w:pPr>
    </w:p>
    <w:p w:rsidR="00DF6267" w:rsidRDefault="00DF6267" w:rsidP="007506B8">
      <w:pPr>
        <w:spacing w:after="0" w:line="240" w:lineRule="auto"/>
        <w:jc w:val="both"/>
        <w:rPr>
          <w:rFonts w:ascii="Arial" w:eastAsia="PMingLiU" w:hAnsi="Arial" w:cs="Arial"/>
          <w:lang w:val="sr-Latn-CS" w:eastAsia="zh-TW"/>
        </w:rPr>
      </w:pPr>
    </w:p>
    <w:p w:rsidR="00DF6267" w:rsidRDefault="00DF6267" w:rsidP="007506B8">
      <w:pPr>
        <w:spacing w:after="0" w:line="240" w:lineRule="auto"/>
        <w:jc w:val="both"/>
        <w:rPr>
          <w:rFonts w:ascii="Arial" w:eastAsia="PMingLiU" w:hAnsi="Arial" w:cs="Arial"/>
          <w:lang w:val="sr-Latn-CS" w:eastAsia="zh-TW"/>
        </w:rPr>
      </w:pPr>
    </w:p>
    <w:p w:rsidR="00DF6267" w:rsidRDefault="00DF6267" w:rsidP="007506B8">
      <w:pPr>
        <w:spacing w:after="0" w:line="240" w:lineRule="auto"/>
        <w:jc w:val="both"/>
        <w:rPr>
          <w:rFonts w:ascii="Arial" w:eastAsia="PMingLiU" w:hAnsi="Arial" w:cs="Arial"/>
          <w:lang w:val="sr-Latn-CS" w:eastAsia="zh-TW"/>
        </w:rPr>
      </w:pPr>
    </w:p>
    <w:p w:rsidR="00DF6267" w:rsidRDefault="00DF6267" w:rsidP="007506B8">
      <w:pPr>
        <w:spacing w:after="0" w:line="240" w:lineRule="auto"/>
        <w:jc w:val="both"/>
        <w:rPr>
          <w:rFonts w:ascii="Arial" w:eastAsia="PMingLiU" w:hAnsi="Arial" w:cs="Arial"/>
          <w:lang w:val="sr-Latn-CS" w:eastAsia="zh-TW"/>
        </w:rPr>
      </w:pPr>
    </w:p>
    <w:p w:rsidR="00DF6267" w:rsidRDefault="00DF6267" w:rsidP="007506B8">
      <w:pPr>
        <w:spacing w:after="0" w:line="240" w:lineRule="auto"/>
        <w:jc w:val="both"/>
        <w:rPr>
          <w:rFonts w:ascii="Arial" w:eastAsia="PMingLiU" w:hAnsi="Arial" w:cs="Arial"/>
          <w:lang w:val="sr-Latn-CS" w:eastAsia="zh-TW"/>
        </w:rPr>
      </w:pPr>
    </w:p>
    <w:p w:rsidR="00DF6267" w:rsidRDefault="00DF6267" w:rsidP="007506B8">
      <w:pPr>
        <w:spacing w:after="0" w:line="240" w:lineRule="auto"/>
        <w:jc w:val="both"/>
        <w:rPr>
          <w:rFonts w:ascii="Arial" w:eastAsia="PMingLiU" w:hAnsi="Arial" w:cs="Arial"/>
          <w:lang w:val="sr-Latn-CS" w:eastAsia="zh-TW"/>
        </w:rPr>
      </w:pPr>
    </w:p>
    <w:p w:rsidR="00DF6267" w:rsidRDefault="00DF6267" w:rsidP="007506B8">
      <w:pPr>
        <w:spacing w:after="0" w:line="240" w:lineRule="auto"/>
        <w:jc w:val="both"/>
        <w:rPr>
          <w:rFonts w:ascii="Arial" w:eastAsia="PMingLiU" w:hAnsi="Arial" w:cs="Arial"/>
          <w:lang w:val="sr-Latn-CS" w:eastAsia="zh-TW"/>
        </w:rPr>
      </w:pPr>
    </w:p>
    <w:p w:rsidR="00DF6267" w:rsidRDefault="00DF6267" w:rsidP="007506B8">
      <w:pPr>
        <w:spacing w:after="0" w:line="240" w:lineRule="auto"/>
        <w:jc w:val="both"/>
        <w:rPr>
          <w:rFonts w:ascii="Arial" w:eastAsia="PMingLiU" w:hAnsi="Arial" w:cs="Arial"/>
          <w:lang w:val="sr-Latn-CS" w:eastAsia="zh-TW"/>
        </w:rPr>
      </w:pPr>
    </w:p>
    <w:p w:rsidR="00DF6267" w:rsidRDefault="00DF6267" w:rsidP="007506B8">
      <w:pPr>
        <w:spacing w:after="0" w:line="240" w:lineRule="auto"/>
        <w:jc w:val="both"/>
        <w:rPr>
          <w:rFonts w:ascii="Arial" w:eastAsia="PMingLiU" w:hAnsi="Arial" w:cs="Arial"/>
          <w:lang w:val="sr-Latn-CS" w:eastAsia="zh-TW"/>
        </w:rPr>
      </w:pPr>
    </w:p>
    <w:p w:rsidR="00DF6267" w:rsidRDefault="00DF6267" w:rsidP="007506B8">
      <w:pPr>
        <w:spacing w:after="0" w:line="240" w:lineRule="auto"/>
        <w:jc w:val="both"/>
        <w:rPr>
          <w:rFonts w:ascii="Arial" w:eastAsia="PMingLiU" w:hAnsi="Arial" w:cs="Arial"/>
          <w:lang w:val="sr-Latn-CS" w:eastAsia="zh-TW"/>
        </w:rPr>
      </w:pPr>
    </w:p>
    <w:p w:rsidR="00DF6267" w:rsidRDefault="00DF6267" w:rsidP="007506B8">
      <w:pPr>
        <w:spacing w:after="0" w:line="240" w:lineRule="auto"/>
        <w:jc w:val="both"/>
        <w:rPr>
          <w:rFonts w:ascii="Arial" w:eastAsia="PMingLiU" w:hAnsi="Arial" w:cs="Arial"/>
          <w:lang w:val="sr-Latn-CS" w:eastAsia="zh-TW"/>
        </w:rPr>
      </w:pPr>
    </w:p>
    <w:p w:rsidR="00DF6267" w:rsidRDefault="00DF6267" w:rsidP="007506B8">
      <w:pPr>
        <w:spacing w:after="0" w:line="240" w:lineRule="auto"/>
        <w:jc w:val="both"/>
        <w:rPr>
          <w:rFonts w:ascii="Arial" w:eastAsia="PMingLiU" w:hAnsi="Arial" w:cs="Arial"/>
          <w:lang w:val="sr-Latn-CS" w:eastAsia="zh-TW"/>
        </w:rPr>
      </w:pPr>
    </w:p>
    <w:p w:rsidR="00DF6267" w:rsidRDefault="00DF6267" w:rsidP="007506B8">
      <w:pPr>
        <w:spacing w:after="0" w:line="240" w:lineRule="auto"/>
        <w:jc w:val="both"/>
        <w:rPr>
          <w:rFonts w:ascii="Arial" w:eastAsia="PMingLiU" w:hAnsi="Arial" w:cs="Arial"/>
          <w:lang w:val="sr-Latn-CS" w:eastAsia="zh-TW"/>
        </w:rPr>
      </w:pPr>
    </w:p>
    <w:p w:rsidR="00DF6267" w:rsidRDefault="00DF6267" w:rsidP="007506B8">
      <w:pPr>
        <w:spacing w:after="0" w:line="240" w:lineRule="auto"/>
        <w:jc w:val="both"/>
        <w:rPr>
          <w:rFonts w:ascii="Arial" w:eastAsia="PMingLiU" w:hAnsi="Arial" w:cs="Arial"/>
          <w:lang w:val="sr-Latn-CS" w:eastAsia="zh-TW"/>
        </w:rPr>
      </w:pPr>
    </w:p>
    <w:p w:rsidR="00DF6267" w:rsidRDefault="00DF6267" w:rsidP="007506B8">
      <w:pPr>
        <w:spacing w:after="0" w:line="240" w:lineRule="auto"/>
        <w:jc w:val="both"/>
        <w:rPr>
          <w:rFonts w:ascii="Arial" w:eastAsia="PMingLiU" w:hAnsi="Arial" w:cs="Arial"/>
          <w:lang w:val="sr-Latn-CS" w:eastAsia="zh-TW"/>
        </w:rPr>
      </w:pPr>
    </w:p>
    <w:p w:rsidR="00DF6267" w:rsidRDefault="00DF6267" w:rsidP="007506B8">
      <w:pPr>
        <w:spacing w:after="0" w:line="240" w:lineRule="auto"/>
        <w:jc w:val="both"/>
        <w:rPr>
          <w:rFonts w:ascii="Arial" w:eastAsia="PMingLiU" w:hAnsi="Arial" w:cs="Arial"/>
          <w:lang w:val="sr-Latn-CS" w:eastAsia="zh-TW"/>
        </w:rPr>
      </w:pPr>
    </w:p>
    <w:p w:rsidR="00DF6267" w:rsidRDefault="00DF6267" w:rsidP="007506B8">
      <w:pPr>
        <w:spacing w:after="0" w:line="240" w:lineRule="auto"/>
        <w:jc w:val="both"/>
        <w:rPr>
          <w:rFonts w:ascii="Arial" w:eastAsia="PMingLiU" w:hAnsi="Arial" w:cs="Arial"/>
          <w:lang w:val="sr-Latn-CS" w:eastAsia="zh-TW"/>
        </w:rPr>
      </w:pPr>
    </w:p>
    <w:p w:rsidR="00DF6267" w:rsidRDefault="00DF6267" w:rsidP="007506B8">
      <w:pPr>
        <w:spacing w:after="0" w:line="240" w:lineRule="auto"/>
        <w:jc w:val="both"/>
        <w:rPr>
          <w:rFonts w:ascii="Arial" w:eastAsia="PMingLiU" w:hAnsi="Arial" w:cs="Arial"/>
          <w:lang w:val="sr-Latn-CS" w:eastAsia="zh-TW"/>
        </w:rPr>
      </w:pPr>
    </w:p>
    <w:p w:rsidR="00DF6267" w:rsidRDefault="00DF6267" w:rsidP="007506B8">
      <w:pPr>
        <w:spacing w:after="0" w:line="240" w:lineRule="auto"/>
        <w:jc w:val="both"/>
        <w:rPr>
          <w:rFonts w:ascii="Arial" w:eastAsia="PMingLiU" w:hAnsi="Arial" w:cs="Arial"/>
          <w:lang w:val="sr-Latn-CS" w:eastAsia="zh-TW"/>
        </w:rPr>
      </w:pPr>
    </w:p>
    <w:p w:rsidR="00DF6267" w:rsidRDefault="00DF6267" w:rsidP="007506B8">
      <w:pPr>
        <w:spacing w:after="0" w:line="240" w:lineRule="auto"/>
        <w:jc w:val="both"/>
        <w:rPr>
          <w:rFonts w:ascii="Arial" w:eastAsia="PMingLiU" w:hAnsi="Arial" w:cs="Arial"/>
          <w:lang w:val="sr-Latn-CS" w:eastAsia="zh-TW"/>
        </w:rPr>
      </w:pPr>
    </w:p>
    <w:p w:rsidR="00DF6267" w:rsidRDefault="00DF6267" w:rsidP="007506B8">
      <w:pPr>
        <w:spacing w:after="0" w:line="240" w:lineRule="auto"/>
        <w:jc w:val="both"/>
        <w:rPr>
          <w:rFonts w:ascii="Arial" w:eastAsia="PMingLiU" w:hAnsi="Arial" w:cs="Arial"/>
          <w:lang w:val="sr-Latn-CS" w:eastAsia="zh-TW"/>
        </w:rPr>
      </w:pPr>
    </w:p>
    <w:p w:rsidR="00DF6267" w:rsidRPr="008650C9" w:rsidRDefault="00DF6267" w:rsidP="007506B8">
      <w:pPr>
        <w:spacing w:after="0" w:line="240" w:lineRule="auto"/>
        <w:jc w:val="both"/>
        <w:rPr>
          <w:rFonts w:ascii="Arial" w:eastAsia="PMingLiU" w:hAnsi="Arial" w:cs="Arial"/>
          <w:lang w:val="sr-Latn-CS" w:eastAsia="zh-TW"/>
        </w:rPr>
      </w:pPr>
    </w:p>
    <w:p w:rsidR="00E033FD" w:rsidRPr="008650C9" w:rsidRDefault="00E033FD" w:rsidP="007506B8">
      <w:pPr>
        <w:spacing w:after="0" w:line="240" w:lineRule="auto"/>
        <w:jc w:val="both"/>
        <w:rPr>
          <w:rFonts w:ascii="Arial" w:eastAsia="PMingLiU" w:hAnsi="Arial" w:cs="Arial"/>
          <w:lang w:val="sr-Latn-CS" w:eastAsia="zh-TW"/>
        </w:rPr>
      </w:pPr>
    </w:p>
    <w:p w:rsidR="00E033FD" w:rsidRPr="008650C9" w:rsidRDefault="00E033FD" w:rsidP="007506B8">
      <w:pPr>
        <w:spacing w:after="0" w:line="240" w:lineRule="auto"/>
        <w:jc w:val="both"/>
        <w:rPr>
          <w:rFonts w:ascii="Arial" w:eastAsia="PMingLiU" w:hAnsi="Arial" w:cs="Arial"/>
          <w:lang w:val="sr-Latn-CS" w:eastAsia="zh-TW"/>
        </w:rPr>
      </w:pPr>
    </w:p>
    <w:p w:rsidR="00E033FD" w:rsidRPr="008650C9" w:rsidRDefault="00E033FD" w:rsidP="007506B8">
      <w:pPr>
        <w:spacing w:after="0" w:line="240" w:lineRule="auto"/>
        <w:jc w:val="both"/>
        <w:rPr>
          <w:rFonts w:ascii="Arial" w:eastAsia="PMingLiU" w:hAnsi="Arial" w:cs="Arial"/>
          <w:lang w:val="sr-Latn-CS" w:eastAsia="zh-TW"/>
        </w:rPr>
      </w:pPr>
    </w:p>
    <w:p w:rsidR="00E033FD" w:rsidRPr="008650C9" w:rsidRDefault="00E033FD" w:rsidP="007506B8">
      <w:pPr>
        <w:spacing w:after="0" w:line="240" w:lineRule="auto"/>
        <w:jc w:val="both"/>
        <w:rPr>
          <w:rFonts w:ascii="Arial" w:eastAsia="PMingLiU" w:hAnsi="Arial" w:cs="Arial"/>
          <w:lang w:val="sr-Latn-CS" w:eastAsia="zh-TW"/>
        </w:rPr>
      </w:pPr>
    </w:p>
    <w:p w:rsidR="007506B8" w:rsidRPr="008650C9" w:rsidRDefault="007506B8" w:rsidP="007506B8">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color w:val="000000"/>
          <w:lang w:val="sr-Latn-ME"/>
        </w:rPr>
      </w:pPr>
      <w:bookmarkStart w:id="15" w:name="_Toc416180136"/>
      <w:bookmarkStart w:id="16" w:name="_Toc508349235"/>
      <w:bookmarkStart w:id="17" w:name="_Toc62730567"/>
      <w:r w:rsidRPr="008650C9">
        <w:rPr>
          <w:rFonts w:ascii="Arial" w:eastAsia="Times New Roman" w:hAnsi="Arial" w:cs="Times New Roman"/>
          <w:b/>
          <w:lang w:val="sr-Latn-ME"/>
        </w:rPr>
        <w:t xml:space="preserve"> IZJAVA NARUČIOCA O NEPOSTOJANJU SUKOBA INTERESA</w:t>
      </w:r>
      <w:bookmarkEnd w:id="15"/>
      <w:bookmarkEnd w:id="16"/>
      <w:bookmarkEnd w:id="17"/>
    </w:p>
    <w:p w:rsidR="007506B8" w:rsidRPr="008650C9" w:rsidRDefault="007506B8" w:rsidP="007506B8">
      <w:pPr>
        <w:tabs>
          <w:tab w:val="left" w:pos="1701"/>
          <w:tab w:val="left" w:pos="4820"/>
        </w:tabs>
        <w:spacing w:after="0" w:line="240" w:lineRule="auto"/>
        <w:jc w:val="both"/>
        <w:rPr>
          <w:rFonts w:ascii="Arial" w:eastAsia="Times New Roman" w:hAnsi="Arial" w:cs="Arial"/>
          <w:color w:val="000000"/>
          <w:u w:val="single"/>
          <w:lang w:val="sr-Latn-ME"/>
        </w:rPr>
      </w:pPr>
    </w:p>
    <w:p w:rsidR="007506B8" w:rsidRPr="008650C9" w:rsidRDefault="007506B8" w:rsidP="007506B8">
      <w:pPr>
        <w:tabs>
          <w:tab w:val="left" w:pos="1701"/>
          <w:tab w:val="left" w:pos="4820"/>
        </w:tabs>
        <w:spacing w:after="0" w:line="240" w:lineRule="auto"/>
        <w:jc w:val="both"/>
        <w:rPr>
          <w:rFonts w:ascii="Arial" w:eastAsia="Times New Roman" w:hAnsi="Arial" w:cs="Arial"/>
          <w:color w:val="000000"/>
          <w:u w:val="single"/>
          <w:lang w:val="sr-Latn-ME"/>
        </w:rPr>
      </w:pPr>
    </w:p>
    <w:p w:rsidR="007506B8" w:rsidRPr="008650C9" w:rsidRDefault="00A52556" w:rsidP="007506B8">
      <w:pPr>
        <w:tabs>
          <w:tab w:val="left" w:pos="1701"/>
          <w:tab w:val="left" w:pos="4820"/>
        </w:tabs>
        <w:spacing w:after="0" w:line="240" w:lineRule="auto"/>
        <w:jc w:val="both"/>
        <w:rPr>
          <w:rFonts w:ascii="Arial" w:eastAsia="Times New Roman" w:hAnsi="Arial" w:cs="Arial"/>
          <w:color w:val="000000"/>
          <w:lang w:val="sr-Latn-ME"/>
        </w:rPr>
      </w:pPr>
      <w:r w:rsidRPr="008650C9">
        <w:rPr>
          <w:rFonts w:ascii="Arial" w:eastAsia="Times New Roman" w:hAnsi="Arial" w:cs="Arial"/>
          <w:color w:val="000000"/>
          <w:u w:val="single"/>
          <w:lang w:val="sr-Latn-ME"/>
        </w:rPr>
        <w:t>Opština Tivat</w:t>
      </w:r>
    </w:p>
    <w:p w:rsidR="007506B8" w:rsidRPr="008650C9" w:rsidRDefault="007506B8" w:rsidP="007506B8">
      <w:pPr>
        <w:spacing w:after="0" w:line="240" w:lineRule="auto"/>
        <w:jc w:val="both"/>
        <w:rPr>
          <w:rFonts w:ascii="Arial" w:eastAsia="Times New Roman" w:hAnsi="Arial" w:cs="Arial"/>
          <w:color w:val="000000"/>
          <w:lang w:val="sr-Latn-ME"/>
        </w:rPr>
      </w:pPr>
      <w:r w:rsidRPr="008650C9">
        <w:rPr>
          <w:rFonts w:ascii="Arial" w:eastAsia="Times New Roman" w:hAnsi="Arial" w:cs="Arial"/>
          <w:color w:val="000000"/>
          <w:lang w:val="sr-Latn-ME"/>
        </w:rPr>
        <w:t xml:space="preserve">Broj: </w:t>
      </w:r>
      <w:r w:rsidR="00A52556" w:rsidRPr="008650C9">
        <w:rPr>
          <w:rFonts w:ascii="Arial" w:eastAsia="Times New Roman" w:hAnsi="Arial" w:cs="Arial"/>
          <w:color w:val="000000"/>
          <w:lang w:val="sr-Latn-ME"/>
        </w:rPr>
        <w:t>07-426/</w:t>
      </w:r>
      <w:r w:rsidR="00B60A75" w:rsidRPr="008650C9">
        <w:rPr>
          <w:rFonts w:ascii="Arial" w:eastAsia="Times New Roman" w:hAnsi="Arial" w:cs="Arial"/>
          <w:color w:val="000000"/>
          <w:lang w:val="sr-Latn-ME"/>
        </w:rPr>
        <w:t>23-</w:t>
      </w:r>
      <w:r w:rsidR="00DB4478" w:rsidRPr="008650C9">
        <w:rPr>
          <w:rFonts w:ascii="Arial" w:eastAsia="Times New Roman" w:hAnsi="Arial" w:cs="Arial"/>
          <w:color w:val="000000"/>
          <w:lang w:val="sr-Latn-ME"/>
        </w:rPr>
        <w:t>2</w:t>
      </w:r>
      <w:r w:rsidR="00DF6267">
        <w:rPr>
          <w:rFonts w:ascii="Arial" w:eastAsia="Times New Roman" w:hAnsi="Arial" w:cs="Arial"/>
          <w:color w:val="000000"/>
          <w:lang w:val="sr-Latn-ME"/>
        </w:rPr>
        <w:t>76/1</w:t>
      </w:r>
    </w:p>
    <w:p w:rsidR="007506B8" w:rsidRPr="008650C9" w:rsidRDefault="00A52556" w:rsidP="007506B8">
      <w:pPr>
        <w:spacing w:after="0" w:line="240" w:lineRule="auto"/>
        <w:jc w:val="both"/>
        <w:rPr>
          <w:rFonts w:ascii="Arial" w:eastAsia="Times New Roman" w:hAnsi="Arial" w:cs="Arial"/>
          <w:color w:val="000000"/>
          <w:lang w:val="sr-Latn-ME"/>
        </w:rPr>
      </w:pPr>
      <w:r w:rsidRPr="008650C9">
        <w:rPr>
          <w:rFonts w:ascii="Arial" w:eastAsia="Times New Roman" w:hAnsi="Arial" w:cs="Arial"/>
          <w:color w:val="000000"/>
          <w:lang w:val="sr-Latn-ME"/>
        </w:rPr>
        <w:t>Tivat, dana</w:t>
      </w:r>
      <w:r w:rsidR="00C53FC4" w:rsidRPr="008650C9">
        <w:rPr>
          <w:rFonts w:ascii="Arial" w:eastAsia="Times New Roman" w:hAnsi="Arial" w:cs="Arial"/>
          <w:color w:val="000000"/>
          <w:lang w:val="sr-Latn-ME"/>
        </w:rPr>
        <w:t xml:space="preserve"> </w:t>
      </w:r>
      <w:r w:rsidR="00DF6267">
        <w:rPr>
          <w:rFonts w:ascii="Arial" w:eastAsia="Times New Roman" w:hAnsi="Arial" w:cs="Arial"/>
          <w:color w:val="000000"/>
          <w:lang w:val="sr-Latn-ME"/>
        </w:rPr>
        <w:t>14.08</w:t>
      </w:r>
      <w:r w:rsidR="005A4DBE" w:rsidRPr="008650C9">
        <w:rPr>
          <w:rFonts w:ascii="Arial" w:eastAsia="Times New Roman" w:hAnsi="Arial" w:cs="Arial"/>
          <w:color w:val="000000"/>
          <w:lang w:val="sr-Latn-ME"/>
        </w:rPr>
        <w:t>.2023</w:t>
      </w:r>
      <w:r w:rsidR="00C53FC4" w:rsidRPr="008650C9">
        <w:rPr>
          <w:rFonts w:ascii="Arial" w:eastAsia="Times New Roman" w:hAnsi="Arial" w:cs="Arial"/>
          <w:color w:val="000000"/>
          <w:lang w:val="sr-Latn-ME"/>
        </w:rPr>
        <w:t xml:space="preserve"> </w:t>
      </w:r>
      <w:r w:rsidR="00344DEB" w:rsidRPr="008650C9">
        <w:rPr>
          <w:rFonts w:ascii="Arial" w:eastAsia="Times New Roman" w:hAnsi="Arial" w:cs="Arial"/>
          <w:color w:val="000000"/>
          <w:lang w:val="sr-Latn-ME"/>
        </w:rPr>
        <w:t>.</w:t>
      </w:r>
      <w:r w:rsidRPr="008650C9">
        <w:rPr>
          <w:rFonts w:ascii="Arial" w:eastAsia="Times New Roman" w:hAnsi="Arial" w:cs="Arial"/>
          <w:color w:val="000000"/>
          <w:lang w:val="sr-Latn-ME"/>
        </w:rPr>
        <w:t>godine</w:t>
      </w:r>
    </w:p>
    <w:p w:rsidR="007506B8" w:rsidRPr="008650C9" w:rsidRDefault="007506B8" w:rsidP="007506B8">
      <w:pPr>
        <w:spacing w:after="0" w:line="240" w:lineRule="auto"/>
        <w:jc w:val="both"/>
        <w:rPr>
          <w:rFonts w:ascii="Arial" w:eastAsia="Times New Roman" w:hAnsi="Arial" w:cs="Arial"/>
          <w:b/>
          <w:bCs/>
          <w:color w:val="000000"/>
          <w:lang w:val="sr-Latn-ME"/>
        </w:rPr>
      </w:pPr>
    </w:p>
    <w:p w:rsidR="007506B8" w:rsidRPr="008650C9" w:rsidRDefault="007506B8" w:rsidP="007506B8">
      <w:pPr>
        <w:spacing w:after="0" w:line="240" w:lineRule="auto"/>
        <w:jc w:val="both"/>
        <w:rPr>
          <w:rFonts w:ascii="Arial" w:eastAsia="Times New Roman" w:hAnsi="Arial" w:cs="Arial"/>
          <w:b/>
          <w:bCs/>
          <w:color w:val="000000"/>
          <w:lang w:val="sr-Latn-ME"/>
        </w:rPr>
      </w:pPr>
    </w:p>
    <w:p w:rsidR="007506B8" w:rsidRPr="008650C9" w:rsidRDefault="007506B8" w:rsidP="007506B8">
      <w:pPr>
        <w:tabs>
          <w:tab w:val="left" w:pos="3290"/>
        </w:tabs>
        <w:spacing w:after="0" w:line="240" w:lineRule="auto"/>
        <w:ind w:firstLine="708"/>
        <w:jc w:val="both"/>
        <w:rPr>
          <w:rFonts w:ascii="Arial" w:eastAsia="Times New Roman" w:hAnsi="Arial" w:cs="Arial"/>
          <w:color w:val="000000"/>
          <w:lang w:val="sr-Latn-ME"/>
        </w:rPr>
      </w:pPr>
      <w:r w:rsidRPr="008650C9">
        <w:rPr>
          <w:rFonts w:ascii="Arial" w:eastAsia="Times New Roman" w:hAnsi="Arial" w:cs="Arial"/>
          <w:color w:val="000000"/>
          <w:lang w:val="sr-Latn-ME"/>
        </w:rPr>
        <w:t xml:space="preserve">U skladu sa članom 43 stav 1 Zakona o javnim nabavkama („Službeni list CG”, br. 74/19 i 3/23), </w:t>
      </w:r>
    </w:p>
    <w:p w:rsidR="007506B8" w:rsidRPr="008650C9" w:rsidRDefault="007506B8" w:rsidP="007506B8">
      <w:pPr>
        <w:tabs>
          <w:tab w:val="left" w:pos="3290"/>
        </w:tabs>
        <w:spacing w:after="0" w:line="240" w:lineRule="auto"/>
        <w:jc w:val="both"/>
        <w:rPr>
          <w:rFonts w:ascii="Arial" w:eastAsia="Times New Roman" w:hAnsi="Arial" w:cs="Arial"/>
          <w:color w:val="000000"/>
          <w:lang w:val="sr-Latn-ME"/>
        </w:rPr>
      </w:pPr>
    </w:p>
    <w:p w:rsidR="007506B8" w:rsidRPr="008650C9" w:rsidRDefault="007506B8" w:rsidP="007506B8">
      <w:pPr>
        <w:tabs>
          <w:tab w:val="left" w:pos="3290"/>
        </w:tabs>
        <w:spacing w:after="0" w:line="240" w:lineRule="auto"/>
        <w:jc w:val="both"/>
        <w:rPr>
          <w:rFonts w:ascii="Arial" w:eastAsia="Times New Roman" w:hAnsi="Arial" w:cs="Arial"/>
          <w:color w:val="000000"/>
          <w:lang w:val="sr-Latn-ME"/>
        </w:rPr>
      </w:pPr>
    </w:p>
    <w:p w:rsidR="007506B8" w:rsidRPr="008650C9" w:rsidRDefault="007506B8" w:rsidP="007506B8">
      <w:pPr>
        <w:tabs>
          <w:tab w:val="left" w:pos="3290"/>
        </w:tabs>
        <w:spacing w:after="0" w:line="240" w:lineRule="auto"/>
        <w:jc w:val="both"/>
        <w:rPr>
          <w:rFonts w:ascii="Arial" w:eastAsia="Times New Roman" w:hAnsi="Arial" w:cs="Arial"/>
          <w:color w:val="000000"/>
          <w:lang w:val="sr-Latn-ME"/>
        </w:rPr>
      </w:pPr>
    </w:p>
    <w:p w:rsidR="007506B8" w:rsidRPr="008650C9" w:rsidRDefault="007506B8" w:rsidP="007506B8">
      <w:pPr>
        <w:tabs>
          <w:tab w:val="left" w:pos="3290"/>
        </w:tabs>
        <w:spacing w:after="0" w:line="240" w:lineRule="auto"/>
        <w:jc w:val="both"/>
        <w:rPr>
          <w:rFonts w:ascii="Arial" w:eastAsia="Times New Roman" w:hAnsi="Arial" w:cs="Arial"/>
          <w:color w:val="000000"/>
          <w:lang w:val="sr-Latn-ME"/>
        </w:rPr>
      </w:pPr>
    </w:p>
    <w:p w:rsidR="007506B8" w:rsidRPr="008650C9" w:rsidRDefault="007506B8" w:rsidP="007506B8">
      <w:pPr>
        <w:tabs>
          <w:tab w:val="left" w:pos="3290"/>
        </w:tabs>
        <w:spacing w:after="0" w:line="240" w:lineRule="auto"/>
        <w:jc w:val="center"/>
        <w:rPr>
          <w:rFonts w:ascii="Arial" w:eastAsia="Times New Roman" w:hAnsi="Arial" w:cs="Arial"/>
          <w:b/>
          <w:bCs/>
          <w:color w:val="000000"/>
          <w:lang w:val="sr-Latn-ME"/>
        </w:rPr>
      </w:pPr>
      <w:r w:rsidRPr="008650C9">
        <w:rPr>
          <w:rFonts w:ascii="Arial" w:eastAsia="Times New Roman" w:hAnsi="Arial" w:cs="Arial"/>
          <w:b/>
          <w:bCs/>
          <w:color w:val="000000"/>
          <w:lang w:val="sr-Latn-ME"/>
        </w:rPr>
        <w:t>Izjavljujem</w:t>
      </w:r>
    </w:p>
    <w:p w:rsidR="007506B8" w:rsidRPr="008650C9" w:rsidRDefault="007506B8" w:rsidP="007506B8">
      <w:pPr>
        <w:tabs>
          <w:tab w:val="left" w:pos="3290"/>
        </w:tabs>
        <w:spacing w:after="0" w:line="240" w:lineRule="auto"/>
        <w:jc w:val="both"/>
        <w:rPr>
          <w:rFonts w:ascii="Arial" w:eastAsia="Times New Roman" w:hAnsi="Arial" w:cs="Arial"/>
          <w:color w:val="000000"/>
          <w:lang w:val="sr-Latn-ME"/>
        </w:rPr>
      </w:pPr>
    </w:p>
    <w:p w:rsidR="007506B8" w:rsidRPr="008650C9" w:rsidRDefault="007506B8" w:rsidP="007506B8">
      <w:pPr>
        <w:tabs>
          <w:tab w:val="left" w:pos="3290"/>
        </w:tabs>
        <w:spacing w:after="0" w:line="240" w:lineRule="auto"/>
        <w:jc w:val="both"/>
        <w:rPr>
          <w:rFonts w:ascii="Arial" w:eastAsia="Times New Roman" w:hAnsi="Arial" w:cs="Arial"/>
          <w:color w:val="000000"/>
          <w:lang w:val="sr-Latn-ME"/>
        </w:rPr>
      </w:pPr>
      <w:r w:rsidRPr="008650C9">
        <w:rPr>
          <w:rFonts w:ascii="Arial" w:eastAsia="Times New Roman" w:hAnsi="Arial" w:cs="Arial"/>
          <w:color w:val="000000"/>
          <w:lang w:val="sr-Latn-ME"/>
        </w:rPr>
        <w:t xml:space="preserve">da u postupku javne nabavke redni broj </w:t>
      </w:r>
      <w:r w:rsidR="00C53FC4" w:rsidRPr="008650C9">
        <w:rPr>
          <w:rFonts w:ascii="Arial" w:eastAsia="Times New Roman" w:hAnsi="Arial" w:cs="Arial"/>
          <w:color w:val="000000"/>
          <w:lang w:val="sr-Latn-ME"/>
        </w:rPr>
        <w:t>39</w:t>
      </w:r>
      <w:r w:rsidR="00A52556" w:rsidRPr="008650C9">
        <w:rPr>
          <w:rFonts w:ascii="Arial" w:eastAsia="Times New Roman" w:hAnsi="Arial" w:cs="Arial"/>
          <w:color w:val="000000"/>
          <w:lang w:val="sr-Latn-ME"/>
        </w:rPr>
        <w:t xml:space="preserve"> iz Plana javne nabavke broj </w:t>
      </w:r>
      <w:r w:rsidR="00A52556" w:rsidRPr="008650C9">
        <w:rPr>
          <w:rFonts w:ascii="Arial" w:eastAsia="Times New Roman" w:hAnsi="Arial" w:cs="Arial"/>
          <w:bCs/>
          <w:i/>
          <w:color w:val="222222"/>
          <w:u w:val="single"/>
          <w:lang w:val="sr-Latn-ME"/>
        </w:rPr>
        <w:t xml:space="preserve">5966 </w:t>
      </w:r>
      <w:r w:rsidRPr="008650C9">
        <w:rPr>
          <w:rFonts w:ascii="Arial" w:eastAsia="Times New Roman" w:hAnsi="Arial" w:cs="Arial"/>
          <w:color w:val="000000"/>
          <w:lang w:val="sr-Latn-ME"/>
        </w:rPr>
        <w:t xml:space="preserve">od </w:t>
      </w:r>
      <w:r w:rsidR="00A52556" w:rsidRPr="008650C9">
        <w:rPr>
          <w:rFonts w:ascii="Arial" w:eastAsia="Times New Roman" w:hAnsi="Arial" w:cs="Arial"/>
          <w:color w:val="000000"/>
          <w:lang w:val="sr-Latn-ME"/>
        </w:rPr>
        <w:t xml:space="preserve">30.01.2023.godine sa posljednjom pripadajućom izmjenom od </w:t>
      </w:r>
      <w:r w:rsidR="00DF6267">
        <w:rPr>
          <w:rFonts w:ascii="Arial" w:eastAsia="Times New Roman" w:hAnsi="Arial" w:cs="Arial"/>
          <w:color w:val="000000"/>
          <w:lang w:val="sr-Latn-ME"/>
        </w:rPr>
        <w:t>04.08</w:t>
      </w:r>
      <w:r w:rsidR="00A52556" w:rsidRPr="008650C9">
        <w:rPr>
          <w:rFonts w:ascii="Arial" w:eastAsia="Times New Roman" w:hAnsi="Arial" w:cs="Arial"/>
          <w:color w:val="000000"/>
          <w:lang w:val="sr-Latn-ME"/>
        </w:rPr>
        <w:t>.2023.godine</w:t>
      </w:r>
      <w:r w:rsidRPr="008650C9">
        <w:rPr>
          <w:rFonts w:ascii="Arial" w:eastAsia="Times New Roman" w:hAnsi="Arial" w:cs="Arial"/>
          <w:color w:val="000000"/>
          <w:lang w:val="sr-Latn-ME"/>
        </w:rPr>
        <w:t xml:space="preserve"> za nabavku </w:t>
      </w:r>
      <w:r w:rsidR="00DF6267">
        <w:rPr>
          <w:rFonts w:ascii="Arial" w:eastAsia="Times New Roman" w:hAnsi="Arial" w:cs="Arial"/>
          <w:color w:val="000000"/>
          <w:u w:val="single"/>
          <w:lang w:val="sr-Latn-ME"/>
        </w:rPr>
        <w:t>– obnavljanje dječijih igrališta (radovi i oprema)</w:t>
      </w:r>
      <w:r w:rsidRPr="008650C9">
        <w:rPr>
          <w:rFonts w:ascii="Arial" w:eastAsia="Times New Roman" w:hAnsi="Arial" w:cs="Arial"/>
          <w:i/>
          <w:color w:val="000000"/>
          <w:u w:val="single"/>
          <w:lang w:val="sr-Latn-ME"/>
        </w:rPr>
        <w:t xml:space="preserve"> </w:t>
      </w:r>
      <w:r w:rsidRPr="008650C9">
        <w:rPr>
          <w:rFonts w:ascii="Arial" w:eastAsia="Times New Roman" w:hAnsi="Arial" w:cs="Arial"/>
          <w:color w:val="000000"/>
          <w:lang w:val="sr-Latn-ME"/>
        </w:rPr>
        <w:t>nijesam u sukobu interesa u smislu člana 41 stav 1 tačka 1 Zakona o javnim nabavkama i da ne postoji ekonomski i drugi lični interes koji može uticati na moju nepristrasnost i nezavisnost u ovom postupku javne nabavke.</w:t>
      </w:r>
    </w:p>
    <w:p w:rsidR="007506B8" w:rsidRPr="008650C9" w:rsidRDefault="007506B8" w:rsidP="007506B8">
      <w:pPr>
        <w:tabs>
          <w:tab w:val="left" w:pos="3290"/>
        </w:tabs>
        <w:spacing w:after="0" w:line="240" w:lineRule="auto"/>
        <w:jc w:val="both"/>
        <w:rPr>
          <w:rFonts w:ascii="Arial" w:eastAsia="Times New Roman" w:hAnsi="Arial" w:cs="Arial"/>
          <w:color w:val="000000"/>
          <w:lang w:val="sr-Latn-ME"/>
        </w:rPr>
      </w:pPr>
    </w:p>
    <w:p w:rsidR="007506B8" w:rsidRPr="008650C9" w:rsidRDefault="007506B8" w:rsidP="007506B8">
      <w:pPr>
        <w:tabs>
          <w:tab w:val="left" w:pos="3290"/>
        </w:tabs>
        <w:spacing w:after="0" w:line="240" w:lineRule="auto"/>
        <w:jc w:val="both"/>
        <w:rPr>
          <w:rFonts w:ascii="Arial" w:eastAsia="Times New Roman" w:hAnsi="Arial" w:cs="Arial"/>
          <w:color w:val="000000"/>
          <w:lang w:val="sr-Latn-ME"/>
        </w:rPr>
      </w:pPr>
    </w:p>
    <w:p w:rsidR="007506B8" w:rsidRPr="008650C9" w:rsidRDefault="00A52556" w:rsidP="007506B8">
      <w:pPr>
        <w:tabs>
          <w:tab w:val="left" w:pos="3290"/>
        </w:tabs>
        <w:spacing w:after="0" w:line="240" w:lineRule="auto"/>
        <w:ind w:firstLine="1134"/>
        <w:jc w:val="right"/>
        <w:rPr>
          <w:rFonts w:ascii="Arial" w:eastAsia="Times New Roman" w:hAnsi="Arial" w:cs="Arial"/>
          <w:color w:val="000000"/>
          <w:lang w:val="sr-Latn-ME"/>
        </w:rPr>
      </w:pPr>
      <w:r w:rsidRPr="008650C9">
        <w:rPr>
          <w:rFonts w:ascii="Arial" w:eastAsia="Times New Roman" w:hAnsi="Arial" w:cs="Arial"/>
          <w:color w:val="000000"/>
          <w:lang w:val="sr-Latn-ME"/>
        </w:rPr>
        <w:t>Ovlašćeno lice naručioca, Željko Komnenović</w:t>
      </w:r>
      <w:r w:rsidR="007506B8" w:rsidRPr="008650C9">
        <w:rPr>
          <w:rFonts w:ascii="Arial" w:eastAsia="Times New Roman" w:hAnsi="Arial" w:cs="Arial"/>
          <w:color w:val="000000"/>
          <w:lang w:val="sr-Latn-ME"/>
        </w:rPr>
        <w:t>_____</w:t>
      </w:r>
      <w:r w:rsidR="00C53FC4" w:rsidRPr="008650C9">
        <w:rPr>
          <w:rFonts w:ascii="Arial" w:eastAsia="Times New Roman" w:hAnsi="Arial" w:cs="Arial"/>
          <w:color w:val="000000"/>
          <w:lang w:val="sr-Latn-ME"/>
        </w:rPr>
        <w:t>_____________</w:t>
      </w:r>
    </w:p>
    <w:p w:rsidR="007506B8" w:rsidRPr="008650C9" w:rsidRDefault="007506B8" w:rsidP="007506B8">
      <w:pPr>
        <w:tabs>
          <w:tab w:val="left" w:pos="3290"/>
        </w:tabs>
        <w:spacing w:after="0" w:line="240" w:lineRule="auto"/>
        <w:ind w:left="5664" w:firstLine="708"/>
        <w:jc w:val="center"/>
        <w:rPr>
          <w:rFonts w:ascii="Arial" w:eastAsia="Times New Roman" w:hAnsi="Arial" w:cs="Arial"/>
          <w:i/>
          <w:iCs/>
          <w:color w:val="000000"/>
          <w:lang w:val="sr-Latn-ME"/>
        </w:rPr>
      </w:pPr>
      <w:r w:rsidRPr="008650C9">
        <w:rPr>
          <w:rFonts w:ascii="Arial" w:eastAsia="Times New Roman" w:hAnsi="Arial" w:cs="Arial"/>
          <w:i/>
          <w:iCs/>
          <w:color w:val="000000"/>
          <w:lang w:val="sr-Latn-ME"/>
        </w:rPr>
        <w:t xml:space="preserve">                  </w:t>
      </w:r>
    </w:p>
    <w:p w:rsidR="007506B8" w:rsidRPr="008650C9" w:rsidRDefault="007506B8" w:rsidP="007506B8">
      <w:pPr>
        <w:tabs>
          <w:tab w:val="left" w:pos="3290"/>
        </w:tabs>
        <w:spacing w:after="0" w:line="240" w:lineRule="auto"/>
        <w:ind w:firstLine="1134"/>
        <w:jc w:val="right"/>
        <w:rPr>
          <w:rFonts w:ascii="Arial" w:eastAsia="Times New Roman" w:hAnsi="Arial" w:cs="Arial"/>
          <w:i/>
          <w:iCs/>
          <w:color w:val="000000"/>
          <w:lang w:val="sr-Latn-ME"/>
        </w:rPr>
      </w:pPr>
      <w:r w:rsidRPr="008650C9">
        <w:rPr>
          <w:rFonts w:ascii="Arial" w:eastAsia="Times New Roman" w:hAnsi="Arial" w:cs="Arial"/>
          <w:color w:val="000000"/>
          <w:lang w:val="sr-Latn-ME"/>
        </w:rPr>
        <w:t>Službenik za javne nabavke</w:t>
      </w:r>
      <w:r w:rsidR="00A52556" w:rsidRPr="008650C9">
        <w:rPr>
          <w:rFonts w:ascii="Arial" w:eastAsia="Times New Roman" w:hAnsi="Arial" w:cs="Arial"/>
          <w:color w:val="000000"/>
          <w:lang w:val="sr-Latn-ME"/>
        </w:rPr>
        <w:t>, Radmila Lučić</w:t>
      </w:r>
      <w:r w:rsidRPr="008650C9">
        <w:rPr>
          <w:rFonts w:ascii="Arial" w:eastAsia="Times New Roman" w:hAnsi="Arial" w:cs="Arial"/>
          <w:color w:val="000000"/>
          <w:lang w:val="sr-Latn-ME"/>
        </w:rPr>
        <w:t xml:space="preserve"> _____</w:t>
      </w:r>
      <w:r w:rsidR="00C53FC4" w:rsidRPr="008650C9">
        <w:rPr>
          <w:rFonts w:ascii="Arial" w:eastAsia="Times New Roman" w:hAnsi="Arial" w:cs="Arial"/>
          <w:color w:val="000000"/>
          <w:lang w:val="sr-Latn-ME"/>
        </w:rPr>
        <w:t>__________________</w:t>
      </w:r>
      <w:r w:rsidRPr="008650C9">
        <w:rPr>
          <w:rFonts w:ascii="Arial" w:eastAsia="Times New Roman" w:hAnsi="Arial" w:cs="Arial"/>
          <w:i/>
          <w:iCs/>
          <w:color w:val="000000"/>
          <w:lang w:val="sr-Latn-ME"/>
        </w:rPr>
        <w:t xml:space="preserve"> </w:t>
      </w:r>
    </w:p>
    <w:p w:rsidR="007506B8" w:rsidRPr="008650C9" w:rsidRDefault="007506B8" w:rsidP="007506B8">
      <w:pPr>
        <w:tabs>
          <w:tab w:val="left" w:pos="3290"/>
        </w:tabs>
        <w:spacing w:after="0" w:line="240" w:lineRule="auto"/>
        <w:ind w:left="5664" w:firstLine="708"/>
        <w:jc w:val="center"/>
        <w:rPr>
          <w:rFonts w:ascii="Arial" w:eastAsia="Times New Roman" w:hAnsi="Arial" w:cs="Arial"/>
          <w:i/>
          <w:iCs/>
          <w:color w:val="000000"/>
          <w:lang w:val="sr-Latn-ME"/>
        </w:rPr>
      </w:pPr>
      <w:r w:rsidRPr="008650C9">
        <w:rPr>
          <w:rFonts w:ascii="Arial" w:eastAsia="Times New Roman" w:hAnsi="Arial" w:cs="Arial"/>
          <w:i/>
          <w:iCs/>
          <w:color w:val="000000"/>
          <w:lang w:val="sr-Latn-ME"/>
        </w:rPr>
        <w:t xml:space="preserve"> </w:t>
      </w:r>
    </w:p>
    <w:p w:rsidR="00A52556" w:rsidRPr="008650C9" w:rsidRDefault="007506B8" w:rsidP="007506B8">
      <w:pPr>
        <w:tabs>
          <w:tab w:val="left" w:pos="3290"/>
        </w:tabs>
        <w:spacing w:after="0" w:line="240" w:lineRule="auto"/>
        <w:ind w:firstLine="1134"/>
        <w:jc w:val="right"/>
        <w:rPr>
          <w:rFonts w:ascii="Arial" w:eastAsia="Times New Roman" w:hAnsi="Arial" w:cs="Arial"/>
          <w:color w:val="000000"/>
          <w:lang w:val="sr-Latn-ME"/>
        </w:rPr>
      </w:pPr>
      <w:r w:rsidRPr="008650C9">
        <w:rPr>
          <w:rFonts w:ascii="Arial" w:eastAsia="Times New Roman" w:hAnsi="Arial" w:cs="Arial"/>
          <w:color w:val="000000"/>
          <w:lang w:val="sr-Latn-ME"/>
        </w:rPr>
        <w:t>Lice koje je učestvovalo u planiranju javne nabavke</w:t>
      </w:r>
      <w:r w:rsidR="00A52556" w:rsidRPr="008650C9">
        <w:rPr>
          <w:rFonts w:ascii="Arial" w:eastAsia="Times New Roman" w:hAnsi="Arial" w:cs="Arial"/>
          <w:color w:val="000000"/>
          <w:lang w:val="sr-Latn-ME"/>
        </w:rPr>
        <w:t>,</w:t>
      </w:r>
    </w:p>
    <w:p w:rsidR="00A52556" w:rsidRPr="008650C9" w:rsidRDefault="00A52556" w:rsidP="007506B8">
      <w:pPr>
        <w:tabs>
          <w:tab w:val="left" w:pos="3290"/>
        </w:tabs>
        <w:spacing w:after="0" w:line="240" w:lineRule="auto"/>
        <w:ind w:firstLine="1134"/>
        <w:jc w:val="right"/>
        <w:rPr>
          <w:rFonts w:ascii="Arial" w:eastAsia="Times New Roman" w:hAnsi="Arial" w:cs="Arial"/>
          <w:color w:val="000000"/>
          <w:lang w:val="sr-Latn-ME"/>
        </w:rPr>
      </w:pPr>
    </w:p>
    <w:p w:rsidR="007506B8" w:rsidRPr="008650C9" w:rsidRDefault="00DF6267" w:rsidP="007506B8">
      <w:pPr>
        <w:tabs>
          <w:tab w:val="left" w:pos="3290"/>
        </w:tabs>
        <w:spacing w:after="0" w:line="240" w:lineRule="auto"/>
        <w:ind w:firstLine="1134"/>
        <w:jc w:val="right"/>
        <w:rPr>
          <w:rFonts w:ascii="Arial" w:eastAsia="Times New Roman" w:hAnsi="Arial" w:cs="Arial"/>
          <w:color w:val="000000"/>
          <w:lang w:val="sr-Latn-ME"/>
        </w:rPr>
      </w:pPr>
      <w:r>
        <w:rPr>
          <w:rFonts w:ascii="Arial" w:eastAsia="Times New Roman" w:hAnsi="Arial" w:cs="Arial"/>
          <w:color w:val="000000"/>
          <w:lang w:val="sr-Latn-ME"/>
        </w:rPr>
        <w:t>Patricija Pobrić</w:t>
      </w:r>
      <w:r w:rsidR="007506B8" w:rsidRPr="008650C9">
        <w:rPr>
          <w:rFonts w:ascii="Arial" w:eastAsia="Times New Roman" w:hAnsi="Arial" w:cs="Arial"/>
          <w:color w:val="000000"/>
          <w:lang w:val="sr-Latn-ME"/>
        </w:rPr>
        <w:t>_________</w:t>
      </w:r>
      <w:r w:rsidR="00C53FC4" w:rsidRPr="008650C9">
        <w:rPr>
          <w:rFonts w:ascii="Arial" w:eastAsia="Times New Roman" w:hAnsi="Arial" w:cs="Arial"/>
          <w:color w:val="000000"/>
          <w:lang w:val="sr-Latn-ME"/>
        </w:rPr>
        <w:t>_________</w:t>
      </w:r>
    </w:p>
    <w:p w:rsidR="00A52556" w:rsidRPr="008650C9" w:rsidRDefault="00A52556" w:rsidP="00CB3A41">
      <w:pPr>
        <w:tabs>
          <w:tab w:val="left" w:pos="3290"/>
        </w:tabs>
        <w:spacing w:after="0" w:line="240" w:lineRule="auto"/>
        <w:ind w:firstLine="1134"/>
        <w:jc w:val="right"/>
        <w:rPr>
          <w:rFonts w:ascii="Arial" w:eastAsia="Times New Roman" w:hAnsi="Arial" w:cs="Arial"/>
          <w:color w:val="000000"/>
          <w:lang w:val="sr-Latn-ME"/>
        </w:rPr>
      </w:pPr>
    </w:p>
    <w:p w:rsidR="00A52556" w:rsidRPr="008650C9" w:rsidRDefault="007506B8" w:rsidP="00CB3A41">
      <w:pPr>
        <w:tabs>
          <w:tab w:val="left" w:pos="3290"/>
        </w:tabs>
        <w:spacing w:after="0" w:line="240" w:lineRule="auto"/>
        <w:jc w:val="right"/>
        <w:rPr>
          <w:rFonts w:ascii="Arial" w:eastAsia="Times New Roman" w:hAnsi="Arial" w:cs="Arial"/>
          <w:iCs/>
          <w:color w:val="000000"/>
          <w:lang w:val="sr-Latn-ME"/>
        </w:rPr>
      </w:pPr>
      <w:r w:rsidRPr="008650C9">
        <w:rPr>
          <w:rFonts w:ascii="Arial" w:eastAsia="Times New Roman" w:hAnsi="Arial" w:cs="Arial"/>
          <w:iCs/>
          <w:color w:val="000000"/>
          <w:lang w:val="sr-Latn-ME"/>
        </w:rPr>
        <w:t xml:space="preserve">                 Član komisije </w:t>
      </w:r>
      <w:r w:rsidRPr="008650C9">
        <w:rPr>
          <w:rFonts w:ascii="Arial" w:eastAsia="Times New Roman" w:hAnsi="Arial" w:cs="Arial"/>
          <w:lang w:val="sr-Latn-ME"/>
        </w:rPr>
        <w:t>za sprovođenje postupka javne nabavk</w:t>
      </w:r>
      <w:r w:rsidRPr="008650C9">
        <w:rPr>
          <w:rFonts w:ascii="Arial" w:eastAsia="Times New Roman" w:hAnsi="Arial" w:cs="Arial"/>
          <w:iCs/>
          <w:color w:val="000000"/>
          <w:lang w:val="sr-Latn-ME"/>
        </w:rPr>
        <w:t>e</w:t>
      </w:r>
      <w:r w:rsidR="00A52556" w:rsidRPr="008650C9">
        <w:rPr>
          <w:rFonts w:ascii="Arial" w:eastAsia="Times New Roman" w:hAnsi="Arial" w:cs="Arial"/>
          <w:iCs/>
          <w:color w:val="000000"/>
          <w:lang w:val="sr-Latn-ME"/>
        </w:rPr>
        <w:t xml:space="preserve">, </w:t>
      </w:r>
    </w:p>
    <w:p w:rsidR="00CB3A41" w:rsidRPr="008650C9" w:rsidRDefault="00CB3A41" w:rsidP="00CB3A41">
      <w:pPr>
        <w:tabs>
          <w:tab w:val="left" w:pos="3290"/>
        </w:tabs>
        <w:spacing w:after="0" w:line="240" w:lineRule="auto"/>
        <w:jc w:val="right"/>
        <w:rPr>
          <w:rFonts w:ascii="Arial" w:eastAsia="Times New Roman" w:hAnsi="Arial" w:cs="Arial"/>
          <w:iCs/>
          <w:color w:val="000000"/>
          <w:lang w:val="sr-Latn-ME"/>
        </w:rPr>
      </w:pPr>
    </w:p>
    <w:p w:rsidR="007506B8" w:rsidRPr="008650C9" w:rsidRDefault="00DF6267" w:rsidP="00CB3A41">
      <w:pPr>
        <w:tabs>
          <w:tab w:val="left" w:pos="3290"/>
        </w:tabs>
        <w:spacing w:after="0" w:line="240" w:lineRule="auto"/>
        <w:jc w:val="right"/>
        <w:rPr>
          <w:rFonts w:ascii="Arial" w:eastAsia="Times New Roman" w:hAnsi="Arial" w:cs="Arial"/>
          <w:color w:val="000000"/>
          <w:lang w:val="sr-Latn-ME"/>
        </w:rPr>
      </w:pPr>
      <w:r>
        <w:rPr>
          <w:rFonts w:ascii="Arial" w:eastAsia="Times New Roman" w:hAnsi="Arial" w:cs="Arial"/>
          <w:iCs/>
          <w:color w:val="000000"/>
          <w:lang w:val="sr-Latn-ME"/>
        </w:rPr>
        <w:t>Dejana Bogdanović</w:t>
      </w:r>
      <w:r w:rsidR="00A52556" w:rsidRPr="008650C9">
        <w:rPr>
          <w:rFonts w:ascii="Arial" w:eastAsia="Times New Roman" w:hAnsi="Arial" w:cs="Arial"/>
          <w:iCs/>
          <w:color w:val="000000"/>
          <w:lang w:val="sr-Latn-ME"/>
        </w:rPr>
        <w:t xml:space="preserve"> </w:t>
      </w:r>
      <w:r w:rsidR="00C53FC4" w:rsidRPr="008650C9">
        <w:rPr>
          <w:rFonts w:ascii="Arial" w:eastAsia="Times New Roman" w:hAnsi="Arial" w:cs="Arial"/>
          <w:color w:val="000000"/>
          <w:lang w:val="sr-Latn-ME"/>
        </w:rPr>
        <w:t>____________________</w:t>
      </w:r>
    </w:p>
    <w:p w:rsidR="00CB3A41" w:rsidRPr="008650C9" w:rsidRDefault="00CB3A41" w:rsidP="00CB3A41">
      <w:pPr>
        <w:tabs>
          <w:tab w:val="left" w:pos="3290"/>
        </w:tabs>
        <w:spacing w:after="0" w:line="240" w:lineRule="auto"/>
        <w:jc w:val="right"/>
        <w:rPr>
          <w:rFonts w:ascii="Arial" w:eastAsia="Times New Roman" w:hAnsi="Arial" w:cs="Arial"/>
          <w:color w:val="000000"/>
          <w:lang w:val="sr-Latn-ME"/>
        </w:rPr>
      </w:pPr>
    </w:p>
    <w:p w:rsidR="00CB3A41" w:rsidRPr="008650C9" w:rsidRDefault="007506B8" w:rsidP="00CB3A41">
      <w:pPr>
        <w:tabs>
          <w:tab w:val="left" w:pos="3290"/>
        </w:tabs>
        <w:spacing w:after="0" w:line="240" w:lineRule="auto"/>
        <w:ind w:firstLine="1134"/>
        <w:jc w:val="right"/>
        <w:rPr>
          <w:rFonts w:ascii="Arial" w:eastAsia="Times New Roman" w:hAnsi="Arial" w:cs="Arial"/>
          <w:lang w:val="sr-Latn-ME"/>
        </w:rPr>
      </w:pPr>
      <w:r w:rsidRPr="008650C9">
        <w:rPr>
          <w:rFonts w:ascii="Arial" w:eastAsia="Times New Roman" w:hAnsi="Arial" w:cs="Arial"/>
          <w:iCs/>
          <w:color w:val="000000"/>
          <w:lang w:val="sr-Latn-ME"/>
        </w:rPr>
        <w:t xml:space="preserve">Član komisije </w:t>
      </w:r>
      <w:r w:rsidRPr="008650C9">
        <w:rPr>
          <w:rFonts w:ascii="Arial" w:eastAsia="Times New Roman" w:hAnsi="Arial" w:cs="Arial"/>
          <w:lang w:val="sr-Latn-ME"/>
        </w:rPr>
        <w:t>za sprovođenje postupka javne</w:t>
      </w:r>
      <w:r w:rsidR="00CB3A41" w:rsidRPr="008650C9">
        <w:rPr>
          <w:rFonts w:ascii="Arial" w:eastAsia="Times New Roman" w:hAnsi="Arial" w:cs="Arial"/>
          <w:lang w:val="sr-Latn-ME"/>
        </w:rPr>
        <w:t xml:space="preserve"> nabavke</w:t>
      </w:r>
      <w:r w:rsidRPr="008650C9">
        <w:rPr>
          <w:rFonts w:ascii="Arial" w:eastAsia="Times New Roman" w:hAnsi="Arial" w:cs="Arial"/>
          <w:lang w:val="sr-Latn-ME"/>
        </w:rPr>
        <w:t xml:space="preserve"> </w:t>
      </w:r>
    </w:p>
    <w:p w:rsidR="00CB3A41" w:rsidRPr="008650C9" w:rsidRDefault="00CB3A41" w:rsidP="00CB3A41">
      <w:pPr>
        <w:tabs>
          <w:tab w:val="left" w:pos="3290"/>
        </w:tabs>
        <w:spacing w:after="0" w:line="240" w:lineRule="auto"/>
        <w:ind w:firstLine="1134"/>
        <w:jc w:val="right"/>
        <w:rPr>
          <w:rFonts w:ascii="Arial" w:eastAsia="Times New Roman" w:hAnsi="Arial" w:cs="Arial"/>
          <w:lang w:val="sr-Latn-ME"/>
        </w:rPr>
      </w:pPr>
    </w:p>
    <w:p w:rsidR="007506B8" w:rsidRPr="008650C9" w:rsidRDefault="00DF6267" w:rsidP="00CB3A41">
      <w:pPr>
        <w:tabs>
          <w:tab w:val="left" w:pos="3290"/>
        </w:tabs>
        <w:spacing w:after="0" w:line="240" w:lineRule="auto"/>
        <w:ind w:firstLine="1134"/>
        <w:jc w:val="right"/>
        <w:rPr>
          <w:rFonts w:ascii="Arial" w:eastAsia="Times New Roman" w:hAnsi="Arial" w:cs="Arial"/>
          <w:color w:val="000000"/>
          <w:lang w:val="sr-Latn-ME"/>
        </w:rPr>
      </w:pPr>
      <w:r>
        <w:rPr>
          <w:rFonts w:ascii="Arial" w:eastAsia="Times New Roman" w:hAnsi="Arial" w:cs="Arial"/>
          <w:iCs/>
          <w:color w:val="000000"/>
          <w:lang w:val="sr-Latn-ME"/>
        </w:rPr>
        <w:t>Duško Tomović</w:t>
      </w:r>
      <w:r w:rsidR="00CB3A41" w:rsidRPr="008650C9">
        <w:rPr>
          <w:rFonts w:ascii="Arial" w:eastAsia="Times New Roman" w:hAnsi="Arial" w:cs="Arial"/>
          <w:iCs/>
          <w:color w:val="000000"/>
          <w:lang w:val="sr-Latn-ME"/>
        </w:rPr>
        <w:t xml:space="preserve"> </w:t>
      </w:r>
      <w:r w:rsidR="007506B8" w:rsidRPr="008650C9">
        <w:rPr>
          <w:rFonts w:ascii="Arial" w:eastAsia="Times New Roman" w:hAnsi="Arial" w:cs="Arial"/>
          <w:color w:val="000000"/>
          <w:lang w:val="sr-Latn-ME"/>
        </w:rPr>
        <w:t>______</w:t>
      </w:r>
      <w:r w:rsidR="00C53FC4" w:rsidRPr="008650C9">
        <w:rPr>
          <w:rFonts w:ascii="Arial" w:eastAsia="Times New Roman" w:hAnsi="Arial" w:cs="Arial"/>
          <w:color w:val="000000"/>
          <w:lang w:val="sr-Latn-ME"/>
        </w:rPr>
        <w:t>___________</w:t>
      </w:r>
    </w:p>
    <w:p w:rsidR="00CB3A41" w:rsidRPr="008650C9" w:rsidRDefault="00CB3A41" w:rsidP="00CB3A41">
      <w:pPr>
        <w:tabs>
          <w:tab w:val="left" w:pos="3290"/>
        </w:tabs>
        <w:spacing w:after="0" w:line="240" w:lineRule="auto"/>
        <w:ind w:firstLine="1134"/>
        <w:jc w:val="right"/>
        <w:rPr>
          <w:rFonts w:ascii="Arial" w:eastAsia="Times New Roman" w:hAnsi="Arial" w:cs="Arial"/>
          <w:color w:val="000000"/>
          <w:lang w:val="sr-Latn-ME"/>
        </w:rPr>
      </w:pPr>
    </w:p>
    <w:p w:rsidR="00CB3A41" w:rsidRPr="008650C9" w:rsidRDefault="007506B8" w:rsidP="00CB3A41">
      <w:pPr>
        <w:tabs>
          <w:tab w:val="left" w:pos="3290"/>
        </w:tabs>
        <w:spacing w:after="0" w:line="240" w:lineRule="auto"/>
        <w:ind w:firstLine="1134"/>
        <w:jc w:val="right"/>
        <w:rPr>
          <w:rFonts w:ascii="Arial" w:eastAsia="Times New Roman" w:hAnsi="Arial" w:cs="Arial"/>
          <w:iCs/>
          <w:color w:val="000000"/>
          <w:lang w:val="sr-Latn-ME"/>
        </w:rPr>
      </w:pPr>
      <w:r w:rsidRPr="008650C9">
        <w:rPr>
          <w:rFonts w:ascii="Arial" w:eastAsia="Times New Roman" w:hAnsi="Arial" w:cs="Arial"/>
          <w:iCs/>
          <w:color w:val="000000"/>
          <w:lang w:val="sr-Latn-ME"/>
        </w:rPr>
        <w:t xml:space="preserve">Član komisije </w:t>
      </w:r>
      <w:r w:rsidRPr="008650C9">
        <w:rPr>
          <w:rFonts w:ascii="Arial" w:eastAsia="Times New Roman" w:hAnsi="Arial" w:cs="Arial"/>
          <w:lang w:val="sr-Latn-ME"/>
        </w:rPr>
        <w:t>za sprovođenje postupka javne nabavk</w:t>
      </w:r>
      <w:r w:rsidRPr="008650C9">
        <w:rPr>
          <w:rFonts w:ascii="Arial" w:eastAsia="Times New Roman" w:hAnsi="Arial" w:cs="Arial"/>
          <w:iCs/>
          <w:color w:val="000000"/>
          <w:lang w:val="sr-Latn-ME"/>
        </w:rPr>
        <w:t>e</w:t>
      </w:r>
      <w:r w:rsidR="00CB3A41" w:rsidRPr="008650C9">
        <w:rPr>
          <w:rFonts w:ascii="Arial" w:eastAsia="Times New Roman" w:hAnsi="Arial" w:cs="Arial"/>
          <w:iCs/>
          <w:color w:val="000000"/>
          <w:lang w:val="sr-Latn-ME"/>
        </w:rPr>
        <w:t xml:space="preserve">, </w:t>
      </w:r>
    </w:p>
    <w:p w:rsidR="00CB3A41" w:rsidRPr="008650C9" w:rsidRDefault="00CB3A41" w:rsidP="00CB3A41">
      <w:pPr>
        <w:tabs>
          <w:tab w:val="left" w:pos="3290"/>
        </w:tabs>
        <w:spacing w:after="0" w:line="240" w:lineRule="auto"/>
        <w:ind w:firstLine="1134"/>
        <w:jc w:val="right"/>
        <w:rPr>
          <w:rFonts w:ascii="Arial" w:eastAsia="Times New Roman" w:hAnsi="Arial" w:cs="Arial"/>
          <w:iCs/>
          <w:color w:val="000000"/>
          <w:lang w:val="sr-Latn-ME"/>
        </w:rPr>
      </w:pPr>
    </w:p>
    <w:p w:rsidR="007506B8" w:rsidRPr="008650C9" w:rsidRDefault="00DF6267" w:rsidP="00CB3A41">
      <w:pPr>
        <w:tabs>
          <w:tab w:val="left" w:pos="3290"/>
        </w:tabs>
        <w:spacing w:after="0" w:line="240" w:lineRule="auto"/>
        <w:ind w:firstLine="1134"/>
        <w:jc w:val="right"/>
        <w:rPr>
          <w:rFonts w:ascii="Arial" w:eastAsia="Times New Roman" w:hAnsi="Arial" w:cs="Arial"/>
          <w:color w:val="000000"/>
          <w:lang w:val="sr-Latn-ME"/>
        </w:rPr>
      </w:pPr>
      <w:r>
        <w:rPr>
          <w:rFonts w:ascii="Arial" w:eastAsia="Times New Roman" w:hAnsi="Arial" w:cs="Arial"/>
          <w:iCs/>
          <w:color w:val="000000"/>
          <w:lang w:val="sr-Latn-ME"/>
        </w:rPr>
        <w:t>Radmila Lučić</w:t>
      </w:r>
      <w:r w:rsidR="00CB3A41" w:rsidRPr="008650C9">
        <w:rPr>
          <w:rFonts w:ascii="Arial" w:eastAsia="Times New Roman" w:hAnsi="Arial" w:cs="Arial"/>
          <w:iCs/>
          <w:color w:val="000000"/>
          <w:lang w:val="sr-Latn-ME"/>
        </w:rPr>
        <w:t xml:space="preserve"> </w:t>
      </w:r>
      <w:r w:rsidR="00C53FC4" w:rsidRPr="008650C9">
        <w:rPr>
          <w:rFonts w:ascii="Arial" w:eastAsia="Times New Roman" w:hAnsi="Arial" w:cs="Arial"/>
          <w:color w:val="000000"/>
          <w:lang w:val="sr-Latn-ME"/>
        </w:rPr>
        <w:t>_________________</w:t>
      </w:r>
    </w:p>
    <w:p w:rsidR="007506B8" w:rsidRPr="008650C9" w:rsidRDefault="007506B8" w:rsidP="00CB3A41">
      <w:pPr>
        <w:spacing w:after="0" w:line="240" w:lineRule="auto"/>
        <w:jc w:val="right"/>
        <w:rPr>
          <w:rFonts w:ascii="Arial" w:eastAsia="Times New Roman" w:hAnsi="Arial" w:cs="Arial"/>
          <w:b/>
          <w:bCs/>
          <w:color w:val="000000"/>
          <w:lang w:val="sr-Latn-ME"/>
        </w:rPr>
      </w:pPr>
    </w:p>
    <w:p w:rsidR="007506B8" w:rsidRPr="008650C9" w:rsidRDefault="007506B8" w:rsidP="007506B8">
      <w:pPr>
        <w:spacing w:after="0" w:line="240" w:lineRule="auto"/>
        <w:jc w:val="both"/>
        <w:rPr>
          <w:rFonts w:ascii="Arial" w:eastAsia="Times New Roman" w:hAnsi="Arial" w:cs="Arial"/>
          <w:b/>
          <w:bCs/>
          <w:color w:val="000000"/>
          <w:lang w:val="sr-Latn-ME"/>
        </w:rPr>
      </w:pPr>
    </w:p>
    <w:p w:rsidR="007506B8" w:rsidRPr="008650C9" w:rsidRDefault="007506B8" w:rsidP="007506B8">
      <w:pPr>
        <w:spacing w:after="0" w:line="240" w:lineRule="auto"/>
        <w:jc w:val="both"/>
        <w:rPr>
          <w:rFonts w:ascii="Arial" w:eastAsia="Times New Roman" w:hAnsi="Arial" w:cs="Arial"/>
          <w:b/>
          <w:bCs/>
          <w:color w:val="000000"/>
          <w:lang w:val="sr-Latn-ME"/>
        </w:rPr>
      </w:pPr>
    </w:p>
    <w:p w:rsidR="007506B8" w:rsidRPr="008650C9" w:rsidRDefault="007506B8" w:rsidP="007506B8">
      <w:pPr>
        <w:spacing w:after="0" w:line="240" w:lineRule="auto"/>
        <w:jc w:val="both"/>
        <w:rPr>
          <w:rFonts w:ascii="Arial" w:eastAsia="Times New Roman" w:hAnsi="Arial" w:cs="Arial"/>
          <w:b/>
          <w:bCs/>
          <w:color w:val="000000"/>
          <w:lang w:val="sr-Latn-ME"/>
        </w:rPr>
      </w:pPr>
    </w:p>
    <w:p w:rsidR="007506B8" w:rsidRDefault="007506B8" w:rsidP="007506B8">
      <w:pPr>
        <w:spacing w:after="0" w:line="240" w:lineRule="auto"/>
        <w:jc w:val="both"/>
        <w:rPr>
          <w:rFonts w:ascii="Arial" w:eastAsia="Times New Roman" w:hAnsi="Arial" w:cs="Arial"/>
          <w:b/>
          <w:bCs/>
          <w:color w:val="000000"/>
          <w:lang w:val="sr-Latn-ME"/>
        </w:rPr>
      </w:pPr>
    </w:p>
    <w:p w:rsidR="00DF10B2" w:rsidRDefault="00DF10B2" w:rsidP="007506B8">
      <w:pPr>
        <w:spacing w:after="0" w:line="240" w:lineRule="auto"/>
        <w:jc w:val="both"/>
        <w:rPr>
          <w:rFonts w:ascii="Arial" w:eastAsia="Times New Roman" w:hAnsi="Arial" w:cs="Arial"/>
          <w:b/>
          <w:bCs/>
          <w:color w:val="000000"/>
          <w:lang w:val="sr-Latn-ME"/>
        </w:rPr>
      </w:pPr>
    </w:p>
    <w:p w:rsidR="007506B8" w:rsidRPr="008650C9" w:rsidRDefault="007506B8" w:rsidP="007506B8">
      <w:pPr>
        <w:spacing w:after="0" w:line="240" w:lineRule="auto"/>
        <w:jc w:val="both"/>
        <w:rPr>
          <w:rFonts w:ascii="Arial" w:eastAsia="Times New Roman" w:hAnsi="Arial" w:cs="Arial"/>
          <w:b/>
          <w:bCs/>
          <w:color w:val="000000"/>
          <w:lang w:val="sr-Latn-ME"/>
        </w:rPr>
      </w:pPr>
    </w:p>
    <w:p w:rsidR="007506B8" w:rsidRPr="008650C9" w:rsidRDefault="007506B8" w:rsidP="007506B8">
      <w:pPr>
        <w:spacing w:after="0" w:line="240" w:lineRule="auto"/>
        <w:jc w:val="both"/>
        <w:rPr>
          <w:rFonts w:ascii="Arial" w:eastAsia="Times New Roman" w:hAnsi="Arial" w:cs="Arial"/>
          <w:b/>
          <w:bCs/>
          <w:color w:val="000000"/>
          <w:lang w:val="sr-Latn-ME"/>
        </w:rPr>
      </w:pPr>
    </w:p>
    <w:p w:rsidR="007506B8" w:rsidRPr="008650C9" w:rsidRDefault="007506B8" w:rsidP="007506B8">
      <w:pPr>
        <w:spacing w:after="0" w:line="240" w:lineRule="auto"/>
        <w:jc w:val="both"/>
        <w:rPr>
          <w:rFonts w:ascii="Arial" w:eastAsia="Times New Roman" w:hAnsi="Arial" w:cs="Arial"/>
          <w:b/>
          <w:bCs/>
          <w:color w:val="000000"/>
          <w:lang w:val="sr-Latn-ME"/>
        </w:rPr>
      </w:pPr>
    </w:p>
    <w:p w:rsidR="007506B8" w:rsidRPr="008650C9" w:rsidRDefault="007506B8" w:rsidP="007506B8">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iCs/>
          <w:lang w:val="sr-Latn-ME"/>
        </w:rPr>
      </w:pPr>
      <w:bookmarkStart w:id="18" w:name="_Toc62730568"/>
      <w:r w:rsidRPr="008650C9">
        <w:rPr>
          <w:rFonts w:ascii="Arial" w:eastAsia="Times New Roman" w:hAnsi="Arial" w:cs="Times New Roman"/>
          <w:b/>
          <w:lang w:val="sr-Latn-ME"/>
        </w:rPr>
        <w:t>UPUTSTVO O PRAVNOM SREDSTVU</w:t>
      </w:r>
      <w:bookmarkEnd w:id="18"/>
    </w:p>
    <w:p w:rsidR="007506B8" w:rsidRPr="008650C9" w:rsidRDefault="007506B8" w:rsidP="007506B8">
      <w:pPr>
        <w:tabs>
          <w:tab w:val="left" w:pos="5760"/>
        </w:tabs>
        <w:spacing w:after="0" w:line="240" w:lineRule="auto"/>
        <w:jc w:val="center"/>
        <w:rPr>
          <w:rFonts w:ascii="Arial" w:eastAsia="Times New Roman" w:hAnsi="Arial" w:cs="Arial"/>
          <w:color w:val="000000"/>
          <w:lang w:val="sr-Latn-ME"/>
        </w:rPr>
      </w:pPr>
    </w:p>
    <w:p w:rsidR="007506B8" w:rsidRPr="008650C9" w:rsidRDefault="007506B8" w:rsidP="007506B8">
      <w:pPr>
        <w:tabs>
          <w:tab w:val="left" w:pos="5760"/>
        </w:tabs>
        <w:spacing w:after="0" w:line="240" w:lineRule="auto"/>
        <w:ind w:firstLine="567"/>
        <w:jc w:val="both"/>
        <w:rPr>
          <w:rFonts w:ascii="Arial" w:eastAsia="Times New Roman" w:hAnsi="Arial" w:cs="Arial"/>
          <w:color w:val="000000"/>
          <w:lang w:val="en-US"/>
        </w:rPr>
      </w:pPr>
      <w:r w:rsidRPr="008650C9">
        <w:rPr>
          <w:rFonts w:ascii="Arial" w:eastAsia="Times New Roman" w:hAnsi="Arial" w:cs="Arial"/>
          <w:color w:val="000000"/>
          <w:lang w:val="sr-Latn-ME"/>
        </w:rPr>
        <w:t>Privredni subjekat može da izjavi žalbu protiv ove tenderske dokumentacije Komisiji za zaštitu prava</w:t>
      </w:r>
      <w:r w:rsidRPr="008650C9">
        <w:rPr>
          <w:rFonts w:ascii="Arial" w:eastAsia="Times New Roman" w:hAnsi="Arial" w:cs="Arial"/>
          <w:color w:val="000000"/>
          <w:lang w:val="en-US"/>
        </w:rPr>
        <w:t>:</w:t>
      </w:r>
    </w:p>
    <w:p w:rsidR="007506B8" w:rsidRPr="008650C9" w:rsidRDefault="007506B8" w:rsidP="007506B8">
      <w:pPr>
        <w:autoSpaceDE w:val="0"/>
        <w:autoSpaceDN w:val="0"/>
        <w:adjustRightInd w:val="0"/>
        <w:spacing w:before="60" w:after="60" w:line="240" w:lineRule="auto"/>
        <w:ind w:left="567" w:hanging="283"/>
        <w:jc w:val="both"/>
        <w:rPr>
          <w:rFonts w:ascii="Arial" w:eastAsia="Times New Roman" w:hAnsi="Arial" w:cs="Arial"/>
          <w:color w:val="000000"/>
          <w:lang w:val="en-US"/>
        </w:rPr>
      </w:pPr>
      <w:r w:rsidRPr="008650C9">
        <w:rPr>
          <w:rFonts w:ascii="Arial" w:eastAsia="Times New Roman" w:hAnsi="Arial" w:cs="Arial"/>
          <w:color w:val="000000"/>
          <w:lang w:val="en-US"/>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7506B8" w:rsidRPr="008650C9" w:rsidRDefault="007506B8" w:rsidP="007506B8">
      <w:pPr>
        <w:autoSpaceDE w:val="0"/>
        <w:autoSpaceDN w:val="0"/>
        <w:adjustRightInd w:val="0"/>
        <w:spacing w:before="60" w:after="60" w:line="240" w:lineRule="auto"/>
        <w:ind w:left="567" w:hanging="283"/>
        <w:jc w:val="both"/>
        <w:rPr>
          <w:rFonts w:ascii="Arial" w:eastAsia="Times New Roman" w:hAnsi="Arial" w:cs="Arial"/>
          <w:color w:val="000000"/>
          <w:lang w:val="en-US"/>
        </w:rPr>
      </w:pPr>
      <w:r w:rsidRPr="008650C9">
        <w:rPr>
          <w:rFonts w:ascii="Arial" w:eastAsia="Times New Roman" w:hAnsi="Arial" w:cs="Arial"/>
          <w:color w:val="000000"/>
          <w:lang w:val="en-US"/>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7506B8" w:rsidRPr="008650C9" w:rsidRDefault="007506B8" w:rsidP="007506B8">
      <w:pPr>
        <w:autoSpaceDE w:val="0"/>
        <w:autoSpaceDN w:val="0"/>
        <w:adjustRightInd w:val="0"/>
        <w:spacing w:before="60" w:after="60" w:line="240" w:lineRule="auto"/>
        <w:ind w:left="567" w:hanging="283"/>
        <w:jc w:val="both"/>
        <w:rPr>
          <w:rFonts w:ascii="Arial" w:eastAsia="Times New Roman" w:hAnsi="Arial" w:cs="Arial"/>
          <w:color w:val="000000"/>
          <w:lang w:val="en-US"/>
        </w:rPr>
      </w:pPr>
      <w:r w:rsidRPr="008650C9">
        <w:rPr>
          <w:rFonts w:ascii="Arial" w:eastAsia="Times New Roman" w:hAnsi="Arial" w:cs="Arial"/>
          <w:color w:val="000000"/>
          <w:lang w:val="en-US"/>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7506B8" w:rsidRPr="008650C9" w:rsidRDefault="007506B8" w:rsidP="007506B8">
      <w:pPr>
        <w:tabs>
          <w:tab w:val="left" w:pos="5760"/>
        </w:tabs>
        <w:spacing w:after="0" w:line="240" w:lineRule="auto"/>
        <w:jc w:val="both"/>
        <w:rPr>
          <w:rFonts w:ascii="Arial" w:eastAsia="Times New Roman" w:hAnsi="Arial" w:cs="Arial"/>
          <w:color w:val="000000"/>
          <w:lang w:val="sr-Latn-ME"/>
        </w:rPr>
      </w:pPr>
    </w:p>
    <w:p w:rsidR="007506B8" w:rsidRPr="008650C9" w:rsidRDefault="007506B8" w:rsidP="007506B8">
      <w:pPr>
        <w:autoSpaceDE w:val="0"/>
        <w:autoSpaceDN w:val="0"/>
        <w:adjustRightInd w:val="0"/>
        <w:spacing w:after="0" w:line="240" w:lineRule="auto"/>
        <w:ind w:firstLine="567"/>
        <w:jc w:val="both"/>
        <w:rPr>
          <w:rFonts w:ascii="Arial" w:eastAsia="Times New Roman" w:hAnsi="Arial" w:cs="Arial"/>
          <w:color w:val="000000"/>
          <w:lang w:val="sr-Latn-ME"/>
        </w:rPr>
      </w:pPr>
      <w:r w:rsidRPr="008650C9">
        <w:rPr>
          <w:rFonts w:ascii="Arial" w:eastAsia="Times New Roman" w:hAnsi="Arial" w:cs="Arial"/>
          <w:color w:val="000000"/>
          <w:lang w:val="sr-Latn-ME"/>
        </w:rPr>
        <w:t>Žalba se izjavljuje preko naručioca neposredno putem ESJN-a. Žalba koja nije podnesena na naprijed predviđeni način biće odbijena kao nedozvoljena.</w:t>
      </w:r>
    </w:p>
    <w:p w:rsidR="007506B8" w:rsidRPr="008650C9" w:rsidRDefault="007506B8" w:rsidP="007506B8">
      <w:pPr>
        <w:autoSpaceDE w:val="0"/>
        <w:autoSpaceDN w:val="0"/>
        <w:adjustRightInd w:val="0"/>
        <w:spacing w:after="0" w:line="240" w:lineRule="auto"/>
        <w:ind w:firstLine="567"/>
        <w:jc w:val="both"/>
        <w:rPr>
          <w:rFonts w:ascii="Arial" w:eastAsia="Times New Roman" w:hAnsi="Arial" w:cs="Arial"/>
          <w:color w:val="000000"/>
          <w:lang w:val="sr-Latn-ME"/>
        </w:rPr>
      </w:pPr>
    </w:p>
    <w:p w:rsidR="007506B8" w:rsidRPr="008650C9" w:rsidRDefault="007506B8" w:rsidP="007506B8">
      <w:pPr>
        <w:autoSpaceDE w:val="0"/>
        <w:autoSpaceDN w:val="0"/>
        <w:adjustRightInd w:val="0"/>
        <w:spacing w:after="0" w:line="240" w:lineRule="auto"/>
        <w:ind w:firstLine="567"/>
        <w:jc w:val="both"/>
        <w:rPr>
          <w:rFonts w:ascii="Arial" w:eastAsia="Times New Roman" w:hAnsi="Arial" w:cs="Arial"/>
          <w:color w:val="000000"/>
          <w:highlight w:val="yellow"/>
          <w:lang w:val="sr-Latn-ME"/>
        </w:rPr>
      </w:pPr>
      <w:r w:rsidRPr="008650C9">
        <w:rPr>
          <w:rFonts w:ascii="Arial" w:eastAsia="Times New Roman"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7506B8" w:rsidRPr="008650C9" w:rsidRDefault="007506B8" w:rsidP="007506B8">
      <w:pPr>
        <w:tabs>
          <w:tab w:val="left" w:pos="5760"/>
        </w:tabs>
        <w:spacing w:after="0" w:line="240" w:lineRule="auto"/>
        <w:ind w:firstLine="567"/>
        <w:jc w:val="both"/>
        <w:rPr>
          <w:rFonts w:ascii="Arial" w:eastAsia="Times New Roman" w:hAnsi="Arial" w:cs="Arial"/>
          <w:color w:val="000000"/>
          <w:lang w:val="sr-Latn-ME"/>
        </w:rPr>
      </w:pPr>
    </w:p>
    <w:p w:rsidR="007506B8" w:rsidRPr="008650C9" w:rsidRDefault="007506B8" w:rsidP="007506B8">
      <w:pPr>
        <w:tabs>
          <w:tab w:val="left" w:pos="5760"/>
        </w:tabs>
        <w:spacing w:after="0" w:line="240" w:lineRule="auto"/>
        <w:ind w:firstLine="567"/>
        <w:jc w:val="both"/>
        <w:rPr>
          <w:rFonts w:ascii="Arial" w:eastAsia="Times New Roman" w:hAnsi="Arial" w:cs="Arial"/>
          <w:color w:val="000000"/>
          <w:lang w:val="sr-Latn-ME"/>
        </w:rPr>
      </w:pPr>
      <w:r w:rsidRPr="008650C9">
        <w:rPr>
          <w:rFonts w:ascii="Arial" w:eastAsia="Times New Roman" w:hAnsi="Arial" w:cs="Arial"/>
          <w:color w:val="000000"/>
          <w:lang w:val="sr-Latn-ME"/>
        </w:rPr>
        <w:t>Ukoliko je predmet nabavke podijeljen po partijama, a žalba se odnosi samo na određenu/e partiju/e, naknada se plaća u iznosu 1% od procijenjene vrijednosti javne nabavke te/tih partije/a.</w:t>
      </w:r>
    </w:p>
    <w:p w:rsidR="007506B8" w:rsidRPr="008650C9" w:rsidRDefault="007506B8" w:rsidP="007506B8">
      <w:pPr>
        <w:tabs>
          <w:tab w:val="left" w:pos="5760"/>
        </w:tabs>
        <w:spacing w:after="0" w:line="240" w:lineRule="auto"/>
        <w:ind w:firstLine="567"/>
        <w:jc w:val="both"/>
        <w:rPr>
          <w:rFonts w:ascii="Arial" w:eastAsia="Times New Roman" w:hAnsi="Arial" w:cs="Arial"/>
          <w:color w:val="000000"/>
          <w:lang w:val="sr-Latn-ME"/>
        </w:rPr>
      </w:pPr>
    </w:p>
    <w:p w:rsidR="007506B8" w:rsidRPr="008650C9" w:rsidRDefault="007506B8" w:rsidP="007506B8">
      <w:pPr>
        <w:tabs>
          <w:tab w:val="left" w:pos="5760"/>
        </w:tabs>
        <w:spacing w:after="0" w:line="240" w:lineRule="auto"/>
        <w:ind w:firstLine="567"/>
        <w:jc w:val="both"/>
        <w:rPr>
          <w:rFonts w:ascii="Arial" w:eastAsia="Times New Roman" w:hAnsi="Arial" w:cs="Arial"/>
          <w:color w:val="000000"/>
          <w:lang w:val="sr-Latn-ME"/>
        </w:rPr>
      </w:pPr>
      <w:r w:rsidRPr="008650C9">
        <w:rPr>
          <w:rFonts w:ascii="Arial" w:eastAsia="Times New Roman" w:hAnsi="Arial" w:cs="Arial"/>
          <w:color w:val="000000"/>
          <w:lang w:val="sr-Latn-ME"/>
        </w:rPr>
        <w:t xml:space="preserve">Instrukcije za plaćanje naknade za vođenje postupka od strane žalilaca iz inostranstva nalaze se na internet stranici Komisije za zaštitu prava nabavki </w:t>
      </w:r>
      <w:hyperlink r:id="rId9" w:history="1">
        <w:r w:rsidRPr="008650C9">
          <w:rPr>
            <w:rFonts w:ascii="Arial" w:eastAsia="Times New Roman" w:hAnsi="Arial" w:cs="Arial"/>
            <w:color w:val="0000FF"/>
            <w:u w:val="single"/>
            <w:lang w:val="sr-Latn-ME"/>
          </w:rPr>
          <w:t>http://www.kontrola-nabavki.me/</w:t>
        </w:r>
      </w:hyperlink>
      <w:r w:rsidRPr="008650C9">
        <w:rPr>
          <w:rFonts w:ascii="Arial" w:eastAsia="Times New Roman" w:hAnsi="Arial" w:cs="Arial"/>
          <w:color w:val="000000"/>
          <w:lang w:val="sr-Latn-ME"/>
        </w:rPr>
        <w:t>.“.</w:t>
      </w:r>
    </w:p>
    <w:p w:rsidR="007506B8" w:rsidRPr="008650C9" w:rsidRDefault="007506B8" w:rsidP="007506B8">
      <w:pPr>
        <w:tabs>
          <w:tab w:val="left" w:pos="5760"/>
        </w:tabs>
        <w:spacing w:after="0" w:line="240" w:lineRule="auto"/>
        <w:ind w:firstLine="567"/>
        <w:jc w:val="both"/>
        <w:rPr>
          <w:rFonts w:ascii="Arial" w:eastAsia="Times New Roman" w:hAnsi="Arial" w:cs="Arial"/>
          <w:color w:val="000000"/>
          <w:lang w:val="sr-Latn-ME"/>
        </w:rPr>
      </w:pPr>
    </w:p>
    <w:p w:rsidR="007506B8" w:rsidRPr="008650C9" w:rsidRDefault="007506B8" w:rsidP="007506B8">
      <w:pPr>
        <w:tabs>
          <w:tab w:val="left" w:pos="5760"/>
        </w:tabs>
        <w:spacing w:after="0" w:line="240" w:lineRule="auto"/>
        <w:ind w:firstLine="567"/>
        <w:jc w:val="both"/>
        <w:rPr>
          <w:rFonts w:ascii="Arial" w:eastAsia="Times New Roman" w:hAnsi="Arial" w:cs="Arial"/>
          <w:color w:val="000000"/>
          <w:lang w:val="sr-Latn-ME"/>
        </w:rPr>
      </w:pPr>
    </w:p>
    <w:p w:rsidR="007506B8" w:rsidRPr="008650C9" w:rsidRDefault="007506B8" w:rsidP="007506B8">
      <w:pPr>
        <w:tabs>
          <w:tab w:val="left" w:pos="5760"/>
        </w:tabs>
        <w:spacing w:after="0" w:line="240" w:lineRule="auto"/>
        <w:ind w:firstLine="567"/>
        <w:jc w:val="both"/>
        <w:rPr>
          <w:rFonts w:ascii="Arial" w:eastAsia="Times New Roman" w:hAnsi="Arial" w:cs="Arial"/>
          <w:color w:val="000000"/>
          <w:lang w:val="sr-Latn-ME"/>
        </w:rPr>
      </w:pPr>
    </w:p>
    <w:p w:rsidR="00907324" w:rsidRPr="008650C9" w:rsidRDefault="00907324"/>
    <w:sectPr w:rsidR="00907324" w:rsidRPr="008650C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679A" w:rsidRDefault="0069679A" w:rsidP="007506B8">
      <w:pPr>
        <w:spacing w:after="0" w:line="240" w:lineRule="auto"/>
      </w:pPr>
      <w:r>
        <w:separator/>
      </w:r>
    </w:p>
  </w:endnote>
  <w:endnote w:type="continuationSeparator" w:id="0">
    <w:p w:rsidR="0069679A" w:rsidRDefault="0069679A" w:rsidP="007506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679A" w:rsidRDefault="0069679A" w:rsidP="007506B8">
      <w:pPr>
        <w:spacing w:after="0" w:line="240" w:lineRule="auto"/>
      </w:pPr>
      <w:r>
        <w:separator/>
      </w:r>
    </w:p>
  </w:footnote>
  <w:footnote w:type="continuationSeparator" w:id="0">
    <w:p w:rsidR="0069679A" w:rsidRDefault="0069679A" w:rsidP="007506B8">
      <w:pPr>
        <w:spacing w:after="0" w:line="240" w:lineRule="auto"/>
      </w:pPr>
      <w:r>
        <w:continuationSeparator/>
      </w:r>
    </w:p>
  </w:footnote>
  <w:footnote w:id="1">
    <w:p w:rsidR="0069679A" w:rsidRPr="007F2BA0" w:rsidRDefault="0069679A" w:rsidP="007506B8">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69679A" w:rsidRPr="007F2BA0" w:rsidRDefault="0069679A" w:rsidP="007506B8">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69679A" w:rsidRPr="007F2BA0" w:rsidRDefault="0069679A" w:rsidP="007506B8">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rsidR="0069679A" w:rsidRPr="007F2BA0" w:rsidRDefault="0069679A" w:rsidP="007506B8">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69679A" w:rsidRPr="00367536" w:rsidRDefault="0069679A" w:rsidP="007506B8">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rsidR="0069679A" w:rsidRPr="0083641C" w:rsidRDefault="0069679A" w:rsidP="007506B8">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7">
    <w:p w:rsidR="0069679A" w:rsidRPr="007F2BA0" w:rsidRDefault="0069679A" w:rsidP="007506B8">
      <w:pPr>
        <w:autoSpaceDE w:val="0"/>
        <w:autoSpaceDN w:val="0"/>
        <w:adjustRightInd w:val="0"/>
        <w:contextualSpacing/>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je dužan da u tenderskoj dokumentaciji odredi da li su potpisnici okvirnog sporazuma dužni da ga izvršavaju</w:t>
      </w:r>
    </w:p>
  </w:footnote>
  <w:footnote w:id="8">
    <w:p w:rsidR="0069679A" w:rsidRPr="00244A34" w:rsidRDefault="0069679A" w:rsidP="007506B8">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Garancija se određuje u iznosu koji ne može da bude veći od 10% vrijednosti ugovora.</w:t>
      </w:r>
    </w:p>
  </w:footnote>
  <w:footnote w:id="9">
    <w:p w:rsidR="0069679A" w:rsidRPr="007F2BA0" w:rsidRDefault="0069679A" w:rsidP="007506B8">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10">
    <w:p w:rsidR="0069679A" w:rsidRPr="007F2BA0" w:rsidRDefault="0069679A" w:rsidP="007506B8">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1">
    <w:p w:rsidR="0069679A" w:rsidRPr="002E211C" w:rsidRDefault="0069679A" w:rsidP="007506B8">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03186E83"/>
    <w:multiLevelType w:val="hybridMultilevel"/>
    <w:tmpl w:val="93467A24"/>
    <w:lvl w:ilvl="0" w:tplc="08090001">
      <w:start w:val="1"/>
      <w:numFmt w:val="bullet"/>
      <w:lvlText w:val=""/>
      <w:lvlJc w:val="left"/>
      <w:pPr>
        <w:ind w:left="720" w:hanging="36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C2D44D5"/>
    <w:multiLevelType w:val="hybridMultilevel"/>
    <w:tmpl w:val="D67CF354"/>
    <w:lvl w:ilvl="0" w:tplc="58FC355A">
      <w:start w:val="4"/>
      <w:numFmt w:val="bullet"/>
      <w:lvlText w:val="-"/>
      <w:lvlJc w:val="left"/>
      <w:pPr>
        <w:ind w:left="720" w:hanging="360"/>
      </w:pPr>
      <w:rPr>
        <w:rFonts w:ascii="Times New Roman" w:eastAsia="Times New Roman" w:hAnsi="Times New Roman"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nsid w:val="11D24DCC"/>
    <w:multiLevelType w:val="hybridMultilevel"/>
    <w:tmpl w:val="A63E0AEE"/>
    <w:lvl w:ilvl="0" w:tplc="3E1640A4">
      <w:numFmt w:val="bullet"/>
      <w:lvlText w:val="-"/>
      <w:lvlJc w:val="left"/>
      <w:pPr>
        <w:ind w:left="720" w:hanging="360"/>
      </w:pPr>
      <w:rPr>
        <w:rFonts w:ascii="Arial" w:eastAsia="PMingLiU" w:hAnsi="Arial" w:cs="Aria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nsid w:val="1D561E06"/>
    <w:multiLevelType w:val="hybridMultilevel"/>
    <w:tmpl w:val="EC6457BE"/>
    <w:lvl w:ilvl="0" w:tplc="58FC355A">
      <w:start w:val="4"/>
      <w:numFmt w:val="bullet"/>
      <w:lvlText w:val="-"/>
      <w:lvlJc w:val="left"/>
      <w:pPr>
        <w:ind w:left="720" w:hanging="360"/>
      </w:pPr>
      <w:rPr>
        <w:rFonts w:ascii="Times New Roman" w:eastAsia="Times New Roman" w:hAnsi="Times New Roman"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5BA1CB5"/>
    <w:multiLevelType w:val="multilevel"/>
    <w:tmpl w:val="2F8EE49C"/>
    <w:lvl w:ilvl="0">
      <w:start w:val="1"/>
      <w:numFmt w:val="decimal"/>
      <w:lvlText w:val="%1."/>
      <w:lvlJc w:val="left"/>
      <w:pPr>
        <w:ind w:left="502" w:hanging="360"/>
      </w:pPr>
    </w:lvl>
    <w:lvl w:ilvl="1">
      <w:start w:val="1"/>
      <w:numFmt w:val="decimal"/>
      <w:isLgl/>
      <w:lvlText w:val="%1.%2"/>
      <w:lvlJc w:val="left"/>
      <w:pPr>
        <w:ind w:left="689" w:hanging="405"/>
      </w:pPr>
    </w:lvl>
    <w:lvl w:ilvl="2">
      <w:start w:val="1"/>
      <w:numFmt w:val="decimal"/>
      <w:isLgl/>
      <w:lvlText w:val="%1.%2.%3"/>
      <w:lvlJc w:val="left"/>
      <w:pPr>
        <w:ind w:left="862" w:hanging="720"/>
      </w:pPr>
    </w:lvl>
    <w:lvl w:ilvl="3">
      <w:start w:val="1"/>
      <w:numFmt w:val="decimal"/>
      <w:isLgl/>
      <w:lvlText w:val="%1.%2.%3.%4"/>
      <w:lvlJc w:val="left"/>
      <w:pPr>
        <w:ind w:left="862" w:hanging="720"/>
      </w:pPr>
    </w:lvl>
    <w:lvl w:ilvl="4">
      <w:start w:val="1"/>
      <w:numFmt w:val="decimal"/>
      <w:isLgl/>
      <w:lvlText w:val="%1.%2.%3.%4.%5"/>
      <w:lvlJc w:val="left"/>
      <w:pPr>
        <w:ind w:left="1222" w:hanging="1080"/>
      </w:pPr>
    </w:lvl>
    <w:lvl w:ilvl="5">
      <w:start w:val="1"/>
      <w:numFmt w:val="decimal"/>
      <w:isLgl/>
      <w:lvlText w:val="%1.%2.%3.%4.%5.%6"/>
      <w:lvlJc w:val="left"/>
      <w:pPr>
        <w:ind w:left="1222" w:hanging="1080"/>
      </w:pPr>
    </w:lvl>
    <w:lvl w:ilvl="6">
      <w:start w:val="1"/>
      <w:numFmt w:val="decimal"/>
      <w:isLgl/>
      <w:lvlText w:val="%1.%2.%3.%4.%5.%6.%7"/>
      <w:lvlJc w:val="left"/>
      <w:pPr>
        <w:ind w:left="1582" w:hanging="1440"/>
      </w:pPr>
    </w:lvl>
    <w:lvl w:ilvl="7">
      <w:start w:val="1"/>
      <w:numFmt w:val="decimal"/>
      <w:isLgl/>
      <w:lvlText w:val="%1.%2.%3.%4.%5.%6.%7.%8"/>
      <w:lvlJc w:val="left"/>
      <w:pPr>
        <w:ind w:left="1582" w:hanging="1440"/>
      </w:pPr>
    </w:lvl>
    <w:lvl w:ilvl="8">
      <w:start w:val="1"/>
      <w:numFmt w:val="decimal"/>
      <w:isLgl/>
      <w:lvlText w:val="%1.%2.%3.%4.%5.%6.%7.%8.%9"/>
      <w:lvlJc w:val="left"/>
      <w:pPr>
        <w:ind w:left="1942" w:hanging="1800"/>
      </w:pPr>
    </w:lvl>
  </w:abstractNum>
  <w:abstractNum w:abstractNumId="7">
    <w:nsid w:val="2AB75D3A"/>
    <w:multiLevelType w:val="hybridMultilevel"/>
    <w:tmpl w:val="8F0AE2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9">
    <w:nsid w:val="35500E17"/>
    <w:multiLevelType w:val="hybridMultilevel"/>
    <w:tmpl w:val="81867BAC"/>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0">
    <w:nsid w:val="3BCE1BE0"/>
    <w:multiLevelType w:val="hybridMultilevel"/>
    <w:tmpl w:val="535449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44B16F36"/>
    <w:multiLevelType w:val="hybridMultilevel"/>
    <w:tmpl w:val="6358C18A"/>
    <w:lvl w:ilvl="0" w:tplc="08090001">
      <w:start w:val="1"/>
      <w:numFmt w:val="bullet"/>
      <w:lvlText w:val=""/>
      <w:lvlJc w:val="left"/>
      <w:pPr>
        <w:ind w:left="720" w:hanging="36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7734405"/>
    <w:multiLevelType w:val="hybridMultilevel"/>
    <w:tmpl w:val="454AB26A"/>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9FD2731"/>
    <w:multiLevelType w:val="multilevel"/>
    <w:tmpl w:val="2F8EE49C"/>
    <w:lvl w:ilvl="0">
      <w:start w:val="1"/>
      <w:numFmt w:val="decimal"/>
      <w:lvlText w:val="%1."/>
      <w:lvlJc w:val="left"/>
      <w:pPr>
        <w:ind w:left="502" w:hanging="360"/>
      </w:pPr>
    </w:lvl>
    <w:lvl w:ilvl="1">
      <w:start w:val="1"/>
      <w:numFmt w:val="decimal"/>
      <w:isLgl/>
      <w:lvlText w:val="%1.%2"/>
      <w:lvlJc w:val="left"/>
      <w:pPr>
        <w:ind w:left="689" w:hanging="405"/>
      </w:pPr>
    </w:lvl>
    <w:lvl w:ilvl="2">
      <w:start w:val="1"/>
      <w:numFmt w:val="decimal"/>
      <w:isLgl/>
      <w:lvlText w:val="%1.%2.%3"/>
      <w:lvlJc w:val="left"/>
      <w:pPr>
        <w:ind w:left="862" w:hanging="720"/>
      </w:pPr>
    </w:lvl>
    <w:lvl w:ilvl="3">
      <w:start w:val="1"/>
      <w:numFmt w:val="decimal"/>
      <w:isLgl/>
      <w:lvlText w:val="%1.%2.%3.%4"/>
      <w:lvlJc w:val="left"/>
      <w:pPr>
        <w:ind w:left="862" w:hanging="720"/>
      </w:pPr>
    </w:lvl>
    <w:lvl w:ilvl="4">
      <w:start w:val="1"/>
      <w:numFmt w:val="decimal"/>
      <w:isLgl/>
      <w:lvlText w:val="%1.%2.%3.%4.%5"/>
      <w:lvlJc w:val="left"/>
      <w:pPr>
        <w:ind w:left="1222" w:hanging="1080"/>
      </w:pPr>
    </w:lvl>
    <w:lvl w:ilvl="5">
      <w:start w:val="1"/>
      <w:numFmt w:val="decimal"/>
      <w:isLgl/>
      <w:lvlText w:val="%1.%2.%3.%4.%5.%6"/>
      <w:lvlJc w:val="left"/>
      <w:pPr>
        <w:ind w:left="1222" w:hanging="1080"/>
      </w:pPr>
    </w:lvl>
    <w:lvl w:ilvl="6">
      <w:start w:val="1"/>
      <w:numFmt w:val="decimal"/>
      <w:isLgl/>
      <w:lvlText w:val="%1.%2.%3.%4.%5.%6.%7"/>
      <w:lvlJc w:val="left"/>
      <w:pPr>
        <w:ind w:left="1582" w:hanging="1440"/>
      </w:pPr>
    </w:lvl>
    <w:lvl w:ilvl="7">
      <w:start w:val="1"/>
      <w:numFmt w:val="decimal"/>
      <w:isLgl/>
      <w:lvlText w:val="%1.%2.%3.%4.%5.%6.%7.%8"/>
      <w:lvlJc w:val="left"/>
      <w:pPr>
        <w:ind w:left="1582" w:hanging="1440"/>
      </w:pPr>
    </w:lvl>
    <w:lvl w:ilvl="8">
      <w:start w:val="1"/>
      <w:numFmt w:val="decimal"/>
      <w:isLgl/>
      <w:lvlText w:val="%1.%2.%3.%4.%5.%6.%7.%8.%9"/>
      <w:lvlJc w:val="left"/>
      <w:pPr>
        <w:ind w:left="1942" w:hanging="1800"/>
      </w:pPr>
    </w:lvl>
  </w:abstractNum>
  <w:abstractNum w:abstractNumId="14">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nsid w:val="54300140"/>
    <w:multiLevelType w:val="hybridMultilevel"/>
    <w:tmpl w:val="99CA7B76"/>
    <w:lvl w:ilvl="0" w:tplc="B37C4B78">
      <w:start w:val="1"/>
      <w:numFmt w:val="decimal"/>
      <w:lvlText w:val="%1."/>
      <w:lvlJc w:val="left"/>
      <w:pPr>
        <w:ind w:left="720" w:hanging="360"/>
      </w:pPr>
      <w:rPr>
        <w:rFonts w:eastAsia="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5A9A02B5"/>
    <w:multiLevelType w:val="hybridMultilevel"/>
    <w:tmpl w:val="487E886C"/>
    <w:lvl w:ilvl="0" w:tplc="3E1640A4">
      <w:numFmt w:val="bullet"/>
      <w:lvlText w:val="-"/>
      <w:lvlJc w:val="left"/>
      <w:pPr>
        <w:ind w:left="360" w:hanging="360"/>
      </w:pPr>
      <w:rPr>
        <w:rFonts w:ascii="Arial" w:eastAsia="PMingLiU" w:hAnsi="Arial" w:cs="Aria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7">
    <w:nsid w:val="5DAD1240"/>
    <w:multiLevelType w:val="multilevel"/>
    <w:tmpl w:val="2F8EE49C"/>
    <w:lvl w:ilvl="0">
      <w:start w:val="1"/>
      <w:numFmt w:val="decimal"/>
      <w:lvlText w:val="%1."/>
      <w:lvlJc w:val="left"/>
      <w:pPr>
        <w:ind w:left="502" w:hanging="360"/>
      </w:pPr>
    </w:lvl>
    <w:lvl w:ilvl="1">
      <w:start w:val="1"/>
      <w:numFmt w:val="decimal"/>
      <w:isLgl/>
      <w:lvlText w:val="%1.%2"/>
      <w:lvlJc w:val="left"/>
      <w:pPr>
        <w:ind w:left="689" w:hanging="405"/>
      </w:pPr>
    </w:lvl>
    <w:lvl w:ilvl="2">
      <w:start w:val="1"/>
      <w:numFmt w:val="decimal"/>
      <w:isLgl/>
      <w:lvlText w:val="%1.%2.%3"/>
      <w:lvlJc w:val="left"/>
      <w:pPr>
        <w:ind w:left="862" w:hanging="720"/>
      </w:pPr>
    </w:lvl>
    <w:lvl w:ilvl="3">
      <w:start w:val="1"/>
      <w:numFmt w:val="decimal"/>
      <w:isLgl/>
      <w:lvlText w:val="%1.%2.%3.%4"/>
      <w:lvlJc w:val="left"/>
      <w:pPr>
        <w:ind w:left="862" w:hanging="720"/>
      </w:pPr>
    </w:lvl>
    <w:lvl w:ilvl="4">
      <w:start w:val="1"/>
      <w:numFmt w:val="decimal"/>
      <w:isLgl/>
      <w:lvlText w:val="%1.%2.%3.%4.%5"/>
      <w:lvlJc w:val="left"/>
      <w:pPr>
        <w:ind w:left="1222" w:hanging="1080"/>
      </w:pPr>
    </w:lvl>
    <w:lvl w:ilvl="5">
      <w:start w:val="1"/>
      <w:numFmt w:val="decimal"/>
      <w:isLgl/>
      <w:lvlText w:val="%1.%2.%3.%4.%5.%6"/>
      <w:lvlJc w:val="left"/>
      <w:pPr>
        <w:ind w:left="1222" w:hanging="1080"/>
      </w:pPr>
    </w:lvl>
    <w:lvl w:ilvl="6">
      <w:start w:val="1"/>
      <w:numFmt w:val="decimal"/>
      <w:isLgl/>
      <w:lvlText w:val="%1.%2.%3.%4.%5.%6.%7"/>
      <w:lvlJc w:val="left"/>
      <w:pPr>
        <w:ind w:left="1582" w:hanging="1440"/>
      </w:pPr>
    </w:lvl>
    <w:lvl w:ilvl="7">
      <w:start w:val="1"/>
      <w:numFmt w:val="decimal"/>
      <w:isLgl/>
      <w:lvlText w:val="%1.%2.%3.%4.%5.%6.%7.%8"/>
      <w:lvlJc w:val="left"/>
      <w:pPr>
        <w:ind w:left="1582" w:hanging="1440"/>
      </w:pPr>
    </w:lvl>
    <w:lvl w:ilvl="8">
      <w:start w:val="1"/>
      <w:numFmt w:val="decimal"/>
      <w:isLgl/>
      <w:lvlText w:val="%1.%2.%3.%4.%5.%6.%7.%8.%9"/>
      <w:lvlJc w:val="left"/>
      <w:pPr>
        <w:ind w:left="1942" w:hanging="1800"/>
      </w:pPr>
    </w:lvl>
  </w:abstractNum>
  <w:abstractNum w:abstractNumId="18">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9">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21">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22">
    <w:nsid w:val="7BF66047"/>
    <w:multiLevelType w:val="hybridMultilevel"/>
    <w:tmpl w:val="09DCAE6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3"/>
  </w:num>
  <w:num w:numId="3">
    <w:abstractNumId w:val="0"/>
  </w:num>
  <w:num w:numId="4">
    <w:abstractNumId w:val="19"/>
  </w:num>
  <w:num w:numId="5">
    <w:abstractNumId w:val="21"/>
  </w:num>
  <w:num w:numId="6">
    <w:abstractNumId w:val="20"/>
  </w:num>
  <w:num w:numId="7">
    <w:abstractNumId w:val="14"/>
  </w:num>
  <w:num w:numId="8">
    <w:abstractNumId w:val="18"/>
  </w:num>
  <w:num w:numId="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22"/>
  </w:num>
  <w:num w:numId="12">
    <w:abstractNumId w:val="10"/>
  </w:num>
  <w:num w:numId="13">
    <w:abstractNumId w:val="4"/>
  </w:num>
  <w:num w:numId="14">
    <w:abstractNumId w:val="16"/>
  </w:num>
  <w:num w:numId="15">
    <w:abstractNumId w:val="9"/>
  </w:num>
  <w:num w:numId="16">
    <w:abstractNumId w:val="5"/>
  </w:num>
  <w:num w:numId="17">
    <w:abstractNumId w:val="1"/>
  </w:num>
  <w:num w:numId="18">
    <w:abstractNumId w:val="12"/>
  </w:num>
  <w:num w:numId="19">
    <w:abstractNumId w:val="11"/>
  </w:num>
  <w:num w:numId="20">
    <w:abstractNumId w:val="2"/>
  </w:num>
  <w:num w:numId="21">
    <w:abstractNumId w:val="17"/>
  </w:num>
  <w:num w:numId="22">
    <w:abstractNumId w:val="6"/>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44E4"/>
    <w:rsid w:val="00007799"/>
    <w:rsid w:val="0003645B"/>
    <w:rsid w:val="00055A3A"/>
    <w:rsid w:val="00092701"/>
    <w:rsid w:val="000B3A1C"/>
    <w:rsid w:val="000D7C62"/>
    <w:rsid w:val="00113A76"/>
    <w:rsid w:val="00120770"/>
    <w:rsid w:val="0013483E"/>
    <w:rsid w:val="00146A01"/>
    <w:rsid w:val="0015574E"/>
    <w:rsid w:val="00170776"/>
    <w:rsid w:val="00184E8C"/>
    <w:rsid w:val="00196291"/>
    <w:rsid w:val="001B0613"/>
    <w:rsid w:val="001C2C52"/>
    <w:rsid w:val="001D4A45"/>
    <w:rsid w:val="002044E4"/>
    <w:rsid w:val="00206745"/>
    <w:rsid w:val="00256132"/>
    <w:rsid w:val="00263EBA"/>
    <w:rsid w:val="002759AD"/>
    <w:rsid w:val="00293913"/>
    <w:rsid w:val="002A0FB9"/>
    <w:rsid w:val="002C5A89"/>
    <w:rsid w:val="002F4EB8"/>
    <w:rsid w:val="002F7DE9"/>
    <w:rsid w:val="00333C7C"/>
    <w:rsid w:val="00343C6E"/>
    <w:rsid w:val="00344DEB"/>
    <w:rsid w:val="00357654"/>
    <w:rsid w:val="00364FBB"/>
    <w:rsid w:val="00382AA6"/>
    <w:rsid w:val="003A0265"/>
    <w:rsid w:val="00414320"/>
    <w:rsid w:val="004223B6"/>
    <w:rsid w:val="00451DCD"/>
    <w:rsid w:val="00464A8A"/>
    <w:rsid w:val="0047048E"/>
    <w:rsid w:val="00492529"/>
    <w:rsid w:val="004A3480"/>
    <w:rsid w:val="00584BCB"/>
    <w:rsid w:val="005A4DBE"/>
    <w:rsid w:val="005C5034"/>
    <w:rsid w:val="005D0555"/>
    <w:rsid w:val="005D6B84"/>
    <w:rsid w:val="00601A7E"/>
    <w:rsid w:val="006160E5"/>
    <w:rsid w:val="00653FFE"/>
    <w:rsid w:val="0069679A"/>
    <w:rsid w:val="006B5BC0"/>
    <w:rsid w:val="00711603"/>
    <w:rsid w:val="00741D1F"/>
    <w:rsid w:val="007506B8"/>
    <w:rsid w:val="00751AC9"/>
    <w:rsid w:val="007A50C3"/>
    <w:rsid w:val="007B2EC0"/>
    <w:rsid w:val="007D679B"/>
    <w:rsid w:val="007F10D5"/>
    <w:rsid w:val="008027E5"/>
    <w:rsid w:val="008102A2"/>
    <w:rsid w:val="00836A70"/>
    <w:rsid w:val="008412C7"/>
    <w:rsid w:val="008650C9"/>
    <w:rsid w:val="0087652A"/>
    <w:rsid w:val="008C02B9"/>
    <w:rsid w:val="008E4712"/>
    <w:rsid w:val="00907324"/>
    <w:rsid w:val="0091070F"/>
    <w:rsid w:val="00963F62"/>
    <w:rsid w:val="00980D87"/>
    <w:rsid w:val="00996319"/>
    <w:rsid w:val="009B6932"/>
    <w:rsid w:val="009C080C"/>
    <w:rsid w:val="009D6F9C"/>
    <w:rsid w:val="00A52556"/>
    <w:rsid w:val="00AA27A6"/>
    <w:rsid w:val="00AB56D9"/>
    <w:rsid w:val="00AB6D6F"/>
    <w:rsid w:val="00AB7AB0"/>
    <w:rsid w:val="00AC190E"/>
    <w:rsid w:val="00AD166C"/>
    <w:rsid w:val="00AE40C1"/>
    <w:rsid w:val="00B41B90"/>
    <w:rsid w:val="00B60A75"/>
    <w:rsid w:val="00B632F1"/>
    <w:rsid w:val="00B70ADD"/>
    <w:rsid w:val="00B7537F"/>
    <w:rsid w:val="00B841B3"/>
    <w:rsid w:val="00B94579"/>
    <w:rsid w:val="00B978CA"/>
    <w:rsid w:val="00BB534D"/>
    <w:rsid w:val="00BC54BC"/>
    <w:rsid w:val="00BC6F2C"/>
    <w:rsid w:val="00BE0DA1"/>
    <w:rsid w:val="00BF0CDF"/>
    <w:rsid w:val="00BF31A7"/>
    <w:rsid w:val="00C221DC"/>
    <w:rsid w:val="00C53FC4"/>
    <w:rsid w:val="00C64D0F"/>
    <w:rsid w:val="00C811C0"/>
    <w:rsid w:val="00CA2F91"/>
    <w:rsid w:val="00CB3A41"/>
    <w:rsid w:val="00CB3E80"/>
    <w:rsid w:val="00CC3E08"/>
    <w:rsid w:val="00CE35EA"/>
    <w:rsid w:val="00D360BD"/>
    <w:rsid w:val="00D61176"/>
    <w:rsid w:val="00D62D08"/>
    <w:rsid w:val="00D840AD"/>
    <w:rsid w:val="00DB4478"/>
    <w:rsid w:val="00DB69A9"/>
    <w:rsid w:val="00DD6ADF"/>
    <w:rsid w:val="00DF10B2"/>
    <w:rsid w:val="00DF6267"/>
    <w:rsid w:val="00E033FD"/>
    <w:rsid w:val="00E057EA"/>
    <w:rsid w:val="00E11606"/>
    <w:rsid w:val="00E16509"/>
    <w:rsid w:val="00E350F6"/>
    <w:rsid w:val="00E64086"/>
    <w:rsid w:val="00E709AB"/>
    <w:rsid w:val="00E902AA"/>
    <w:rsid w:val="00EA3FF8"/>
    <w:rsid w:val="00EA5E60"/>
    <w:rsid w:val="00EB0089"/>
    <w:rsid w:val="00EB4C8F"/>
    <w:rsid w:val="00ED5C95"/>
    <w:rsid w:val="00EE7873"/>
    <w:rsid w:val="00F27923"/>
    <w:rsid w:val="00F413F9"/>
    <w:rsid w:val="00F53D90"/>
    <w:rsid w:val="00F603B8"/>
    <w:rsid w:val="00F63EF4"/>
    <w:rsid w:val="00FE04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31A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7506B8"/>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rsid w:val="007506B8"/>
    <w:rPr>
      <w:rFonts w:ascii="Calibri" w:eastAsia="Calibri" w:hAnsi="Calibri" w:cs="Times New Roman"/>
      <w:sz w:val="20"/>
      <w:szCs w:val="20"/>
      <w:lang w:val="en-US"/>
    </w:rPr>
  </w:style>
  <w:style w:type="character" w:styleId="FootnoteReference">
    <w:name w:val="footnote reference"/>
    <w:uiPriority w:val="99"/>
    <w:unhideWhenUsed/>
    <w:rsid w:val="007506B8"/>
    <w:rPr>
      <w:vertAlign w:val="superscript"/>
    </w:rPr>
  </w:style>
  <w:style w:type="paragraph" w:styleId="BalloonText">
    <w:name w:val="Balloon Text"/>
    <w:basedOn w:val="Normal"/>
    <w:link w:val="BalloonTextChar"/>
    <w:uiPriority w:val="99"/>
    <w:semiHidden/>
    <w:unhideWhenUsed/>
    <w:rsid w:val="001D4A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4A45"/>
    <w:rPr>
      <w:rFonts w:ascii="Tahoma" w:hAnsi="Tahoma" w:cs="Tahoma"/>
      <w:sz w:val="16"/>
      <w:szCs w:val="16"/>
    </w:rPr>
  </w:style>
  <w:style w:type="paragraph" w:styleId="ListParagraph">
    <w:name w:val="List Paragraph"/>
    <w:basedOn w:val="Normal"/>
    <w:uiPriority w:val="34"/>
    <w:qFormat/>
    <w:rsid w:val="00C64D0F"/>
    <w:pPr>
      <w:spacing w:before="96" w:after="120" w:line="360" w:lineRule="atLeast"/>
      <w:ind w:left="720"/>
    </w:pPr>
    <w:rPr>
      <w:rFonts w:ascii="Calibri" w:eastAsia="Times New Roman" w:hAnsi="Calibri" w:cs="Calibri"/>
      <w:lang w:val="sr-Latn-CS"/>
    </w:rPr>
  </w:style>
  <w:style w:type="paragraph" w:customStyle="1" w:styleId="Normal1">
    <w:name w:val="Normal1"/>
    <w:basedOn w:val="Normal"/>
    <w:rsid w:val="00C64D0F"/>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T30X">
    <w:name w:val="T30X"/>
    <w:basedOn w:val="Normal"/>
    <w:uiPriority w:val="99"/>
    <w:rsid w:val="00C64D0F"/>
    <w:pPr>
      <w:autoSpaceDE w:val="0"/>
      <w:autoSpaceDN w:val="0"/>
      <w:adjustRightInd w:val="0"/>
      <w:spacing w:before="60" w:after="60" w:line="240" w:lineRule="auto"/>
      <w:ind w:firstLine="283"/>
      <w:jc w:val="both"/>
    </w:pPr>
    <w:rPr>
      <w:rFonts w:ascii="Times New Roman" w:eastAsiaTheme="minorEastAsia" w:hAnsi="Times New Roman" w:cs="Times New Roman"/>
      <w:color w:val="000000"/>
      <w:lang w:eastAsia="en-GB"/>
    </w:rPr>
  </w:style>
  <w:style w:type="paragraph" w:styleId="NoSpacing">
    <w:name w:val="No Spacing"/>
    <w:uiPriority w:val="1"/>
    <w:qFormat/>
    <w:rsid w:val="00BC6F2C"/>
    <w:pPr>
      <w:spacing w:after="0" w:line="240" w:lineRule="auto"/>
    </w:pPr>
    <w:rPr>
      <w:rFonts w:eastAsiaTheme="minorEastAsia"/>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31A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7506B8"/>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rsid w:val="007506B8"/>
    <w:rPr>
      <w:rFonts w:ascii="Calibri" w:eastAsia="Calibri" w:hAnsi="Calibri" w:cs="Times New Roman"/>
      <w:sz w:val="20"/>
      <w:szCs w:val="20"/>
      <w:lang w:val="en-US"/>
    </w:rPr>
  </w:style>
  <w:style w:type="character" w:styleId="FootnoteReference">
    <w:name w:val="footnote reference"/>
    <w:uiPriority w:val="99"/>
    <w:unhideWhenUsed/>
    <w:rsid w:val="007506B8"/>
    <w:rPr>
      <w:vertAlign w:val="superscript"/>
    </w:rPr>
  </w:style>
  <w:style w:type="paragraph" w:styleId="BalloonText">
    <w:name w:val="Balloon Text"/>
    <w:basedOn w:val="Normal"/>
    <w:link w:val="BalloonTextChar"/>
    <w:uiPriority w:val="99"/>
    <w:semiHidden/>
    <w:unhideWhenUsed/>
    <w:rsid w:val="001D4A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4A45"/>
    <w:rPr>
      <w:rFonts w:ascii="Tahoma" w:hAnsi="Tahoma" w:cs="Tahoma"/>
      <w:sz w:val="16"/>
      <w:szCs w:val="16"/>
    </w:rPr>
  </w:style>
  <w:style w:type="paragraph" w:styleId="ListParagraph">
    <w:name w:val="List Paragraph"/>
    <w:basedOn w:val="Normal"/>
    <w:uiPriority w:val="34"/>
    <w:qFormat/>
    <w:rsid w:val="00C64D0F"/>
    <w:pPr>
      <w:spacing w:before="96" w:after="120" w:line="360" w:lineRule="atLeast"/>
      <w:ind w:left="720"/>
    </w:pPr>
    <w:rPr>
      <w:rFonts w:ascii="Calibri" w:eastAsia="Times New Roman" w:hAnsi="Calibri" w:cs="Calibri"/>
      <w:lang w:val="sr-Latn-CS"/>
    </w:rPr>
  </w:style>
  <w:style w:type="paragraph" w:customStyle="1" w:styleId="Normal1">
    <w:name w:val="Normal1"/>
    <w:basedOn w:val="Normal"/>
    <w:rsid w:val="00C64D0F"/>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T30X">
    <w:name w:val="T30X"/>
    <w:basedOn w:val="Normal"/>
    <w:uiPriority w:val="99"/>
    <w:rsid w:val="00C64D0F"/>
    <w:pPr>
      <w:autoSpaceDE w:val="0"/>
      <w:autoSpaceDN w:val="0"/>
      <w:adjustRightInd w:val="0"/>
      <w:spacing w:before="60" w:after="60" w:line="240" w:lineRule="auto"/>
      <w:ind w:firstLine="283"/>
      <w:jc w:val="both"/>
    </w:pPr>
    <w:rPr>
      <w:rFonts w:ascii="Times New Roman" w:eastAsiaTheme="minorEastAsia" w:hAnsi="Times New Roman" w:cs="Times New Roman"/>
      <w:color w:val="000000"/>
      <w:lang w:eastAsia="en-GB"/>
    </w:rPr>
  </w:style>
  <w:style w:type="paragraph" w:styleId="NoSpacing">
    <w:name w:val="No Spacing"/>
    <w:uiPriority w:val="1"/>
    <w:qFormat/>
    <w:rsid w:val="00BC6F2C"/>
    <w:pPr>
      <w:spacing w:after="0" w:line="240" w:lineRule="auto"/>
    </w:pPr>
    <w:rPr>
      <w:rFonts w:eastAsiaTheme="minorEastAsia"/>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4693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D0C5E7-7583-4E8D-A778-936CA5801A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676</TotalTime>
  <Pages>13</Pages>
  <Words>3611</Words>
  <Characters>20588</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Radmila Lucic</dc:creator>
  <cp:keywords/>
  <dc:description/>
  <cp:lastModifiedBy>Radmila Lucic</cp:lastModifiedBy>
  <cp:revision>138</cp:revision>
  <cp:lastPrinted>2023-07-20T10:41:00Z</cp:lastPrinted>
  <dcterms:created xsi:type="dcterms:W3CDTF">2023-03-07T08:56:00Z</dcterms:created>
  <dcterms:modified xsi:type="dcterms:W3CDTF">2023-08-14T08:25:00Z</dcterms:modified>
</cp:coreProperties>
</file>