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4"/>
          <w:szCs w:val="24"/>
          <w:lang w:val="pl-PL"/>
        </w:rPr>
      </w:pPr>
      <w:r>
        <w:rPr>
          <w:rFonts w:ascii="Garamond" w:hAnsi="Garamond" w:cs="Times New Roman"/>
          <w:sz w:val="24"/>
          <w:szCs w:val="24"/>
          <w:lang w:val="pl-PL"/>
        </w:rPr>
        <w:t>Naručilac: „Komunalne djelatnosti Gusinje” d.o.o.</w:t>
      </w:r>
    </w:p>
    <w:p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4"/>
          <w:szCs w:val="24"/>
          <w:lang w:val="pl-PL"/>
        </w:rPr>
      </w:pPr>
      <w:r>
        <w:rPr>
          <w:rFonts w:ascii="Garamond" w:hAnsi="Garamond" w:cs="Times New Roman"/>
          <w:sz w:val="24"/>
          <w:szCs w:val="24"/>
          <w:lang w:val="pl-PL"/>
        </w:rPr>
        <w:t xml:space="preserve">Broj: </w:t>
      </w:r>
      <w:r w:rsidR="00957D75">
        <w:rPr>
          <w:rFonts w:ascii="Garamond" w:hAnsi="Garamond" w:cs="Times New Roman"/>
          <w:sz w:val="24"/>
          <w:szCs w:val="24"/>
          <w:lang w:val="pl-PL"/>
        </w:rPr>
        <w:t>600</w:t>
      </w:r>
    </w:p>
    <w:p w:rsidR="0076735A" w:rsidRDefault="00957D75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sz w:val="24"/>
          <w:szCs w:val="24"/>
          <w:lang w:val="pl-PL"/>
        </w:rPr>
        <w:t>Datum 10.03.</w:t>
      </w:r>
      <w:r w:rsidR="0076735A">
        <w:rPr>
          <w:rFonts w:ascii="Garamond" w:hAnsi="Garamond" w:cs="Times New Roman"/>
          <w:sz w:val="24"/>
          <w:szCs w:val="24"/>
          <w:lang w:val="pl-PL"/>
        </w:rPr>
        <w:t>2021. godine</w:t>
      </w:r>
    </w:p>
    <w:p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eastAsia="PMingLiU" w:hAnsi="Garamond" w:cs="Times New Roman"/>
          <w:sz w:val="24"/>
          <w:szCs w:val="24"/>
          <w:lang w:val="pl-PL" w:eastAsia="zh-TW"/>
        </w:rPr>
      </w:pPr>
      <w:r>
        <w:rPr>
          <w:rFonts w:ascii="Garamond" w:eastAsia="PMingLiU" w:hAnsi="Garamond" w:cs="Times New Roman"/>
          <w:sz w:val="24"/>
          <w:szCs w:val="24"/>
          <w:lang w:val="pl-PL" w:eastAsia="zh-TW"/>
        </w:rPr>
        <w:t xml:space="preserve">Broj </w:t>
      </w:r>
      <w:r w:rsidR="00311CA4">
        <w:rPr>
          <w:rFonts w:ascii="Garamond" w:eastAsia="PMingLiU" w:hAnsi="Garamond" w:cs="Times New Roman"/>
          <w:sz w:val="24"/>
          <w:szCs w:val="24"/>
          <w:lang w:val="pl-PL" w:eastAsia="zh-TW"/>
        </w:rPr>
        <w:t>iz evidencije javnih nabavki: 01</w:t>
      </w:r>
      <w:r>
        <w:rPr>
          <w:rFonts w:ascii="Garamond" w:eastAsia="PMingLiU" w:hAnsi="Garamond" w:cs="Times New Roman"/>
          <w:sz w:val="24"/>
          <w:szCs w:val="24"/>
          <w:lang w:val="pl-PL" w:eastAsia="zh-TW"/>
        </w:rPr>
        <w:t>/21</w:t>
      </w:r>
    </w:p>
    <w:p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</w:p>
    <w:p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sz w:val="24"/>
          <w:szCs w:val="24"/>
          <w:lang w:val="sr-Latn-CS"/>
        </w:rPr>
        <w:t>Na osnovu člana 27 stav 1 Zakona o javnim nabavkama („Službeni list CG“, br. 74/19) i Pravilnika za sprovođenje jednostavnih nabavki ("Službeni list Crne Gore", br. 061/20 od 24.06.2020, 065/20 od 03.07.2020, 071/20 od 16.07.2020, 074/20 od 23.07.2020</w:t>
      </w:r>
      <w:r w:rsidR="00311CA4">
        <w:rPr>
          <w:rFonts w:ascii="Garamond" w:hAnsi="Garamond" w:cs="Times New Roman"/>
          <w:sz w:val="24"/>
          <w:szCs w:val="24"/>
          <w:lang w:val="sr-Latn-CS"/>
        </w:rPr>
        <w:t>, 102/20 od 17.10.2020), “Komunalne djelatnosti Gusinje</w:t>
      </w:r>
      <w:r>
        <w:rPr>
          <w:rFonts w:ascii="Garamond" w:hAnsi="Garamond" w:cs="Times New Roman"/>
          <w:sz w:val="24"/>
          <w:szCs w:val="24"/>
          <w:lang w:val="sr-Latn-CS"/>
        </w:rPr>
        <w:t>” d.o.o. dostavlja</w:t>
      </w:r>
    </w:p>
    <w:p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sr-Latn-CS"/>
        </w:rPr>
      </w:pPr>
    </w:p>
    <w:p w:rsidR="0076735A" w:rsidRDefault="0076735A" w:rsidP="0076735A">
      <w:pPr>
        <w:pStyle w:val="Heading3"/>
        <w:spacing w:line="20" w:lineRule="atLeast"/>
        <w:rPr>
          <w:rFonts w:ascii="Garamond" w:hAnsi="Garamond"/>
          <w:b/>
          <w:szCs w:val="24"/>
          <w:lang w:val="sr-Latn-CS"/>
        </w:rPr>
      </w:pPr>
      <w:r>
        <w:rPr>
          <w:rFonts w:ascii="Garamond" w:hAnsi="Garamond"/>
          <w:b/>
          <w:szCs w:val="24"/>
          <w:lang w:val="sr-Latn-CS"/>
        </w:rPr>
        <w:t>ZAHTJEV ZA DOSTAVLJANJE PONUDA</w:t>
      </w:r>
    </w:p>
    <w:p w:rsidR="0076735A" w:rsidRDefault="0076735A" w:rsidP="0076735A">
      <w:pPr>
        <w:spacing w:after="0" w:line="20" w:lineRule="atLeast"/>
        <w:jc w:val="center"/>
        <w:rPr>
          <w:rFonts w:ascii="Garamond" w:hAnsi="Garamond" w:cs="Times New Roman"/>
          <w:b/>
          <w:sz w:val="24"/>
          <w:szCs w:val="24"/>
          <w:lang w:val="sr-Latn-CS"/>
        </w:rPr>
      </w:pPr>
      <w:r>
        <w:rPr>
          <w:rFonts w:ascii="Garamond" w:hAnsi="Garamond" w:cs="Times New Roman"/>
          <w:b/>
          <w:sz w:val="24"/>
          <w:szCs w:val="24"/>
          <w:lang w:val="sr-Latn-CS"/>
        </w:rPr>
        <w:t>ZA JEDNOSTAVNE NABAVKE</w:t>
      </w:r>
    </w:p>
    <w:p w:rsidR="0076735A" w:rsidRDefault="0076735A" w:rsidP="0076735A">
      <w:pP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sz w:val="24"/>
          <w:szCs w:val="24"/>
          <w:lang w:val="sr-Latn-CS"/>
        </w:rPr>
      </w:pPr>
      <w:r>
        <w:rPr>
          <w:rFonts w:ascii="Garamond" w:hAnsi="Garamond" w:cs="Times New Roman"/>
          <w:b/>
          <w:sz w:val="24"/>
          <w:szCs w:val="24"/>
          <w:lang w:val="sr-Latn-CS"/>
        </w:rPr>
        <w:t xml:space="preserve">I Podaci o naručiocu </w:t>
      </w:r>
    </w:p>
    <w:p w:rsidR="0076735A" w:rsidRDefault="0076735A" w:rsidP="0076735A">
      <w:pPr>
        <w:pStyle w:val="Caption"/>
        <w:spacing w:line="20" w:lineRule="atLeast"/>
        <w:rPr>
          <w:rFonts w:ascii="Garamond" w:hAnsi="Garamond"/>
          <w:b/>
          <w:szCs w:val="24"/>
          <w:lang w:val="sr-Latn-C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5"/>
        <w:gridCol w:w="5135"/>
      </w:tblGrid>
      <w:tr w:rsidR="0076735A" w:rsidTr="0076735A">
        <w:trPr>
          <w:trHeight w:val="492"/>
          <w:jc w:val="center"/>
        </w:trPr>
        <w:tc>
          <w:tcPr>
            <w:tcW w:w="416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35A" w:rsidRDefault="0076735A" w:rsidP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N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>
              <w:rPr>
                <w:rFonts w:ascii="Garamond" w:hAnsi="Garamond"/>
                <w:sz w:val="24"/>
                <w:szCs w:val="24"/>
              </w:rPr>
              <w:t>ru</w:t>
            </w:r>
            <w:r>
              <w:rPr>
                <w:rFonts w:ascii="Garamond" w:hAnsi="Garamond"/>
                <w:spacing w:val="-2"/>
                <w:sz w:val="24"/>
                <w:szCs w:val="24"/>
              </w:rPr>
              <w:t>č</w:t>
            </w:r>
            <w:r>
              <w:rPr>
                <w:rFonts w:ascii="Garamond" w:hAnsi="Garamond"/>
                <w:sz w:val="24"/>
                <w:szCs w:val="24"/>
              </w:rPr>
              <w:t>i</w:t>
            </w:r>
            <w:r>
              <w:rPr>
                <w:rFonts w:ascii="Garamond" w:hAnsi="Garamond"/>
                <w:spacing w:val="1"/>
                <w:sz w:val="24"/>
                <w:szCs w:val="24"/>
              </w:rPr>
              <w:t>la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c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: ”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d.o.o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.</w:t>
            </w:r>
            <w:r>
              <w:rPr>
                <w:rFonts w:ascii="Garamond" w:hAnsi="Garamond" w:cs="Times New Roman"/>
                <w:sz w:val="24"/>
                <w:szCs w:val="24"/>
                <w:lang w:val="pl-PL"/>
              </w:rPr>
              <w:t xml:space="preserve"> : „Komunalne djelatnosti Gusinje” d.o.o</w:t>
            </w:r>
          </w:p>
        </w:tc>
        <w:tc>
          <w:tcPr>
            <w:tcW w:w="53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76735A" w:rsidRDefault="0076735A" w:rsidP="00FB60D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pacing w:val="-3"/>
                <w:sz w:val="24"/>
                <w:szCs w:val="24"/>
              </w:rPr>
              <w:t>L</w:t>
            </w:r>
            <w:r>
              <w:rPr>
                <w:rFonts w:ascii="Garamond" w:hAnsi="Garamond"/>
                <w:sz w:val="24"/>
                <w:szCs w:val="24"/>
              </w:rPr>
              <w:t>i</w:t>
            </w:r>
            <w:r>
              <w:rPr>
                <w:rFonts w:ascii="Garamond" w:hAnsi="Garamond"/>
                <w:spacing w:val="2"/>
                <w:sz w:val="24"/>
                <w:szCs w:val="24"/>
              </w:rPr>
              <w:t>c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pacing w:val="1"/>
                <w:sz w:val="24"/>
                <w:szCs w:val="24"/>
              </w:rPr>
              <w:t>z</w:t>
            </w:r>
            <w:r>
              <w:rPr>
                <w:rFonts w:ascii="Garamond" w:hAnsi="Garamond"/>
                <w:sz w:val="24"/>
                <w:szCs w:val="24"/>
              </w:rPr>
              <w:t>a</w:t>
            </w:r>
            <w:proofErr w:type="spellEnd"/>
            <w:r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d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>
              <w:rPr>
                <w:rFonts w:ascii="Garamond" w:hAnsi="Garamond"/>
                <w:sz w:val="24"/>
                <w:szCs w:val="24"/>
              </w:rPr>
              <w:t>v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>
              <w:rPr>
                <w:rFonts w:ascii="Garamond" w:hAnsi="Garamond"/>
                <w:sz w:val="24"/>
                <w:szCs w:val="24"/>
              </w:rPr>
              <w:t>n</w:t>
            </w:r>
            <w:r>
              <w:rPr>
                <w:rFonts w:ascii="Garamond" w:hAnsi="Garamond"/>
                <w:spacing w:val="3"/>
                <w:sz w:val="24"/>
                <w:szCs w:val="24"/>
              </w:rPr>
              <w:t>j</w:t>
            </w:r>
            <w:r>
              <w:rPr>
                <w:rFonts w:ascii="Garamond" w:hAnsi="Garamond"/>
                <w:sz w:val="24"/>
                <w:szCs w:val="24"/>
              </w:rPr>
              <w:t>e</w:t>
            </w:r>
            <w:proofErr w:type="spellEnd"/>
            <w:r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info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hAnsi="Garamond"/>
                <w:spacing w:val="3"/>
                <w:sz w:val="24"/>
                <w:szCs w:val="24"/>
              </w:rPr>
              <w:t>m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ac</w:t>
            </w:r>
            <w:r>
              <w:rPr>
                <w:rFonts w:ascii="Garamond" w:hAnsi="Garamond"/>
                <w:sz w:val="24"/>
                <w:szCs w:val="24"/>
              </w:rPr>
              <w:t>i</w:t>
            </w:r>
            <w:r>
              <w:rPr>
                <w:rFonts w:ascii="Garamond" w:hAnsi="Garamond"/>
                <w:spacing w:val="1"/>
                <w:sz w:val="24"/>
                <w:szCs w:val="24"/>
              </w:rPr>
              <w:t>j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r w:rsidR="00FB60D2">
              <w:rPr>
                <w:rFonts w:ascii="Garamond" w:hAnsi="Garamond"/>
                <w:sz w:val="24"/>
                <w:szCs w:val="24"/>
              </w:rPr>
              <w:t>Canovi</w:t>
            </w:r>
            <w:proofErr w:type="spellEnd"/>
            <w:r w:rsidR="00FB60D2">
              <w:rPr>
                <w:rFonts w:ascii="Garamond" w:hAnsi="Garamond"/>
                <w:sz w:val="24"/>
                <w:szCs w:val="24"/>
                <w:lang w:val="sr-Latn-ME"/>
              </w:rPr>
              <w:t xml:space="preserve">ć </w:t>
            </w:r>
            <w:r w:rsidR="00FB60D2">
              <w:rPr>
                <w:rFonts w:ascii="Garamond" w:hAnsi="Garamond"/>
                <w:sz w:val="24"/>
                <w:szCs w:val="24"/>
              </w:rPr>
              <w:t xml:space="preserve"> Emir</w:t>
            </w:r>
          </w:p>
        </w:tc>
      </w:tr>
      <w:tr w:rsidR="0076735A" w:rsidTr="0076735A">
        <w:trPr>
          <w:trHeight w:val="413"/>
          <w:jc w:val="center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Ad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re</w:t>
            </w:r>
            <w:r>
              <w:rPr>
                <w:rFonts w:ascii="Garamond" w:hAnsi="Garamond"/>
                <w:sz w:val="24"/>
                <w:szCs w:val="24"/>
              </w:rPr>
              <w:t>s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r w:rsidR="00644910">
              <w:rPr>
                <w:rFonts w:ascii="Garamond" w:hAnsi="Garamond"/>
                <w:sz w:val="24"/>
                <w:szCs w:val="24"/>
              </w:rPr>
              <w:t>Grebajska</w:t>
            </w:r>
            <w:proofErr w:type="spellEnd"/>
            <w:r w:rsidR="00644910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644910">
              <w:rPr>
                <w:rFonts w:ascii="Garamond" w:hAnsi="Garamond"/>
                <w:sz w:val="24"/>
                <w:szCs w:val="24"/>
              </w:rPr>
              <w:t>br</w:t>
            </w:r>
            <w:proofErr w:type="spellEnd"/>
            <w:r w:rsidR="00644910">
              <w:rPr>
                <w:rFonts w:ascii="Garamond" w:hAnsi="Garamond"/>
                <w:sz w:val="24"/>
                <w:szCs w:val="24"/>
              </w:rPr>
              <w:t xml:space="preserve"> 6</w:t>
            </w:r>
          </w:p>
          <w:p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  <w:lang w:val="sr-Latn-CS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pacing w:val="1"/>
                <w:sz w:val="24"/>
                <w:szCs w:val="24"/>
              </w:rPr>
              <w:t>P</w:t>
            </w:r>
            <w:r w:rsidR="00FB60D2">
              <w:rPr>
                <w:rFonts w:ascii="Garamond" w:hAnsi="Garamond"/>
                <w:sz w:val="24"/>
                <w:szCs w:val="24"/>
              </w:rPr>
              <w:t>oštanski</w:t>
            </w:r>
            <w:proofErr w:type="spellEnd"/>
            <w:r w:rsidR="00FB60D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FB60D2">
              <w:rPr>
                <w:rFonts w:ascii="Garamond" w:hAnsi="Garamond"/>
                <w:sz w:val="24"/>
                <w:szCs w:val="24"/>
              </w:rPr>
              <w:t>broj</w:t>
            </w:r>
            <w:proofErr w:type="spellEnd"/>
            <w:r w:rsidR="00FB60D2">
              <w:rPr>
                <w:rFonts w:ascii="Garamond" w:hAnsi="Garamond"/>
                <w:sz w:val="24"/>
                <w:szCs w:val="24"/>
              </w:rPr>
              <w:t>: 84326</w:t>
            </w:r>
          </w:p>
        </w:tc>
      </w:tr>
      <w:tr w:rsidR="0076735A" w:rsidTr="0076735A">
        <w:trPr>
          <w:trHeight w:val="440"/>
          <w:jc w:val="center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pacing w:val="1"/>
                <w:sz w:val="24"/>
                <w:szCs w:val="24"/>
              </w:rPr>
              <w:t>S</w:t>
            </w:r>
            <w:r>
              <w:rPr>
                <w:rFonts w:ascii="Garamond" w:hAnsi="Garamond"/>
                <w:sz w:val="24"/>
                <w:szCs w:val="24"/>
              </w:rPr>
              <w:t>jedišt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proofErr w:type="spellEnd"/>
            <w:r w:rsidR="00FB60D2"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r w:rsidR="00FB60D2">
              <w:rPr>
                <w:rFonts w:ascii="Garamond" w:hAnsi="Garamond"/>
                <w:sz w:val="24"/>
                <w:szCs w:val="24"/>
              </w:rPr>
              <w:t>Gusinje</w:t>
            </w:r>
            <w:proofErr w:type="spellEnd"/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76735A" w:rsidRDefault="0076735A" w:rsidP="007263E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pacing w:val="3"/>
                <w:sz w:val="24"/>
                <w:szCs w:val="24"/>
              </w:rPr>
              <w:t>P</w:t>
            </w:r>
            <w:r>
              <w:rPr>
                <w:rFonts w:ascii="Garamond" w:hAnsi="Garamond"/>
                <w:spacing w:val="-3"/>
                <w:sz w:val="24"/>
                <w:szCs w:val="24"/>
              </w:rPr>
              <w:t>I</w:t>
            </w:r>
            <w:r>
              <w:rPr>
                <w:rFonts w:ascii="Garamond" w:hAnsi="Garamond"/>
                <w:sz w:val="24"/>
                <w:szCs w:val="24"/>
              </w:rPr>
              <w:t>B</w:t>
            </w:r>
            <w:r>
              <w:rPr>
                <w:rFonts w:ascii="Garamond" w:hAnsi="Garamond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(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Mati</w:t>
            </w:r>
            <w:proofErr w:type="spellEnd"/>
            <w:r>
              <w:rPr>
                <w:rFonts w:ascii="Garamond" w:hAnsi="Garamond"/>
                <w:spacing w:val="-1"/>
                <w:sz w:val="24"/>
                <w:szCs w:val="24"/>
                <w:lang w:val="sr-Latn-CS"/>
              </w:rPr>
              <w:t>č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ni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broj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): 03</w:t>
            </w:r>
            <w:r w:rsidR="007263E4">
              <w:rPr>
                <w:rFonts w:ascii="Garamond" w:hAnsi="Garamond"/>
                <w:sz w:val="24"/>
                <w:szCs w:val="24"/>
              </w:rPr>
              <w:t>149480</w:t>
            </w:r>
          </w:p>
        </w:tc>
      </w:tr>
      <w:tr w:rsidR="0076735A" w:rsidTr="0076735A">
        <w:trPr>
          <w:trHeight w:val="440"/>
          <w:jc w:val="center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35A" w:rsidRDefault="0076735A" w:rsidP="007263E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T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r>
              <w:rPr>
                <w:rFonts w:ascii="Garamond" w:hAnsi="Garamond"/>
                <w:sz w:val="24"/>
                <w:szCs w:val="24"/>
              </w:rPr>
              <w:t>le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f</w:t>
            </w:r>
            <w:r>
              <w:rPr>
                <w:rFonts w:ascii="Garamond" w:hAnsi="Garamond"/>
                <w:sz w:val="24"/>
                <w:szCs w:val="24"/>
              </w:rPr>
              <w:t>on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: </w:t>
            </w:r>
            <w:r w:rsidR="007263E4">
              <w:rPr>
                <w:rFonts w:ascii="Garamond" w:hAnsi="Garamond"/>
                <w:sz w:val="24"/>
                <w:szCs w:val="24"/>
              </w:rPr>
              <w:t>051/256-369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pacing w:val="-1"/>
                <w:sz w:val="24"/>
                <w:szCs w:val="24"/>
              </w:rPr>
              <w:t>Fa</w:t>
            </w:r>
            <w:r>
              <w:rPr>
                <w:rFonts w:ascii="Garamond" w:hAnsi="Garamond"/>
                <w:sz w:val="24"/>
                <w:szCs w:val="24"/>
              </w:rPr>
              <w:t>ks</w:t>
            </w:r>
            <w:r w:rsidR="00311CA4">
              <w:rPr>
                <w:rFonts w:ascii="Garamond" w:hAnsi="Garamond"/>
                <w:sz w:val="24"/>
                <w:szCs w:val="24"/>
              </w:rPr>
              <w:t>:051/256-369</w:t>
            </w:r>
          </w:p>
        </w:tc>
      </w:tr>
      <w:tr w:rsidR="0076735A" w:rsidTr="0076735A">
        <w:trPr>
          <w:trHeight w:val="440"/>
          <w:jc w:val="center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76735A" w:rsidRPr="007263E4" w:rsidRDefault="0076735A" w:rsidP="007263E4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109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  <w:lang w:val="de-DE"/>
              </w:rPr>
              <w:t>E</w:t>
            </w:r>
            <w:r>
              <w:rPr>
                <w:rFonts w:ascii="Garamond" w:hAnsi="Garamond"/>
                <w:spacing w:val="-1"/>
                <w:sz w:val="24"/>
                <w:szCs w:val="24"/>
                <w:lang w:val="de-DE"/>
              </w:rPr>
              <w:t>-</w:t>
            </w:r>
            <w:r>
              <w:rPr>
                <w:rFonts w:ascii="Garamond" w:hAnsi="Garamond"/>
                <w:sz w:val="24"/>
                <w:szCs w:val="24"/>
                <w:lang w:val="de-DE"/>
              </w:rPr>
              <w:t>mail ad</w:t>
            </w:r>
            <w:r>
              <w:rPr>
                <w:rFonts w:ascii="Garamond" w:hAnsi="Garamond"/>
                <w:spacing w:val="-1"/>
                <w:sz w:val="24"/>
                <w:szCs w:val="24"/>
                <w:lang w:val="de-DE"/>
              </w:rPr>
              <w:t>re</w:t>
            </w:r>
            <w:r>
              <w:rPr>
                <w:rFonts w:ascii="Garamond" w:hAnsi="Garamond"/>
                <w:spacing w:val="2"/>
                <w:sz w:val="24"/>
                <w:szCs w:val="24"/>
                <w:lang w:val="de-DE"/>
              </w:rPr>
              <w:t>s</w:t>
            </w:r>
            <w:r>
              <w:rPr>
                <w:rFonts w:ascii="Garamond" w:hAnsi="Garamond"/>
                <w:spacing w:val="-1"/>
                <w:sz w:val="24"/>
                <w:szCs w:val="24"/>
                <w:lang w:val="de-DE"/>
              </w:rPr>
              <w:t>a</w:t>
            </w:r>
            <w:r>
              <w:rPr>
                <w:rFonts w:ascii="Garamond" w:hAnsi="Garamond"/>
                <w:sz w:val="24"/>
                <w:szCs w:val="24"/>
                <w:lang w:val="de-DE"/>
              </w:rPr>
              <w:t xml:space="preserve">: </w:t>
            </w:r>
            <w:r w:rsidR="007263E4">
              <w:rPr>
                <w:rFonts w:ascii="Garamond" w:hAnsi="Garamond"/>
                <w:sz w:val="24"/>
                <w:szCs w:val="24"/>
                <w:lang w:val="de-DE"/>
              </w:rPr>
              <w:t>komunalnedjelatnosti</w:t>
            </w:r>
            <w:r w:rsidR="007263E4">
              <w:rPr>
                <w:rFonts w:ascii="Garamond" w:hAnsi="Garamond"/>
                <w:sz w:val="24"/>
                <w:szCs w:val="24"/>
              </w:rPr>
              <w:t>@opstinagusinje.me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pacing w:val="-3"/>
                <w:sz w:val="24"/>
                <w:szCs w:val="24"/>
              </w:rPr>
              <w:t>I</w:t>
            </w:r>
            <w:r>
              <w:rPr>
                <w:rFonts w:ascii="Garamond" w:hAnsi="Garamond"/>
                <w:sz w:val="24"/>
                <w:szCs w:val="24"/>
              </w:rPr>
              <w:t>nt</w:t>
            </w:r>
            <w:r>
              <w:rPr>
                <w:rFonts w:ascii="Garamond" w:hAnsi="Garamond"/>
                <w:spacing w:val="2"/>
                <w:sz w:val="24"/>
                <w:szCs w:val="24"/>
              </w:rPr>
              <w:t>e</w:t>
            </w:r>
            <w:r>
              <w:rPr>
                <w:rFonts w:ascii="Garamond" w:hAnsi="Garamond"/>
                <w:sz w:val="24"/>
                <w:szCs w:val="24"/>
              </w:rPr>
              <w:t>rn</w:t>
            </w:r>
            <w:r>
              <w:rPr>
                <w:rFonts w:ascii="Garamond" w:hAnsi="Garamond"/>
                <w:spacing w:val="-2"/>
                <w:sz w:val="24"/>
                <w:szCs w:val="24"/>
              </w:rPr>
              <w:t>e</w:t>
            </w:r>
            <w:r>
              <w:rPr>
                <w:rFonts w:ascii="Garamond" w:hAnsi="Garamond"/>
                <w:sz w:val="24"/>
                <w:szCs w:val="24"/>
              </w:rPr>
              <w:t xml:space="preserve">t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s</w:t>
            </w:r>
            <w:r>
              <w:rPr>
                <w:rFonts w:ascii="Garamond" w:hAnsi="Garamond"/>
                <w:spacing w:val="1"/>
                <w:sz w:val="24"/>
                <w:szCs w:val="24"/>
              </w:rPr>
              <w:t>t</w:t>
            </w:r>
            <w:r>
              <w:rPr>
                <w:rFonts w:ascii="Garamond" w:hAnsi="Garamond"/>
                <w:sz w:val="24"/>
                <w:szCs w:val="24"/>
              </w:rPr>
              <w:t>r</w:t>
            </w:r>
            <w:r>
              <w:rPr>
                <w:rFonts w:ascii="Garamond" w:hAnsi="Garamond"/>
                <w:spacing w:val="-2"/>
                <w:sz w:val="24"/>
                <w:szCs w:val="24"/>
              </w:rPr>
              <w:t>a</w:t>
            </w:r>
            <w:r>
              <w:rPr>
                <w:rFonts w:ascii="Garamond" w:hAnsi="Garamond"/>
                <w:sz w:val="24"/>
                <w:szCs w:val="24"/>
              </w:rPr>
              <w:t>n</w:t>
            </w:r>
            <w:r>
              <w:rPr>
                <w:rFonts w:ascii="Garamond" w:hAnsi="Garamond"/>
                <w:spacing w:val="3"/>
                <w:sz w:val="24"/>
                <w:szCs w:val="24"/>
              </w:rPr>
              <w:t>i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c</w:t>
            </w:r>
            <w:r>
              <w:rPr>
                <w:rFonts w:ascii="Garamond" w:hAnsi="Garamond"/>
                <w:sz w:val="24"/>
                <w:szCs w:val="24"/>
              </w:rPr>
              <w:t>a</w:t>
            </w:r>
            <w:proofErr w:type="spellEnd"/>
            <w:r>
              <w:rPr>
                <w:rFonts w:ascii="Garamond" w:hAnsi="Garamond"/>
                <w:spacing w:val="-1"/>
                <w:sz w:val="24"/>
                <w:szCs w:val="24"/>
              </w:rPr>
              <w:t xml:space="preserve"> (</w:t>
            </w:r>
            <w:r>
              <w:rPr>
                <w:rFonts w:ascii="Garamond" w:hAnsi="Garamond"/>
                <w:spacing w:val="2"/>
                <w:sz w:val="24"/>
                <w:szCs w:val="24"/>
              </w:rPr>
              <w:t>w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r>
              <w:rPr>
                <w:rFonts w:ascii="Garamond" w:hAnsi="Garamond"/>
                <w:sz w:val="24"/>
                <w:szCs w:val="24"/>
              </w:rPr>
              <w:t>b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)</w:t>
            </w:r>
            <w:r>
              <w:rPr>
                <w:rFonts w:ascii="Garamond" w:hAnsi="Garamond"/>
                <w:sz w:val="24"/>
                <w:szCs w:val="24"/>
              </w:rPr>
              <w:t>: /</w:t>
            </w:r>
          </w:p>
        </w:tc>
      </w:tr>
    </w:tbl>
    <w:p w:rsidR="0076735A" w:rsidRDefault="0076735A" w:rsidP="0076735A">
      <w:pPr>
        <w:spacing w:after="0" w:line="20" w:lineRule="atLeast"/>
        <w:rPr>
          <w:rFonts w:ascii="Garamond" w:hAnsi="Garamond" w:cs="Times New Roman"/>
          <w:b/>
          <w:sz w:val="24"/>
          <w:szCs w:val="24"/>
        </w:rPr>
      </w:pPr>
    </w:p>
    <w:p w:rsidR="0076735A" w:rsidRDefault="0076735A" w:rsidP="0076735A">
      <w:pP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da-DK"/>
        </w:rPr>
      </w:pPr>
      <w:r>
        <w:rPr>
          <w:rFonts w:ascii="Garamond" w:hAnsi="Garamond" w:cs="Times New Roman"/>
          <w:b/>
          <w:sz w:val="24"/>
          <w:szCs w:val="24"/>
          <w:lang w:val="da-DK"/>
        </w:rPr>
        <w:t>II  Predmet nabavke:</w:t>
      </w:r>
    </w:p>
    <w:p w:rsidR="0076735A" w:rsidRDefault="0076735A" w:rsidP="0076735A">
      <w:pPr>
        <w:spacing w:after="0" w:line="20" w:lineRule="atLeast"/>
        <w:rPr>
          <w:rFonts w:ascii="Garamond" w:hAnsi="Garamond" w:cs="Times New Roman"/>
          <w:sz w:val="24"/>
          <w:szCs w:val="24"/>
          <w:lang w:val="da-DK"/>
        </w:rPr>
      </w:pPr>
    </w:p>
    <w:p w:rsidR="0076735A" w:rsidRDefault="0076735A" w:rsidP="0076735A">
      <w:pPr>
        <w:spacing w:after="0" w:line="20" w:lineRule="atLeast"/>
        <w:rPr>
          <w:rFonts w:ascii="Garamond" w:hAnsi="Garamond" w:cs="Times New Roman"/>
          <w:sz w:val="24"/>
          <w:szCs w:val="24"/>
          <w:lang w:val="da-DK"/>
        </w:rPr>
      </w:pPr>
      <w:r>
        <w:rPr>
          <w:rFonts w:ascii="Garamond" w:hAnsi="Garamond" w:cs="Times New Roman"/>
          <w:sz w:val="24"/>
          <w:szCs w:val="24"/>
        </w:rPr>
        <w:sym w:font="Wingdings" w:char="F0A8"/>
      </w:r>
      <w:r>
        <w:rPr>
          <w:rFonts w:ascii="Garamond" w:hAnsi="Garamond" w:cs="Times New Roman"/>
          <w:sz w:val="24"/>
          <w:szCs w:val="24"/>
          <w:lang w:val="da-DK"/>
        </w:rPr>
        <w:t xml:space="preserve"> Roba</w:t>
      </w:r>
    </w:p>
    <w:p w:rsidR="0076735A" w:rsidRDefault="0076735A" w:rsidP="0076735A">
      <w:pPr>
        <w:spacing w:after="0" w:line="20" w:lineRule="atLeast"/>
        <w:ind w:firstLine="426"/>
        <w:rPr>
          <w:rFonts w:ascii="Garamond" w:hAnsi="Garamond" w:cs="Times New Roman"/>
          <w:sz w:val="24"/>
          <w:szCs w:val="24"/>
          <w:lang w:val="pl-PL"/>
        </w:rPr>
      </w:pPr>
    </w:p>
    <w:p w:rsidR="0076735A" w:rsidRDefault="0076735A" w:rsidP="0076735A">
      <w:pP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i/>
          <w:sz w:val="24"/>
          <w:szCs w:val="24"/>
          <w:lang w:val="sv-SE"/>
        </w:rPr>
      </w:pPr>
      <w:r>
        <w:rPr>
          <w:rFonts w:ascii="Garamond" w:hAnsi="Garamond" w:cs="Times New Roman"/>
          <w:b/>
          <w:sz w:val="24"/>
          <w:szCs w:val="24"/>
          <w:lang w:val="sv-SE"/>
        </w:rPr>
        <w:t xml:space="preserve">III Opis predmeta nabavke: </w:t>
      </w:r>
    </w:p>
    <w:p w:rsidR="0076735A" w:rsidRDefault="0076735A" w:rsidP="0076735A">
      <w:pPr>
        <w:spacing w:after="0" w:line="20" w:lineRule="atLeast"/>
        <w:rPr>
          <w:rFonts w:ascii="Garamond" w:hAnsi="Garamond" w:cs="Times New Roman"/>
          <w:b/>
          <w:sz w:val="24"/>
          <w:szCs w:val="24"/>
          <w:lang w:val="sv-S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735A" w:rsidTr="0076735A">
        <w:tc>
          <w:tcPr>
            <w:tcW w:w="9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735A" w:rsidRDefault="0076735A">
            <w:pPr>
              <w:spacing w:after="0" w:line="20" w:lineRule="atLeast"/>
              <w:jc w:val="both"/>
              <w:rPr>
                <w:rFonts w:ascii="Garamond" w:hAnsi="Garamond" w:cs="Times New Roman"/>
                <w:sz w:val="24"/>
                <w:szCs w:val="24"/>
                <w:lang w:val="sv-SE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sv-SE"/>
              </w:rPr>
              <w:t xml:space="preserve">Gorivo </w:t>
            </w:r>
          </w:p>
        </w:tc>
      </w:tr>
    </w:tbl>
    <w:p w:rsidR="0076735A" w:rsidRDefault="0076735A" w:rsidP="0076735A">
      <w:pPr>
        <w:spacing w:after="0" w:line="20" w:lineRule="atLeast"/>
        <w:rPr>
          <w:rFonts w:ascii="Garamond" w:hAnsi="Garamond" w:cs="Times New Roman"/>
          <w:b/>
          <w:sz w:val="24"/>
          <w:szCs w:val="24"/>
          <w:lang w:val="sv-SE"/>
        </w:rPr>
      </w:pPr>
    </w:p>
    <w:p w:rsidR="0076735A" w:rsidRDefault="0076735A" w:rsidP="0076735A">
      <w:pPr>
        <w:shd w:val="clear" w:color="auto" w:fill="D9D9D9"/>
        <w:spacing w:after="0" w:line="20" w:lineRule="atLeast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pl-P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v-SE"/>
        </w:rPr>
        <w:t>IV Procijenjena vrijednost jednostavne nabavke:</w:t>
      </w:r>
    </w:p>
    <w:p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color w:val="000000"/>
          <w:sz w:val="24"/>
          <w:szCs w:val="24"/>
          <w:lang w:val="pl-PL"/>
        </w:rPr>
      </w:pPr>
    </w:p>
    <w:p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b/>
          <w:color w:val="000000"/>
          <w:sz w:val="24"/>
          <w:szCs w:val="24"/>
          <w:lang w:val="pl-PL"/>
        </w:rPr>
      </w:pPr>
      <w:r>
        <w:rPr>
          <w:rFonts w:ascii="Garamond" w:hAnsi="Garamond" w:cs="Times New Roman"/>
          <w:color w:val="000000"/>
          <w:sz w:val="24"/>
          <w:szCs w:val="24"/>
          <w:lang w:val="pl-PL"/>
        </w:rPr>
        <w:t>Procijenjena vrijednost jednostavne nabavke bez uračunatog PDV-a:</w:t>
      </w:r>
      <w:r w:rsidR="007263E4">
        <w:rPr>
          <w:rFonts w:ascii="Garamond" w:hAnsi="Garamond" w:cs="Times New Roman"/>
          <w:b/>
          <w:color w:val="000000"/>
          <w:sz w:val="24"/>
          <w:szCs w:val="24"/>
          <w:lang w:val="pl-PL"/>
        </w:rPr>
        <w:t xml:space="preserve"> 9</w:t>
      </w:r>
      <w:r w:rsidR="004B0BA9">
        <w:rPr>
          <w:rFonts w:ascii="Garamond" w:hAnsi="Garamond" w:cs="Times New Roman"/>
          <w:b/>
          <w:color w:val="000000"/>
          <w:sz w:val="24"/>
          <w:szCs w:val="24"/>
          <w:lang w:val="pl-PL"/>
        </w:rPr>
        <w:t>.917,00</w:t>
      </w:r>
      <w:r>
        <w:rPr>
          <w:rFonts w:ascii="Garamond" w:hAnsi="Garamond" w:cs="Times New Roman"/>
          <w:b/>
          <w:color w:val="000000"/>
          <w:sz w:val="24"/>
          <w:szCs w:val="24"/>
          <w:lang w:val="pl-PL"/>
        </w:rPr>
        <w:t xml:space="preserve"> €.</w:t>
      </w:r>
    </w:p>
    <w:p w:rsidR="0076735A" w:rsidRDefault="0076735A" w:rsidP="0076735A">
      <w:pPr>
        <w:spacing w:after="0" w:line="20" w:lineRule="atLeast"/>
        <w:jc w:val="both"/>
        <w:rPr>
          <w:rFonts w:ascii="Garamond" w:hAnsi="Garamond"/>
          <w:sz w:val="24"/>
          <w:szCs w:val="24"/>
          <w:lang w:val="pl-PL"/>
        </w:rPr>
      </w:pPr>
    </w:p>
    <w:p w:rsidR="0076735A" w:rsidRDefault="0076735A" w:rsidP="0076735A">
      <w:pPr>
        <w:shd w:val="clear" w:color="auto" w:fill="D9D9D9" w:themeFill="background1" w:themeFillShade="D9"/>
        <w:tabs>
          <w:tab w:val="right" w:pos="9270"/>
        </w:tabs>
        <w:spacing w:after="0" w:line="20" w:lineRule="atLeast"/>
        <w:rPr>
          <w:rFonts w:ascii="Garamond" w:hAnsi="Garamond" w:cs="Times New Roman"/>
          <w:b/>
          <w:sz w:val="24"/>
          <w:szCs w:val="24"/>
          <w:lang w:val="de-DE"/>
        </w:rPr>
      </w:pPr>
      <w:r>
        <w:rPr>
          <w:rFonts w:ascii="Garamond" w:hAnsi="Garamond" w:cs="Times New Roman"/>
          <w:b/>
          <w:sz w:val="24"/>
          <w:szCs w:val="24"/>
          <w:lang w:val="sv-SE"/>
        </w:rPr>
        <w:t xml:space="preserve">V  </w:t>
      </w:r>
      <w:r>
        <w:rPr>
          <w:rFonts w:ascii="Garamond" w:hAnsi="Garamond" w:cs="Times New Roman"/>
          <w:b/>
          <w:sz w:val="24"/>
          <w:szCs w:val="24"/>
          <w:lang w:val="de-DE"/>
        </w:rPr>
        <w:t>Tehničke karakteristike ili specifikacije</w:t>
      </w:r>
      <w:r>
        <w:rPr>
          <w:rFonts w:ascii="Garamond" w:hAnsi="Garamond" w:cs="Times New Roman"/>
          <w:b/>
          <w:sz w:val="24"/>
          <w:szCs w:val="24"/>
          <w:lang w:val="de-DE"/>
        </w:rPr>
        <w:tab/>
      </w:r>
    </w:p>
    <w:p w:rsidR="0076735A" w:rsidRDefault="0076735A" w:rsidP="0076735A">
      <w:pPr>
        <w:spacing w:after="0" w:line="20" w:lineRule="atLeast"/>
        <w:jc w:val="both"/>
        <w:rPr>
          <w:rFonts w:ascii="Garamond" w:hAnsi="Garamond"/>
          <w:color w:val="000000"/>
          <w:sz w:val="24"/>
          <w:szCs w:val="24"/>
          <w:lang w:val="de-DE"/>
        </w:rPr>
      </w:pPr>
    </w:p>
    <w:tbl>
      <w:tblPr>
        <w:tblW w:w="9645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49"/>
        <w:gridCol w:w="2331"/>
        <w:gridCol w:w="4674"/>
        <w:gridCol w:w="991"/>
        <w:gridCol w:w="1000"/>
      </w:tblGrid>
      <w:tr w:rsidR="0076735A" w:rsidTr="007263E4">
        <w:trPr>
          <w:trHeight w:val="235"/>
          <w:jc w:val="center"/>
        </w:trPr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23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</w:t>
            </w:r>
            <w:r>
              <w:rPr>
                <w:rStyle w:val="FootnoteReference"/>
                <w:rFonts w:ascii="Garamond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footnoteReference w:id="1"/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76735A" w:rsidTr="00CD3A6D">
        <w:trPr>
          <w:trHeight w:val="880"/>
          <w:jc w:val="center"/>
        </w:trPr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6735A" w:rsidRDefault="0076735A" w:rsidP="00E84917">
            <w:pPr>
              <w:numPr>
                <w:ilvl w:val="0"/>
                <w:numId w:val="1"/>
              </w:numPr>
              <w:spacing w:after="0" w:line="20" w:lineRule="atLeast"/>
              <w:ind w:left="485"/>
              <w:jc w:val="center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23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6735A" w:rsidRDefault="0076735A">
            <w:pPr>
              <w:spacing w:after="0" w:line="20" w:lineRule="atLeast"/>
              <w:rPr>
                <w:rFonts w:ascii="Garamond" w:eastAsia="Times New Roman" w:hAnsi="Garamond" w:cs="Times New Roman"/>
                <w:color w:val="000000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Benzin</w:t>
            </w:r>
            <w:proofErr w:type="spellEnd"/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35A" w:rsidRDefault="0076735A">
            <w:pPr>
              <w:spacing w:after="0" w:line="20" w:lineRule="atLeast"/>
              <w:rPr>
                <w:rFonts w:ascii="Garamond" w:hAnsi="Garamond"/>
                <w:color w:val="000000"/>
              </w:rPr>
            </w:pPr>
            <w:r>
              <w:rPr>
                <w:rFonts w:ascii="Garamond" w:eastAsia="Times New Roman" w:hAnsi="Garamond" w:cs="Times New Roman"/>
                <w:color w:val="000000"/>
              </w:rPr>
              <w:t xml:space="preserve">Euro super - 98 </w:t>
            </w:r>
          </w:p>
          <w:p w:rsidR="0076735A" w:rsidRDefault="0076735A">
            <w:pPr>
              <w:spacing w:after="0" w:line="20" w:lineRule="atLeast"/>
              <w:rPr>
                <w:rFonts w:ascii="Garamond" w:eastAsia="Times New Roman" w:hAnsi="Garamond" w:cs="Times New Roman"/>
                <w:color w:val="000000"/>
              </w:rPr>
            </w:pPr>
            <w:r>
              <w:rPr>
                <w:rFonts w:ascii="Garamond" w:eastAsia="Times New Roman" w:hAnsi="Garamond" w:cs="Times New Roman"/>
                <w:color w:val="000000"/>
              </w:rPr>
              <w:t xml:space="preserve">U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ponudi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se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iskazuje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: -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iznos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sa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rabatom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u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eurima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po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Garamond" w:eastAsia="Times New Roman" w:hAnsi="Garamond" w:cs="Times New Roman"/>
                <w:color w:val="000000"/>
              </w:rPr>
              <w:t>litru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>.,</w:t>
            </w:r>
            <w:proofErr w:type="gramEnd"/>
            <w:r>
              <w:rPr>
                <w:rFonts w:ascii="Garamond" w:eastAsia="Times New Roman" w:hAnsi="Garamond" w:cs="Times New Roman"/>
                <w:color w:val="000000"/>
              </w:rPr>
              <w:t xml:space="preserve"> -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jedinična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cijena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po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važećem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cjenovniku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na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dan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otvaranja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ponuda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umanjena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za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iznos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rabata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>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Times New Roman"/>
                <w:color w:val="000000"/>
              </w:rPr>
            </w:pPr>
            <w:r>
              <w:rPr>
                <w:rFonts w:ascii="Garamond" w:eastAsia="Times New Roman" w:hAnsi="Garamond" w:cs="Times New Roman"/>
                <w:color w:val="000000"/>
              </w:rPr>
              <w:t>Lit.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6735A" w:rsidRDefault="00CD3A6D">
            <w:pPr>
              <w:spacing w:after="0" w:line="20" w:lineRule="atLeast"/>
              <w:jc w:val="center"/>
              <w:rPr>
                <w:rFonts w:ascii="Garamond" w:eastAsia="Times New Roman" w:hAnsi="Garamond" w:cs="Times New Roman"/>
                <w:color w:val="000000"/>
              </w:rPr>
            </w:pPr>
            <w:r>
              <w:rPr>
                <w:rFonts w:ascii="Garamond" w:eastAsia="Times New Roman" w:hAnsi="Garamond" w:cs="Times New Roman"/>
                <w:color w:val="000000"/>
              </w:rPr>
              <w:t>1</w:t>
            </w:r>
          </w:p>
        </w:tc>
      </w:tr>
      <w:tr w:rsidR="0076735A" w:rsidTr="007263E4">
        <w:trPr>
          <w:trHeight w:val="235"/>
          <w:jc w:val="center"/>
        </w:trPr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6735A" w:rsidRDefault="0076735A" w:rsidP="00E84917">
            <w:pPr>
              <w:numPr>
                <w:ilvl w:val="0"/>
                <w:numId w:val="1"/>
              </w:numPr>
              <w:spacing w:after="0" w:line="20" w:lineRule="atLeast"/>
              <w:ind w:left="485"/>
              <w:jc w:val="center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23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6735A" w:rsidRDefault="0076735A">
            <w:pPr>
              <w:spacing w:after="0" w:line="20" w:lineRule="atLeas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Dizel</w:t>
            </w:r>
            <w:proofErr w:type="spellEnd"/>
          </w:p>
          <w:p w:rsidR="0076735A" w:rsidRDefault="0076735A">
            <w:pPr>
              <w:spacing w:after="0" w:line="20" w:lineRule="atLeast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35A" w:rsidRDefault="0076735A">
            <w:pPr>
              <w:spacing w:after="0" w:line="20" w:lineRule="atLeast"/>
              <w:rPr>
                <w:rFonts w:ascii="Garamond" w:hAnsi="Garamond"/>
                <w:color w:val="000000"/>
              </w:rPr>
            </w:pPr>
            <w:r>
              <w:rPr>
                <w:rFonts w:ascii="Garamond" w:eastAsia="Times New Roman" w:hAnsi="Garamond" w:cs="Times New Roman"/>
                <w:color w:val="000000"/>
              </w:rPr>
              <w:t xml:space="preserve">Euro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Dizel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</w:p>
          <w:p w:rsidR="0076735A" w:rsidRDefault="0076735A">
            <w:pPr>
              <w:spacing w:after="0" w:line="20" w:lineRule="atLeast"/>
              <w:rPr>
                <w:rFonts w:ascii="Garamond" w:eastAsia="Times New Roman" w:hAnsi="Garamond" w:cs="Times New Roman"/>
                <w:color w:val="000000"/>
              </w:rPr>
            </w:pPr>
            <w:r>
              <w:rPr>
                <w:rFonts w:ascii="Garamond" w:eastAsia="Times New Roman" w:hAnsi="Garamond" w:cs="Times New Roman"/>
                <w:color w:val="000000"/>
              </w:rPr>
              <w:t xml:space="preserve">U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ponudi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se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iskazuje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: -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iznos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sa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rabatom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u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eurima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po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litru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., -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jedinična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cijena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po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važećem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cjenovniku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na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dan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otvaranja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ponuda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umanjena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za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iznos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rabata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Times New Roman"/>
                <w:color w:val="000000"/>
              </w:rPr>
            </w:pPr>
            <w:r>
              <w:rPr>
                <w:rFonts w:ascii="Garamond" w:eastAsia="Times New Roman" w:hAnsi="Garamond" w:cs="Times New Roman"/>
                <w:color w:val="000000"/>
              </w:rPr>
              <w:t>Lit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6735A" w:rsidRDefault="00CD3A6D">
            <w:pPr>
              <w:spacing w:after="0" w:line="20" w:lineRule="atLeast"/>
              <w:jc w:val="center"/>
              <w:rPr>
                <w:rFonts w:ascii="Garamond" w:eastAsia="Times New Roman" w:hAnsi="Garamond" w:cs="Times New Roman"/>
                <w:color w:val="000000"/>
              </w:rPr>
            </w:pPr>
            <w:r>
              <w:rPr>
                <w:rFonts w:ascii="Garamond" w:eastAsia="Times New Roman" w:hAnsi="Garamond" w:cs="Times New Roman"/>
                <w:color w:val="000000"/>
              </w:rPr>
              <w:t>1</w:t>
            </w:r>
          </w:p>
        </w:tc>
      </w:tr>
    </w:tbl>
    <w:p w:rsidR="0076735A" w:rsidRDefault="0076735A" w:rsidP="0076735A">
      <w:pPr>
        <w:spacing w:after="0" w:line="240" w:lineRule="auto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r-Latn-CS"/>
        </w:rPr>
      </w:pPr>
    </w:p>
    <w:p w:rsidR="0076735A" w:rsidRDefault="0076735A" w:rsidP="0076735A">
      <w:pPr>
        <w:shd w:val="clear" w:color="auto" w:fill="D9D9D9" w:themeFill="background1" w:themeFillShade="D9"/>
        <w:tabs>
          <w:tab w:val="right" w:pos="9360"/>
        </w:tabs>
        <w:spacing w:after="0" w:line="20" w:lineRule="atLeast"/>
        <w:rPr>
          <w:rFonts w:ascii="Garamond" w:hAnsi="Garamond" w:cs="Times New Roman"/>
          <w:b/>
          <w:sz w:val="24"/>
          <w:szCs w:val="24"/>
          <w:lang w:val="sr-Latn-CS"/>
        </w:rPr>
      </w:pPr>
      <w:r>
        <w:rPr>
          <w:rFonts w:ascii="Garamond" w:hAnsi="Garamond" w:cs="Times New Roman"/>
          <w:b/>
          <w:sz w:val="24"/>
          <w:szCs w:val="24"/>
          <w:lang w:val="sr-Latn-CS"/>
        </w:rPr>
        <w:t xml:space="preserve">VI Način plaćanja </w:t>
      </w:r>
    </w:p>
    <w:p w:rsidR="0076735A" w:rsidRDefault="0076735A" w:rsidP="0076735A">
      <w:pPr>
        <w:spacing w:after="0" w:line="20" w:lineRule="atLeast"/>
        <w:jc w:val="both"/>
        <w:rPr>
          <w:rFonts w:ascii="Garamond" w:hAnsi="Garamond"/>
          <w:sz w:val="24"/>
          <w:szCs w:val="24"/>
          <w:lang w:val="de-DE"/>
        </w:rPr>
      </w:pPr>
    </w:p>
    <w:p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>
        <w:rPr>
          <w:rFonts w:ascii="Garamond" w:hAnsi="Garamond"/>
          <w:sz w:val="24"/>
          <w:szCs w:val="24"/>
          <w:lang w:val="de-DE"/>
        </w:rPr>
        <w:t xml:space="preserve">Na žiro-račun ponuđača, </w:t>
      </w:r>
      <w:r>
        <w:rPr>
          <w:rFonts w:ascii="Garamond" w:hAnsi="Garamond" w:cs="Times New Roman"/>
          <w:color w:val="000000"/>
          <w:sz w:val="24"/>
          <w:szCs w:val="24"/>
          <w:lang w:val="de-DE"/>
        </w:rPr>
        <w:t>u roku od 30 dana od datuma ispostavljanja zbirne fakture za preuzeto (natočeno), gorivo u prethodnom mjesecu</w:t>
      </w:r>
    </w:p>
    <w:p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sr-Latn-CS"/>
        </w:rPr>
      </w:pPr>
    </w:p>
    <w:p w:rsidR="0076735A" w:rsidRDefault="0076735A" w:rsidP="0076735A">
      <w:pP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b/>
          <w:sz w:val="24"/>
          <w:szCs w:val="24"/>
          <w:lang w:val="sr-Latn-CS"/>
        </w:rPr>
        <w:t>VII Rok isporuke robe, izvođenja radova, odnosno pružanja usluge:</w:t>
      </w:r>
    </w:p>
    <w:p w:rsidR="0076735A" w:rsidRDefault="0076735A" w:rsidP="0076735A">
      <w:pPr>
        <w:spacing w:after="0" w:line="20" w:lineRule="atLeast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</w:p>
    <w:p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color w:val="000000"/>
          <w:sz w:val="24"/>
          <w:szCs w:val="24"/>
          <w:lang w:val="sr-Latn-CS"/>
        </w:rPr>
      </w:pPr>
      <w:r>
        <w:rPr>
          <w:rFonts w:ascii="Garamond" w:hAnsi="Garamond" w:cs="Times New Roman"/>
          <w:color w:val="000000"/>
          <w:sz w:val="24"/>
          <w:szCs w:val="24"/>
          <w:lang w:val="sr-Latn-CS"/>
        </w:rPr>
        <w:t>Rok izvršenja ugovora je: 365 dana od dana zaključivanja ugovora ili do dostizanja procijenjene vrijednosti nabavke, zavisno od toga koji od navedenih uslova bude ranije ispunjen.</w:t>
      </w:r>
    </w:p>
    <w:p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v-SE"/>
        </w:rPr>
      </w:pPr>
    </w:p>
    <w:p w:rsidR="0076735A" w:rsidRDefault="0076735A" w:rsidP="0076735A">
      <w:pP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  <w:r>
        <w:rPr>
          <w:rFonts w:ascii="Garamond" w:hAnsi="Garamond" w:cs="Times New Roman"/>
          <w:b/>
          <w:sz w:val="24"/>
          <w:szCs w:val="24"/>
          <w:lang w:val="pl-PL"/>
        </w:rPr>
        <w:t>VIII Kriterijum za vrednovanje ponude:</w:t>
      </w:r>
    </w:p>
    <w:p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:rsidR="0076735A" w:rsidRDefault="0076735A" w:rsidP="0076735A">
      <w:pPr>
        <w:spacing w:after="0" w:line="20" w:lineRule="atLeast"/>
        <w:jc w:val="both"/>
        <w:rPr>
          <w:rFonts w:ascii="Garamond" w:eastAsia="Calibri" w:hAnsi="Garamond" w:cs="Times New Roman"/>
          <w:color w:val="000000"/>
          <w:sz w:val="24"/>
          <w:szCs w:val="24"/>
          <w:bdr w:val="single" w:sz="4" w:space="0" w:color="auto" w:frame="1"/>
          <w:lang w:val="sr-Cyrl-CS"/>
        </w:rPr>
      </w:pPr>
      <w:r>
        <w:rPr>
          <w:rFonts w:ascii="Garamond" w:eastAsia="Calibri" w:hAnsi="Garamond" w:cs="Times New Roman"/>
          <w:color w:val="000000"/>
          <w:sz w:val="24"/>
          <w:szCs w:val="24"/>
        </w:rPr>
        <w:sym w:font="Wingdings" w:char="F0A8"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 xml:space="preserve"> najni</w:t>
      </w:r>
      <w:r>
        <w:rPr>
          <w:rFonts w:ascii="Garamond" w:eastAsia="Calibri" w:hAnsi="Garamond" w:cs="Times New Roman"/>
          <w:color w:val="000000"/>
          <w:sz w:val="24"/>
          <w:szCs w:val="24"/>
          <w:lang w:val="hr-HR"/>
        </w:rPr>
        <w:t>ž</w:t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>a ponu</w:t>
      </w:r>
      <w:r>
        <w:rPr>
          <w:rFonts w:ascii="Garamond" w:eastAsia="Calibri" w:hAnsi="Garamond" w:cs="Times New Roman"/>
          <w:color w:val="000000"/>
          <w:sz w:val="24"/>
          <w:szCs w:val="24"/>
          <w:lang w:val="hr-HR"/>
        </w:rPr>
        <w:t>đ</w:t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 xml:space="preserve">ena cijena  </w:t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  <w:t xml:space="preserve">broj bodova   </w:t>
      </w:r>
      <w:r w:rsidR="001102FA"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>100</w:t>
      </w:r>
    </w:p>
    <w:p w:rsidR="0076735A" w:rsidRDefault="0076735A" w:rsidP="0076735A">
      <w:pP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pl-PL"/>
        </w:rPr>
      </w:pPr>
      <w:r>
        <w:rPr>
          <w:rFonts w:ascii="Garamond" w:hAnsi="Garamond" w:cs="Times New Roman"/>
          <w:b/>
          <w:sz w:val="24"/>
          <w:szCs w:val="24"/>
          <w:lang w:val="sl-SI"/>
        </w:rPr>
        <w:t xml:space="preserve">IX </w:t>
      </w:r>
      <w:r>
        <w:rPr>
          <w:rFonts w:ascii="Garamond" w:hAnsi="Garamond" w:cs="Times New Roman"/>
          <w:b/>
          <w:sz w:val="24"/>
          <w:szCs w:val="24"/>
          <w:lang w:val="pl-PL"/>
        </w:rPr>
        <w:t xml:space="preserve"> Rok i način dostavljanja ponuda</w:t>
      </w:r>
    </w:p>
    <w:p w:rsidR="0076735A" w:rsidRDefault="0076735A" w:rsidP="0076735A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:rsidR="0076735A" w:rsidRDefault="0076735A" w:rsidP="0076735A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pl-P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Ponude se mogu predati preko ESJN-a zaključno sa danom </w:t>
      </w:r>
      <w:r w:rsidR="00311CA4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16</w:t>
      </w:r>
      <w:r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.03.2021</w:t>
      </w: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 godine do </w:t>
      </w:r>
      <w:r w:rsidR="007B1D9D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11</w:t>
      </w:r>
      <w:r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:00 sati</w:t>
      </w: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>.</w:t>
      </w:r>
    </w:p>
    <w:p w:rsidR="0076735A" w:rsidRDefault="0076735A" w:rsidP="0076735A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pl-PL"/>
        </w:rPr>
      </w:pPr>
    </w:p>
    <w:p w:rsidR="0076735A" w:rsidRDefault="0076735A" w:rsidP="0076735A">
      <w:pPr>
        <w:tabs>
          <w:tab w:val="left" w:pos="540"/>
        </w:tabs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pl-P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Ponude će se otvoriti dana  </w:t>
      </w:r>
      <w:r w:rsidR="00311CA4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16</w:t>
      </w:r>
      <w:r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.03.2021</w:t>
      </w: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 godine, u </w:t>
      </w:r>
      <w:r w:rsidR="007B1D9D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11</w:t>
      </w:r>
      <w:r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:30</w:t>
      </w: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 sati.</w:t>
      </w:r>
    </w:p>
    <w:p w:rsidR="0076735A" w:rsidRDefault="0076735A" w:rsidP="0076735A">
      <w:pPr>
        <w:spacing w:after="0" w:line="20" w:lineRule="atLeast"/>
        <w:jc w:val="both"/>
        <w:rPr>
          <w:rFonts w:ascii="Garamond" w:eastAsia="Calibri" w:hAnsi="Garamond" w:cs="Times New Roman"/>
          <w:color w:val="262626" w:themeColor="text1" w:themeTint="D9"/>
          <w:sz w:val="24"/>
          <w:szCs w:val="24"/>
          <w:lang w:val="pl-PL"/>
        </w:rPr>
      </w:pPr>
    </w:p>
    <w:p w:rsidR="0076735A" w:rsidRDefault="0076735A" w:rsidP="0076735A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  <w:r>
        <w:rPr>
          <w:rFonts w:ascii="Garamond" w:hAnsi="Garamond" w:cs="Times New Roman"/>
          <w:b/>
          <w:sz w:val="24"/>
          <w:szCs w:val="24"/>
          <w:lang w:val="pl-PL"/>
        </w:rPr>
        <w:t>X Rok za donošenje obavještenja o ishodu postupka</w:t>
      </w:r>
    </w:p>
    <w:p w:rsidR="0076735A" w:rsidRDefault="0076735A" w:rsidP="0076735A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color w:val="000000"/>
          <w:sz w:val="24"/>
          <w:szCs w:val="24"/>
          <w:lang w:val="pl-PL"/>
        </w:rPr>
      </w:pPr>
      <w:r>
        <w:rPr>
          <w:rFonts w:ascii="Garamond" w:hAnsi="Garamond" w:cs="Times New Roman"/>
          <w:color w:val="000000"/>
          <w:sz w:val="24"/>
          <w:szCs w:val="24"/>
          <w:lang w:val="pl-PL"/>
        </w:rPr>
        <w:t>Obavještenje o ishodu postupka donijeće se do 31.03.2021. godine.</w:t>
      </w:r>
    </w:p>
    <w:p w:rsidR="0076735A" w:rsidRDefault="0076735A" w:rsidP="0076735A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:rsidR="0076735A" w:rsidRDefault="0076735A" w:rsidP="0076735A">
      <w:pP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XI </w:t>
      </w:r>
      <w:proofErr w:type="spellStart"/>
      <w:r>
        <w:rPr>
          <w:rFonts w:ascii="Garamond" w:hAnsi="Garamond" w:cs="Times New Roman"/>
          <w:b/>
          <w:sz w:val="24"/>
          <w:szCs w:val="24"/>
        </w:rPr>
        <w:t>Drugi</w:t>
      </w:r>
      <w:proofErr w:type="spellEnd"/>
      <w:r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b/>
          <w:sz w:val="24"/>
          <w:szCs w:val="24"/>
        </w:rPr>
        <w:t>uslovi</w:t>
      </w:r>
      <w:proofErr w:type="spellEnd"/>
      <w:r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b/>
          <w:sz w:val="24"/>
          <w:szCs w:val="24"/>
        </w:rPr>
        <w:t>i</w:t>
      </w:r>
      <w:proofErr w:type="spellEnd"/>
      <w:r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b/>
          <w:sz w:val="24"/>
          <w:szCs w:val="24"/>
        </w:rPr>
        <w:t>informacije</w:t>
      </w:r>
      <w:proofErr w:type="spellEnd"/>
    </w:p>
    <w:p w:rsidR="0076735A" w:rsidRDefault="0076735A" w:rsidP="0076735A">
      <w:pPr>
        <w:spacing w:after="0" w:line="20" w:lineRule="atLeast"/>
        <w:ind w:left="705"/>
        <w:rPr>
          <w:rFonts w:ascii="Garamond" w:hAnsi="Garamond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76735A" w:rsidTr="0076735A">
        <w:trPr>
          <w:jc w:val="center"/>
        </w:trPr>
        <w:tc>
          <w:tcPr>
            <w:tcW w:w="9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35A" w:rsidRDefault="0076735A">
            <w:pPr>
              <w:spacing w:after="0" w:line="20" w:lineRule="atLeast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sym w:font="Wingdings" w:char="F0A8"/>
            </w:r>
            <w:r>
              <w:rPr>
                <w:rFonts w:ascii="Garamond" w:hAnsi="Garamond" w:cs="Garamond"/>
                <w:b/>
                <w:color w:val="000000"/>
                <w:sz w:val="24"/>
                <w:szCs w:val="24"/>
                <w:lang w:val="pl-PL"/>
              </w:rPr>
              <w:t xml:space="preserve"> </w:t>
            </w:r>
            <w:proofErr w:type="spellStart"/>
            <w:r>
              <w:rPr>
                <w:rFonts w:ascii="Garamond" w:hAnsi="Garamond" w:cstheme="minorHAnsi"/>
                <w:b/>
                <w:sz w:val="24"/>
                <w:szCs w:val="24"/>
              </w:rPr>
              <w:t>Mjesto</w:t>
            </w:r>
            <w:proofErr w:type="spellEnd"/>
            <w:r>
              <w:rPr>
                <w:rFonts w:ascii="Garamond" w:hAnsi="Garamond" w:cstheme="minorHAnsi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Garamond" w:hAnsi="Garamond" w:cstheme="minorHAnsi"/>
                <w:b/>
                <w:sz w:val="24"/>
                <w:szCs w:val="24"/>
              </w:rPr>
              <w:t>izvr</w:t>
            </w:r>
            <w:proofErr w:type="spellEnd"/>
            <w:r>
              <w:rPr>
                <w:rFonts w:ascii="Garamond" w:hAnsi="Garamond" w:cstheme="minorHAnsi"/>
                <w:b/>
                <w:sz w:val="24"/>
                <w:szCs w:val="24"/>
                <w:lang w:val="sr-Cyrl-CS"/>
              </w:rPr>
              <w:t>š</w:t>
            </w:r>
            <w:proofErr w:type="spellStart"/>
            <w:r>
              <w:rPr>
                <w:rFonts w:ascii="Garamond" w:hAnsi="Garamond" w:cstheme="minorHAnsi"/>
                <w:b/>
                <w:sz w:val="24"/>
                <w:szCs w:val="24"/>
              </w:rPr>
              <w:t>enja</w:t>
            </w:r>
            <w:proofErr w:type="spellEnd"/>
            <w:r>
              <w:rPr>
                <w:rFonts w:ascii="Garamond" w:hAnsi="Garamond" w:cstheme="minorHAnsi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Garamond" w:hAnsi="Garamond" w:cstheme="minorHAnsi"/>
                <w:b/>
                <w:sz w:val="24"/>
                <w:szCs w:val="24"/>
              </w:rPr>
              <w:t>ugovora</w:t>
            </w:r>
            <w:proofErr w:type="spellEnd"/>
            <w:r>
              <w:rPr>
                <w:rFonts w:ascii="Garamond" w:hAnsi="Garamond" w:cstheme="minorHAnsi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Garamond" w:hAnsi="Garamond" w:cstheme="minorHAnsi"/>
                <w:b/>
                <w:sz w:val="24"/>
                <w:szCs w:val="24"/>
              </w:rPr>
              <w:t>je</w:t>
            </w:r>
            <w:r>
              <w:rPr>
                <w:rFonts w:ascii="Garamond" w:hAnsi="Garamond" w:cstheme="minorHAnsi"/>
                <w:b/>
                <w:sz w:val="24"/>
                <w:szCs w:val="24"/>
                <w:lang w:val="sr-Cyrl-CS"/>
              </w:rPr>
              <w:t>:</w:t>
            </w:r>
            <w:r>
              <w:rPr>
                <w:rFonts w:ascii="Garamond" w:hAnsi="Garamond" w:cstheme="minorHAnsi"/>
                <w:sz w:val="24"/>
                <w:szCs w:val="24"/>
                <w:lang w:val="sr-Cyrl-CS"/>
              </w:rPr>
              <w:t xml:space="preserve"> </w:t>
            </w:r>
            <w:proofErr w:type="spellStart"/>
            <w:proofErr w:type="gramStart"/>
            <w:r w:rsidR="007263E4">
              <w:rPr>
                <w:rFonts w:ascii="Garamond" w:eastAsia="Times New Roman" w:hAnsi="Garamond" w:cs="Times New Roman"/>
                <w:sz w:val="24"/>
                <w:szCs w:val="24"/>
              </w:rPr>
              <w:t>Andrijevica</w:t>
            </w:r>
            <w:proofErr w:type="spellEnd"/>
            <w:r w:rsidR="007263E4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t>,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po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potrebi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Naručioca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to: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gorivo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toči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na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</w:rPr>
              <w:t>benzinskim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</w:rPr>
              <w:t>stanicama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Dobavljača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prema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potrebama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Naručioca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</w:rPr>
              <w:t>svakodnevno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val="sr-Cyrl-CS"/>
              </w:rPr>
              <w:t xml:space="preserve"> 24 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</w:rPr>
              <w:t>sata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val="sr-Cyrl-CS"/>
              </w:rPr>
              <w:t xml:space="preserve">, 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</w:rPr>
              <w:t>uklju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val="sr-Cyrl-CS"/>
              </w:rPr>
              <w:t>č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</w:rPr>
              <w:t>uju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val="sr-Cyrl-CS"/>
              </w:rPr>
              <w:t>ć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</w:rPr>
              <w:t>nedjelju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val="sr-Cyrl-CS"/>
              </w:rPr>
              <w:t xml:space="preserve">, 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</w:rPr>
              <w:t>dr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val="sr-Cyrl-CS"/>
              </w:rPr>
              <w:t>ž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</w:rPr>
              <w:t>avne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</w:rPr>
              <w:t>vjerske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</w:rPr>
              <w:t>praznike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  <w:p w:rsidR="0076735A" w:rsidRDefault="0076735A">
            <w:pPr>
              <w:spacing w:after="0" w:line="20" w:lineRule="atLeast"/>
              <w:jc w:val="both"/>
              <w:rPr>
                <w:rFonts w:ascii="Garamond" w:hAnsi="Garamond"/>
                <w:sz w:val="24"/>
                <w:szCs w:val="24"/>
                <w:lang w:val="de-DE"/>
              </w:rPr>
            </w:pPr>
          </w:p>
          <w:p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de-DE"/>
              </w:rPr>
              <w:t>Dokaz odnosno sertifikat, koje izdaju akreditovana sertifikaciona tijela o ispunjavanju uslova kvaliteta predmeta nabavke: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  <w:t xml:space="preserve"> </w:t>
            </w:r>
          </w:p>
          <w:p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  <w:t>- Uvjerenja odnosno sertifikata o kvalitetu goriva.</w:t>
            </w:r>
          </w:p>
          <w:p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</w:pPr>
          </w:p>
          <w:p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de-DE"/>
              </w:rPr>
              <w:t>Uslovi za obavljanje djelatnosti</w:t>
            </w:r>
          </w:p>
          <w:p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  <w:t>Privredni subjekat treba da: po</w:t>
            </w:r>
            <w:r w:rsidR="00DD001F"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  <w:t>s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  <w:t>jeduje ovlašćenja za obavljanje djelatnosti koja je predmet nabavke (dozvola, licenca, odobrenje ili drugi akt nadležnog organa za obavljanje djelatnosti koja je predmet nabavke):</w:t>
            </w:r>
          </w:p>
          <w:p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  <w:t>-Licenca za obavljanje djelatnosti trgovine na malo naftnim derivatima i</w:t>
            </w:r>
          </w:p>
          <w:p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  <w:t>-Licenca za skladištenje i distribuciju naftnih proizvoda</w:t>
            </w:r>
          </w:p>
          <w:p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</w:pPr>
          </w:p>
          <w:p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de-DE"/>
              </w:rPr>
              <w:t>Drugi uslovi:</w:t>
            </w:r>
          </w:p>
          <w:p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pl-PL"/>
              </w:rPr>
              <w:t>Ponuđač je dužan dostaviti izjavu</w:t>
            </w:r>
            <w:r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de-DE"/>
              </w:rPr>
              <w:t>,</w:t>
            </w: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pl-PL"/>
              </w:rPr>
              <w:t xml:space="preserve"> kojom prihvata sledeće uslove: </w:t>
            </w:r>
          </w:p>
          <w:p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  <w:t>- da će obezbijedi to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</w:rPr>
              <w:t>čenje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  <w:t xml:space="preserve"> goriva putem kompanijskih kartica; </w:t>
            </w:r>
          </w:p>
          <w:p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  <w:t xml:space="preserve">- da će o svom trošku izraditi kartice za točenje goriva; </w:t>
            </w:r>
          </w:p>
          <w:p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  <w:t>- ponuđač će robu fakturisati po cijenama važećim na dan preuzimanja robe, a cijene goriva će se formirati na osnovu Uredbe o načinu obrazovanja maksimalnih maloprodajnih cijena naftnih derivata („Službeni list RCG“br. 52/02, 55/02, 23/03, 32/05, 35/05, i „Službeni list Crne Gore“ br.73/08, 73/10, 18/15 i 63/15), umanjenu za iznos odobrenog rabata.</w:t>
            </w:r>
          </w:p>
          <w:p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</w:pPr>
          </w:p>
          <w:p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pl-PL"/>
              </w:rPr>
              <w:t>Stručna i tehnička sposobnost: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  <w:t xml:space="preserve"> </w:t>
            </w:r>
          </w:p>
          <w:p w:rsidR="0076735A" w:rsidRPr="00032BFA" w:rsidRDefault="00032BF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  <w:t>Ne zahtijevaju se.</w:t>
            </w:r>
          </w:p>
          <w:p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</w:pPr>
          </w:p>
          <w:p w:rsidR="0076735A" w:rsidRDefault="0076735A">
            <w:pPr>
              <w:spacing w:after="0" w:line="20" w:lineRule="atLeast"/>
              <w:jc w:val="both"/>
              <w:rPr>
                <w:rFonts w:ascii="Garamond" w:hAnsi="Garamond" w:cs="Arial"/>
                <w:color w:val="000000"/>
                <w:sz w:val="24"/>
                <w:szCs w:val="24"/>
                <w:lang w:val="pl-PL"/>
              </w:rPr>
            </w:pPr>
            <w:r>
              <w:rPr>
                <w:rFonts w:ascii="Garamond" w:hAnsi="Garamond" w:cs="Arial"/>
                <w:b/>
                <w:color w:val="000000"/>
                <w:sz w:val="24"/>
                <w:szCs w:val="24"/>
                <w:lang w:val="pl-PL"/>
              </w:rPr>
              <w:t>Napomena:</w:t>
            </w:r>
            <w:r>
              <w:rPr>
                <w:rFonts w:ascii="Garamond" w:hAnsi="Garamond" w:cs="Arial"/>
                <w:color w:val="000000"/>
                <w:sz w:val="24"/>
                <w:szCs w:val="24"/>
                <w:lang w:val="pl-PL"/>
              </w:rPr>
              <w:t xml:space="preserve"> Ponuđač čija ponuda bude izabrana kao najpovoljnija je dužan da uz potpisan ugovor o javnoj nabavci dostavi naručiocu:</w:t>
            </w:r>
          </w:p>
          <w:p w:rsidR="0076735A" w:rsidRDefault="0076735A">
            <w:pPr>
              <w:spacing w:after="0" w:line="20" w:lineRule="atLeast"/>
              <w:jc w:val="both"/>
              <w:rPr>
                <w:rFonts w:ascii="Garamond" w:hAnsi="Garamond" w:cs="Arial"/>
                <w:color w:val="FF0000"/>
                <w:sz w:val="24"/>
                <w:szCs w:val="24"/>
                <w:lang w:val="pl-PL"/>
              </w:rPr>
            </w:pPr>
            <w:r>
              <w:rPr>
                <w:rFonts w:ascii="Garamond" w:hAnsi="Garamond" w:cs="Arial"/>
                <w:color w:val="000000"/>
                <w:sz w:val="24"/>
                <w:szCs w:val="24"/>
              </w:rPr>
              <w:sym w:font="Wingdings" w:char="F0A8"/>
            </w:r>
            <w:r>
              <w:rPr>
                <w:rFonts w:ascii="Garamond" w:hAnsi="Garamond" w:cs="Arial"/>
                <w:color w:val="000000"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Garamond" w:hAnsi="Garamond" w:cs="Arial"/>
                <w:sz w:val="24"/>
                <w:szCs w:val="24"/>
                <w:lang w:val="pl-PL"/>
              </w:rPr>
              <w:t xml:space="preserve">garanciju za dobro izvršenje ugovora, za slučaj povrede ugovorenih obaveza </w:t>
            </w:r>
            <w:r>
              <w:rPr>
                <w:rFonts w:ascii="Garamond" w:hAnsi="Garamond" w:cs="Arial"/>
                <w:color w:val="000000"/>
                <w:sz w:val="24"/>
                <w:szCs w:val="24"/>
                <w:lang w:val="pl-PL"/>
              </w:rPr>
              <w:t xml:space="preserve">u iznosu od </w:t>
            </w:r>
            <w:r>
              <w:rPr>
                <w:rFonts w:ascii="Garamond" w:hAnsi="Garamond" w:cs="Arial"/>
                <w:sz w:val="24"/>
                <w:szCs w:val="24"/>
                <w:lang w:val="pl-PL"/>
              </w:rPr>
              <w:t>10 %</w:t>
            </w:r>
            <w:r>
              <w:rPr>
                <w:rFonts w:ascii="Garamond" w:hAnsi="Garamond" w:cs="Arial"/>
                <w:color w:val="000000"/>
                <w:sz w:val="24"/>
                <w:szCs w:val="24"/>
                <w:lang w:val="pl-PL"/>
              </w:rPr>
              <w:t xml:space="preserve"> od vrijednosti ugovora</w:t>
            </w:r>
            <w:r>
              <w:rPr>
                <w:rFonts w:ascii="Garamond" w:hAnsi="Garamond" w:cs="Arial"/>
                <w:sz w:val="24"/>
                <w:szCs w:val="24"/>
                <w:vertAlign w:val="superscript"/>
              </w:rPr>
              <w:footnoteReference w:id="2"/>
            </w:r>
            <w:r>
              <w:rPr>
                <w:rFonts w:ascii="Garamond" w:hAnsi="Garamond" w:cs="Arial"/>
                <w:sz w:val="24"/>
                <w:szCs w:val="24"/>
                <w:lang w:val="pl-PL"/>
              </w:rPr>
              <w:t>.</w:t>
            </w:r>
          </w:p>
        </w:tc>
      </w:tr>
    </w:tbl>
    <w:p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12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120" w:line="20" w:lineRule="atLeast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sz w:val="24"/>
          <w:szCs w:val="24"/>
          <w:lang w:val="sr-Latn-CS"/>
        </w:rPr>
        <w:t xml:space="preserve"> Službenik za javne nabavke </w:t>
      </w:r>
      <w:r>
        <w:rPr>
          <w:rFonts w:ascii="Garamond" w:hAnsi="Garamond" w:cs="Times New Roman"/>
          <w:sz w:val="24"/>
          <w:szCs w:val="24"/>
          <w:lang w:val="sr-Latn-CS"/>
        </w:rPr>
        <w:tab/>
        <w:t xml:space="preserve">                            </w:t>
      </w:r>
      <w:r w:rsidR="009237E7">
        <w:rPr>
          <w:rFonts w:ascii="Garamond" w:hAnsi="Garamond" w:cs="Times New Roman"/>
          <w:sz w:val="24"/>
          <w:szCs w:val="24"/>
          <w:lang w:val="sr-Latn-CS"/>
        </w:rPr>
        <w:t xml:space="preserve">                              </w:t>
      </w:r>
      <w:r>
        <w:rPr>
          <w:rFonts w:ascii="Garamond" w:hAnsi="Garamond" w:cs="Times New Roman"/>
          <w:sz w:val="24"/>
          <w:szCs w:val="24"/>
          <w:lang w:val="sr-Latn-CS"/>
        </w:rPr>
        <w:t>Ovlašćeno lice naručioca</w:t>
      </w:r>
      <w:r w:rsidR="009237E7">
        <w:rPr>
          <w:rFonts w:ascii="Garamond" w:hAnsi="Garamond" w:cs="Times New Roman"/>
          <w:sz w:val="24"/>
          <w:szCs w:val="24"/>
          <w:lang w:val="sr-Latn-CS"/>
        </w:rPr>
        <w:t>/direktor</w:t>
      </w:r>
    </w:p>
    <w:p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sz w:val="24"/>
          <w:szCs w:val="24"/>
          <w:lang w:val="sr-Latn-CS"/>
        </w:rPr>
        <w:t xml:space="preserve">        Canovi</w:t>
      </w:r>
      <w:r>
        <w:rPr>
          <w:rFonts w:ascii="Garamond" w:hAnsi="Garamond" w:cs="Times New Roman"/>
          <w:sz w:val="24"/>
          <w:szCs w:val="24"/>
          <w:lang w:val="sr-Latn-ME"/>
        </w:rPr>
        <w:t xml:space="preserve">ć </w:t>
      </w:r>
      <w:r>
        <w:rPr>
          <w:rFonts w:ascii="Garamond" w:hAnsi="Garamond" w:cs="Times New Roman"/>
          <w:sz w:val="24"/>
          <w:szCs w:val="24"/>
          <w:lang w:val="sr-Latn-CS"/>
        </w:rPr>
        <w:t>Emir</w:t>
      </w:r>
      <w:r>
        <w:rPr>
          <w:rFonts w:ascii="Garamond" w:hAnsi="Garamond" w:cs="Times New Roman"/>
          <w:sz w:val="24"/>
          <w:szCs w:val="24"/>
          <w:lang w:val="sr-Latn-CS"/>
        </w:rPr>
        <w:tab/>
      </w:r>
      <w:r w:rsidR="009237E7">
        <w:rPr>
          <w:rFonts w:ascii="Garamond" w:hAnsi="Garamond" w:cs="Times New Roman"/>
          <w:sz w:val="24"/>
          <w:szCs w:val="24"/>
          <w:lang w:val="sr-Latn-CS"/>
        </w:rPr>
        <w:t xml:space="preserve">                                                                                    Bajrovi</w:t>
      </w:r>
      <w:r w:rsidR="009237E7">
        <w:rPr>
          <w:rFonts w:ascii="Garamond" w:hAnsi="Garamond" w:cs="Times New Roman"/>
          <w:sz w:val="24"/>
          <w:szCs w:val="24"/>
          <w:lang w:val="sr-Latn-ME"/>
        </w:rPr>
        <w:t>ć Demir</w:t>
      </w:r>
      <w:r>
        <w:rPr>
          <w:rFonts w:ascii="Garamond" w:hAnsi="Garamond" w:cs="Times New Roman"/>
          <w:sz w:val="24"/>
          <w:szCs w:val="24"/>
          <w:lang w:val="sr-Latn-CS"/>
        </w:rPr>
        <w:t xml:space="preserve">                                                                         </w:t>
      </w:r>
    </w:p>
    <w:p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ind w:left="6480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sz w:val="24"/>
          <w:szCs w:val="24"/>
          <w:lang w:val="sr-Latn-CS"/>
        </w:rPr>
        <w:t xml:space="preserve">                                                                                    </w:t>
      </w:r>
      <w:r>
        <w:rPr>
          <w:rFonts w:ascii="Garamond" w:hAnsi="Garamond" w:cs="Times New Roman"/>
          <w:sz w:val="24"/>
          <w:szCs w:val="24"/>
          <w:lang w:val="sr-Latn-CS"/>
        </w:rPr>
        <w:tab/>
      </w:r>
      <w:r>
        <w:rPr>
          <w:rFonts w:ascii="Garamond" w:hAnsi="Garamond" w:cs="Times New Roman"/>
          <w:sz w:val="24"/>
          <w:szCs w:val="24"/>
          <w:lang w:val="sr-Latn-CS"/>
        </w:rPr>
        <w:tab/>
      </w:r>
    </w:p>
    <w:p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B40AFD" w:rsidRDefault="00B40AFD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:rsidR="0076735A" w:rsidRDefault="0076735A" w:rsidP="0076735A">
      <w:pPr>
        <w:spacing w:after="0" w:line="240" w:lineRule="auto"/>
        <w:jc w:val="both"/>
        <w:rPr>
          <w:rFonts w:ascii="Garamond" w:eastAsia="Times New Roman" w:hAnsi="Garamond" w:cs="Arial"/>
          <w:b/>
          <w:color w:val="000000"/>
          <w:sz w:val="24"/>
          <w:szCs w:val="24"/>
        </w:rPr>
      </w:pPr>
      <w:r>
        <w:rPr>
          <w:rFonts w:ascii="Garamond" w:eastAsia="Times New Roman" w:hAnsi="Garamond" w:cs="Arial"/>
          <w:color w:val="000000"/>
          <w:sz w:val="24"/>
          <w:szCs w:val="24"/>
        </w:rPr>
        <w:t xml:space="preserve">Na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osnovu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člana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5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stav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4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Pravilnika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za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sprovođenje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eastAsia="Times New Roman" w:hAnsi="Garamond" w:cs="Arial"/>
          <w:color w:val="000000"/>
          <w:sz w:val="24"/>
          <w:szCs w:val="24"/>
        </w:rPr>
        <w:t>(„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Službeni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list CG“,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___ ) </w:t>
      </w:r>
      <w:r>
        <w:rPr>
          <w:rFonts w:ascii="Garamond" w:eastAsia="Times New Roman" w:hAnsi="Garamond" w:cs="Arial"/>
          <w:color w:val="000000"/>
          <w:sz w:val="24"/>
          <w:szCs w:val="24"/>
          <w:u w:val="single"/>
        </w:rPr>
        <w:t>_____</w:t>
      </w:r>
      <w:proofErr w:type="gramStart"/>
      <w:r>
        <w:rPr>
          <w:rFonts w:ascii="Garamond" w:eastAsia="Times New Roman" w:hAnsi="Garamond" w:cs="Arial"/>
          <w:color w:val="000000"/>
          <w:sz w:val="24"/>
          <w:szCs w:val="24"/>
          <w:u w:val="single"/>
        </w:rPr>
        <w:t>_(</w:t>
      </w:r>
      <w:proofErr w:type="spellStart"/>
      <w:proofErr w:type="gramEnd"/>
      <w:r>
        <w:rPr>
          <w:rFonts w:ascii="Garamond" w:eastAsia="Times New Roman" w:hAnsi="Garamond" w:cs="Arial"/>
          <w:color w:val="000000"/>
          <w:sz w:val="24"/>
          <w:szCs w:val="24"/>
          <w:u w:val="single"/>
        </w:rPr>
        <w:t>ponuđač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u w:val="single"/>
        </w:rPr>
        <w:t>)_____</w:t>
      </w:r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dostavlja</w:t>
      </w:r>
      <w:proofErr w:type="spellEnd"/>
    </w:p>
    <w:p w:rsidR="0076735A" w:rsidRDefault="0076735A" w:rsidP="0076735A">
      <w:pPr>
        <w:spacing w:after="0" w:line="240" w:lineRule="auto"/>
        <w:jc w:val="both"/>
        <w:rPr>
          <w:rFonts w:ascii="Garamond" w:eastAsia="Times New Roman" w:hAnsi="Garamond" w:cs="Arial"/>
          <w:b/>
          <w:color w:val="000000"/>
          <w:sz w:val="24"/>
          <w:szCs w:val="24"/>
        </w:rPr>
      </w:pPr>
    </w:p>
    <w:p w:rsidR="0076735A" w:rsidRDefault="0076735A" w:rsidP="0076735A">
      <w:pPr>
        <w:spacing w:after="0" w:line="240" w:lineRule="auto"/>
        <w:jc w:val="both"/>
        <w:rPr>
          <w:rFonts w:ascii="Garamond" w:eastAsia="Times New Roman" w:hAnsi="Garamond" w:cs="Arial"/>
          <w:color w:val="000000"/>
          <w:sz w:val="24"/>
          <w:szCs w:val="24"/>
        </w:rPr>
      </w:pPr>
    </w:p>
    <w:p w:rsidR="0076735A" w:rsidRDefault="0076735A" w:rsidP="0076735A">
      <w:pPr>
        <w:spacing w:after="0" w:line="240" w:lineRule="auto"/>
        <w:jc w:val="both"/>
        <w:rPr>
          <w:rFonts w:ascii="Garamond" w:eastAsia="Times New Roman" w:hAnsi="Garamond" w:cs="Arial"/>
          <w:color w:val="000000"/>
          <w:sz w:val="24"/>
          <w:szCs w:val="24"/>
        </w:rPr>
      </w:pPr>
    </w:p>
    <w:p w:rsidR="0076735A" w:rsidRDefault="0076735A" w:rsidP="0076735A">
      <w:pPr>
        <w:spacing w:after="0" w:line="240" w:lineRule="auto"/>
        <w:jc w:val="both"/>
        <w:rPr>
          <w:rFonts w:ascii="Garamond" w:eastAsia="Times New Roman" w:hAnsi="Garamond" w:cs="Arial"/>
          <w:color w:val="000000"/>
          <w:sz w:val="24"/>
          <w:szCs w:val="24"/>
        </w:rPr>
      </w:pPr>
    </w:p>
    <w:p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</w:rPr>
      </w:pPr>
    </w:p>
    <w:p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</w:rPr>
      </w:pPr>
    </w:p>
    <w:p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b/>
          <w:color w:val="000000"/>
          <w:sz w:val="24"/>
          <w:szCs w:val="24"/>
        </w:rPr>
      </w:pPr>
      <w:r>
        <w:rPr>
          <w:rFonts w:ascii="Garamond" w:eastAsia="Times New Roman" w:hAnsi="Garamond" w:cs="Arial"/>
          <w:b/>
          <w:color w:val="000000"/>
          <w:sz w:val="24"/>
          <w:szCs w:val="24"/>
        </w:rPr>
        <w:t>I Z J A V U</w:t>
      </w:r>
    </w:p>
    <w:p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</w:rPr>
      </w:pPr>
    </w:p>
    <w:p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</w:rPr>
      </w:pPr>
    </w:p>
    <w:p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b/>
          <w:color w:val="000000"/>
          <w:sz w:val="24"/>
          <w:szCs w:val="24"/>
        </w:rPr>
      </w:pPr>
    </w:p>
    <w:p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76735A" w:rsidRDefault="0076735A" w:rsidP="0076735A">
      <w:pPr>
        <w:spacing w:after="0" w:line="240" w:lineRule="auto"/>
        <w:ind w:firstLine="567"/>
        <w:jc w:val="both"/>
        <w:rPr>
          <w:rFonts w:ascii="Garamond" w:eastAsia="Times New Roman" w:hAnsi="Garamond" w:cs="Arial"/>
          <w:color w:val="000000"/>
          <w:sz w:val="24"/>
          <w:szCs w:val="24"/>
        </w:rPr>
      </w:pP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Kojom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potvrđuje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potpunosti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ispunjava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sve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uslove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utvrđene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zahtjevom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za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dostavljanje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ponuda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za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jednostavne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nabavke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broj</w:t>
      </w:r>
      <w:proofErr w:type="spellEnd"/>
      <w:proofErr w:type="gramStart"/>
      <w:r>
        <w:rPr>
          <w:rFonts w:ascii="Garamond" w:eastAsia="Times New Roman" w:hAnsi="Garamond" w:cs="Arial"/>
          <w:color w:val="000000"/>
          <w:sz w:val="24"/>
          <w:szCs w:val="24"/>
        </w:rPr>
        <w:t>:_</w:t>
      </w:r>
      <w:proofErr w:type="gram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_____od _________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za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nabavku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000000"/>
          <w:sz w:val="24"/>
          <w:szCs w:val="24"/>
          <w:u w:val="single"/>
        </w:rPr>
        <w:t>(</w:t>
      </w:r>
      <w:proofErr w:type="spellStart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u w:val="single"/>
        </w:rPr>
        <w:t>)</w:t>
      </w:r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procijenjene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vrijednosti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____ EUR-a.</w:t>
      </w:r>
    </w:p>
    <w:p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76735A" w:rsidRDefault="0076735A" w:rsidP="0076735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sa</w:t>
      </w:r>
      <w:proofErr w:type="spellEnd"/>
      <w:proofErr w:type="gram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ličima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Zahjevu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.</w:t>
      </w:r>
    </w:p>
    <w:p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Ovlašćeno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lice </w:t>
      </w:r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) </w:t>
      </w:r>
      <w:r>
        <w:rPr>
          <w:rStyle w:val="FootnoteReference"/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footnoteReference w:id="3"/>
      </w:r>
    </w:p>
    <w:p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</w:rPr>
      </w:pPr>
      <w:r>
        <w:rPr>
          <w:rFonts w:ascii="Garamond" w:eastAsia="Times New Roman" w:hAnsi="Garamond" w:cs="Arial"/>
          <w:color w:val="000000"/>
          <w:sz w:val="24"/>
          <w:szCs w:val="24"/>
        </w:rPr>
        <w:t>M.P.</w:t>
      </w:r>
    </w:p>
    <w:p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:rsidR="0076735A" w:rsidRDefault="0076735A" w:rsidP="0076735A">
      <w:pPr>
        <w:spacing w:after="0" w:line="20" w:lineRule="atLeast"/>
        <w:rPr>
          <w:rFonts w:ascii="Garamond" w:hAnsi="Garamond"/>
          <w:sz w:val="24"/>
          <w:szCs w:val="24"/>
        </w:rPr>
      </w:pPr>
    </w:p>
    <w:p w:rsidR="00903B4B" w:rsidRDefault="00903B4B"/>
    <w:sectPr w:rsidR="00903B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F34" w:rsidRDefault="00B34F34" w:rsidP="0076735A">
      <w:pPr>
        <w:spacing w:after="0" w:line="240" w:lineRule="auto"/>
      </w:pPr>
      <w:r>
        <w:separator/>
      </w:r>
    </w:p>
  </w:endnote>
  <w:endnote w:type="continuationSeparator" w:id="0">
    <w:p w:rsidR="00B34F34" w:rsidRDefault="00B34F34" w:rsidP="00767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383" w:rsidRDefault="00BC738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383" w:rsidRDefault="00BC738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383" w:rsidRDefault="00BC73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F34" w:rsidRDefault="00B34F34" w:rsidP="0076735A">
      <w:pPr>
        <w:spacing w:after="0" w:line="240" w:lineRule="auto"/>
      </w:pPr>
      <w:r>
        <w:separator/>
      </w:r>
    </w:p>
  </w:footnote>
  <w:footnote w:type="continuationSeparator" w:id="0">
    <w:p w:rsidR="00B34F34" w:rsidRDefault="00B34F34" w:rsidP="0076735A">
      <w:pPr>
        <w:spacing w:after="0" w:line="240" w:lineRule="auto"/>
      </w:pPr>
      <w:r>
        <w:continuationSeparator/>
      </w:r>
    </w:p>
  </w:footnote>
  <w:footnote w:id="1">
    <w:p w:rsidR="0076735A" w:rsidRDefault="0076735A" w:rsidP="0076735A">
      <w:pPr>
        <w:pStyle w:val="FootnoteText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proofErr w:type="spellStart"/>
      <w:r>
        <w:rPr>
          <w:rFonts w:ascii="Arial" w:hAnsi="Arial" w:cs="Arial"/>
          <w:sz w:val="16"/>
          <w:szCs w:val="16"/>
        </w:rPr>
        <w:t>Kvalitet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dimenzija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oblik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bezbjednost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performansa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označavanje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rokupotrebe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jedinicamjere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količina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i</w:t>
      </w:r>
      <w:proofErr w:type="spellEnd"/>
      <w:r>
        <w:rPr>
          <w:rFonts w:ascii="Arial" w:hAnsi="Arial" w:cs="Arial"/>
          <w:sz w:val="16"/>
          <w:szCs w:val="16"/>
        </w:rPr>
        <w:t xml:space="preserve"> dr.</w:t>
      </w:r>
    </w:p>
  </w:footnote>
  <w:footnote w:id="2">
    <w:p w:rsidR="0076735A" w:rsidRDefault="0076735A" w:rsidP="0076735A">
      <w:pPr>
        <w:pStyle w:val="FootnoteText"/>
        <w:rPr>
          <w:rFonts w:ascii="Arial" w:hAnsi="Arial" w:cs="Arial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Garancija</w:t>
      </w:r>
      <w:proofErr w:type="spellEnd"/>
      <w:r>
        <w:rPr>
          <w:rFonts w:ascii="Arial" w:hAnsi="Arial" w:cs="Arial"/>
          <w:sz w:val="16"/>
          <w:szCs w:val="16"/>
        </w:rPr>
        <w:t xml:space="preserve"> se </w:t>
      </w:r>
      <w:proofErr w:type="spellStart"/>
      <w:r>
        <w:rPr>
          <w:rFonts w:ascii="Arial" w:hAnsi="Arial" w:cs="Arial"/>
          <w:sz w:val="16"/>
          <w:szCs w:val="16"/>
        </w:rPr>
        <w:t>određuje</w:t>
      </w:r>
      <w:proofErr w:type="spellEnd"/>
      <w:r>
        <w:rPr>
          <w:rFonts w:ascii="Arial" w:hAnsi="Arial" w:cs="Arial"/>
          <w:sz w:val="16"/>
          <w:szCs w:val="16"/>
        </w:rPr>
        <w:t xml:space="preserve"> u </w:t>
      </w:r>
      <w:proofErr w:type="spellStart"/>
      <w:r>
        <w:rPr>
          <w:rFonts w:ascii="Arial" w:hAnsi="Arial" w:cs="Arial"/>
          <w:sz w:val="16"/>
          <w:szCs w:val="16"/>
        </w:rPr>
        <w:t>iznosu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koji</w:t>
      </w:r>
      <w:proofErr w:type="spellEnd"/>
      <w:r>
        <w:rPr>
          <w:rFonts w:ascii="Arial" w:hAnsi="Arial" w:cs="Arial"/>
          <w:sz w:val="16"/>
          <w:szCs w:val="16"/>
        </w:rPr>
        <w:t xml:space="preserve"> ne </w:t>
      </w:r>
      <w:proofErr w:type="spellStart"/>
      <w:r>
        <w:rPr>
          <w:rFonts w:ascii="Arial" w:hAnsi="Arial" w:cs="Arial"/>
          <w:sz w:val="16"/>
          <w:szCs w:val="16"/>
        </w:rPr>
        <w:t>može</w:t>
      </w:r>
      <w:proofErr w:type="spellEnd"/>
      <w:r>
        <w:rPr>
          <w:rFonts w:ascii="Arial" w:hAnsi="Arial" w:cs="Arial"/>
          <w:sz w:val="16"/>
          <w:szCs w:val="16"/>
        </w:rPr>
        <w:t xml:space="preserve"> da </w:t>
      </w:r>
      <w:proofErr w:type="spellStart"/>
      <w:r>
        <w:rPr>
          <w:rFonts w:ascii="Arial" w:hAnsi="Arial" w:cs="Arial"/>
          <w:sz w:val="16"/>
          <w:szCs w:val="16"/>
        </w:rPr>
        <w:t>bude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veći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gramStart"/>
      <w:r>
        <w:rPr>
          <w:rFonts w:ascii="Arial" w:hAnsi="Arial" w:cs="Arial"/>
          <w:sz w:val="16"/>
          <w:szCs w:val="16"/>
        </w:rPr>
        <w:t>od</w:t>
      </w:r>
      <w:proofErr w:type="gramEnd"/>
      <w:r>
        <w:rPr>
          <w:rFonts w:ascii="Arial" w:hAnsi="Arial" w:cs="Arial"/>
          <w:sz w:val="16"/>
          <w:szCs w:val="16"/>
        </w:rPr>
        <w:t xml:space="preserve"> 10% </w:t>
      </w:r>
      <w:proofErr w:type="spellStart"/>
      <w:r>
        <w:rPr>
          <w:rFonts w:ascii="Arial" w:hAnsi="Arial" w:cs="Arial"/>
          <w:sz w:val="16"/>
          <w:szCs w:val="16"/>
        </w:rPr>
        <w:t>vrijednosti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ugovora</w:t>
      </w:r>
      <w:proofErr w:type="spellEnd"/>
      <w:r>
        <w:rPr>
          <w:rFonts w:ascii="Arial" w:hAnsi="Arial" w:cs="Arial"/>
          <w:sz w:val="16"/>
          <w:szCs w:val="16"/>
        </w:rPr>
        <w:t>.</w:t>
      </w:r>
    </w:p>
  </w:footnote>
  <w:footnote w:id="3">
    <w:p w:rsidR="0076735A" w:rsidRDefault="0076735A" w:rsidP="0076735A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>
        <w:rPr>
          <w:rFonts w:ascii="Arial" w:hAnsi="Arial" w:cs="Arial"/>
          <w:sz w:val="16"/>
          <w:szCs w:val="16"/>
        </w:rPr>
        <w:t>Nije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primjenjivo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od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uspostavljanja</w:t>
      </w:r>
      <w:proofErr w:type="spellEnd"/>
      <w:r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383" w:rsidRDefault="00BC738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383" w:rsidRPr="00BC7383" w:rsidRDefault="00BC7383" w:rsidP="00BC7383">
    <w:pPr>
      <w:pStyle w:val="Header"/>
      <w:tabs>
        <w:tab w:val="clear" w:pos="4680"/>
        <w:tab w:val="clear" w:pos="9360"/>
        <w:tab w:val="left" w:pos="8475"/>
      </w:tabs>
      <w:rPr>
        <w:lang w:val="sr-Latn-ME"/>
      </w:rPr>
    </w:pPr>
    <w:r>
      <w:rPr>
        <w:lang w:val="sr-Latn-ME"/>
      </w:rPr>
      <w:t xml:space="preserve">                                                                                                                                                                    </w:t>
    </w:r>
    <w:r>
      <w:rPr>
        <w:lang w:val="sr-Latn-ME"/>
      </w:rPr>
      <w:t>Obrazac 2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383" w:rsidRDefault="00BC738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926D1"/>
    <w:multiLevelType w:val="hybridMultilevel"/>
    <w:tmpl w:val="A75E2DE4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2DD"/>
    <w:rsid w:val="00032BFA"/>
    <w:rsid w:val="001102FA"/>
    <w:rsid w:val="002013B9"/>
    <w:rsid w:val="00311312"/>
    <w:rsid w:val="00311CA4"/>
    <w:rsid w:val="004010E0"/>
    <w:rsid w:val="004B0BA9"/>
    <w:rsid w:val="005D011C"/>
    <w:rsid w:val="00644910"/>
    <w:rsid w:val="0070224E"/>
    <w:rsid w:val="007263E4"/>
    <w:rsid w:val="0076735A"/>
    <w:rsid w:val="007A6FFD"/>
    <w:rsid w:val="007B1D9D"/>
    <w:rsid w:val="007B6DC1"/>
    <w:rsid w:val="00903B4B"/>
    <w:rsid w:val="009124D1"/>
    <w:rsid w:val="009237E7"/>
    <w:rsid w:val="00957D75"/>
    <w:rsid w:val="009972DD"/>
    <w:rsid w:val="00A570D9"/>
    <w:rsid w:val="00B34F34"/>
    <w:rsid w:val="00B40AFD"/>
    <w:rsid w:val="00BC7383"/>
    <w:rsid w:val="00CD3A6D"/>
    <w:rsid w:val="00D656D2"/>
    <w:rsid w:val="00D930B8"/>
    <w:rsid w:val="00DD001F"/>
    <w:rsid w:val="00E84A2F"/>
    <w:rsid w:val="00FB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EA05A5-AEEA-4385-AFB0-F692DB29C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735A"/>
    <w:pPr>
      <w:spacing w:after="200" w:line="276" w:lineRule="auto"/>
    </w:pPr>
    <w:rPr>
      <w:rFonts w:eastAsiaTheme="minorEastAsia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76735A"/>
    <w:pPr>
      <w:keepNext/>
      <w:spacing w:after="0" w:line="240" w:lineRule="auto"/>
      <w:jc w:val="center"/>
      <w:outlineLvl w:val="2"/>
    </w:pPr>
    <w:rPr>
      <w:rFonts w:ascii="Times New Roman" w:eastAsia="PMingLiU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rsid w:val="0076735A"/>
    <w:rPr>
      <w:rFonts w:ascii="Times New Roman" w:eastAsia="PMingLiU" w:hAnsi="Times New Roman" w:cs="Times New Roman"/>
      <w:sz w:val="24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735A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735A"/>
    <w:rPr>
      <w:rFonts w:ascii="Calibri" w:eastAsia="Times New Roman" w:hAnsi="Calibri" w:cs="Times New Roman"/>
      <w:sz w:val="20"/>
      <w:szCs w:val="20"/>
      <w:lang w:eastAsia="ja-JP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6735A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styleId="FootnoteReference">
    <w:name w:val="footnote reference"/>
    <w:basedOn w:val="DefaultParagraphFont"/>
    <w:uiPriority w:val="99"/>
    <w:semiHidden/>
    <w:unhideWhenUsed/>
    <w:rsid w:val="0076735A"/>
    <w:rPr>
      <w:vertAlign w:val="superscript"/>
    </w:rPr>
  </w:style>
  <w:style w:type="table" w:styleId="TableGrid">
    <w:name w:val="Table Grid"/>
    <w:basedOn w:val="TableNormal"/>
    <w:uiPriority w:val="59"/>
    <w:rsid w:val="0076735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C7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38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C7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38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2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Emir Komunalno</dc:creator>
  <cp:keywords/>
  <dc:description/>
  <cp:lastModifiedBy>Emir Komunalno</cp:lastModifiedBy>
  <cp:revision>17</cp:revision>
  <dcterms:created xsi:type="dcterms:W3CDTF">2021-03-05T09:23:00Z</dcterms:created>
  <dcterms:modified xsi:type="dcterms:W3CDTF">2021-03-10T11:21:00Z</dcterms:modified>
</cp:coreProperties>
</file>