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54D89" w14:textId="77777777" w:rsidR="00BF51E2" w:rsidRPr="00BF51E2" w:rsidRDefault="00BF51E2" w:rsidP="00BF51E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3CC58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698817" w14:textId="77777777" w:rsidR="004B7984" w:rsidRPr="004B7984" w:rsidRDefault="004B7984" w:rsidP="004B7984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Naručilac: </w:t>
      </w:r>
      <w:r w:rsidRPr="004B7984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 xml:space="preserve">Ministarstvo finansija </w:t>
      </w:r>
    </w:p>
    <w:p w14:paraId="7896DE87" w14:textId="77777777"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B7984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6B7DA8">
        <w:rPr>
          <w:rFonts w:ascii="Arial" w:eastAsia="Times New Roman" w:hAnsi="Arial" w:cs="Arial"/>
          <w:sz w:val="24"/>
          <w:szCs w:val="24"/>
          <w:lang w:val="sr-Latn-ME"/>
        </w:rPr>
        <w:t>3</w:t>
      </w:r>
      <w:r w:rsidRPr="004B7984">
        <w:rPr>
          <w:rFonts w:ascii="Arial" w:eastAsia="Times New Roman" w:hAnsi="Arial" w:cs="Arial"/>
          <w:sz w:val="24"/>
          <w:szCs w:val="24"/>
          <w:lang w:val="sr-Latn-ME"/>
        </w:rPr>
        <w:t>/202</w:t>
      </w:r>
      <w:r>
        <w:rPr>
          <w:rFonts w:ascii="Arial" w:eastAsia="Times New Roman" w:hAnsi="Arial" w:cs="Arial"/>
          <w:sz w:val="24"/>
          <w:szCs w:val="24"/>
          <w:lang w:val="sr-Latn-ME"/>
        </w:rPr>
        <w:t>3</w:t>
      </w:r>
      <w:r w:rsidRPr="004B7984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4EE3CAC4" w14:textId="77777777" w:rsidR="004B7984" w:rsidRPr="000829C9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sz w:val="24"/>
          <w:szCs w:val="24"/>
          <w:lang w:val="sr-Latn-ME"/>
        </w:rPr>
        <w:t xml:space="preserve">Redni broj </w:t>
      </w:r>
      <w:r w:rsidRPr="000829C9">
        <w:rPr>
          <w:rFonts w:ascii="Arial" w:eastAsia="Calibri" w:hAnsi="Arial" w:cs="Arial"/>
          <w:sz w:val="24"/>
          <w:szCs w:val="24"/>
          <w:lang w:val="sr-Latn-ME"/>
        </w:rPr>
        <w:t xml:space="preserve">iz Plana javnih nabavki: </w:t>
      </w:r>
      <w:r w:rsidR="006B7DA8" w:rsidRPr="000829C9">
        <w:rPr>
          <w:rFonts w:ascii="Arial" w:eastAsia="Calibri" w:hAnsi="Arial" w:cs="Arial"/>
          <w:sz w:val="24"/>
          <w:szCs w:val="24"/>
          <w:lang w:val="sr-Latn-ME"/>
        </w:rPr>
        <w:t>4</w:t>
      </w:r>
    </w:p>
    <w:p w14:paraId="13E6A66F" w14:textId="2E9E7750"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0829C9">
        <w:rPr>
          <w:rFonts w:ascii="Arial" w:eastAsia="Calibri" w:hAnsi="Arial" w:cs="Arial"/>
          <w:color w:val="000000"/>
          <w:sz w:val="24"/>
          <w:szCs w:val="24"/>
          <w:lang w:val="sr-Latn-ME"/>
        </w:rPr>
        <w:t>Podgorica</w:t>
      </w:r>
      <w:r w:rsidRPr="000829C9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="000829C9" w:rsidRPr="000829C9">
        <w:rPr>
          <w:rFonts w:ascii="Arial" w:eastAsia="Calibri" w:hAnsi="Arial" w:cs="Arial"/>
          <w:sz w:val="24"/>
          <w:szCs w:val="24"/>
          <w:lang w:val="sr-Latn-ME"/>
        </w:rPr>
        <w:t>1</w:t>
      </w:r>
      <w:r w:rsidRPr="000829C9">
        <w:rPr>
          <w:rFonts w:ascii="Arial" w:eastAsia="Calibri" w:hAnsi="Arial" w:cs="Arial"/>
          <w:sz w:val="24"/>
          <w:szCs w:val="24"/>
          <w:lang w:val="sr-Latn-ME"/>
        </w:rPr>
        <w:t>.</w:t>
      </w:r>
      <w:r w:rsidR="000829C9" w:rsidRPr="000829C9">
        <w:rPr>
          <w:rFonts w:ascii="Arial" w:eastAsia="Calibri" w:hAnsi="Arial" w:cs="Arial"/>
          <w:sz w:val="24"/>
          <w:szCs w:val="24"/>
          <w:lang w:val="sr-Latn-ME"/>
        </w:rPr>
        <w:t>8</w:t>
      </w:r>
      <w:r w:rsidRPr="000829C9">
        <w:rPr>
          <w:rFonts w:ascii="Arial" w:eastAsia="Calibri" w:hAnsi="Arial" w:cs="Arial"/>
          <w:sz w:val="24"/>
          <w:szCs w:val="24"/>
          <w:lang w:val="sr-Latn-ME"/>
        </w:rPr>
        <w:t>.2023.</w:t>
      </w:r>
      <w:r w:rsidRPr="000829C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godine</w:t>
      </w:r>
    </w:p>
    <w:p w14:paraId="128BB30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5F46E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62F79A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65A2FC5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3/23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 xml:space="preserve"> i 11/23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4E7352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Ministarstvo finansija</w:t>
      </w:r>
      <w:r w:rsidR="004E7352" w:rsidRPr="004E73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4CE74BF7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5A33CC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F81F69E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DEFF9D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100F963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D6C0C28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51B0F0E" w14:textId="77777777" w:rsidR="00BF51E2" w:rsidRPr="00BF51E2" w:rsidRDefault="00BF51E2" w:rsidP="00BF51E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A1D7E18" w14:textId="77777777"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87B0D07" w14:textId="77777777"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13AF82C3" w14:textId="77777777"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4F3835AD" w14:textId="77777777" w:rsidR="007F0910" w:rsidRPr="007F0910" w:rsidRDefault="001629FC" w:rsidP="007F0910">
      <w:pPr>
        <w:spacing w:after="0" w:line="240" w:lineRule="auto"/>
        <w:jc w:val="center"/>
        <w:rPr>
          <w:rFonts w:ascii="Arial" w:eastAsia="Calibri" w:hAnsi="Arial" w:cs="Arial"/>
          <w:bCs/>
          <w:sz w:val="30"/>
          <w:szCs w:val="30"/>
          <w:lang w:val="sr-Latn-ME"/>
        </w:rPr>
      </w:pPr>
      <w:r>
        <w:rPr>
          <w:rFonts w:ascii="Arial" w:eastAsia="Calibri" w:hAnsi="Arial" w:cs="Arial"/>
          <w:sz w:val="30"/>
          <w:szCs w:val="30"/>
          <w:lang w:val="sr-Latn-ME"/>
        </w:rPr>
        <w:t>U</w:t>
      </w:r>
      <w:r w:rsidR="007F0910" w:rsidRPr="007F0910">
        <w:rPr>
          <w:rFonts w:ascii="Arial" w:eastAsia="Calibri" w:hAnsi="Arial" w:cs="Arial"/>
          <w:sz w:val="30"/>
          <w:szCs w:val="30"/>
          <w:lang w:val="sr-Latn-ME"/>
        </w:rPr>
        <w:t>slug</w:t>
      </w:r>
      <w:r>
        <w:rPr>
          <w:rFonts w:ascii="Arial" w:eastAsia="Calibri" w:hAnsi="Arial" w:cs="Arial"/>
          <w:sz w:val="30"/>
          <w:szCs w:val="30"/>
          <w:lang w:val="sr-Latn-ME"/>
        </w:rPr>
        <w:t>e</w:t>
      </w:r>
      <w:r w:rsidR="007F0910" w:rsidRPr="007F0910">
        <w:rPr>
          <w:rFonts w:ascii="Arial" w:eastAsia="Calibri" w:hAnsi="Arial" w:cs="Arial"/>
          <w:sz w:val="30"/>
          <w:szCs w:val="30"/>
          <w:lang w:val="sr-Latn-ME"/>
        </w:rPr>
        <w:t xml:space="preserve"> </w:t>
      </w:r>
      <w:r w:rsidR="00AF385F">
        <w:rPr>
          <w:rFonts w:ascii="Arial" w:eastAsia="Times New Roman" w:hAnsi="Arial" w:cs="Arial"/>
          <w:color w:val="000000"/>
          <w:sz w:val="30"/>
          <w:szCs w:val="30"/>
          <w:lang w:val="sr-Latn-ME"/>
        </w:rPr>
        <w:t>održavanja SAP licenci</w:t>
      </w:r>
    </w:p>
    <w:p w14:paraId="3A700896" w14:textId="77777777" w:rsidR="007F0910" w:rsidRPr="007F0910" w:rsidRDefault="007F0910" w:rsidP="007F091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7063B0E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5147CC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3E02A48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6F5DB0" w14:textId="77777777" w:rsidR="00BF51E2" w:rsidRPr="00BF51E2" w:rsidRDefault="00AD4B09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14:paraId="7969DFB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B81A7D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DD11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F2E26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E49F21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552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0B456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C30DE7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F9156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B7235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D4151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A70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0AC57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46F5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B552A57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4609A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ECE812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8FA80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2DAB7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1821C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AD429C1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1852C1E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39E460BA" w14:textId="77777777" w:rsidR="00BF51E2" w:rsidRPr="00BF51E2" w:rsidRDefault="00BF51E2" w:rsidP="00BF51E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5F9BD0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3E91EAE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14AC1D2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BFA492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BD4B83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14:paraId="3AAC744B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4F63851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4DB317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804E13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E3FFB88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7A14501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0E124D6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84EE7AE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61AD20D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DF946BD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1BB0F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4614B7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3985271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59FA6D2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8CFA41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0D73CCF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2C448FFE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5D54BEFD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72FE733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3C54999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2A543A7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214C09" w14:textId="77777777" w:rsidR="00BF51E2" w:rsidRPr="005B30E9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D6EE477" w14:textId="77777777" w:rsidR="00BF51E2" w:rsidRPr="005B30E9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3F71FC" w14:textId="77777777" w:rsidR="00BF51E2" w:rsidRPr="005B30E9" w:rsidRDefault="00BF51E2" w:rsidP="005B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0704B8B3" w14:textId="77777777" w:rsidR="00BF51E2" w:rsidRPr="005B30E9" w:rsidRDefault="00AD4B09" w:rsidP="00BF51E2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5B2E7115" w14:textId="77777777" w:rsidR="00BF51E2" w:rsidRPr="005B30E9" w:rsidRDefault="00AD4B09" w:rsidP="00BF51E2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cjeline je </w:t>
      </w:r>
      <w:r w:rsidR="00457C21" w:rsidRPr="005B30E9">
        <w:rPr>
          <w:rFonts w:ascii="Arial" w:eastAsia="Calibri" w:hAnsi="Arial" w:cs="Arial"/>
          <w:sz w:val="24"/>
          <w:szCs w:val="24"/>
          <w:lang w:val="sr-Latn-CS"/>
        </w:rPr>
        <w:t xml:space="preserve">194.215,00 </w:t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>€</w:t>
      </w:r>
      <w:r w:rsidR="005B30E9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>;</w:t>
      </w:r>
    </w:p>
    <w:p w14:paraId="1FB52C7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77920C" w14:textId="77777777" w:rsidR="00BF51E2" w:rsidRPr="00BF51E2" w:rsidRDefault="00BF51E2" w:rsidP="00B43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A2A8E67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A60086" w14:textId="77777777" w:rsidR="003E0703" w:rsidRPr="003E0703" w:rsidRDefault="003E0703" w:rsidP="003E0703">
      <w:pPr>
        <w:jc w:val="both"/>
        <w:rPr>
          <w:rFonts w:ascii="Arial" w:eastAsia="Times New Roman" w:hAnsi="Arial" w:cs="Arial"/>
          <w:sz w:val="24"/>
          <w:szCs w:val="24"/>
        </w:rPr>
      </w:pPr>
      <w:r w:rsidRPr="003E0703">
        <w:rPr>
          <w:rFonts w:ascii="Arial" w:eastAsia="Calibri" w:hAnsi="Arial" w:cs="Arial"/>
          <w:sz w:val="24"/>
          <w:szCs w:val="24"/>
          <w:lang w:val="sr-Latn-ME"/>
        </w:rPr>
        <w:t xml:space="preserve">Predmet nabavke su usluge održavanja </w:t>
      </w:r>
      <w:r w:rsidRPr="003E0703">
        <w:rPr>
          <w:rFonts w:ascii="Arial" w:eastAsia="Calibri" w:hAnsi="Arial" w:cs="Arial"/>
          <w:sz w:val="24"/>
          <w:szCs w:val="24"/>
          <w:lang w:val="it-IT"/>
        </w:rPr>
        <w:t xml:space="preserve">SAP licenci, nije podeljen na partije jer </w:t>
      </w:r>
      <w:r w:rsidRPr="003E0703">
        <w:rPr>
          <w:rFonts w:ascii="Arial" w:eastAsia="Calibri" w:hAnsi="Arial" w:cs="Arial"/>
          <w:sz w:val="24"/>
          <w:szCs w:val="24"/>
          <w:lang w:val="sr-Latn-ME"/>
        </w:rPr>
        <w:t>predstavlja jedinstvenu tehničku cjelinu</w:t>
      </w:r>
      <w:r w:rsidRPr="003E0703">
        <w:rPr>
          <w:rFonts w:ascii="Arial" w:eastAsia="Times New Roman" w:hAnsi="Arial" w:cs="Arial"/>
          <w:sz w:val="24"/>
          <w:szCs w:val="24"/>
        </w:rPr>
        <w:t>.</w:t>
      </w:r>
    </w:p>
    <w:p w14:paraId="746EFF4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45190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2DDABF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1AB95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14:paraId="0545D2B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B19DA8" w14:textId="77777777" w:rsidR="00BF51E2" w:rsidRPr="00BF51E2" w:rsidRDefault="00BF51E2" w:rsidP="00BF51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52FA147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EF07C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Nije primjenljivo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130AE1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371DF5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2914E43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B745BBE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39F08E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C958028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E62691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50660958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7581502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ECEA8A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7EEB26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0215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364CF33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11B0CD9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45C8BD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118855F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C167E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ABAD876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D0F09C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64F6C1C6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6974C8C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68FA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6E02811D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BF51E2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7120283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79B4FCA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2F4EB2E5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7931D5A0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7DD648C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14:paraId="5367076E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294E61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154D00F7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14:paraId="462AC51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D705F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610E0C42" w14:textId="03DD9E61" w:rsidR="00BF51E2" w:rsidRPr="00445F5A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 za slučaj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povrede ugovorenih obaveze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ako je raskid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D4F3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ugovora 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nastao zbog neispunjenja ugovorenih obaveza natalih činjenjem ili nečinjenjem ponuđača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10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BF51E2" w:rsidRPr="00BF51E2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</w:p>
    <w:p w14:paraId="72F92D4B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14:paraId="5C4B96F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EBAAB1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="0098135C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14:paraId="1E003925" w14:textId="77777777" w:rsidR="00971177" w:rsidRPr="00BF51E2" w:rsidRDefault="00971177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99D090D" w14:textId="77777777" w:rsidR="00BF51E2" w:rsidRPr="00BF51E2" w:rsidRDefault="000A1F38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870EB92" w14:textId="77777777" w:rsidR="00BF51E2" w:rsidRPr="00BF51E2" w:rsidRDefault="00BF51E2" w:rsidP="000A1F38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4F0A348D" w14:textId="77777777" w:rsidR="000A1F38" w:rsidRPr="000A1F38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14:paraId="558EF05E" w14:textId="77777777" w:rsidR="000A1F38" w:rsidRPr="000A1F38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>Vrednovanje će se vršiti na osnovu sljedećih parametara:</w:t>
      </w:r>
    </w:p>
    <w:p w14:paraId="67A83C9C" w14:textId="77777777" w:rsidR="000A1F38" w:rsidRPr="00416A86" w:rsidRDefault="000A1F38" w:rsidP="000A1F38">
      <w:pPr>
        <w:ind w:left="284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 xml:space="preserve">         </w:t>
      </w:r>
      <w:r w:rsidRPr="000A1F38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 xml:space="preserve"> najniža ponuđena cijena </w:t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ab/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ab/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ab/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ab/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        </w:t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 xml:space="preserve">broj bodova  </w:t>
      </w:r>
      <w:r w:rsidRPr="00416A86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 xml:space="preserve">90 </w:t>
      </w:r>
    </w:p>
    <w:p w14:paraId="3C2A0D2E" w14:textId="77777777" w:rsidR="004C2D42" w:rsidRPr="00416A86" w:rsidRDefault="000A1F38" w:rsidP="004E5ED9">
      <w:pPr>
        <w:ind w:left="284"/>
        <w:jc w:val="center"/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</w:pPr>
      <w:r w:rsidRPr="00416A86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 xml:space="preserve"> kvalitet  </w:t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  broj bodova  </w:t>
      </w:r>
      <w:r w:rsidRPr="00416A86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10</w:t>
      </w:r>
    </w:p>
    <w:p w14:paraId="344875C1" w14:textId="77777777" w:rsidR="000A1F38" w:rsidRPr="004E5ED9" w:rsidRDefault="000A1F38" w:rsidP="000A1F38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FE"/>
      </w: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0A1F38">
        <w:rPr>
          <w:rFonts w:ascii="Arial" w:eastAsia="Calibri" w:hAnsi="Arial" w:cs="Arial"/>
          <w:b/>
          <w:sz w:val="24"/>
          <w:szCs w:val="24"/>
          <w:lang w:val="sr-Latn-ME"/>
        </w:rPr>
        <w:t xml:space="preserve">parametar najniža ponuđena cijena vrednovaće se na sljedeći način: </w:t>
      </w:r>
      <w:r w:rsidRPr="004E5ED9">
        <w:rPr>
          <w:rFonts w:ascii="Arial" w:eastAsia="Calibri" w:hAnsi="Arial" w:cs="Arial"/>
          <w:b/>
          <w:sz w:val="24"/>
          <w:szCs w:val="24"/>
          <w:lang w:val="sr-Latn-ME"/>
        </w:rPr>
        <w:t>ukupno 90 bodova</w:t>
      </w:r>
    </w:p>
    <w:p w14:paraId="5ADA30FF" w14:textId="77777777" w:rsidR="000A1F38" w:rsidRPr="004E5ED9" w:rsidRDefault="000A1F38" w:rsidP="000A1F38">
      <w:pPr>
        <w:tabs>
          <w:tab w:val="left" w:pos="0"/>
        </w:tabs>
        <w:jc w:val="both"/>
        <w:rPr>
          <w:rFonts w:ascii="Arial" w:eastAsia="Calibri" w:hAnsi="Arial" w:cs="Arial"/>
          <w:iCs/>
          <w:sz w:val="24"/>
          <w:szCs w:val="24"/>
          <w:lang w:val="sr-Latn-ME"/>
        </w:rPr>
      </w:pPr>
      <w:r w:rsidRPr="004E5ED9">
        <w:rPr>
          <w:rFonts w:ascii="Arial" w:eastAsia="Calibri" w:hAnsi="Arial" w:cs="Arial"/>
          <w:iCs/>
          <w:sz w:val="24"/>
          <w:szCs w:val="24"/>
          <w:lang w:val="sr-Latn-ME"/>
        </w:rPr>
        <w:t>Bodovi za parametar ponuđena cijena izračunavaju se na način što se kao osnova za vrednovanje uzima najniža ponuđena cijena, koja dobija maksimalan broj bodova.</w:t>
      </w:r>
    </w:p>
    <w:p w14:paraId="7F969634" w14:textId="77777777" w:rsidR="000A1F38" w:rsidRPr="004E5ED9" w:rsidRDefault="000A1F38" w:rsidP="000A1F38">
      <w:pPr>
        <w:rPr>
          <w:rFonts w:ascii="Arial" w:eastAsia="Calibri" w:hAnsi="Arial" w:cs="Arial"/>
          <w:sz w:val="24"/>
          <w:szCs w:val="24"/>
          <w:lang w:val="sr-Latn-ME"/>
        </w:rPr>
      </w:pPr>
      <w:r w:rsidRPr="004E5ED9">
        <w:rPr>
          <w:rFonts w:ascii="Arial" w:eastAsia="Calibri" w:hAnsi="Arial" w:cs="Arial"/>
          <w:sz w:val="24"/>
          <w:szCs w:val="24"/>
          <w:lang w:val="sr-Latn-ME"/>
        </w:rPr>
        <w:t>Maksimalno predviđeni broj bodova je 90.</w:t>
      </w:r>
    </w:p>
    <w:p w14:paraId="4F0D347D" w14:textId="77777777" w:rsidR="000A1F38" w:rsidRPr="004E5ED9" w:rsidRDefault="000A1F38" w:rsidP="000A1F38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14:paraId="48A372F4" w14:textId="77777777" w:rsidR="000A1F38" w:rsidRPr="004E5ED9" w:rsidRDefault="000A1F38" w:rsidP="000A1F38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 xml:space="preserve">Najniža cijena dobija maksimalni broj bodova </w:t>
      </w:r>
    </w:p>
    <w:p w14:paraId="417DE8C9" w14:textId="77777777" w:rsidR="000A1F38" w:rsidRPr="004E5ED9" w:rsidRDefault="000A1F38" w:rsidP="000A1F38">
      <w:pPr>
        <w:numPr>
          <w:ilvl w:val="0"/>
          <w:numId w:val="9"/>
        </w:numPr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14:paraId="16584150" w14:textId="77777777" w:rsidR="000A1F38" w:rsidRPr="000A1F38" w:rsidRDefault="000A1F38" w:rsidP="000A1F38">
      <w:pPr>
        <w:spacing w:before="96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4E5ED9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4E5ED9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>) x 90</w:t>
      </w:r>
    </w:p>
    <w:p w14:paraId="52CE48D1" w14:textId="77777777" w:rsidR="000A1F38" w:rsidRPr="000A1F38" w:rsidRDefault="007F016B" w:rsidP="000A1F38">
      <w:pPr>
        <w:ind w:left="851"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</w:t>
      </w:r>
      <w:r w:rsidR="000A1F38" w:rsidRPr="000A1F38">
        <w:rPr>
          <w:rFonts w:ascii="Arial" w:eastAsia="PMingLiU" w:hAnsi="Arial" w:cs="Arial"/>
          <w:sz w:val="24"/>
          <w:szCs w:val="24"/>
          <w:lang w:val="sr-Latn-ME" w:eastAsia="zh-TW"/>
        </w:rPr>
        <w:t>C</w:t>
      </w:r>
      <w:r w:rsidR="000A1F38" w:rsidRPr="000A1F38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="000A1F38" w:rsidRPr="000A1F38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14:paraId="4ECC60F4" w14:textId="77777777" w:rsidR="000A1F38" w:rsidRPr="000A1F38" w:rsidRDefault="000A1F38" w:rsidP="000A1F38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A1F38">
        <w:rPr>
          <w:rFonts w:ascii="Arial" w:eastAsia="PMingLiU" w:hAnsi="Arial" w:cs="Arial"/>
          <w:sz w:val="24"/>
          <w:szCs w:val="24"/>
          <w:lang w:val="sr-Latn-ME" w:eastAsia="zh-TW"/>
        </w:rPr>
        <w:t xml:space="preserve">  C</w:t>
      </w:r>
      <w:r w:rsidRPr="000A1F38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A1F38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 </w:t>
      </w:r>
    </w:p>
    <w:p w14:paraId="11B0411E" w14:textId="77777777" w:rsidR="00194F62" w:rsidRDefault="00194F62" w:rsidP="00A44B7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bookmarkStart w:id="6" w:name="_Hlk93145186"/>
    </w:p>
    <w:p w14:paraId="31BED286" w14:textId="1C5F31D0" w:rsidR="00194F62" w:rsidRPr="00CF380C" w:rsidRDefault="00194F62" w:rsidP="00194F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380C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CF380C">
        <w:rPr>
          <w:rFonts w:ascii="Arial" w:eastAsia="Calibri" w:hAnsi="Arial" w:cs="Arial"/>
          <w:b/>
          <w:sz w:val="24"/>
          <w:szCs w:val="24"/>
          <w:lang w:val="sr-Latn-ME"/>
        </w:rPr>
        <w:t xml:space="preserve"> parametar kvalitet (K) </w:t>
      </w:r>
      <w:r w:rsidRPr="00CF380C">
        <w:rPr>
          <w:rFonts w:ascii="Calibri" w:eastAsia="Calibri" w:hAnsi="Calibri" w:cs="Times New Roman"/>
          <w:color w:val="000000"/>
          <w:lang w:val="sr-Latn-CS"/>
        </w:rPr>
        <w:t>–</w:t>
      </w:r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uspostavljen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kvalitetom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vrednovaće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se -</w:t>
      </w:r>
      <w:r w:rsidRPr="00CF380C">
        <w:rPr>
          <w:rFonts w:ascii="Calibri" w:eastAsia="Calibri" w:hAnsi="Calibri" w:cs="Times New Roman"/>
          <w:color w:val="000000"/>
          <w:lang w:val="sr-Latn-CS"/>
        </w:rPr>
        <w:t xml:space="preserve"> </w:t>
      </w:r>
      <w:r w:rsidRPr="00CF380C">
        <w:rPr>
          <w:rFonts w:ascii="Arial" w:eastAsia="Calibri" w:hAnsi="Arial" w:cs="Arial"/>
          <w:b/>
          <w:sz w:val="24"/>
          <w:szCs w:val="24"/>
          <w:lang w:val="sr-Latn-ME"/>
        </w:rPr>
        <w:t>ukupno 10 bodova</w:t>
      </w:r>
      <w:r w:rsidRPr="00CF380C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</w:p>
    <w:p w14:paraId="009F221F" w14:textId="77777777" w:rsidR="00194F62" w:rsidRPr="00CF380C" w:rsidRDefault="00194F62" w:rsidP="00194F62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380C">
        <w:rPr>
          <w:rFonts w:ascii="Arial" w:eastAsia="Calibri" w:hAnsi="Arial" w:cs="Arial"/>
          <w:sz w:val="24"/>
          <w:szCs w:val="24"/>
          <w:lang w:val="sr-Latn-ME"/>
        </w:rPr>
        <w:t xml:space="preserve">Vrednovanje se vrši primjenom apsolutnog metoda. Privredni subjekat koji ima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uspostavljen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kvalitetom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, </w:t>
      </w:r>
      <w:r w:rsidRPr="00CF380C">
        <w:rPr>
          <w:rFonts w:ascii="Arial" w:eastAsia="Calibri" w:hAnsi="Arial" w:cs="Arial"/>
          <w:sz w:val="24"/>
          <w:szCs w:val="24"/>
          <w:lang w:val="sr-Latn-ME"/>
        </w:rPr>
        <w:t>dobija ukupno 10 bodova.</w:t>
      </w:r>
    </w:p>
    <w:p w14:paraId="73EC9EA7" w14:textId="77777777" w:rsidR="00194F62" w:rsidRPr="00194F62" w:rsidRDefault="00194F62" w:rsidP="00194F62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F380C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Kao dokaz potrebno </w:t>
      </w:r>
      <w:r w:rsidRPr="00CF380C">
        <w:rPr>
          <w:rFonts w:ascii="Arial" w:eastAsia="Calibri" w:hAnsi="Arial" w:cs="Arial"/>
          <w:sz w:val="24"/>
          <w:szCs w:val="24"/>
          <w:lang w:val="sr-Latn-ME"/>
        </w:rPr>
        <w:t xml:space="preserve">je dostaviti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sertifikat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izdaju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akreditovana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sertifikaciona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, o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uspostavljenom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sistemu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kvalitetom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sertifikat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ISO 27001 o </w:t>
      </w:r>
      <w:proofErr w:type="spellStart"/>
      <w:r w:rsidRPr="00CF380C">
        <w:rPr>
          <w:rFonts w:ascii="Arial" w:eastAsia="Times New Roman" w:hAnsi="Arial" w:cs="Arial"/>
          <w:sz w:val="24"/>
          <w:szCs w:val="24"/>
        </w:rPr>
        <w:t>uspostavljenom</w:t>
      </w:r>
      <w:proofErr w:type="spellEnd"/>
      <w:r w:rsidRPr="00CF38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380C">
        <w:rPr>
          <w:rFonts w:ascii="Arial" w:eastAsia="Calibri" w:hAnsi="Arial" w:cs="Arial"/>
          <w:color w:val="000000"/>
          <w:sz w:val="24"/>
          <w:szCs w:val="24"/>
        </w:rPr>
        <w:t>sistemu</w:t>
      </w:r>
      <w:proofErr w:type="spellEnd"/>
      <w:r w:rsidRPr="00CF380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F380C">
        <w:rPr>
          <w:rFonts w:ascii="Arial" w:eastAsia="Calibri" w:hAnsi="Arial" w:cs="Arial"/>
          <w:color w:val="000000"/>
          <w:sz w:val="24"/>
          <w:szCs w:val="24"/>
        </w:rPr>
        <w:t>upravljanja</w:t>
      </w:r>
      <w:proofErr w:type="spellEnd"/>
      <w:r w:rsidRPr="00CF380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F380C">
        <w:rPr>
          <w:rFonts w:ascii="Arial" w:eastAsia="Calibri" w:hAnsi="Arial" w:cs="Arial"/>
          <w:color w:val="000000"/>
          <w:sz w:val="24"/>
          <w:szCs w:val="24"/>
        </w:rPr>
        <w:t>sigurnošću</w:t>
      </w:r>
      <w:proofErr w:type="spellEnd"/>
      <w:r w:rsidRPr="00CF380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F380C">
        <w:rPr>
          <w:rFonts w:ascii="Arial" w:eastAsia="Calibri" w:hAnsi="Arial" w:cs="Arial"/>
          <w:color w:val="000000"/>
          <w:sz w:val="24"/>
          <w:szCs w:val="24"/>
        </w:rPr>
        <w:t>informacionih</w:t>
      </w:r>
      <w:proofErr w:type="spellEnd"/>
      <w:r w:rsidRPr="00CF380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F380C">
        <w:rPr>
          <w:rFonts w:ascii="Arial" w:eastAsia="Calibri" w:hAnsi="Arial" w:cs="Arial"/>
          <w:color w:val="000000"/>
          <w:sz w:val="24"/>
          <w:szCs w:val="24"/>
        </w:rPr>
        <w:t>sistema</w:t>
      </w:r>
      <w:proofErr w:type="spellEnd"/>
      <w:r w:rsidRPr="00CF380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F380C">
        <w:rPr>
          <w:rFonts w:ascii="Arial" w:eastAsia="Calibri" w:hAnsi="Arial" w:cs="Arial"/>
          <w:color w:val="000000"/>
          <w:sz w:val="24"/>
          <w:szCs w:val="24"/>
        </w:rPr>
        <w:t>ili</w:t>
      </w:r>
      <w:proofErr w:type="spellEnd"/>
      <w:r w:rsidRPr="00CF380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F380C">
        <w:rPr>
          <w:rFonts w:ascii="Arial" w:eastAsia="Calibri" w:hAnsi="Arial" w:cs="Arial"/>
          <w:color w:val="000000"/>
          <w:sz w:val="24"/>
          <w:szCs w:val="24"/>
        </w:rPr>
        <w:t>ekvivalent</w:t>
      </w:r>
      <w:proofErr w:type="spellEnd"/>
      <w:r w:rsidRPr="00CF380C">
        <w:rPr>
          <w:rFonts w:ascii="Arial" w:eastAsia="Calibri" w:hAnsi="Arial" w:cs="Arial"/>
          <w:color w:val="000000"/>
          <w:sz w:val="24"/>
          <w:szCs w:val="24"/>
        </w:rPr>
        <w:t>).</w:t>
      </w:r>
    </w:p>
    <w:bookmarkEnd w:id="6"/>
    <w:p w14:paraId="578F70FE" w14:textId="77777777" w:rsidR="004E5ED9" w:rsidRPr="000A1F38" w:rsidRDefault="004E5ED9" w:rsidP="00C47618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4EE9D1C" w14:textId="77777777" w:rsidR="000A1F38" w:rsidRPr="000A1F38" w:rsidRDefault="003A2AF7" w:rsidP="000A1F3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7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14:paraId="410E1709" w14:textId="77777777" w:rsidR="000A1F38" w:rsidRPr="000A1F38" w:rsidRDefault="000A1F38" w:rsidP="000A1F38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54968245" w14:textId="77777777" w:rsidR="000A1F38" w:rsidRPr="000A1F38" w:rsidRDefault="000A1F38" w:rsidP="000A1F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2D106E47" w14:textId="77777777" w:rsidR="000A1F38" w:rsidRPr="000A1F38" w:rsidRDefault="000A1F38" w:rsidP="000A1F3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engleski jezik za djelove ponude koji se odnose na:</w:t>
      </w:r>
    </w:p>
    <w:p w14:paraId="6A637222" w14:textId="77777777" w:rsidR="00BF51E2" w:rsidRPr="008D1F99" w:rsidRDefault="000A1F38" w:rsidP="008D1F99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sr-Latn-CS" w:eastAsia="x-none"/>
        </w:rPr>
      </w:pPr>
      <w:r w:rsidRPr="000A1F38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- </w:t>
      </w:r>
      <w:r w:rsidRPr="000A1F38">
        <w:rPr>
          <w:rFonts w:ascii="Arial" w:eastAsia="Calibri" w:hAnsi="Arial" w:cs="Arial"/>
          <w:sz w:val="24"/>
          <w:szCs w:val="24"/>
          <w:lang w:val="sr-Latn-CS" w:eastAsia="x-none"/>
        </w:rPr>
        <w:t>tehničke karakteristike u dijelu opisa predmeta nabavke, a koje je Naručilac naveo na engleskom jeziku.</w:t>
      </w:r>
    </w:p>
    <w:p w14:paraId="041E621D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8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14:paraId="1CA6AB4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04C9B6" w14:textId="67229917" w:rsidR="00BF51E2" w:rsidRPr="00795128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061B9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</w:t>
      </w:r>
      <w:r w:rsidR="00EA30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C56723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1D64E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C56723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964B62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13:00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6FBB1093" w14:textId="77777777" w:rsidR="00BF51E2" w:rsidRPr="00795128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7677BFD9" w14:textId="092498CB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061B9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</w:t>
      </w:r>
      <w:r w:rsidR="00EA30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061B98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1D64E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061B98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</w:t>
      </w:r>
      <w:r w:rsidR="00C56723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C56723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13:00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6B07F02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93E50D" w14:textId="77777777" w:rsidR="009F3410" w:rsidRDefault="0098135C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C76B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Garancija ponude podnosi se u elektronskom obliku putem ESJN, izuzetno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ako</w:t>
      </w:r>
      <w:r w:rsidR="002633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ponuđač ne može garanciju ponude</w:t>
      </w:r>
      <w:r w:rsidR="009673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F06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 w:rsidR="009673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podnese</w:t>
      </w:r>
      <w:r w:rsidR="002633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elekotronskom obliku</w:t>
      </w:r>
      <w:r w:rsidR="009673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9673A6" w:rsidRPr="00061B9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dužan je da putem ESJN dostavi kopiju garancije ponude, a da original garancije ponude dostavi, odnosno uruči naručiocu</w:t>
      </w:r>
      <w:r w:rsid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06C6ED15" w14:textId="77777777" w:rsidR="009F3410" w:rsidRPr="009F3410" w:rsidRDefault="009673A6" w:rsidP="009F341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neposredno</w:t>
      </w:r>
      <w:r w:rsidR="009F3410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 predajom na arhivi naručioca na adresi </w:t>
      </w:r>
      <w:r w:rsidR="009F3410" w:rsidRPr="009F341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Bulevar </w:t>
      </w:r>
      <w:r w:rsidR="009F3410" w:rsidRPr="009F3410">
        <w:rPr>
          <w:rFonts w:ascii="Arial" w:eastAsia="Times New Roman" w:hAnsi="Arial" w:cs="Arial"/>
          <w:sz w:val="24"/>
          <w:szCs w:val="24"/>
          <w:lang w:val="sr-Latn-ME"/>
        </w:rPr>
        <w:t>Stanka Dragojevića br. 2</w:t>
      </w:r>
      <w:r w:rsidR="009F3410">
        <w:rPr>
          <w:rFonts w:ascii="Arial" w:eastAsia="Times New Roman" w:hAnsi="Arial" w:cs="Arial"/>
          <w:sz w:val="24"/>
          <w:szCs w:val="24"/>
          <w:lang w:val="sr-Latn-ME"/>
        </w:rPr>
        <w:t>, ili</w:t>
      </w:r>
    </w:p>
    <w:p w14:paraId="1881EB70" w14:textId="77777777" w:rsidR="009F3410" w:rsidRPr="009F3410" w:rsidRDefault="009673A6" w:rsidP="009F341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putem pošte preporučenom pošiljkom </w:t>
      </w:r>
      <w:r w:rsid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 povratnicom </w:t>
      </w:r>
      <w:r w:rsidR="009F3410" w:rsidRPr="009F3410">
        <w:rPr>
          <w:rFonts w:ascii="Arial" w:eastAsia="Calibri" w:hAnsi="Arial" w:cs="Arial"/>
          <w:color w:val="000000"/>
          <w:sz w:val="24"/>
          <w:szCs w:val="24"/>
          <w:lang w:val="sr-Latn-ME"/>
        </w:rPr>
        <w:t>na a</w:t>
      </w:r>
      <w:r w:rsidR="00BF51E2" w:rsidRPr="009F341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dresi </w:t>
      </w:r>
      <w:r w:rsidR="00BF221D" w:rsidRPr="009F341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Bulevar </w:t>
      </w:r>
      <w:r w:rsidR="00BF221D" w:rsidRPr="009F3410">
        <w:rPr>
          <w:rFonts w:ascii="Arial" w:eastAsia="Times New Roman" w:hAnsi="Arial" w:cs="Arial"/>
          <w:sz w:val="24"/>
          <w:szCs w:val="24"/>
          <w:lang w:val="sr-Latn-ME"/>
        </w:rPr>
        <w:t>Stanka Dragojevića br. 2</w:t>
      </w:r>
      <w:r w:rsidRPr="009F3410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</w:p>
    <w:p w14:paraId="4B31F2FD" w14:textId="7C3E4101" w:rsidR="00E369E8" w:rsidRPr="009F3410" w:rsidRDefault="00BF51E2" w:rsidP="009F34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od </w:t>
      </w:r>
      <w:r w:rsidR="0055551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 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14:00</w:t>
      </w: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sati, zaključno sa danom </w:t>
      </w:r>
      <w:r w:rsidR="00061B9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</w:t>
      </w:r>
      <w:r w:rsidR="00EA30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bookmarkStart w:id="8" w:name="_GoBack"/>
      <w:bookmarkEnd w:id="8"/>
      <w:r w:rsidR="00061B9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1D64E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061B9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</w:t>
      </w:r>
      <w:r w:rsidR="009673A6" w:rsidRPr="001C00F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najkasnije prije isteka roka za podnošenje ponuda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F064D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 13:00 sati).</w:t>
      </w:r>
    </w:p>
    <w:p w14:paraId="5643C2CE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0952C16" w14:textId="77777777" w:rsidR="00A81CC3" w:rsidRDefault="00A81CC3" w:rsidP="00A81CC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Original garancij</w:t>
      </w:r>
      <w:r w:rsidR="00EE5A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ponude u pisanom obliku dostavlja se u koverti, na kojoj se navodi: naziv i sjedište naručioca,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>broj tenderske dokumentacije za koju se podnosi garancija, naziv, sjedište i adresa ponuđača i naznake „garancija ponude“ i "ne otvaraj prije roka za otvaranja ponuda".</w:t>
      </w:r>
    </w:p>
    <w:p w14:paraId="75C8F3E6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3941A954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9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9"/>
    </w:p>
    <w:p w14:paraId="2709DAC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019CC6B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38C40874" w14:textId="77777777" w:rsidR="00BF51E2" w:rsidRPr="00BF51E2" w:rsidRDefault="00BF51E2" w:rsidP="00BF51E2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53850CFA" w14:textId="77777777" w:rsidR="00BF51E2" w:rsidRPr="00BF51E2" w:rsidRDefault="00BF51E2" w:rsidP="00BF51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324FAD8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5C21F84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0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14:paraId="733FD94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37E655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53025C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C940C6B" w14:textId="77777777" w:rsidR="00BF51E2" w:rsidRPr="00BF51E2" w:rsidRDefault="008D568B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76AD1678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944033C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14:paraId="713D088F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7E482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2600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4AA2F0" w14:textId="77777777" w:rsidR="00BF51E2" w:rsidRDefault="00BF51E2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A59CC71" w14:textId="77777777" w:rsidR="008C76B4" w:rsidRPr="00BF51E2" w:rsidRDefault="008C76B4" w:rsidP="00BF51E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2050F26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14:paraId="772307A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5E8C2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D6AF07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A9774E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F6C5E7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B70DCF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između naručioca i ponuđača čija je ponuda izabrana kao najpovoljnija, </w:t>
      </w:r>
      <w:r w:rsidRPr="002812FB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pored uslova koji su propisani ovom tenderskom dokumentacijom</w:t>
      </w: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će sadržati i sljedeće: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14:paraId="43D8B7A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C099086" w14:textId="77777777" w:rsidR="001D64EA" w:rsidRPr="001D64EA" w:rsidRDefault="001D64EA" w:rsidP="001D64EA">
      <w:pPr>
        <w:spacing w:line="240" w:lineRule="auto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  <w:r w:rsidRPr="001D64EA">
        <w:rPr>
          <w:rFonts w:ascii="Arial" w:eastAsia="Calibri" w:hAnsi="Arial" w:cs="Arial"/>
          <w:sz w:val="24"/>
          <w:szCs w:val="24"/>
          <w:u w:val="single"/>
          <w:lang w:val="sr-Latn-ME"/>
        </w:rPr>
        <w:t>Naknada štete</w:t>
      </w:r>
    </w:p>
    <w:p w14:paraId="45FA5A3E" w14:textId="77777777" w:rsidR="001D64EA" w:rsidRPr="001D64EA" w:rsidRDefault="001D64EA" w:rsidP="001D64E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1D64EA">
        <w:rPr>
          <w:rFonts w:ascii="Arial" w:eastAsia="PMingLiU" w:hAnsi="Arial" w:cs="Arial"/>
          <w:sz w:val="24"/>
          <w:szCs w:val="24"/>
          <w:lang w:val="sr-Latn-ME" w:eastAsia="zh-TW"/>
        </w:rPr>
        <w:lastRenderedPageBreak/>
        <w:t>Ukoliko Izvršilac, namjerno ili krajnjom nepažnjom, postupi suprotno odredbama Ugovora, a zbog toga dođe do neoperativnosti i nefunkcionisanja softverskih licenci, te zbog toga Naručilac pretrpi štetu, dužan je da prouzrokovanu štetu nadoknadi.</w:t>
      </w:r>
    </w:p>
    <w:p w14:paraId="3064D637" w14:textId="77777777" w:rsidR="001D64EA" w:rsidRPr="001D64EA" w:rsidRDefault="001D64EA" w:rsidP="001D64E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</w:p>
    <w:p w14:paraId="277ABFB8" w14:textId="77777777" w:rsidR="001D64EA" w:rsidRPr="001D64EA" w:rsidRDefault="001D64EA" w:rsidP="001D64E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1D64EA">
        <w:rPr>
          <w:rFonts w:ascii="Arial" w:eastAsia="PMingLiU" w:hAnsi="Arial" w:cs="Arial"/>
          <w:sz w:val="24"/>
          <w:szCs w:val="24"/>
          <w:lang w:val="sr-Latn-ME" w:eastAsia="zh-TW"/>
        </w:rPr>
        <w:t>Procjenu uzroka štete izvršiće Komisija Naručioca u prisustvu predstavnika Izvršioca. Ukoliko Komisija Naručioca u prisustvu predstavnika Izvršioca utvrdi da je uzrok nastale štete neispunjavanje ugovrnih obaveza, Naručilac će imati pravo na naknadu štete i na raskid ovog Ugovora.</w:t>
      </w:r>
    </w:p>
    <w:p w14:paraId="2B19B11D" w14:textId="77777777" w:rsidR="001D64EA" w:rsidRPr="001D64EA" w:rsidRDefault="001D64EA" w:rsidP="001D64EA">
      <w:pPr>
        <w:spacing w:after="0" w:line="240" w:lineRule="auto"/>
        <w:jc w:val="both"/>
        <w:rPr>
          <w:rFonts w:ascii="Arial" w:eastAsia="PMingLiU" w:hAnsi="Arial" w:cs="Arial"/>
          <w:highlight w:val="yellow"/>
          <w:lang w:val="sr-Latn-ME" w:eastAsia="zh-TW"/>
        </w:rPr>
      </w:pPr>
    </w:p>
    <w:p w14:paraId="13AC7304" w14:textId="77777777" w:rsidR="001D64EA" w:rsidRPr="001D64EA" w:rsidRDefault="001D64EA" w:rsidP="001D64EA">
      <w:pPr>
        <w:spacing w:line="240" w:lineRule="auto"/>
        <w:jc w:val="both"/>
        <w:rPr>
          <w:rFonts w:ascii="Arial" w:eastAsia="PMingLiU" w:hAnsi="Arial" w:cs="Arial"/>
          <w:u w:val="single"/>
          <w:lang w:val="sr-Latn-ME" w:eastAsia="zh-TW"/>
        </w:rPr>
      </w:pPr>
      <w:r w:rsidRPr="001D64EA">
        <w:rPr>
          <w:rFonts w:ascii="Arial" w:eastAsia="PMingLiU" w:hAnsi="Arial" w:cs="Arial"/>
          <w:u w:val="single"/>
          <w:lang w:val="sr-Latn-ME" w:eastAsia="zh-TW"/>
        </w:rPr>
        <w:t>Raskid ugovora</w:t>
      </w:r>
    </w:p>
    <w:p w14:paraId="59C50CE2" w14:textId="77777777" w:rsidR="001D64EA" w:rsidRDefault="001D64EA" w:rsidP="001D64EA">
      <w:pPr>
        <w:spacing w:before="100" w:beforeAutospacing="1"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Naručilac </w:t>
      </w:r>
      <w:r>
        <w:rPr>
          <w:rFonts w:ascii="Arial" w:eastAsia="Calibri" w:hAnsi="Arial" w:cs="Arial"/>
          <w:sz w:val="24"/>
          <w:szCs w:val="24"/>
          <w:lang w:val="sr-Latn-ME"/>
        </w:rPr>
        <w:t>će jednostrano rakinuti ovaj ugovor</w:t>
      </w: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>
        <w:rPr>
          <w:rFonts w:ascii="Arial" w:eastAsia="Calibri" w:hAnsi="Arial" w:cs="Arial"/>
          <w:sz w:val="24"/>
          <w:szCs w:val="24"/>
          <w:lang w:val="sr-Latn-ME"/>
        </w:rPr>
        <w:t>u slučaju ako:</w:t>
      </w:r>
    </w:p>
    <w:p w14:paraId="778C2F49" w14:textId="77777777" w:rsidR="001D64EA" w:rsidRPr="003D252F" w:rsidRDefault="001D64EA" w:rsidP="001D64E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 xml:space="preserve">1) Izvršilac </w:t>
      </w:r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ne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bude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izvršavao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svoje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obaveze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i na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predviđenim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57FF0704" w14:textId="77777777" w:rsidR="001D64EA" w:rsidRPr="005811D6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>2</w:t>
      </w:r>
      <w:r w:rsidRPr="005811D6">
        <w:rPr>
          <w:rFonts w:ascii="Arial" w:eastAsia="Calibri" w:hAnsi="Arial" w:cs="Arial"/>
          <w:sz w:val="24"/>
          <w:szCs w:val="24"/>
          <w:lang w:val="sr-Latn-ME"/>
        </w:rPr>
        <w:t>) nastupe okolnosti koje za posljedicu imaju bitnu izmjenu ugovora koja iziskuje sprovođenje novog postupka javne nabavke;</w:t>
      </w:r>
    </w:p>
    <w:p w14:paraId="6DBD1C43" w14:textId="77777777" w:rsidR="001D64EA" w:rsidRPr="005811D6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2) nastupi neki razlog koji predstavlja osnov za obavezno isključenje iz člana 108 Zakona o javnim nabavkama („Službeni list CG“ br.74/19, 3/23 i 11/23) ili člana 110 ovog zakona, koji je predviđen tenderskom dokumentacijom. </w:t>
      </w:r>
    </w:p>
    <w:p w14:paraId="0AF22131" w14:textId="77777777" w:rsidR="001D64EA" w:rsidRPr="005811D6" w:rsidRDefault="001D64EA" w:rsidP="001D64EA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Bitnom izmjenom ugovora iz stava 1 tačka </w:t>
      </w:r>
      <w:r>
        <w:rPr>
          <w:rFonts w:ascii="Arial" w:eastAsia="Calibri" w:hAnsi="Arial" w:cs="Arial"/>
          <w:sz w:val="24"/>
          <w:szCs w:val="24"/>
          <w:lang w:val="sr-Latn-ME"/>
        </w:rPr>
        <w:t>2</w:t>
      </w: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 ovog člana smatra se izmjena prirode ugovora u materijalnom smislu u odnosu na ugovor koji je prvobitno zaključen ako je ispunjen jedan ili više sljedećih uslova:</w:t>
      </w:r>
    </w:p>
    <w:p w14:paraId="05F0092E" w14:textId="77777777" w:rsidR="001D64EA" w:rsidRPr="005811D6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649CDBE9" w14:textId="77777777" w:rsidR="001D64EA" w:rsidRPr="005811D6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2) izmjenom se mijenja privredna ravnoteža ugovora u korist privrednog subjekta sa kojim je zaključen ugovor na način koji nije predviđen prvobitnim ugovorom;</w:t>
      </w:r>
    </w:p>
    <w:p w14:paraId="70AD6E4E" w14:textId="77777777" w:rsidR="001D64EA" w:rsidRPr="005811D6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3) izmjenom se značajno povećava obim ugovora;</w:t>
      </w:r>
    </w:p>
    <w:p w14:paraId="486D9F6B" w14:textId="77777777" w:rsidR="001D64EA" w:rsidRPr="005811D6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4) promjena privrednog subjekta sa kojim je zaključen ugovor o javnoj nabavci, osim u slučaju iz člana 151 stav 1 tačka 4 ZJN;</w:t>
      </w:r>
    </w:p>
    <w:p w14:paraId="3089BA18" w14:textId="77777777" w:rsidR="001D64EA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5) ako ponuđač ne izvršava ugovorene obaveze i u drugim slučajevima utvrđenim tenderskom dokumentacijom u skladu sa Zakona o javnim nabavkama („Službeni list CG“ br.74/19, 3/23 i 11/23).</w:t>
      </w:r>
    </w:p>
    <w:p w14:paraId="2EB4E59D" w14:textId="77777777" w:rsidR="001D64EA" w:rsidRPr="001D64EA" w:rsidRDefault="001D64EA" w:rsidP="001D64EA">
      <w:pPr>
        <w:spacing w:before="100" w:beforeAutospacing="1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pravo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jednostrano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raskine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ako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ne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plaća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Izvršiocu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i na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predviđen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6CD98908" w14:textId="77777777" w:rsidR="001D64EA" w:rsidRPr="001D64EA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06ADF4E" w14:textId="77777777" w:rsidR="001D64EA" w:rsidRPr="001D64EA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1D64EA">
        <w:rPr>
          <w:rFonts w:ascii="Arial" w:eastAsia="PMingLiU" w:hAnsi="Arial" w:cs="Arial"/>
          <w:sz w:val="24"/>
          <w:szCs w:val="24"/>
          <w:lang w:val="sr-Latn-ME"/>
        </w:rPr>
        <w:t xml:space="preserve">U bilo kom slučaju prestanka važenja Ugovora iz ovog člana, otkazni rok je 30 dana od dana </w:t>
      </w:r>
      <w:r w:rsidRPr="001D64EA">
        <w:rPr>
          <w:rFonts w:ascii="Arial" w:eastAsia="Calibri" w:hAnsi="Arial" w:cs="Arial"/>
          <w:sz w:val="24"/>
          <w:szCs w:val="24"/>
          <w:lang w:val="sr-Latn-ME"/>
        </w:rPr>
        <w:t>prijema</w:t>
      </w:r>
      <w:r w:rsidRPr="001D64EA">
        <w:rPr>
          <w:rFonts w:ascii="Arial" w:eastAsia="PMingLiU" w:hAnsi="Arial" w:cs="Arial"/>
          <w:sz w:val="24"/>
          <w:szCs w:val="24"/>
          <w:lang w:val="sr-Latn-ME"/>
        </w:rPr>
        <w:t xml:space="preserve"> obavještenja o raskidu Ugovora, u kom su oba ugovarača dužna da izvršavaju svoje ugovorene obaveze do isteka otkaznog roka.</w:t>
      </w:r>
    </w:p>
    <w:p w14:paraId="4F05A6A6" w14:textId="77777777" w:rsidR="001D64EA" w:rsidRPr="001D64EA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1D64EA">
        <w:rPr>
          <w:rFonts w:ascii="Arial" w:eastAsia="PMingLiU" w:hAnsi="Arial" w:cs="Arial"/>
          <w:sz w:val="24"/>
          <w:szCs w:val="24"/>
          <w:lang w:val="sr-Latn-ME"/>
        </w:rPr>
        <w:t>Ako strane Ugovora sporazumno raskinu ugovor, sporazumom o raskidu ugovora utvrđuju se međusobna prava i obaveze koje proističu iz ugovora.</w:t>
      </w:r>
    </w:p>
    <w:p w14:paraId="26D71D20" w14:textId="77777777" w:rsidR="001D64EA" w:rsidRPr="001D64EA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58520E7" w14:textId="77777777" w:rsidR="001D64EA" w:rsidRPr="001D64EA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1D64EA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14:paraId="7F4C144F" w14:textId="77777777" w:rsidR="001D64EA" w:rsidRPr="001D64EA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1D64EA">
        <w:rPr>
          <w:rFonts w:ascii="Arial" w:eastAsia="PMingLiU" w:hAnsi="Arial" w:cs="Arial"/>
          <w:sz w:val="24"/>
          <w:szCs w:val="24"/>
          <w:lang w:val="sr-Latn-ME"/>
        </w:rPr>
        <w:lastRenderedPageBreak/>
        <w:t>Ugovorne strane se obavezuju da sa pažnjom dobrog privrednika čuvaju i štite poslovne interese druge ugovorne strane, koje proizilaze iz ovog Ugovora, kao i da u obostranom interesu rade na unapređenju svojih odnosa.</w:t>
      </w:r>
    </w:p>
    <w:p w14:paraId="24B40519" w14:textId="77777777" w:rsidR="001D64EA" w:rsidRPr="001D64EA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1D64EA">
        <w:rPr>
          <w:rFonts w:ascii="Arial" w:eastAsia="PMingLiU" w:hAnsi="Arial" w:cs="Arial"/>
          <w:sz w:val="24"/>
          <w:szCs w:val="24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14:paraId="2934673A" w14:textId="77777777" w:rsidR="001D64EA" w:rsidRPr="001D64EA" w:rsidRDefault="001D64EA" w:rsidP="001D64E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highlight w:val="yellow"/>
          <w:lang w:val="sr-Latn-ME"/>
        </w:rPr>
      </w:pPr>
    </w:p>
    <w:p w14:paraId="5A68D910" w14:textId="77777777" w:rsidR="001D64EA" w:rsidRPr="001D64EA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1D64EA">
        <w:rPr>
          <w:rFonts w:ascii="Arial" w:eastAsia="PMingLiU" w:hAnsi="Arial" w:cs="Arial"/>
          <w:sz w:val="24"/>
          <w:szCs w:val="24"/>
          <w:u w:val="single"/>
          <w:lang w:val="sr-Latn-ME"/>
        </w:rPr>
        <w:t>Ostali elementi ugovora</w:t>
      </w:r>
    </w:p>
    <w:p w14:paraId="035C0F1C" w14:textId="77777777" w:rsidR="001D64EA" w:rsidRPr="001D64EA" w:rsidRDefault="001D64EA" w:rsidP="001D64EA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sl-SI"/>
        </w:rPr>
      </w:pPr>
      <w:r w:rsidRPr="001D64EA">
        <w:rPr>
          <w:rFonts w:ascii="Arial" w:eastAsia="Calibri" w:hAnsi="Arial" w:cs="Arial"/>
          <w:color w:val="000000"/>
          <w:sz w:val="24"/>
          <w:szCs w:val="24"/>
          <w:lang w:val="sl-SI"/>
        </w:rPr>
        <w:t>Ugovor o javnoj nabavci koji je zaključen uz kršenje antikorupcijskih pravila u skladu sa odredbama člana 38 Zakona o javnim nabavkama („Sl</w:t>
      </w:r>
      <w:r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užbeni </w:t>
      </w:r>
      <w:r w:rsidRPr="001D64EA">
        <w:rPr>
          <w:rFonts w:ascii="Arial" w:eastAsia="Calibri" w:hAnsi="Arial" w:cs="Arial"/>
          <w:color w:val="000000"/>
          <w:sz w:val="24"/>
          <w:szCs w:val="24"/>
          <w:lang w:val="sl-SI"/>
        </w:rPr>
        <w:t>list CG“ br</w:t>
      </w:r>
      <w:r>
        <w:rPr>
          <w:rFonts w:ascii="Arial" w:eastAsia="Calibri" w:hAnsi="Arial" w:cs="Arial"/>
          <w:color w:val="000000"/>
          <w:sz w:val="24"/>
          <w:szCs w:val="24"/>
          <w:lang w:val="sl-SI"/>
        </w:rPr>
        <w:t>.</w:t>
      </w:r>
      <w:r w:rsidRPr="001D64EA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74/19</w:t>
      </w:r>
      <w:r>
        <w:rPr>
          <w:rFonts w:ascii="Arial" w:eastAsia="Calibri" w:hAnsi="Arial" w:cs="Arial"/>
          <w:color w:val="000000"/>
          <w:sz w:val="24"/>
          <w:szCs w:val="24"/>
          <w:lang w:val="sl-SI"/>
        </w:rPr>
        <w:t>, 3/23 i 11/23</w:t>
      </w:r>
      <w:r w:rsidRPr="001D64EA">
        <w:rPr>
          <w:rFonts w:ascii="Arial" w:eastAsia="Calibri" w:hAnsi="Arial" w:cs="Arial"/>
          <w:color w:val="000000"/>
          <w:sz w:val="24"/>
          <w:szCs w:val="24"/>
          <w:lang w:val="sl-SI"/>
        </w:rPr>
        <w:t>) ništav je.</w:t>
      </w:r>
    </w:p>
    <w:p w14:paraId="7DBC65E8" w14:textId="77777777" w:rsidR="001D64EA" w:rsidRPr="001D64EA" w:rsidRDefault="001D64EA" w:rsidP="001D64EA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</w:pPr>
    </w:p>
    <w:p w14:paraId="3F9E7316" w14:textId="77777777" w:rsidR="001D64EA" w:rsidRPr="001D64EA" w:rsidRDefault="001D64EA" w:rsidP="001D64EA">
      <w:pPr>
        <w:jc w:val="both"/>
        <w:rPr>
          <w:rFonts w:ascii="Arial" w:eastAsia="Calibri" w:hAnsi="Arial" w:cs="Arial"/>
          <w:sz w:val="24"/>
          <w:szCs w:val="24"/>
          <w:lang w:val="sl-SI"/>
        </w:rPr>
      </w:pPr>
      <w:r w:rsidRPr="001D64EA">
        <w:rPr>
          <w:rFonts w:ascii="Arial" w:eastAsia="Calibri" w:hAnsi="Arial" w:cs="Arial"/>
          <w:sz w:val="24"/>
          <w:szCs w:val="24"/>
          <w:lang w:val="sl-SI"/>
        </w:rPr>
        <w:t>Za sve što nije definisano ovim ugovorom primjenjivaće se odredbe Zakona o obligacionim odnosima.</w:t>
      </w:r>
    </w:p>
    <w:p w14:paraId="3CB1EBEF" w14:textId="77777777" w:rsidR="00B45485" w:rsidRPr="001D64EA" w:rsidRDefault="001D64EA" w:rsidP="001D64EA">
      <w:pPr>
        <w:jc w:val="both"/>
        <w:rPr>
          <w:rFonts w:ascii="Arial" w:eastAsia="Calibri" w:hAnsi="Arial" w:cs="Arial"/>
          <w:color w:val="000000"/>
          <w:sz w:val="24"/>
          <w:szCs w:val="24"/>
          <w:lang w:val="sl-SI"/>
        </w:rPr>
      </w:pPr>
      <w:r w:rsidRPr="001D64EA">
        <w:rPr>
          <w:rFonts w:ascii="Arial" w:eastAsia="Calibri" w:hAnsi="Arial" w:cs="Arial"/>
          <w:color w:val="000000"/>
          <w:sz w:val="24"/>
          <w:szCs w:val="24"/>
          <w:lang w:val="sl-SI"/>
        </w:rPr>
        <w:t>Eventualne nesporazume koji mogu da se pojave u vezi ovog Ugovora ugovorne strane će pokušati da  riješe sporazumno. Sve sporove koji nasta</w:t>
      </w:r>
      <w:r w:rsidRPr="001D64EA">
        <w:rPr>
          <w:rFonts w:ascii="Arial" w:eastAsia="Calibri" w:hAnsi="Arial" w:cs="Arial"/>
          <w:color w:val="000000"/>
          <w:sz w:val="24"/>
          <w:szCs w:val="24"/>
          <w:lang w:val="sr-Latn-CS"/>
        </w:rPr>
        <w:t>nu</w:t>
      </w:r>
      <w:r w:rsidRPr="001D64EA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u vezi ovog Ugovora rješavaće nadležni sud u Podgorici.</w:t>
      </w:r>
    </w:p>
    <w:p w14:paraId="10B4FA9B" w14:textId="77777777" w:rsidR="00BF51E2" w:rsidRPr="00B45485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FECA6E" w14:textId="77777777" w:rsidR="00CC1376" w:rsidRPr="000829C9" w:rsidRDefault="00B45485" w:rsidP="00B454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829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0829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C1376" w:rsidRPr="000829C9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Izmjena ugovora</w:t>
      </w:r>
      <w:r w:rsidR="00CC1376" w:rsidRPr="000829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60FB7F51" w14:textId="5EA4FB4F" w:rsidR="00B45485" w:rsidRPr="000829C9" w:rsidRDefault="00B45485" w:rsidP="00B454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829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151 Zakona o javnim nabavkama, i to: </w:t>
      </w:r>
    </w:p>
    <w:p w14:paraId="2B503758" w14:textId="77777777" w:rsidR="00B45485" w:rsidRPr="000829C9" w:rsidRDefault="00B45485" w:rsidP="00B454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829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 kad se vrši zamjena podugovarača, u skladu sa članom 128 st. 10, 11 i 12 ovog zakona;</w:t>
      </w:r>
    </w:p>
    <w:p w14:paraId="3F67FA8B" w14:textId="77777777" w:rsidR="00BF51E2" w:rsidRDefault="00B45485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829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 ako privrednog subjekta nakon restruktuiranja, uključujući preuzimanje, spajanje, kupovina ili stečaj, zamjenjuje u potpunosti ili djelimično novi pravni sljedbenik, odnosno privredni subjekat, koji ispunjava prvobitno određene uslove zaključenog ugovora o javnoij nabavci, a izmjene su predviđene tenderskom dokumentaciojom, pod uslovom da se ne vrše druge bitne izmjene ugovora iz člana 15 stav 2 ovog zakona.</w:t>
      </w:r>
    </w:p>
    <w:p w14:paraId="13037C97" w14:textId="77777777" w:rsidR="00CC1376" w:rsidRDefault="00CC1376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CF7B62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14:paraId="3DBD1FD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B7C4325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289E7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53DB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A10E8E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5C4786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1D4B087E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9188C9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04397E02" w14:textId="77777777" w:rsidR="00BF51E2" w:rsidRPr="00BF51E2" w:rsidRDefault="00BF51E2" w:rsidP="00BF51E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2CA3D74A" w14:textId="77777777" w:rsidR="006B7DA8" w:rsidRPr="0028395A" w:rsidRDefault="006B7DA8" w:rsidP="006B7DA8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lang w:val="pl-PL"/>
        </w:rPr>
      </w:pPr>
      <w:bookmarkStart w:id="17" w:name="_Toc62730568"/>
      <w:r w:rsidRPr="0028395A">
        <w:rPr>
          <w:rFonts w:ascii="Arial" w:eastAsia="Calibri" w:hAnsi="Arial" w:cs="Arial"/>
          <w:color w:val="000000"/>
          <w:lang w:val="pl-PL"/>
        </w:rPr>
        <w:t xml:space="preserve">Naručilac: Ministarstvo finansija </w:t>
      </w:r>
    </w:p>
    <w:p w14:paraId="2486ED14" w14:textId="77777777" w:rsidR="006B7DA8" w:rsidRPr="0028395A" w:rsidRDefault="006B7DA8" w:rsidP="006B7DA8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28395A">
        <w:rPr>
          <w:rFonts w:ascii="Arial" w:eastAsia="Calibri" w:hAnsi="Arial" w:cs="Arial"/>
          <w:lang w:val="pl-PL"/>
        </w:rPr>
        <w:t>Broj: 18-</w:t>
      </w:r>
      <w:r w:rsidR="0028395A" w:rsidRPr="0028395A">
        <w:rPr>
          <w:rFonts w:ascii="Arial" w:eastAsia="Calibri" w:hAnsi="Arial" w:cs="Arial"/>
          <w:lang w:val="pl-PL"/>
        </w:rPr>
        <w:t>426/23</w:t>
      </w:r>
      <w:r w:rsidR="0028395A" w:rsidRPr="0028395A">
        <w:rPr>
          <w:rFonts w:ascii="Arial" w:eastAsia="Calibri" w:hAnsi="Arial" w:cs="Arial"/>
          <w:lang w:val="sr-Latn-ME"/>
        </w:rPr>
        <w:t>-5965/2</w:t>
      </w:r>
    </w:p>
    <w:p w14:paraId="6741DEC5" w14:textId="77777777" w:rsidR="006B7DA8" w:rsidRPr="006B7DA8" w:rsidRDefault="006B7DA8" w:rsidP="006B7DA8">
      <w:pPr>
        <w:tabs>
          <w:tab w:val="right" w:pos="3402"/>
        </w:tabs>
        <w:spacing w:after="0" w:line="240" w:lineRule="auto"/>
        <w:rPr>
          <w:rFonts w:ascii="Arial" w:eastAsia="Calibri" w:hAnsi="Arial" w:cs="Arial"/>
          <w:lang w:val="pl-PL"/>
        </w:rPr>
      </w:pPr>
      <w:r w:rsidRPr="0028395A">
        <w:rPr>
          <w:rFonts w:ascii="Arial" w:eastAsia="Calibri" w:hAnsi="Arial" w:cs="Arial"/>
          <w:lang w:val="pl-PL"/>
        </w:rPr>
        <w:t xml:space="preserve">Podgorica, </w:t>
      </w:r>
      <w:r w:rsidR="00E60A6A" w:rsidRPr="0028395A">
        <w:rPr>
          <w:rFonts w:ascii="Arial" w:eastAsia="Calibri" w:hAnsi="Arial" w:cs="Arial"/>
          <w:lang w:val="pl-PL"/>
        </w:rPr>
        <w:t>28.7.2023.</w:t>
      </w:r>
      <w:r w:rsidRPr="0028395A">
        <w:rPr>
          <w:rFonts w:ascii="Arial" w:eastAsia="Calibri" w:hAnsi="Arial" w:cs="Arial"/>
          <w:lang w:val="pl-PL"/>
        </w:rPr>
        <w:t xml:space="preserve"> godine</w:t>
      </w:r>
    </w:p>
    <w:p w14:paraId="650C28D8" w14:textId="77777777" w:rsidR="006B7DA8" w:rsidRPr="006B7DA8" w:rsidRDefault="006B7DA8" w:rsidP="006B7DA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E87DB49" w14:textId="77777777" w:rsidR="006B7DA8" w:rsidRPr="006B7DA8" w:rsidRDefault="006B7DA8" w:rsidP="006B7DA8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sr-Latn-ME"/>
        </w:rPr>
      </w:pPr>
      <w:r w:rsidRPr="006B7DA8">
        <w:rPr>
          <w:rFonts w:ascii="Arial" w:eastAsia="Times New Roman" w:hAnsi="Arial" w:cs="Arial"/>
          <w:color w:val="000000"/>
          <w:lang w:val="sr-Latn-ME"/>
        </w:rPr>
        <w:t xml:space="preserve">U skladu sa članom 43 stav 1 Zakona o javnim nabavkama („Službeni list CG”, br.74/19, 3/23 i 11/23), </w:t>
      </w:r>
    </w:p>
    <w:p w14:paraId="5CF439D0" w14:textId="77777777" w:rsidR="006B7DA8" w:rsidRPr="006B7DA8" w:rsidRDefault="006B7DA8" w:rsidP="006B7DA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05AC68B" w14:textId="77777777" w:rsidR="006B7DA8" w:rsidRPr="006B7DA8" w:rsidRDefault="006B7DA8" w:rsidP="006B7DA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57F7E23" w14:textId="77777777" w:rsidR="006B7DA8" w:rsidRPr="006B7DA8" w:rsidRDefault="006B7DA8" w:rsidP="006B7DA8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6B7DA8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14:paraId="1716F509" w14:textId="77777777" w:rsidR="006B7DA8" w:rsidRPr="006B7DA8" w:rsidRDefault="006B7DA8" w:rsidP="006B7DA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6C31875" w14:textId="77777777" w:rsidR="006B7DA8" w:rsidRPr="006B7DA8" w:rsidRDefault="006B7DA8" w:rsidP="006B7DA8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6B7DA8">
        <w:rPr>
          <w:rFonts w:ascii="Arial" w:eastAsia="Times New Roman" w:hAnsi="Arial" w:cs="Arial"/>
          <w:color w:val="000000"/>
          <w:lang w:val="sr-Latn-ME"/>
        </w:rPr>
        <w:t xml:space="preserve">da u postupku javne nabavke redni broj 4 iz Plana javnih nabavki broj: </w:t>
      </w:r>
      <w:r w:rsidRPr="006B7DA8">
        <w:rPr>
          <w:rFonts w:ascii="Arial" w:eastAsia="Calibri" w:hAnsi="Arial" w:cs="Arial"/>
          <w:lang w:val="sr-Latn-RS"/>
        </w:rPr>
        <w:t>18-402/23-4891/1</w:t>
      </w:r>
      <w:r w:rsidRPr="006B7DA8">
        <w:rPr>
          <w:rFonts w:ascii="Arial" w:eastAsia="Calibri" w:hAnsi="Arial" w:cs="Arial"/>
          <w:color w:val="000000"/>
          <w:lang w:val="sr-Latn-ME"/>
        </w:rPr>
        <w:t xml:space="preserve"> od </w:t>
      </w:r>
      <w:r w:rsidRPr="006B7DA8">
        <w:rPr>
          <w:rFonts w:ascii="Arial" w:eastAsia="Calibri" w:hAnsi="Arial" w:cs="Arial"/>
          <w:lang w:val="sr-Latn-RS"/>
        </w:rPr>
        <w:t>16.6.2023</w:t>
      </w:r>
      <w:r w:rsidRPr="006B7DA8">
        <w:rPr>
          <w:rFonts w:ascii="Arial" w:eastAsia="Calibri" w:hAnsi="Arial" w:cs="Arial"/>
          <w:color w:val="000000"/>
          <w:lang w:val="sr-Latn-ME"/>
        </w:rPr>
        <w:t>. godine</w:t>
      </w:r>
      <w:r w:rsidRPr="006B7DA8">
        <w:rPr>
          <w:rFonts w:ascii="Arial" w:eastAsia="Calibri" w:hAnsi="Arial" w:cs="Arial"/>
          <w:lang w:val="sr-Latn-CS"/>
        </w:rPr>
        <w:t>, šifra plana 5812,</w:t>
      </w:r>
      <w:r w:rsidRPr="006B7DA8">
        <w:rPr>
          <w:rFonts w:ascii="Arial" w:eastAsia="Times New Roman" w:hAnsi="Arial" w:cs="Arial"/>
          <w:color w:val="000000"/>
          <w:lang w:val="sr-Latn-ME"/>
        </w:rPr>
        <w:t xml:space="preserve"> za </w:t>
      </w:r>
      <w:r w:rsidRPr="006B7DA8">
        <w:rPr>
          <w:rFonts w:ascii="Arial" w:eastAsia="Calibri" w:hAnsi="Arial" w:cs="Arial"/>
          <w:lang w:val="sr-Latn-CS"/>
        </w:rPr>
        <w:t xml:space="preserve">nabavku usluga </w:t>
      </w:r>
      <w:r w:rsidRPr="006B7DA8">
        <w:rPr>
          <w:rFonts w:ascii="Arial" w:eastAsia="Calibri" w:hAnsi="Arial" w:cs="Arial"/>
          <w:lang w:val="sr-Latn-ME"/>
        </w:rPr>
        <w:t>održavanja SAP licenci</w:t>
      </w:r>
      <w:r w:rsidRPr="006B7DA8">
        <w:rPr>
          <w:rFonts w:ascii="Arial" w:eastAsia="Times New Roman" w:hAnsi="Arial" w:cs="Arial"/>
          <w:color w:val="000000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58E3790" w14:textId="77777777" w:rsidR="006B7DA8" w:rsidRPr="006B7DA8" w:rsidRDefault="006B7DA8" w:rsidP="006B7DA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BF68135" w14:textId="77777777" w:rsidR="006B7DA8" w:rsidRPr="006B7DA8" w:rsidRDefault="006B7DA8" w:rsidP="006B7DA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AC78553" w14:textId="77777777" w:rsidR="006B7DA8" w:rsidRPr="006B7DA8" w:rsidRDefault="006B7DA8" w:rsidP="006B7DA8">
      <w:pPr>
        <w:spacing w:after="0" w:line="240" w:lineRule="auto"/>
        <w:ind w:firstLine="1134"/>
        <w:rPr>
          <w:rFonts w:ascii="Arial" w:eastAsia="Calibri" w:hAnsi="Arial" w:cs="Arial"/>
          <w:color w:val="000000"/>
          <w:lang w:val="sr-Latn-CS"/>
        </w:rPr>
      </w:pPr>
      <w:r w:rsidRPr="006B7DA8">
        <w:rPr>
          <w:rFonts w:ascii="Arial" w:eastAsia="Calibri" w:hAnsi="Arial" w:cs="Arial"/>
          <w:color w:val="000000"/>
          <w:lang w:val="sr-Latn-CS"/>
        </w:rPr>
        <w:t xml:space="preserve">                         Ovlašćeno lice naručioca:                                   </w:t>
      </w:r>
    </w:p>
    <w:p w14:paraId="3352AE66" w14:textId="77777777" w:rsidR="006B7DA8" w:rsidRPr="006B7DA8" w:rsidRDefault="006B7DA8" w:rsidP="006B7DA8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  <w:lang w:val="sr-Latn-CS"/>
        </w:rPr>
      </w:pPr>
      <w:r w:rsidRPr="006B7DA8">
        <w:rPr>
          <w:rFonts w:ascii="Arial" w:eastAsia="Calibri" w:hAnsi="Arial" w:cs="Arial"/>
          <w:color w:val="000000"/>
          <w:lang w:val="sr-Latn-CS"/>
        </w:rPr>
        <w:t xml:space="preserve">                                                                               Ana Raičević, sekretarka</w:t>
      </w:r>
    </w:p>
    <w:p w14:paraId="05F95274" w14:textId="77777777" w:rsidR="006B7DA8" w:rsidRPr="006B7DA8" w:rsidRDefault="006B7DA8" w:rsidP="006B7DA8">
      <w:pPr>
        <w:spacing w:after="0" w:line="240" w:lineRule="auto"/>
        <w:ind w:left="5664" w:firstLine="708"/>
        <w:rPr>
          <w:rFonts w:ascii="Arial" w:eastAsia="Calibri" w:hAnsi="Arial" w:cs="Arial"/>
          <w:i/>
          <w:iCs/>
          <w:color w:val="000000"/>
        </w:rPr>
      </w:pPr>
      <w:r w:rsidRPr="006B7DA8">
        <w:rPr>
          <w:rFonts w:ascii="Arial" w:eastAsia="Calibri" w:hAnsi="Arial" w:cs="Arial"/>
          <w:i/>
          <w:iCs/>
          <w:color w:val="000000"/>
          <w:lang w:val="sr-Latn-CS"/>
        </w:rPr>
        <w:t xml:space="preserve">                   s.r.</w:t>
      </w:r>
    </w:p>
    <w:p w14:paraId="48DCE5FC" w14:textId="77777777" w:rsidR="006B7DA8" w:rsidRPr="006B7DA8" w:rsidRDefault="006B7DA8" w:rsidP="006B7DA8">
      <w:pPr>
        <w:spacing w:after="0" w:line="240" w:lineRule="auto"/>
        <w:jc w:val="right"/>
        <w:rPr>
          <w:rFonts w:ascii="Arial" w:eastAsia="Calibri" w:hAnsi="Arial" w:cs="Arial"/>
          <w:color w:val="000000"/>
        </w:rPr>
      </w:pPr>
    </w:p>
    <w:p w14:paraId="5D6FD713" w14:textId="77777777" w:rsidR="006B7DA8" w:rsidRPr="006B7DA8" w:rsidRDefault="006B7DA8" w:rsidP="006B7DA8">
      <w:pPr>
        <w:spacing w:after="0" w:line="240" w:lineRule="auto"/>
        <w:rPr>
          <w:rFonts w:ascii="Arial" w:eastAsia="Calibri" w:hAnsi="Arial" w:cs="Arial"/>
          <w:i/>
          <w:iCs/>
          <w:color w:val="000000"/>
          <w:lang w:val="sr-Latn-CS"/>
        </w:rPr>
      </w:pPr>
    </w:p>
    <w:p w14:paraId="269AEEA3" w14:textId="77777777" w:rsidR="006B7DA8" w:rsidRPr="006B7DA8" w:rsidRDefault="006B7DA8" w:rsidP="006B7DA8">
      <w:pPr>
        <w:spacing w:after="0" w:line="240" w:lineRule="auto"/>
        <w:rPr>
          <w:rFonts w:ascii="Arial" w:eastAsia="Calibri" w:hAnsi="Arial" w:cs="Arial"/>
          <w:iCs/>
          <w:color w:val="000000"/>
          <w:lang w:val="sr-Latn-CS"/>
        </w:rPr>
      </w:pPr>
      <w:r w:rsidRPr="006B7DA8">
        <w:rPr>
          <w:rFonts w:ascii="Arial" w:eastAsia="Calibri" w:hAnsi="Arial" w:cs="Arial"/>
          <w:iCs/>
          <w:color w:val="000000"/>
          <w:lang w:val="sr-Latn-CS"/>
        </w:rPr>
        <w:t>Načelnica Službe za materijalno-finansijske, računovodstvene poslove i javne nabavke:</w:t>
      </w:r>
    </w:p>
    <w:p w14:paraId="20C1AAEC" w14:textId="77777777" w:rsidR="006B7DA8" w:rsidRPr="006B7DA8" w:rsidRDefault="006B7DA8" w:rsidP="006B7DA8">
      <w:pPr>
        <w:spacing w:after="0" w:line="240" w:lineRule="auto"/>
        <w:jc w:val="center"/>
        <w:rPr>
          <w:rFonts w:ascii="Arial" w:eastAsia="Calibri" w:hAnsi="Arial" w:cs="Arial"/>
          <w:iCs/>
          <w:color w:val="000000"/>
        </w:rPr>
      </w:pPr>
      <w:r w:rsidRPr="006B7DA8">
        <w:rPr>
          <w:rFonts w:ascii="Arial" w:eastAsia="Calibri" w:hAnsi="Arial" w:cs="Arial"/>
          <w:iCs/>
          <w:color w:val="000000"/>
          <w:lang w:val="sr-Latn-CS"/>
        </w:rPr>
        <w:t xml:space="preserve">                                                                                                            Ardita Rujović</w:t>
      </w:r>
    </w:p>
    <w:p w14:paraId="40C6F30E" w14:textId="77777777" w:rsidR="006B7DA8" w:rsidRPr="006B7DA8" w:rsidRDefault="006B7DA8" w:rsidP="006B7DA8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</w:rPr>
      </w:pPr>
      <w:r w:rsidRPr="006B7DA8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           </w:t>
      </w:r>
      <w:proofErr w:type="spellStart"/>
      <w:r w:rsidRPr="006B7DA8">
        <w:rPr>
          <w:rFonts w:ascii="Arial" w:eastAsia="Calibri" w:hAnsi="Arial" w:cs="Arial"/>
          <w:i/>
          <w:color w:val="000000"/>
        </w:rPr>
        <w:t>s.r.</w:t>
      </w:r>
      <w:proofErr w:type="spellEnd"/>
    </w:p>
    <w:p w14:paraId="2B673954" w14:textId="77777777" w:rsidR="006B7DA8" w:rsidRPr="006B7DA8" w:rsidRDefault="006B7DA8" w:rsidP="006B7DA8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</w:rPr>
      </w:pPr>
    </w:p>
    <w:p w14:paraId="320F0BCE" w14:textId="77777777" w:rsidR="006B7DA8" w:rsidRPr="006B7DA8" w:rsidRDefault="006B7DA8" w:rsidP="006B7DA8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</w:rPr>
      </w:pPr>
    </w:p>
    <w:p w14:paraId="0644B1D6" w14:textId="77777777" w:rsidR="006B7DA8" w:rsidRPr="006B7DA8" w:rsidRDefault="006B7DA8" w:rsidP="006B7DA8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</w:rPr>
      </w:pPr>
      <w:proofErr w:type="spellStart"/>
      <w:r w:rsidRPr="006B7DA8">
        <w:rPr>
          <w:rFonts w:ascii="Arial" w:eastAsia="Calibri" w:hAnsi="Arial" w:cs="Arial"/>
          <w:color w:val="000000"/>
        </w:rPr>
        <w:t>Lica</w:t>
      </w:r>
      <w:proofErr w:type="spellEnd"/>
      <w:r w:rsidRPr="006B7DA8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B7DA8">
        <w:rPr>
          <w:rFonts w:ascii="Arial" w:eastAsia="Calibri" w:hAnsi="Arial" w:cs="Arial"/>
          <w:color w:val="000000"/>
        </w:rPr>
        <w:t>koja</w:t>
      </w:r>
      <w:proofErr w:type="spellEnd"/>
      <w:r w:rsidRPr="006B7DA8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B7DA8">
        <w:rPr>
          <w:rFonts w:ascii="Arial" w:eastAsia="Calibri" w:hAnsi="Arial" w:cs="Arial"/>
          <w:color w:val="000000"/>
        </w:rPr>
        <w:t>su</w:t>
      </w:r>
      <w:proofErr w:type="spellEnd"/>
      <w:r w:rsidRPr="006B7DA8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B7DA8">
        <w:rPr>
          <w:rFonts w:ascii="Arial" w:eastAsia="Calibri" w:hAnsi="Arial" w:cs="Arial"/>
          <w:color w:val="000000"/>
        </w:rPr>
        <w:t>učestvovala</w:t>
      </w:r>
      <w:proofErr w:type="spellEnd"/>
      <w:r w:rsidRPr="006B7DA8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6B7DA8">
        <w:rPr>
          <w:rFonts w:ascii="Arial" w:eastAsia="Calibri" w:hAnsi="Arial" w:cs="Arial"/>
          <w:color w:val="000000"/>
        </w:rPr>
        <w:t>planiranju</w:t>
      </w:r>
      <w:proofErr w:type="spellEnd"/>
      <w:r w:rsidRPr="006B7DA8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B7DA8">
        <w:rPr>
          <w:rFonts w:ascii="Arial" w:eastAsia="Calibri" w:hAnsi="Arial" w:cs="Arial"/>
          <w:color w:val="000000"/>
        </w:rPr>
        <w:t>javne</w:t>
      </w:r>
      <w:proofErr w:type="spellEnd"/>
      <w:r w:rsidRPr="006B7DA8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B7DA8">
        <w:rPr>
          <w:rFonts w:ascii="Arial" w:eastAsia="Calibri" w:hAnsi="Arial" w:cs="Arial"/>
          <w:color w:val="000000"/>
        </w:rPr>
        <w:t>nabavke</w:t>
      </w:r>
      <w:proofErr w:type="spellEnd"/>
      <w:r w:rsidRPr="006B7DA8">
        <w:rPr>
          <w:rFonts w:ascii="Arial" w:eastAsia="Calibri" w:hAnsi="Arial" w:cs="Arial"/>
          <w:color w:val="000000"/>
        </w:rPr>
        <w:t>:</w:t>
      </w:r>
    </w:p>
    <w:p w14:paraId="1467039C" w14:textId="77777777" w:rsidR="006B7DA8" w:rsidRPr="006B7DA8" w:rsidRDefault="006B7DA8" w:rsidP="006B7DA8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</w:rPr>
      </w:pPr>
    </w:p>
    <w:p w14:paraId="4F02393C" w14:textId="77777777" w:rsidR="006B7DA8" w:rsidRPr="006B7DA8" w:rsidRDefault="006B7DA8" w:rsidP="006B7DA8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6B7DA8">
        <w:rPr>
          <w:rFonts w:ascii="Arial" w:eastAsia="Calibri" w:hAnsi="Arial" w:cs="Arial"/>
          <w:color w:val="000000"/>
        </w:rPr>
        <w:t xml:space="preserve">                                                                         G</w:t>
      </w:r>
      <w:r w:rsidRPr="006B7DA8">
        <w:rPr>
          <w:rFonts w:ascii="Arial" w:eastAsia="Calibri" w:hAnsi="Arial" w:cs="Arial"/>
          <w:color w:val="000000"/>
          <w:lang w:val="it-IT"/>
        </w:rPr>
        <w:t>eneralni direktor Direktorata državnog trezora</w:t>
      </w:r>
    </w:p>
    <w:p w14:paraId="235A8A2A" w14:textId="77777777" w:rsidR="006B7DA8" w:rsidRPr="006B7DA8" w:rsidRDefault="006B7DA8" w:rsidP="006B7DA8">
      <w:pPr>
        <w:tabs>
          <w:tab w:val="left" w:pos="6405"/>
          <w:tab w:val="left" w:pos="8235"/>
          <w:tab w:val="right" w:pos="9360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6B7DA8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                                 Svetlana Vukićević</w:t>
      </w:r>
    </w:p>
    <w:p w14:paraId="63733F27" w14:textId="77777777" w:rsidR="006B7DA8" w:rsidRPr="006B7DA8" w:rsidRDefault="006B7DA8" w:rsidP="006B7DA8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6B7DA8">
        <w:rPr>
          <w:rFonts w:ascii="Arial" w:eastAsia="Calibri" w:hAnsi="Arial" w:cs="Arial"/>
          <w:color w:val="000000"/>
          <w:lang w:val="it-IT"/>
        </w:rPr>
        <w:t xml:space="preserve">                  </w:t>
      </w:r>
      <w:r w:rsidRPr="006B7DA8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6B7DA8">
        <w:rPr>
          <w:rFonts w:ascii="Arial" w:eastAsia="Calibri" w:hAnsi="Arial" w:cs="Arial"/>
          <w:color w:val="000000"/>
          <w:lang w:val="it-IT"/>
        </w:rPr>
        <w:tab/>
      </w:r>
      <w:r w:rsidRPr="006B7DA8">
        <w:rPr>
          <w:rFonts w:ascii="Arial" w:eastAsia="Calibri" w:hAnsi="Arial" w:cs="Arial"/>
          <w:color w:val="000000"/>
          <w:lang w:val="it-IT"/>
        </w:rPr>
        <w:tab/>
        <w:t xml:space="preserve">  </w:t>
      </w:r>
      <w:r w:rsidRPr="006B7DA8">
        <w:rPr>
          <w:rFonts w:ascii="Arial" w:eastAsia="Calibri" w:hAnsi="Arial" w:cs="Arial"/>
          <w:i/>
          <w:color w:val="000000"/>
          <w:lang w:val="it-IT"/>
        </w:rPr>
        <w:t>s.r.</w:t>
      </w:r>
    </w:p>
    <w:p w14:paraId="574AA976" w14:textId="77777777" w:rsidR="006B7DA8" w:rsidRPr="006B7DA8" w:rsidRDefault="006B7DA8" w:rsidP="006B7DA8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14:paraId="6653FC17" w14:textId="77777777" w:rsidR="006B7DA8" w:rsidRPr="006B7DA8" w:rsidRDefault="006B7DA8" w:rsidP="006B7DA8">
      <w:pPr>
        <w:tabs>
          <w:tab w:val="left" w:pos="6405"/>
        </w:tabs>
        <w:spacing w:after="0" w:line="240" w:lineRule="auto"/>
        <w:rPr>
          <w:rFonts w:ascii="Arial" w:eastAsia="Calibri" w:hAnsi="Arial" w:cs="Arial"/>
          <w:i/>
          <w:iCs/>
          <w:color w:val="000000"/>
          <w:lang w:val="sr-Latn-CS"/>
        </w:rPr>
      </w:pPr>
      <w:r w:rsidRPr="006B7DA8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         </w:t>
      </w:r>
    </w:p>
    <w:p w14:paraId="3EFAF198" w14:textId="77777777" w:rsidR="006B7DA8" w:rsidRPr="006B7DA8" w:rsidRDefault="006B7DA8" w:rsidP="006B7DA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6B7DA8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</w:t>
      </w:r>
    </w:p>
    <w:p w14:paraId="3C133BFF" w14:textId="77777777" w:rsidR="006B7DA8" w:rsidRPr="006B7DA8" w:rsidRDefault="006B7DA8" w:rsidP="006B7DA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  <w:proofErr w:type="spellStart"/>
      <w:r w:rsidRPr="006B7DA8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6B7DA8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 </w:t>
      </w:r>
      <w:r w:rsidRPr="006B7DA8">
        <w:rPr>
          <w:rFonts w:ascii="Arial" w:eastAsia="Times New Roman" w:hAnsi="Arial" w:cs="Arial"/>
        </w:rPr>
        <w:t xml:space="preserve">za </w:t>
      </w:r>
      <w:proofErr w:type="spellStart"/>
      <w:r w:rsidRPr="006B7DA8">
        <w:rPr>
          <w:rFonts w:ascii="Arial" w:eastAsia="Times New Roman" w:hAnsi="Arial" w:cs="Arial"/>
        </w:rPr>
        <w:t>sprovođenje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postupka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javne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nabavk</w:t>
      </w:r>
      <w:r w:rsidRPr="006B7DA8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: Zorica </w:t>
      </w:r>
      <w:proofErr w:type="spellStart"/>
      <w:r w:rsidRPr="006B7DA8">
        <w:rPr>
          <w:rFonts w:ascii="Arial" w:eastAsia="Times New Roman" w:hAnsi="Arial" w:cs="Arial"/>
          <w:iCs/>
          <w:color w:val="000000"/>
        </w:rPr>
        <w:t>Tadić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, </w:t>
      </w:r>
      <w:proofErr w:type="spellStart"/>
      <w:r w:rsidRPr="006B7DA8">
        <w:rPr>
          <w:rFonts w:ascii="Arial" w:eastAsia="Times New Roman" w:hAnsi="Arial" w:cs="Arial"/>
          <w:iCs/>
          <w:color w:val="000000"/>
        </w:rPr>
        <w:t>predsjednik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, </w:t>
      </w:r>
    </w:p>
    <w:p w14:paraId="48F16F11" w14:textId="77777777" w:rsidR="006B7DA8" w:rsidRPr="006B7DA8" w:rsidRDefault="006B7DA8" w:rsidP="006B7DA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B7DA8">
        <w:rPr>
          <w:rFonts w:ascii="Arial" w:eastAsia="Times New Roman" w:hAnsi="Arial" w:cs="Arial"/>
          <w:iCs/>
          <w:color w:val="000000"/>
        </w:rPr>
        <w:t xml:space="preserve">        </w:t>
      </w:r>
    </w:p>
    <w:p w14:paraId="713EB950" w14:textId="77777777" w:rsidR="006B7DA8" w:rsidRDefault="006B7DA8" w:rsidP="006B7DA8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iCs/>
          <w:color w:val="000000"/>
        </w:rPr>
      </w:pPr>
      <w:proofErr w:type="spellStart"/>
      <w:r w:rsidRPr="006B7DA8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6B7DA8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 </w:t>
      </w:r>
      <w:r w:rsidRPr="006B7DA8">
        <w:rPr>
          <w:rFonts w:ascii="Arial" w:eastAsia="Times New Roman" w:hAnsi="Arial" w:cs="Arial"/>
        </w:rPr>
        <w:t xml:space="preserve">za </w:t>
      </w:r>
      <w:proofErr w:type="spellStart"/>
      <w:r w:rsidRPr="006B7DA8">
        <w:rPr>
          <w:rFonts w:ascii="Arial" w:eastAsia="Times New Roman" w:hAnsi="Arial" w:cs="Arial"/>
        </w:rPr>
        <w:t>sprovođenje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postupka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javne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nabavk</w:t>
      </w:r>
      <w:r w:rsidRPr="006B7DA8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: Sanja </w:t>
      </w:r>
      <w:proofErr w:type="spellStart"/>
      <w:proofErr w:type="gramStart"/>
      <w:r w:rsidRPr="006B7DA8">
        <w:rPr>
          <w:rFonts w:ascii="Arial" w:eastAsia="Times New Roman" w:hAnsi="Arial" w:cs="Arial"/>
          <w:iCs/>
          <w:color w:val="000000"/>
        </w:rPr>
        <w:t>Bakić,član</w:t>
      </w:r>
      <w:proofErr w:type="spellEnd"/>
      <w:proofErr w:type="gramEnd"/>
      <w:r w:rsidRPr="006B7DA8">
        <w:rPr>
          <w:rFonts w:ascii="Arial" w:eastAsia="Times New Roman" w:hAnsi="Arial" w:cs="Arial"/>
          <w:iCs/>
          <w:color w:val="000000"/>
        </w:rPr>
        <w:t xml:space="preserve">,          </w:t>
      </w:r>
    </w:p>
    <w:p w14:paraId="0E581F9C" w14:textId="77777777" w:rsidR="006B7DA8" w:rsidRPr="006B7DA8" w:rsidRDefault="006B7DA8" w:rsidP="006B7DA8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color w:val="000000"/>
        </w:rPr>
      </w:pPr>
      <w:proofErr w:type="spellStart"/>
      <w:r w:rsidRPr="006B7DA8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6B7DA8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 </w:t>
      </w:r>
      <w:r w:rsidRPr="006B7DA8">
        <w:rPr>
          <w:rFonts w:ascii="Arial" w:eastAsia="Times New Roman" w:hAnsi="Arial" w:cs="Arial"/>
        </w:rPr>
        <w:t xml:space="preserve">za </w:t>
      </w:r>
      <w:proofErr w:type="spellStart"/>
      <w:r w:rsidRPr="006B7DA8">
        <w:rPr>
          <w:rFonts w:ascii="Arial" w:eastAsia="Times New Roman" w:hAnsi="Arial" w:cs="Arial"/>
        </w:rPr>
        <w:t>sprovođenje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postupka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javne</w:t>
      </w:r>
      <w:proofErr w:type="spellEnd"/>
      <w:r w:rsidRPr="006B7DA8">
        <w:rPr>
          <w:rFonts w:ascii="Arial" w:eastAsia="Times New Roman" w:hAnsi="Arial" w:cs="Arial"/>
        </w:rPr>
        <w:t xml:space="preserve"> </w:t>
      </w:r>
      <w:proofErr w:type="spellStart"/>
      <w:r w:rsidRPr="006B7DA8">
        <w:rPr>
          <w:rFonts w:ascii="Arial" w:eastAsia="Times New Roman" w:hAnsi="Arial" w:cs="Arial"/>
        </w:rPr>
        <w:t>nabavk</w:t>
      </w:r>
      <w:r w:rsidRPr="006B7DA8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: </w:t>
      </w:r>
      <w:proofErr w:type="spellStart"/>
      <w:r w:rsidRPr="006B7DA8">
        <w:rPr>
          <w:rFonts w:ascii="Arial" w:eastAsia="Times New Roman" w:hAnsi="Arial" w:cs="Arial"/>
          <w:iCs/>
          <w:color w:val="000000"/>
        </w:rPr>
        <w:t>Ljeposava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 Pavlović, </w:t>
      </w:r>
      <w:proofErr w:type="spellStart"/>
      <w:r w:rsidRPr="006B7DA8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6B7DA8">
        <w:rPr>
          <w:rFonts w:ascii="Arial" w:eastAsia="Times New Roman" w:hAnsi="Arial" w:cs="Arial"/>
          <w:iCs/>
          <w:color w:val="000000"/>
        </w:rPr>
        <w:t xml:space="preserve">, </w:t>
      </w:r>
    </w:p>
    <w:p w14:paraId="65C16CBA" w14:textId="77777777" w:rsidR="00BF51E2" w:rsidRPr="003A2AF7" w:rsidRDefault="003A2AF7" w:rsidP="00BE2F9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r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15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7"/>
    </w:p>
    <w:p w14:paraId="4874F93B" w14:textId="77777777" w:rsidR="003A2AF7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A2838" w14:textId="77777777" w:rsidR="00BF51E2" w:rsidRPr="00BF51E2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3135D9BE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   1)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79EF08FD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6238D03D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38999797" w14:textId="77777777" w:rsidR="00BF51E2" w:rsidRPr="00BF51E2" w:rsidRDefault="00BF51E2" w:rsidP="00BF51E2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59571D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396FFCE1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451BA2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E41CBCD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3448EC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DE4A38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FD220EE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="00BF51E2" w:rsidRPr="00BF51E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6B463B73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63A7B0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24B6A0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EC7A2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3BD59D9" w14:textId="77777777" w:rsidR="00BF51E2" w:rsidRPr="00BF51E2" w:rsidRDefault="00BF51E2" w:rsidP="009C439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2CB9BD" w14:textId="77777777" w:rsidR="00F80A87" w:rsidRDefault="00F80A87"/>
    <w:sectPr w:rsidR="00F80A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26BF7" w14:textId="77777777" w:rsidR="00D16305" w:rsidRDefault="00D16305" w:rsidP="00BF51E2">
      <w:pPr>
        <w:spacing w:after="0" w:line="240" w:lineRule="auto"/>
      </w:pPr>
      <w:r>
        <w:separator/>
      </w:r>
    </w:p>
  </w:endnote>
  <w:endnote w:type="continuationSeparator" w:id="0">
    <w:p w14:paraId="5006ABD4" w14:textId="77777777" w:rsidR="00D16305" w:rsidRDefault="00D16305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55F7A" w14:textId="77777777" w:rsidR="00D16305" w:rsidRDefault="00D16305" w:rsidP="00BF51E2">
      <w:pPr>
        <w:spacing w:after="0" w:line="240" w:lineRule="auto"/>
      </w:pPr>
      <w:r>
        <w:separator/>
      </w:r>
    </w:p>
  </w:footnote>
  <w:footnote w:type="continuationSeparator" w:id="0">
    <w:p w14:paraId="37C76C6E" w14:textId="77777777" w:rsidR="00D16305" w:rsidRDefault="00D16305" w:rsidP="00BF51E2">
      <w:pPr>
        <w:spacing w:after="0" w:line="240" w:lineRule="auto"/>
      </w:pPr>
      <w:r>
        <w:continuationSeparator/>
      </w:r>
    </w:p>
  </w:footnote>
  <w:footnote w:id="1">
    <w:p w14:paraId="7B573D36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CD44623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693A0ED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9199BB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C3A1E2" w14:textId="77777777" w:rsidR="00BF51E2" w:rsidRPr="00367536" w:rsidRDefault="00BF51E2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02613D2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826376C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D2912AF" w14:textId="77777777" w:rsidR="00BF51E2" w:rsidRPr="002E211C" w:rsidRDefault="00BF51E2" w:rsidP="00BF51E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E2"/>
    <w:rsid w:val="00041399"/>
    <w:rsid w:val="00051E7D"/>
    <w:rsid w:val="00061B98"/>
    <w:rsid w:val="00064CB2"/>
    <w:rsid w:val="000829C9"/>
    <w:rsid w:val="00094244"/>
    <w:rsid w:val="00095E6A"/>
    <w:rsid w:val="000A1F38"/>
    <w:rsid w:val="000A2E6B"/>
    <w:rsid w:val="000B1411"/>
    <w:rsid w:val="000E5130"/>
    <w:rsid w:val="00102DCC"/>
    <w:rsid w:val="00113ECC"/>
    <w:rsid w:val="001252CA"/>
    <w:rsid w:val="001629FC"/>
    <w:rsid w:val="001637BB"/>
    <w:rsid w:val="00194F62"/>
    <w:rsid w:val="001A02EB"/>
    <w:rsid w:val="001B5949"/>
    <w:rsid w:val="001C00F8"/>
    <w:rsid w:val="001C1C59"/>
    <w:rsid w:val="001D3749"/>
    <w:rsid w:val="001D64EA"/>
    <w:rsid w:val="001F54F1"/>
    <w:rsid w:val="00246961"/>
    <w:rsid w:val="0025046E"/>
    <w:rsid w:val="0026331D"/>
    <w:rsid w:val="00272FFB"/>
    <w:rsid w:val="002812FB"/>
    <w:rsid w:val="0028395A"/>
    <w:rsid w:val="00285E8F"/>
    <w:rsid w:val="002A4077"/>
    <w:rsid w:val="002B070B"/>
    <w:rsid w:val="00306EE1"/>
    <w:rsid w:val="003137DB"/>
    <w:rsid w:val="00347864"/>
    <w:rsid w:val="003A2AF7"/>
    <w:rsid w:val="003B0FA7"/>
    <w:rsid w:val="003D252F"/>
    <w:rsid w:val="003E0703"/>
    <w:rsid w:val="003E4931"/>
    <w:rsid w:val="00412386"/>
    <w:rsid w:val="00413720"/>
    <w:rsid w:val="00416A86"/>
    <w:rsid w:val="00443ADF"/>
    <w:rsid w:val="00445F5A"/>
    <w:rsid w:val="0045709C"/>
    <w:rsid w:val="00457C21"/>
    <w:rsid w:val="00463E1B"/>
    <w:rsid w:val="004A6D3C"/>
    <w:rsid w:val="004B7984"/>
    <w:rsid w:val="004C2D42"/>
    <w:rsid w:val="004E5ED9"/>
    <w:rsid w:val="004E7352"/>
    <w:rsid w:val="00545B4A"/>
    <w:rsid w:val="0055551F"/>
    <w:rsid w:val="005811D6"/>
    <w:rsid w:val="005A1673"/>
    <w:rsid w:val="005B30E9"/>
    <w:rsid w:val="005C2C04"/>
    <w:rsid w:val="005E379F"/>
    <w:rsid w:val="00657AE4"/>
    <w:rsid w:val="006A212B"/>
    <w:rsid w:val="006B7DA8"/>
    <w:rsid w:val="0078302A"/>
    <w:rsid w:val="007867ED"/>
    <w:rsid w:val="00793085"/>
    <w:rsid w:val="00795128"/>
    <w:rsid w:val="007959B1"/>
    <w:rsid w:val="007B326E"/>
    <w:rsid w:val="007F016B"/>
    <w:rsid w:val="007F064D"/>
    <w:rsid w:val="007F0910"/>
    <w:rsid w:val="007F099B"/>
    <w:rsid w:val="007F7336"/>
    <w:rsid w:val="00830ED1"/>
    <w:rsid w:val="0083691F"/>
    <w:rsid w:val="00871A3A"/>
    <w:rsid w:val="008C7411"/>
    <w:rsid w:val="008C76B4"/>
    <w:rsid w:val="008D1F99"/>
    <w:rsid w:val="008D568B"/>
    <w:rsid w:val="00930A55"/>
    <w:rsid w:val="00935A3C"/>
    <w:rsid w:val="00957E51"/>
    <w:rsid w:val="00964B62"/>
    <w:rsid w:val="009673A6"/>
    <w:rsid w:val="00971177"/>
    <w:rsid w:val="009722D6"/>
    <w:rsid w:val="00977C56"/>
    <w:rsid w:val="00977F8F"/>
    <w:rsid w:val="0098135C"/>
    <w:rsid w:val="0098197B"/>
    <w:rsid w:val="009C4391"/>
    <w:rsid w:val="009E0AF6"/>
    <w:rsid w:val="009F2E7F"/>
    <w:rsid w:val="009F3410"/>
    <w:rsid w:val="00A03E4A"/>
    <w:rsid w:val="00A06A1D"/>
    <w:rsid w:val="00A369BE"/>
    <w:rsid w:val="00A44B78"/>
    <w:rsid w:val="00A54BE0"/>
    <w:rsid w:val="00A81CC3"/>
    <w:rsid w:val="00A967CE"/>
    <w:rsid w:val="00AB48E5"/>
    <w:rsid w:val="00AC73A6"/>
    <w:rsid w:val="00AD4B09"/>
    <w:rsid w:val="00AD6ECA"/>
    <w:rsid w:val="00AE7923"/>
    <w:rsid w:val="00AF385F"/>
    <w:rsid w:val="00B02F55"/>
    <w:rsid w:val="00B22AF1"/>
    <w:rsid w:val="00B4041F"/>
    <w:rsid w:val="00B43933"/>
    <w:rsid w:val="00B45485"/>
    <w:rsid w:val="00B50606"/>
    <w:rsid w:val="00B76CEA"/>
    <w:rsid w:val="00B9733D"/>
    <w:rsid w:val="00BD62E4"/>
    <w:rsid w:val="00BE0BBC"/>
    <w:rsid w:val="00BE2F98"/>
    <w:rsid w:val="00BF221D"/>
    <w:rsid w:val="00BF2E70"/>
    <w:rsid w:val="00BF51E2"/>
    <w:rsid w:val="00C25853"/>
    <w:rsid w:val="00C4104E"/>
    <w:rsid w:val="00C4628F"/>
    <w:rsid w:val="00C47618"/>
    <w:rsid w:val="00C5658A"/>
    <w:rsid w:val="00C56723"/>
    <w:rsid w:val="00CA129B"/>
    <w:rsid w:val="00CC1376"/>
    <w:rsid w:val="00CC7355"/>
    <w:rsid w:val="00CD769D"/>
    <w:rsid w:val="00CF380C"/>
    <w:rsid w:val="00D16305"/>
    <w:rsid w:val="00D4539F"/>
    <w:rsid w:val="00D55B8E"/>
    <w:rsid w:val="00DC37E9"/>
    <w:rsid w:val="00DD4AD8"/>
    <w:rsid w:val="00DD4F37"/>
    <w:rsid w:val="00DE34BF"/>
    <w:rsid w:val="00DE37A4"/>
    <w:rsid w:val="00E03B04"/>
    <w:rsid w:val="00E15A9C"/>
    <w:rsid w:val="00E270ED"/>
    <w:rsid w:val="00E369E8"/>
    <w:rsid w:val="00E53679"/>
    <w:rsid w:val="00E60A6A"/>
    <w:rsid w:val="00E62B12"/>
    <w:rsid w:val="00EA30DD"/>
    <w:rsid w:val="00EA7F59"/>
    <w:rsid w:val="00EE1B13"/>
    <w:rsid w:val="00EE5AFE"/>
    <w:rsid w:val="00F47A85"/>
    <w:rsid w:val="00F80A87"/>
    <w:rsid w:val="00FC6EE6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F83"/>
  <w15:chartTrackingRefBased/>
  <w15:docId w15:val="{758AEEA9-1EF9-4D1C-8BD9-9358E260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10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Sanja Bakic</cp:lastModifiedBy>
  <cp:revision>110</cp:revision>
  <dcterms:created xsi:type="dcterms:W3CDTF">2023-04-06T11:20:00Z</dcterms:created>
  <dcterms:modified xsi:type="dcterms:W3CDTF">2023-08-01T09:21:00Z</dcterms:modified>
</cp:coreProperties>
</file>