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DF55151" w14:textId="77777777" w:rsidR="00013741" w:rsidRDefault="00013741" w:rsidP="00FB7841">
      <w:pPr>
        <w:jc w:val="right"/>
        <w:rPr>
          <w:rFonts w:ascii="Arial" w:hAnsi="Arial" w:cs="Arial"/>
          <w:b/>
          <w:color w:val="000000"/>
          <w:lang w:val="sr-Latn-ME"/>
        </w:rPr>
      </w:pPr>
      <w:r w:rsidRPr="002462D1">
        <w:rPr>
          <w:rFonts w:ascii="Arial" w:hAnsi="Arial" w:cs="Arial"/>
          <w:b/>
          <w:color w:val="000000"/>
          <w:lang w:val="sr-Latn-ME"/>
        </w:rPr>
        <w:t xml:space="preserve">OBRAZAC 1  </w:t>
      </w:r>
    </w:p>
    <w:p w14:paraId="573D75F4" w14:textId="45D91B2A" w:rsidR="00FB7841" w:rsidRPr="00FB7841" w:rsidRDefault="00FB7841" w:rsidP="00FB7841">
      <w:pPr>
        <w:rPr>
          <w:rFonts w:ascii="Arial" w:hAnsi="Arial" w:cs="Arial"/>
          <w:color w:val="000000"/>
          <w:lang w:val="sr-Latn-ME"/>
        </w:rPr>
      </w:pPr>
      <w:r w:rsidRPr="00FB7841">
        <w:rPr>
          <w:rFonts w:ascii="Arial" w:hAnsi="Arial" w:cs="Arial"/>
          <w:color w:val="000000"/>
          <w:lang w:val="sr-Latn-ME"/>
        </w:rPr>
        <w:t>JU OŠ</w:t>
      </w:r>
      <w:r w:rsidR="00F8687B">
        <w:rPr>
          <w:rFonts w:ascii="Arial" w:hAnsi="Arial" w:cs="Arial"/>
          <w:color w:val="000000"/>
          <w:lang w:val="sr-Latn-ME"/>
        </w:rPr>
        <w:t xml:space="preserve"> </w:t>
      </w:r>
      <w:r w:rsidRPr="00FB7841">
        <w:rPr>
          <w:rFonts w:ascii="Arial" w:hAnsi="Arial" w:cs="Arial"/>
          <w:color w:val="000000"/>
          <w:lang w:val="sr-Latn-ME"/>
        </w:rPr>
        <w:t>“</w:t>
      </w:r>
      <w:r w:rsidR="008A79F5">
        <w:rPr>
          <w:rFonts w:ascii="Arial" w:hAnsi="Arial" w:cs="Arial"/>
          <w:color w:val="000000"/>
          <w:lang w:val="sr-Latn-ME"/>
        </w:rPr>
        <w:t>Marko Miljanov</w:t>
      </w:r>
      <w:r w:rsidRPr="00FB7841">
        <w:rPr>
          <w:rFonts w:ascii="Arial" w:hAnsi="Arial" w:cs="Arial"/>
          <w:color w:val="000000"/>
          <w:lang w:val="sr-Latn-ME"/>
        </w:rPr>
        <w:t>“ Podgorica</w:t>
      </w:r>
    </w:p>
    <w:p w14:paraId="6BE2F033" w14:textId="4EAA3F26" w:rsidR="00013741" w:rsidRPr="002462D1" w:rsidRDefault="00013741" w:rsidP="00013741">
      <w:pPr>
        <w:jc w:val="both"/>
        <w:rPr>
          <w:rFonts w:ascii="Arial" w:hAnsi="Arial" w:cs="Arial"/>
          <w:lang w:val="sr-Latn-ME"/>
        </w:rPr>
      </w:pPr>
      <w:r w:rsidRPr="002462D1">
        <w:rPr>
          <w:rFonts w:ascii="Arial" w:hAnsi="Arial" w:cs="Arial"/>
          <w:lang w:val="sr-Latn-ME"/>
        </w:rPr>
        <w:t>Broj iz evidencije po</w:t>
      </w:r>
      <w:r w:rsidR="0049703F">
        <w:rPr>
          <w:rFonts w:ascii="Arial" w:hAnsi="Arial" w:cs="Arial"/>
          <w:lang w:val="sr-Latn-ME"/>
        </w:rPr>
        <w:t xml:space="preserve">stupaka javnih nabavki: </w:t>
      </w:r>
      <w:r w:rsidR="0049703F" w:rsidRPr="003C2A1A">
        <w:rPr>
          <w:rFonts w:ascii="Arial" w:hAnsi="Arial" w:cs="Arial"/>
          <w:lang w:val="sr-Latn-ME"/>
        </w:rPr>
        <w:t>603/23-</w:t>
      </w:r>
      <w:r w:rsidR="003C2A1A" w:rsidRPr="003C2A1A">
        <w:rPr>
          <w:rFonts w:ascii="Arial" w:hAnsi="Arial" w:cs="Arial"/>
          <w:lang w:val="sr-Latn-ME"/>
        </w:rPr>
        <w:t>1280</w:t>
      </w:r>
      <w:r w:rsidR="003C2A1A">
        <w:rPr>
          <w:rFonts w:ascii="Arial" w:hAnsi="Arial" w:cs="Arial"/>
          <w:lang w:val="sr-Latn-ME"/>
        </w:rPr>
        <w:t>/1</w:t>
      </w:r>
    </w:p>
    <w:p w14:paraId="7C25B734" w14:textId="653DF8BB" w:rsidR="00013741" w:rsidRPr="002462D1" w:rsidRDefault="00013741" w:rsidP="00013741">
      <w:pPr>
        <w:jc w:val="both"/>
        <w:rPr>
          <w:rFonts w:ascii="Arial" w:hAnsi="Arial" w:cs="Arial"/>
          <w:color w:val="000000"/>
          <w:lang w:val="sr-Latn-ME"/>
        </w:rPr>
      </w:pPr>
      <w:r w:rsidRPr="002462D1">
        <w:rPr>
          <w:rFonts w:ascii="Arial" w:hAnsi="Arial" w:cs="Arial"/>
          <w:color w:val="000000"/>
          <w:lang w:val="sr-Latn-ME"/>
        </w:rPr>
        <w:t xml:space="preserve">Redni broj iz Plana </w:t>
      </w:r>
      <w:r w:rsidR="00E55265">
        <w:rPr>
          <w:rFonts w:ascii="Arial" w:hAnsi="Arial" w:cs="Arial"/>
          <w:color w:val="000000"/>
          <w:lang w:val="sr-Latn-ME"/>
        </w:rPr>
        <w:t>javnih nabavki :</w:t>
      </w:r>
      <w:r w:rsidR="008A79F5">
        <w:rPr>
          <w:rFonts w:ascii="Arial" w:hAnsi="Arial" w:cs="Arial"/>
          <w:color w:val="000000"/>
          <w:lang w:val="sr-Latn-ME"/>
        </w:rPr>
        <w:t xml:space="preserve"> 20</w:t>
      </w:r>
    </w:p>
    <w:p w14:paraId="4DF24EA2" w14:textId="661206E0" w:rsidR="00013741" w:rsidRPr="002462D1" w:rsidRDefault="00FB7841" w:rsidP="00013741">
      <w:pPr>
        <w:jc w:val="both"/>
        <w:rPr>
          <w:rFonts w:ascii="Arial" w:hAnsi="Arial" w:cs="Arial"/>
          <w:b/>
          <w:bCs/>
          <w:color w:val="000000"/>
          <w:lang w:val="sr-Latn-ME"/>
        </w:rPr>
      </w:pPr>
      <w:r>
        <w:rPr>
          <w:rFonts w:ascii="Arial" w:hAnsi="Arial" w:cs="Arial"/>
          <w:color w:val="000000"/>
          <w:lang w:val="sr-Latn-ME"/>
        </w:rPr>
        <w:t xml:space="preserve">Mjesto i datum: Podgorica, </w:t>
      </w:r>
      <w:r w:rsidR="003C2A1A" w:rsidRPr="003C2A1A">
        <w:rPr>
          <w:rFonts w:ascii="Arial" w:hAnsi="Arial" w:cs="Arial"/>
          <w:color w:val="000000"/>
          <w:lang w:val="sr-Latn-ME"/>
        </w:rPr>
        <w:t>06</w:t>
      </w:r>
      <w:r w:rsidR="000A7763" w:rsidRPr="003C2A1A">
        <w:rPr>
          <w:rFonts w:ascii="Arial" w:hAnsi="Arial" w:cs="Arial"/>
          <w:color w:val="000000"/>
          <w:lang w:val="sr-Latn-ME"/>
        </w:rPr>
        <w:t>.</w:t>
      </w:r>
      <w:r w:rsidRPr="003C2A1A">
        <w:rPr>
          <w:rFonts w:ascii="Arial" w:hAnsi="Arial" w:cs="Arial"/>
          <w:color w:val="000000"/>
          <w:lang w:val="sr-Latn-ME"/>
        </w:rPr>
        <w:t>0</w:t>
      </w:r>
      <w:r w:rsidR="003C2A1A" w:rsidRPr="003C2A1A">
        <w:rPr>
          <w:rFonts w:ascii="Arial" w:hAnsi="Arial" w:cs="Arial"/>
          <w:color w:val="000000"/>
          <w:lang w:val="sr-Latn-ME"/>
        </w:rPr>
        <w:t>7</w:t>
      </w:r>
      <w:r w:rsidRPr="003C2A1A">
        <w:rPr>
          <w:rFonts w:ascii="Arial" w:hAnsi="Arial" w:cs="Arial"/>
          <w:color w:val="000000"/>
          <w:lang w:val="sr-Latn-ME"/>
        </w:rPr>
        <w:t>.2023</w:t>
      </w:r>
      <w:r>
        <w:rPr>
          <w:rFonts w:ascii="Arial" w:hAnsi="Arial" w:cs="Arial"/>
          <w:color w:val="000000"/>
          <w:lang w:val="sr-Latn-ME"/>
        </w:rPr>
        <w:t>.godine</w:t>
      </w:r>
    </w:p>
    <w:p w14:paraId="63BF89B8" w14:textId="77777777" w:rsidR="00013741" w:rsidRPr="002462D1" w:rsidRDefault="00013741" w:rsidP="00013741">
      <w:pPr>
        <w:rPr>
          <w:rFonts w:ascii="Arial" w:hAnsi="Arial" w:cs="Arial"/>
          <w:lang w:val="sr-Latn-ME"/>
        </w:rPr>
      </w:pPr>
    </w:p>
    <w:p w14:paraId="46135520" w14:textId="77777777" w:rsidR="00013741" w:rsidRPr="002462D1" w:rsidRDefault="00013741" w:rsidP="00013741">
      <w:pPr>
        <w:rPr>
          <w:rFonts w:ascii="Arial" w:hAnsi="Arial" w:cs="Arial"/>
          <w:lang w:val="sr-Latn-ME"/>
        </w:rPr>
      </w:pPr>
    </w:p>
    <w:p w14:paraId="6EB57B13" w14:textId="77777777" w:rsidR="00013741" w:rsidRPr="002462D1" w:rsidRDefault="00013741" w:rsidP="00013741">
      <w:pPr>
        <w:rPr>
          <w:rFonts w:ascii="Arial" w:hAnsi="Arial" w:cs="Arial"/>
          <w:lang w:val="sr-Latn-ME"/>
        </w:rPr>
      </w:pPr>
    </w:p>
    <w:p w14:paraId="433F688F" w14:textId="716A03A1" w:rsidR="00013741" w:rsidRPr="002462D1" w:rsidRDefault="00013741" w:rsidP="00013741">
      <w:pPr>
        <w:tabs>
          <w:tab w:val="left" w:pos="1276"/>
          <w:tab w:val="left" w:pos="3261"/>
        </w:tabs>
        <w:jc w:val="both"/>
        <w:rPr>
          <w:rFonts w:ascii="Arial" w:hAnsi="Arial" w:cs="Arial"/>
          <w:b/>
          <w:bCs/>
          <w:color w:val="000000"/>
          <w:lang w:val="sr-Latn-ME"/>
        </w:rPr>
      </w:pPr>
      <w:r w:rsidRPr="002462D1">
        <w:rPr>
          <w:rFonts w:ascii="Arial" w:hAnsi="Arial" w:cs="Arial"/>
          <w:lang w:val="sr-Latn-ME"/>
        </w:rPr>
        <w:t xml:space="preserve">Na osnovu člana </w:t>
      </w:r>
      <w:r>
        <w:rPr>
          <w:rFonts w:ascii="Arial" w:hAnsi="Arial" w:cs="Arial"/>
          <w:lang w:val="sr-Latn-ME"/>
        </w:rPr>
        <w:t>5</w:t>
      </w:r>
      <w:r w:rsidRPr="002462D1">
        <w:rPr>
          <w:rFonts w:ascii="Arial" w:hAnsi="Arial" w:cs="Arial"/>
          <w:lang w:val="sr-Latn-ME"/>
        </w:rPr>
        <w:t xml:space="preserve">3 stav </w:t>
      </w:r>
      <w:r>
        <w:rPr>
          <w:rFonts w:ascii="Arial" w:hAnsi="Arial" w:cs="Arial"/>
          <w:lang w:val="sr-Latn-ME"/>
        </w:rPr>
        <w:t>3</w:t>
      </w:r>
      <w:r w:rsidRPr="002462D1">
        <w:rPr>
          <w:rFonts w:ascii="Arial" w:hAnsi="Arial" w:cs="Arial"/>
          <w:lang w:val="sr-Latn-ME"/>
        </w:rPr>
        <w:t xml:space="preserve"> Zakona o javnim nabavkama </w:t>
      </w:r>
      <w:r>
        <w:rPr>
          <w:rFonts w:ascii="Arial" w:hAnsi="Arial" w:cs="Arial"/>
          <w:lang w:val="sr-Latn-ME"/>
        </w:rPr>
        <w:t>(„Službeni list CG“, br. 74/19 i 3/23)</w:t>
      </w:r>
      <w:r w:rsidR="00FB7841">
        <w:rPr>
          <w:rFonts w:ascii="Arial" w:hAnsi="Arial" w:cs="Arial"/>
          <w:lang w:val="sr-Latn-ME"/>
        </w:rPr>
        <w:t xml:space="preserve"> JU OŠ „</w:t>
      </w:r>
      <w:r w:rsidR="00937F13">
        <w:rPr>
          <w:rFonts w:ascii="Arial" w:hAnsi="Arial" w:cs="Arial"/>
          <w:lang w:val="sr-Latn-ME"/>
        </w:rPr>
        <w:t>Marko Miljanov</w:t>
      </w:r>
      <w:r w:rsidR="00FB7841">
        <w:rPr>
          <w:rFonts w:ascii="Arial" w:hAnsi="Arial" w:cs="Arial"/>
          <w:lang w:val="sr-Latn-ME"/>
        </w:rPr>
        <w:t xml:space="preserve">“- Podgorica </w:t>
      </w:r>
      <w:r w:rsidRPr="002462D1">
        <w:rPr>
          <w:rFonts w:ascii="Arial" w:hAnsi="Arial" w:cs="Arial"/>
          <w:lang w:val="sr-Latn-ME"/>
        </w:rPr>
        <w:t>objavljuje</w:t>
      </w:r>
      <w:r w:rsidRPr="002462D1">
        <w:rPr>
          <w:rFonts w:ascii="Arial" w:hAnsi="Arial" w:cs="Arial"/>
          <w:b/>
          <w:bCs/>
          <w:color w:val="000000"/>
          <w:lang w:val="sr-Latn-ME"/>
        </w:rPr>
        <w:t xml:space="preserve">        </w:t>
      </w:r>
    </w:p>
    <w:p w14:paraId="729B1C13" w14:textId="77777777" w:rsidR="00013741" w:rsidRPr="002462D1" w:rsidRDefault="00013741" w:rsidP="00013741">
      <w:pPr>
        <w:tabs>
          <w:tab w:val="left" w:pos="1276"/>
          <w:tab w:val="left" w:pos="3261"/>
        </w:tabs>
        <w:jc w:val="both"/>
        <w:rPr>
          <w:rFonts w:ascii="Arial" w:hAnsi="Arial" w:cs="Arial"/>
          <w:b/>
          <w:bCs/>
          <w:color w:val="000000"/>
          <w:lang w:val="sr-Latn-ME"/>
        </w:rPr>
      </w:pPr>
    </w:p>
    <w:p w14:paraId="4390F4D8" w14:textId="77777777" w:rsidR="00013741" w:rsidRPr="002462D1" w:rsidRDefault="00013741" w:rsidP="00013741">
      <w:pPr>
        <w:tabs>
          <w:tab w:val="left" w:pos="1276"/>
          <w:tab w:val="left" w:pos="3261"/>
        </w:tabs>
        <w:jc w:val="both"/>
        <w:rPr>
          <w:rFonts w:ascii="Arial" w:hAnsi="Arial" w:cs="Arial"/>
          <w:b/>
          <w:bCs/>
          <w:color w:val="000000"/>
          <w:lang w:val="sr-Latn-ME"/>
        </w:rPr>
      </w:pPr>
    </w:p>
    <w:p w14:paraId="2B0DEAB2" w14:textId="77777777" w:rsidR="00013741" w:rsidRPr="002462D1" w:rsidRDefault="00013741" w:rsidP="00013741">
      <w:pPr>
        <w:tabs>
          <w:tab w:val="left" w:pos="1276"/>
          <w:tab w:val="left" w:pos="3261"/>
        </w:tabs>
        <w:jc w:val="both"/>
        <w:rPr>
          <w:rFonts w:ascii="Arial" w:hAnsi="Arial" w:cs="Arial"/>
          <w:b/>
          <w:bCs/>
          <w:color w:val="000000"/>
          <w:lang w:val="sr-Latn-ME"/>
        </w:rPr>
      </w:pPr>
    </w:p>
    <w:p w14:paraId="4FF17B8A" w14:textId="77777777" w:rsidR="00013741" w:rsidRPr="002462D1" w:rsidRDefault="00013741" w:rsidP="00013741">
      <w:pPr>
        <w:tabs>
          <w:tab w:val="left" w:pos="1276"/>
          <w:tab w:val="left" w:pos="3261"/>
        </w:tabs>
        <w:jc w:val="both"/>
        <w:rPr>
          <w:rFonts w:ascii="Arial" w:hAnsi="Arial" w:cs="Arial"/>
          <w:b/>
          <w:bCs/>
          <w:color w:val="000000"/>
          <w:lang w:val="sr-Latn-ME"/>
        </w:rPr>
      </w:pPr>
    </w:p>
    <w:p w14:paraId="7E1D44E8" w14:textId="77777777" w:rsidR="00013741" w:rsidRPr="002462D1" w:rsidRDefault="00013741" w:rsidP="00013741">
      <w:pPr>
        <w:tabs>
          <w:tab w:val="left" w:pos="1276"/>
          <w:tab w:val="left" w:pos="3261"/>
        </w:tabs>
        <w:jc w:val="both"/>
        <w:rPr>
          <w:rFonts w:ascii="Arial" w:hAnsi="Arial" w:cs="Arial"/>
          <w:b/>
          <w:bCs/>
          <w:color w:val="000000"/>
          <w:lang w:val="sr-Latn-ME"/>
        </w:rPr>
      </w:pPr>
    </w:p>
    <w:p w14:paraId="43E96813" w14:textId="77777777" w:rsidR="00013741" w:rsidRPr="002462D1" w:rsidRDefault="00013741" w:rsidP="00013741">
      <w:pPr>
        <w:tabs>
          <w:tab w:val="left" w:pos="1276"/>
          <w:tab w:val="left" w:pos="3261"/>
        </w:tabs>
        <w:jc w:val="both"/>
        <w:rPr>
          <w:rFonts w:ascii="Arial" w:hAnsi="Arial" w:cs="Arial"/>
          <w:lang w:val="sr-Latn-ME"/>
        </w:rPr>
      </w:pPr>
      <w:r w:rsidRPr="002462D1">
        <w:rPr>
          <w:rFonts w:ascii="Arial" w:hAnsi="Arial" w:cs="Arial"/>
          <w:b/>
          <w:bCs/>
          <w:color w:val="000000"/>
          <w:lang w:val="sr-Latn-ME"/>
        </w:rPr>
        <w:t xml:space="preserve">                                          </w:t>
      </w:r>
      <w:r w:rsidRPr="002462D1">
        <w:rPr>
          <w:rFonts w:ascii="Arial" w:hAnsi="Arial" w:cs="Arial"/>
          <w:b/>
          <w:bCs/>
          <w:color w:val="000000"/>
          <w:lang w:val="sr-Latn-ME"/>
        </w:rPr>
        <w:tab/>
      </w:r>
      <w:r w:rsidRPr="002462D1">
        <w:rPr>
          <w:rFonts w:ascii="Arial" w:hAnsi="Arial" w:cs="Arial"/>
          <w:bCs/>
          <w:color w:val="000000"/>
          <w:lang w:val="sr-Latn-ME"/>
        </w:rPr>
        <w:t xml:space="preserve">                                                      </w:t>
      </w:r>
    </w:p>
    <w:p w14:paraId="6C4A7B0A" w14:textId="77777777" w:rsidR="00013741" w:rsidRPr="002462D1" w:rsidRDefault="00013741" w:rsidP="00013741">
      <w:pPr>
        <w:keepNext/>
        <w:jc w:val="center"/>
        <w:outlineLvl w:val="0"/>
        <w:rPr>
          <w:rFonts w:ascii="Arial" w:hAnsi="Arial" w:cs="Arial"/>
          <w:b/>
          <w:bCs/>
          <w:color w:val="000000"/>
          <w:lang w:val="sr-Latn-ME"/>
        </w:rPr>
      </w:pPr>
    </w:p>
    <w:p w14:paraId="005F1C2F" w14:textId="77777777" w:rsidR="00013741" w:rsidRPr="002462D1" w:rsidRDefault="00013741" w:rsidP="00013741">
      <w:pPr>
        <w:jc w:val="center"/>
        <w:rPr>
          <w:rFonts w:ascii="Arial" w:hAnsi="Arial" w:cs="Arial"/>
          <w:b/>
          <w:bCs/>
          <w:color w:val="000000"/>
          <w:sz w:val="28"/>
          <w:szCs w:val="28"/>
          <w:lang w:val="sr-Latn-ME"/>
        </w:rPr>
      </w:pPr>
      <w:r w:rsidRPr="002462D1">
        <w:rPr>
          <w:rFonts w:ascii="Arial" w:hAnsi="Arial" w:cs="Arial"/>
          <w:b/>
          <w:bCs/>
          <w:color w:val="000000"/>
          <w:sz w:val="28"/>
          <w:szCs w:val="28"/>
          <w:lang w:val="sr-Latn-ME"/>
        </w:rPr>
        <w:t>TENDERSKU DOKUMENTACIJU</w:t>
      </w:r>
    </w:p>
    <w:p w14:paraId="5BC8D9C4" w14:textId="77777777" w:rsidR="00013741" w:rsidRPr="002462D1" w:rsidRDefault="00013741" w:rsidP="00013741">
      <w:pPr>
        <w:jc w:val="center"/>
        <w:rPr>
          <w:rFonts w:ascii="Arial" w:hAnsi="Arial" w:cs="Arial"/>
          <w:b/>
          <w:bCs/>
          <w:color w:val="000000"/>
          <w:sz w:val="28"/>
          <w:szCs w:val="28"/>
          <w:lang w:val="sr-Latn-ME"/>
        </w:rPr>
      </w:pPr>
      <w:r w:rsidRPr="002462D1">
        <w:rPr>
          <w:rFonts w:ascii="Arial" w:hAnsi="Arial" w:cs="Arial"/>
          <w:b/>
          <w:bCs/>
          <w:color w:val="000000"/>
          <w:sz w:val="28"/>
          <w:szCs w:val="28"/>
          <w:lang w:val="sr-Latn-ME"/>
        </w:rPr>
        <w:t>ZA OTVORENI POSTUPAK JAVNE NABAVKE</w:t>
      </w:r>
    </w:p>
    <w:p w14:paraId="435711DD" w14:textId="77777777" w:rsidR="00013741" w:rsidRPr="002462D1" w:rsidRDefault="00013741" w:rsidP="00013741">
      <w:pPr>
        <w:jc w:val="center"/>
        <w:rPr>
          <w:rFonts w:ascii="Arial" w:hAnsi="Arial" w:cs="Arial"/>
          <w:b/>
          <w:bCs/>
          <w:color w:val="000000"/>
          <w:sz w:val="28"/>
          <w:szCs w:val="28"/>
          <w:lang w:val="sr-Latn-ME"/>
        </w:rPr>
      </w:pPr>
    </w:p>
    <w:p w14:paraId="5BE9505E" w14:textId="77777777" w:rsidR="008A79F5" w:rsidRDefault="008A79F5" w:rsidP="00013741">
      <w:pPr>
        <w:jc w:val="center"/>
        <w:rPr>
          <w:rFonts w:ascii="Arial" w:hAnsi="Arial" w:cs="Arial"/>
          <w:b/>
          <w:color w:val="000000"/>
          <w:lang w:val="sr-Latn-ME"/>
        </w:rPr>
      </w:pPr>
      <w:r w:rsidRPr="008A79F5">
        <w:rPr>
          <w:rFonts w:ascii="Arial" w:hAnsi="Arial" w:cs="Arial"/>
          <w:b/>
          <w:color w:val="000000"/>
          <w:lang w:val="sr-Latn-ME"/>
        </w:rPr>
        <w:t>Organizovanje škole u prirodi</w:t>
      </w:r>
    </w:p>
    <w:p w14:paraId="25F0B21B" w14:textId="6E5F5FC1" w:rsidR="00013741" w:rsidRPr="002462D1" w:rsidRDefault="00013741" w:rsidP="00013741">
      <w:pPr>
        <w:jc w:val="center"/>
        <w:rPr>
          <w:rFonts w:ascii="Arial" w:hAnsi="Arial" w:cs="Arial"/>
          <w:color w:val="000000"/>
          <w:lang w:val="sr-Latn-ME"/>
        </w:rPr>
      </w:pPr>
      <w:r w:rsidRPr="002462D1">
        <w:rPr>
          <w:rFonts w:ascii="Arial" w:hAnsi="Arial" w:cs="Arial"/>
          <w:b/>
          <w:bCs/>
          <w:color w:val="000000"/>
          <w:lang w:val="sr-Latn-ME"/>
        </w:rPr>
        <w:t xml:space="preserve"> </w:t>
      </w:r>
      <w:r w:rsidRPr="002462D1">
        <w:rPr>
          <w:rFonts w:ascii="Arial" w:hAnsi="Arial" w:cs="Arial"/>
          <w:color w:val="000000"/>
          <w:lang w:val="sr-Latn-ME"/>
        </w:rPr>
        <w:t>(predmet javne nabavke)</w:t>
      </w:r>
    </w:p>
    <w:p w14:paraId="1DED7F2A" w14:textId="77777777" w:rsidR="00013741" w:rsidRPr="002462D1" w:rsidRDefault="00013741" w:rsidP="00013741">
      <w:pPr>
        <w:rPr>
          <w:rFonts w:ascii="Arial" w:hAnsi="Arial" w:cs="Arial"/>
          <w:lang w:val="sr-Latn-ME"/>
        </w:rPr>
      </w:pPr>
    </w:p>
    <w:p w14:paraId="3B34416E" w14:textId="77777777" w:rsidR="00FB7841" w:rsidRDefault="00FB7841" w:rsidP="00013741">
      <w:pPr>
        <w:jc w:val="both"/>
        <w:rPr>
          <w:rFonts w:ascii="Arial" w:hAnsi="Arial" w:cs="Arial"/>
          <w:color w:val="000000"/>
          <w:lang w:val="sr-Latn-ME"/>
        </w:rPr>
      </w:pPr>
    </w:p>
    <w:p w14:paraId="5EBEE443" w14:textId="77777777" w:rsidR="00013741" w:rsidRDefault="00013741" w:rsidP="00013741">
      <w:pPr>
        <w:jc w:val="both"/>
        <w:rPr>
          <w:rFonts w:ascii="Arial" w:hAnsi="Arial" w:cs="Arial"/>
          <w:color w:val="000000"/>
          <w:lang w:val="sr-Latn-ME"/>
        </w:rPr>
      </w:pPr>
      <w:r w:rsidRPr="002462D1">
        <w:rPr>
          <w:rFonts w:ascii="Arial" w:hAnsi="Arial" w:cs="Arial"/>
          <w:color w:val="000000"/>
          <w:lang w:val="sr-Latn-ME"/>
        </w:rPr>
        <w:t>Predmet nabavke se nabavlja:</w:t>
      </w:r>
    </w:p>
    <w:p w14:paraId="5C47CD3B" w14:textId="77777777" w:rsidR="00FB7841" w:rsidRDefault="00FB7841" w:rsidP="00013741">
      <w:pPr>
        <w:jc w:val="both"/>
        <w:rPr>
          <w:rFonts w:ascii="Arial" w:hAnsi="Arial" w:cs="Arial"/>
          <w:color w:val="000000"/>
          <w:lang w:val="sr-Latn-ME"/>
        </w:rPr>
      </w:pPr>
    </w:p>
    <w:p w14:paraId="49994A0B" w14:textId="77777777" w:rsidR="00FB7841" w:rsidRDefault="00FB7841" w:rsidP="00FB7841">
      <w:pPr>
        <w:jc w:val="both"/>
        <w:rPr>
          <w:rFonts w:ascii="Arial" w:hAnsi="Arial" w:cs="Arial"/>
          <w:b/>
          <w:color w:val="000000"/>
          <w:lang w:val="sr-Latn-ME"/>
        </w:rPr>
      </w:pPr>
      <w:r>
        <w:rPr>
          <w:rFonts w:ascii="Arial" w:hAnsi="Arial" w:cs="Arial"/>
          <w:b/>
          <w:color w:val="000000"/>
          <w:lang w:val="sr-Latn-ME"/>
        </w:rPr>
        <w:sym w:font="Wingdings" w:char="F0FE"/>
      </w:r>
      <w:r>
        <w:rPr>
          <w:rFonts w:ascii="Arial" w:hAnsi="Arial" w:cs="Arial"/>
          <w:b/>
          <w:color w:val="000000"/>
          <w:lang w:val="sr-Latn-ME"/>
        </w:rPr>
        <w:t xml:space="preserve"> kao cjelina </w:t>
      </w:r>
    </w:p>
    <w:p w14:paraId="18BA5A45" w14:textId="77777777" w:rsidR="00013741" w:rsidRPr="002462D1" w:rsidRDefault="00013741" w:rsidP="00013741">
      <w:pPr>
        <w:jc w:val="both"/>
        <w:rPr>
          <w:rFonts w:ascii="Arial" w:hAnsi="Arial" w:cs="Arial"/>
          <w:color w:val="000000"/>
          <w:lang w:val="sr-Latn-ME"/>
        </w:rPr>
      </w:pPr>
    </w:p>
    <w:p w14:paraId="4025CD7A" w14:textId="77777777" w:rsidR="00013741" w:rsidRPr="002462D1" w:rsidRDefault="00013741" w:rsidP="00013741">
      <w:pPr>
        <w:rPr>
          <w:rFonts w:ascii="Arial" w:hAnsi="Arial" w:cs="Arial"/>
          <w:color w:val="000000"/>
          <w:lang w:val="sr-Latn-ME"/>
        </w:rPr>
      </w:pPr>
    </w:p>
    <w:p w14:paraId="054894F2" w14:textId="77777777" w:rsidR="00013741" w:rsidRPr="002462D1" w:rsidRDefault="00013741" w:rsidP="00013741">
      <w:pPr>
        <w:rPr>
          <w:rFonts w:ascii="Arial" w:hAnsi="Arial" w:cs="Arial"/>
          <w:color w:val="000000"/>
          <w:lang w:val="sr-Latn-ME"/>
        </w:rPr>
      </w:pPr>
    </w:p>
    <w:p w14:paraId="4C86B04D" w14:textId="77777777" w:rsidR="00013741" w:rsidRPr="002462D1" w:rsidRDefault="00013741" w:rsidP="00013741">
      <w:pPr>
        <w:rPr>
          <w:rFonts w:ascii="Arial" w:hAnsi="Arial" w:cs="Arial"/>
          <w:color w:val="000000"/>
          <w:lang w:val="sr-Latn-ME"/>
        </w:rPr>
      </w:pPr>
    </w:p>
    <w:p w14:paraId="66265023" w14:textId="77777777" w:rsidR="00013741" w:rsidRPr="002462D1" w:rsidRDefault="00013741" w:rsidP="00013741">
      <w:pPr>
        <w:rPr>
          <w:rFonts w:ascii="Arial" w:hAnsi="Arial" w:cs="Arial"/>
          <w:color w:val="000000"/>
          <w:lang w:val="sr-Latn-ME"/>
        </w:rPr>
      </w:pPr>
    </w:p>
    <w:p w14:paraId="66DD4A92" w14:textId="77777777" w:rsidR="00013741" w:rsidRPr="002462D1" w:rsidRDefault="00013741" w:rsidP="00013741">
      <w:pPr>
        <w:rPr>
          <w:rFonts w:ascii="Arial" w:hAnsi="Arial" w:cs="Arial"/>
          <w:color w:val="000000"/>
          <w:lang w:val="sr-Latn-ME"/>
        </w:rPr>
      </w:pPr>
    </w:p>
    <w:p w14:paraId="5282A68B" w14:textId="77777777" w:rsidR="00013741" w:rsidRPr="002462D1" w:rsidRDefault="00013741" w:rsidP="00013741">
      <w:pPr>
        <w:rPr>
          <w:rFonts w:ascii="Arial" w:hAnsi="Arial" w:cs="Arial"/>
          <w:color w:val="000000"/>
          <w:lang w:val="sr-Latn-ME"/>
        </w:rPr>
      </w:pPr>
    </w:p>
    <w:p w14:paraId="793C04B9" w14:textId="77777777" w:rsidR="00013741" w:rsidRPr="002462D1" w:rsidRDefault="00013741" w:rsidP="00013741">
      <w:pPr>
        <w:rPr>
          <w:rFonts w:ascii="Arial" w:hAnsi="Arial" w:cs="Arial"/>
          <w:color w:val="000000"/>
          <w:lang w:val="sr-Latn-ME"/>
        </w:rPr>
      </w:pPr>
    </w:p>
    <w:p w14:paraId="0E8E326F" w14:textId="77777777" w:rsidR="00013741" w:rsidRPr="002462D1" w:rsidRDefault="00013741" w:rsidP="00013741">
      <w:pPr>
        <w:rPr>
          <w:rFonts w:ascii="Arial" w:hAnsi="Arial" w:cs="Arial"/>
          <w:color w:val="000000"/>
          <w:lang w:val="sr-Latn-ME"/>
        </w:rPr>
      </w:pPr>
    </w:p>
    <w:p w14:paraId="00317E4E" w14:textId="77777777" w:rsidR="00013741" w:rsidRPr="002462D1" w:rsidRDefault="00013741" w:rsidP="00013741">
      <w:pPr>
        <w:rPr>
          <w:rFonts w:ascii="Arial" w:hAnsi="Arial" w:cs="Arial"/>
          <w:color w:val="000000"/>
          <w:lang w:val="sr-Latn-ME"/>
        </w:rPr>
      </w:pPr>
    </w:p>
    <w:p w14:paraId="05C72FBC" w14:textId="77777777" w:rsidR="00013741" w:rsidRPr="002462D1" w:rsidRDefault="00013741" w:rsidP="00013741">
      <w:pPr>
        <w:rPr>
          <w:rFonts w:ascii="Arial" w:hAnsi="Arial" w:cs="Arial"/>
          <w:color w:val="000000"/>
          <w:lang w:val="sr-Latn-ME"/>
        </w:rPr>
      </w:pPr>
    </w:p>
    <w:p w14:paraId="457EF805" w14:textId="77777777" w:rsidR="00013741" w:rsidRPr="002462D1" w:rsidRDefault="00013741" w:rsidP="00013741">
      <w:pPr>
        <w:rPr>
          <w:rFonts w:ascii="Arial" w:hAnsi="Arial" w:cs="Arial"/>
          <w:color w:val="000000"/>
          <w:lang w:val="sr-Latn-ME"/>
        </w:rPr>
      </w:pPr>
    </w:p>
    <w:p w14:paraId="32FDACEC" w14:textId="77777777" w:rsidR="00013741" w:rsidRPr="002462D1" w:rsidRDefault="00013741" w:rsidP="00013741">
      <w:pPr>
        <w:rPr>
          <w:rFonts w:ascii="Arial" w:hAnsi="Arial" w:cs="Arial"/>
          <w:color w:val="000000"/>
          <w:lang w:val="sr-Latn-ME"/>
        </w:rPr>
      </w:pPr>
    </w:p>
    <w:p w14:paraId="48DFA9E8" w14:textId="77777777" w:rsidR="00013741" w:rsidRPr="002462D1" w:rsidRDefault="00013741" w:rsidP="00013741">
      <w:pPr>
        <w:rPr>
          <w:rFonts w:ascii="Arial" w:hAnsi="Arial" w:cs="Arial"/>
          <w:color w:val="000000"/>
          <w:lang w:val="sr-Latn-ME"/>
        </w:rPr>
      </w:pPr>
    </w:p>
    <w:p w14:paraId="478610C2" w14:textId="77777777" w:rsidR="00013741" w:rsidRPr="002462D1" w:rsidRDefault="00013741" w:rsidP="00013741">
      <w:pPr>
        <w:rPr>
          <w:rFonts w:ascii="Arial" w:hAnsi="Arial" w:cs="Arial"/>
          <w:color w:val="000000"/>
          <w:lang w:val="sr-Latn-ME"/>
        </w:rPr>
      </w:pPr>
    </w:p>
    <w:p w14:paraId="7D3DB665" w14:textId="77777777" w:rsidR="00013741" w:rsidRPr="002462D1" w:rsidRDefault="00013741" w:rsidP="00013741">
      <w:pPr>
        <w:rPr>
          <w:rFonts w:ascii="Arial" w:hAnsi="Arial" w:cs="Arial"/>
          <w:color w:val="000000"/>
          <w:lang w:val="sr-Latn-ME"/>
        </w:rPr>
      </w:pPr>
    </w:p>
    <w:p w14:paraId="438B2B51" w14:textId="77777777" w:rsidR="00013741" w:rsidRPr="002462D1" w:rsidRDefault="00013741" w:rsidP="00013741">
      <w:pPr>
        <w:rPr>
          <w:rFonts w:ascii="Arial" w:hAnsi="Arial" w:cs="Arial"/>
          <w:color w:val="000000"/>
          <w:lang w:val="sr-Latn-ME"/>
        </w:rPr>
      </w:pPr>
    </w:p>
    <w:p w14:paraId="4D09882F" w14:textId="77777777" w:rsidR="00013741" w:rsidRPr="002462D1" w:rsidRDefault="00013741" w:rsidP="00013741">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color w:val="000000"/>
          <w:szCs w:val="32"/>
          <w:lang w:val="sr-Latn-ME"/>
        </w:rPr>
      </w:pPr>
      <w:bookmarkStart w:id="0" w:name="_Toc62730553"/>
      <w:r w:rsidRPr="002462D1">
        <w:rPr>
          <w:rFonts w:ascii="Arial" w:hAnsi="Arial"/>
          <w:b/>
          <w:color w:val="000000"/>
          <w:szCs w:val="32"/>
          <w:lang w:val="sr-Latn-ME"/>
        </w:rPr>
        <w:lastRenderedPageBreak/>
        <w:t>POZIV ZA NADMETANJE</w:t>
      </w:r>
      <w:r w:rsidRPr="002462D1">
        <w:rPr>
          <w:rFonts w:ascii="Arial" w:hAnsi="Arial"/>
          <w:b/>
          <w:color w:val="000000"/>
          <w:szCs w:val="32"/>
          <w:vertAlign w:val="superscript"/>
          <w:lang w:val="sr-Latn-ME"/>
        </w:rPr>
        <w:footnoteReference w:id="1"/>
      </w:r>
      <w:bookmarkEnd w:id="0"/>
      <w:r w:rsidRPr="002462D1">
        <w:rPr>
          <w:rFonts w:ascii="Arial" w:hAnsi="Arial"/>
          <w:b/>
          <w:color w:val="000000"/>
          <w:szCs w:val="32"/>
          <w:lang w:val="sr-Latn-ME"/>
        </w:rPr>
        <w:t xml:space="preserve"> </w:t>
      </w:r>
    </w:p>
    <w:p w14:paraId="01BA510A" w14:textId="77777777" w:rsidR="00013741" w:rsidRPr="002462D1" w:rsidRDefault="00013741" w:rsidP="00013741">
      <w:pPr>
        <w:rPr>
          <w:rFonts w:ascii="Arial" w:hAnsi="Arial" w:cs="Arial"/>
          <w:b/>
          <w:bCs/>
          <w:color w:val="000000"/>
          <w:lang w:val="sr-Latn-ME"/>
        </w:rPr>
      </w:pPr>
      <w:r w:rsidRPr="002462D1">
        <w:rPr>
          <w:rFonts w:ascii="Arial" w:hAnsi="Arial" w:cs="Arial"/>
          <w:b/>
          <w:bCs/>
          <w:color w:val="000000"/>
          <w:lang w:val="sr-Latn-ME"/>
        </w:rPr>
        <w:tab/>
      </w:r>
    </w:p>
    <w:p w14:paraId="63C39791" w14:textId="77777777" w:rsidR="00013741" w:rsidRPr="002462D1" w:rsidRDefault="00013741" w:rsidP="00013741">
      <w:pPr>
        <w:ind w:left="360"/>
        <w:jc w:val="center"/>
        <w:rPr>
          <w:rFonts w:ascii="Arial" w:hAnsi="Arial" w:cs="Arial"/>
          <w:b/>
          <w:bCs/>
          <w:color w:val="000000"/>
          <w:lang w:val="sr-Latn-ME"/>
        </w:rPr>
      </w:pPr>
    </w:p>
    <w:p w14:paraId="619A7296" w14:textId="77777777" w:rsidR="00013741" w:rsidRPr="002462D1" w:rsidRDefault="00013741" w:rsidP="00013741">
      <w:pPr>
        <w:numPr>
          <w:ilvl w:val="0"/>
          <w:numId w:val="2"/>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Podaci o naručiocu;</w:t>
      </w:r>
    </w:p>
    <w:p w14:paraId="7D2ADE52" w14:textId="77777777" w:rsidR="00013741" w:rsidRPr="002462D1" w:rsidRDefault="00013741" w:rsidP="00013741">
      <w:pPr>
        <w:numPr>
          <w:ilvl w:val="0"/>
          <w:numId w:val="2"/>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 xml:space="preserve">Podaci o postupku i predmetu javne nabavke: </w:t>
      </w:r>
    </w:p>
    <w:p w14:paraId="709FFD53" w14:textId="77777777" w:rsidR="00013741" w:rsidRPr="002462D1" w:rsidRDefault="00013741" w:rsidP="00013741">
      <w:pPr>
        <w:numPr>
          <w:ilvl w:val="1"/>
          <w:numId w:val="2"/>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Vrsta postupka,</w:t>
      </w:r>
    </w:p>
    <w:p w14:paraId="44C65E00" w14:textId="77777777" w:rsidR="00013741" w:rsidRPr="002462D1" w:rsidRDefault="00013741" w:rsidP="00013741">
      <w:pPr>
        <w:numPr>
          <w:ilvl w:val="1"/>
          <w:numId w:val="2"/>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Predmet javne nabavke (vrsta predmeta, naziv i opis predmeta),</w:t>
      </w:r>
    </w:p>
    <w:p w14:paraId="091101CA" w14:textId="77777777" w:rsidR="00013741" w:rsidRPr="002462D1" w:rsidRDefault="00013741" w:rsidP="00013741">
      <w:pPr>
        <w:numPr>
          <w:ilvl w:val="1"/>
          <w:numId w:val="2"/>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Procijenjena vrijednost predmeta nabavke</w:t>
      </w:r>
      <w:r w:rsidRPr="002462D1">
        <w:rPr>
          <w:rFonts w:ascii="Arial" w:eastAsia="Calibri" w:hAnsi="Arial" w:cs="Arial"/>
          <w:color w:val="000000"/>
          <w:sz w:val="22"/>
          <w:szCs w:val="22"/>
          <w:vertAlign w:val="superscript"/>
          <w:lang w:val="sr-Latn-ME"/>
        </w:rPr>
        <w:footnoteReference w:id="2"/>
      </w:r>
      <w:r w:rsidRPr="002462D1">
        <w:rPr>
          <w:rFonts w:ascii="Arial" w:eastAsia="Calibri" w:hAnsi="Arial" w:cs="Arial"/>
          <w:color w:val="000000"/>
          <w:sz w:val="22"/>
          <w:szCs w:val="22"/>
          <w:lang w:val="sr-Latn-ME"/>
        </w:rPr>
        <w:t>,</w:t>
      </w:r>
    </w:p>
    <w:p w14:paraId="6C7E696A" w14:textId="77777777" w:rsidR="00013741" w:rsidRPr="002462D1" w:rsidRDefault="00013741" w:rsidP="00013741">
      <w:pPr>
        <w:numPr>
          <w:ilvl w:val="1"/>
          <w:numId w:val="2"/>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 xml:space="preserve">Način nabavke: </w:t>
      </w:r>
    </w:p>
    <w:p w14:paraId="489EE8D7" w14:textId="77777777" w:rsidR="00013741" w:rsidRPr="002462D1" w:rsidRDefault="00013741" w:rsidP="00013741">
      <w:pPr>
        <w:numPr>
          <w:ilvl w:val="0"/>
          <w:numId w:val="7"/>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Cjelina, po partijama,</w:t>
      </w:r>
    </w:p>
    <w:p w14:paraId="13575826" w14:textId="77777777" w:rsidR="00013741" w:rsidRPr="002462D1" w:rsidRDefault="00013741" w:rsidP="00013741">
      <w:pPr>
        <w:numPr>
          <w:ilvl w:val="0"/>
          <w:numId w:val="7"/>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Zajednička nabavka,</w:t>
      </w:r>
    </w:p>
    <w:p w14:paraId="18DD6DB1" w14:textId="77777777" w:rsidR="00013741" w:rsidRPr="002462D1" w:rsidRDefault="00013741" w:rsidP="00013741">
      <w:pPr>
        <w:numPr>
          <w:ilvl w:val="0"/>
          <w:numId w:val="7"/>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Centralizovana nabavka,</w:t>
      </w:r>
    </w:p>
    <w:p w14:paraId="01C5E883" w14:textId="77777777" w:rsidR="00013741" w:rsidRPr="002462D1" w:rsidRDefault="00013741" w:rsidP="00013741">
      <w:pPr>
        <w:numPr>
          <w:ilvl w:val="1"/>
          <w:numId w:val="2"/>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Posebni oblik nabavke:</w:t>
      </w:r>
    </w:p>
    <w:p w14:paraId="20758876" w14:textId="77777777" w:rsidR="00013741" w:rsidRPr="002462D1" w:rsidRDefault="00013741" w:rsidP="00013741">
      <w:pPr>
        <w:numPr>
          <w:ilvl w:val="0"/>
          <w:numId w:val="8"/>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Okvirni sporazum,</w:t>
      </w:r>
    </w:p>
    <w:p w14:paraId="5800EA6A" w14:textId="77777777" w:rsidR="00013741" w:rsidRPr="002462D1" w:rsidRDefault="00013741" w:rsidP="00013741">
      <w:pPr>
        <w:numPr>
          <w:ilvl w:val="0"/>
          <w:numId w:val="8"/>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Dinamički sistem nabavki,</w:t>
      </w:r>
    </w:p>
    <w:p w14:paraId="362DC34B" w14:textId="77777777" w:rsidR="00013741" w:rsidRPr="002462D1" w:rsidRDefault="00013741" w:rsidP="00013741">
      <w:pPr>
        <w:numPr>
          <w:ilvl w:val="0"/>
          <w:numId w:val="8"/>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Elektronska aukcija,</w:t>
      </w:r>
    </w:p>
    <w:p w14:paraId="14A9E579" w14:textId="77777777" w:rsidR="00013741" w:rsidRPr="002462D1" w:rsidRDefault="00013741" w:rsidP="00013741">
      <w:pPr>
        <w:numPr>
          <w:ilvl w:val="0"/>
          <w:numId w:val="8"/>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Elektronski katalog,</w:t>
      </w:r>
    </w:p>
    <w:p w14:paraId="54D50289" w14:textId="77777777" w:rsidR="00013741" w:rsidRPr="002462D1" w:rsidRDefault="00013741" w:rsidP="00013741">
      <w:pPr>
        <w:numPr>
          <w:ilvl w:val="1"/>
          <w:numId w:val="2"/>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Uslovi za učešće u postupku javne nabavke i posebni osnovi za isključenje,</w:t>
      </w:r>
    </w:p>
    <w:p w14:paraId="0ACF28B9" w14:textId="77777777" w:rsidR="00013741" w:rsidRPr="002462D1" w:rsidRDefault="00013741" w:rsidP="00013741">
      <w:pPr>
        <w:numPr>
          <w:ilvl w:val="1"/>
          <w:numId w:val="2"/>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Kriterijum za izbor najpovoljnije ponude,</w:t>
      </w:r>
    </w:p>
    <w:p w14:paraId="485A0AB6" w14:textId="77777777" w:rsidR="00013741" w:rsidRPr="002462D1" w:rsidRDefault="00013741" w:rsidP="00013741">
      <w:pPr>
        <w:numPr>
          <w:ilvl w:val="1"/>
          <w:numId w:val="2"/>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Način, mjesto i vrijeme podnošenja ponuda i otvaranja ponuda,</w:t>
      </w:r>
    </w:p>
    <w:p w14:paraId="4159C939" w14:textId="77777777" w:rsidR="00013741" w:rsidRPr="002462D1" w:rsidRDefault="00013741" w:rsidP="00013741">
      <w:pPr>
        <w:numPr>
          <w:ilvl w:val="1"/>
          <w:numId w:val="2"/>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Rok za donošenje odluke o izboru,</w:t>
      </w:r>
    </w:p>
    <w:p w14:paraId="2C897922" w14:textId="77777777" w:rsidR="00013741" w:rsidRPr="002462D1" w:rsidRDefault="00013741" w:rsidP="00013741">
      <w:pPr>
        <w:numPr>
          <w:ilvl w:val="1"/>
          <w:numId w:val="2"/>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Rok važenja ponude,</w:t>
      </w:r>
    </w:p>
    <w:p w14:paraId="30F8D6A2" w14:textId="77777777" w:rsidR="00013741" w:rsidRPr="002462D1" w:rsidRDefault="00013741" w:rsidP="00013741">
      <w:pPr>
        <w:numPr>
          <w:ilvl w:val="1"/>
          <w:numId w:val="2"/>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Garancija ponude</w:t>
      </w:r>
    </w:p>
    <w:p w14:paraId="554ED10D" w14:textId="77777777" w:rsidR="00013741" w:rsidRPr="002462D1" w:rsidRDefault="00013741" w:rsidP="00013741">
      <w:pPr>
        <w:rPr>
          <w:rFonts w:ascii="Calibri" w:eastAsia="Calibri" w:hAnsi="Calibri"/>
          <w:color w:val="000000"/>
          <w:sz w:val="22"/>
          <w:szCs w:val="22"/>
          <w:lang w:val="sr-Latn-ME"/>
        </w:rPr>
      </w:pPr>
    </w:p>
    <w:p w14:paraId="4BB6D582" w14:textId="77777777" w:rsidR="00013741" w:rsidRPr="00F8687B" w:rsidRDefault="00013741" w:rsidP="00F8687B">
      <w:pPr>
        <w:pStyle w:val="ListParagraph"/>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color w:val="000000"/>
          <w:szCs w:val="32"/>
          <w:lang w:val="sr-Latn-ME"/>
        </w:rPr>
      </w:pPr>
      <w:bookmarkStart w:id="1" w:name="_Toc62730554"/>
      <w:r w:rsidRPr="00F8687B">
        <w:rPr>
          <w:rFonts w:ascii="Arial" w:hAnsi="Arial"/>
          <w:b/>
          <w:color w:val="000000"/>
          <w:szCs w:val="32"/>
          <w:lang w:val="sr-Latn-ME"/>
        </w:rPr>
        <w:t>TEHNIČKA SPECIFIKACIJA PREDMETA JAVNE NABAVKE</w:t>
      </w:r>
      <w:r w:rsidRPr="002462D1">
        <w:rPr>
          <w:vertAlign w:val="superscript"/>
          <w:lang w:val="sr-Latn-ME"/>
        </w:rPr>
        <w:footnoteReference w:id="3"/>
      </w:r>
      <w:bookmarkEnd w:id="1"/>
    </w:p>
    <w:p w14:paraId="4029CABF" w14:textId="77777777" w:rsidR="00013741" w:rsidRPr="002462D1" w:rsidRDefault="00013741" w:rsidP="00013741">
      <w:pPr>
        <w:rPr>
          <w:rFonts w:ascii="Calibri" w:eastAsia="Calibri" w:hAnsi="Calibri"/>
          <w:color w:val="000000"/>
          <w:sz w:val="22"/>
          <w:szCs w:val="22"/>
          <w:lang w:val="sr-Latn-ME"/>
        </w:rPr>
      </w:pPr>
    </w:p>
    <w:p w14:paraId="1E53D828" w14:textId="77777777" w:rsidR="00013741" w:rsidRPr="002462D1" w:rsidRDefault="00013741" w:rsidP="00013741">
      <w:pPr>
        <w:numPr>
          <w:ilvl w:val="0"/>
          <w:numId w:val="4"/>
        </w:numPr>
        <w:spacing w:after="160" w:line="259" w:lineRule="auto"/>
        <w:contextualSpacing/>
        <w:jc w:val="both"/>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Naziv i opis predmeta nabavke u cjelini, po partijama i stavkama sa bitnim karakteristikama</w:t>
      </w:r>
    </w:p>
    <w:p w14:paraId="1198370C" w14:textId="77777777" w:rsidR="009908E2" w:rsidRPr="005032CC" w:rsidRDefault="00013741" w:rsidP="009908E2">
      <w:pPr>
        <w:numPr>
          <w:ilvl w:val="0"/>
          <w:numId w:val="4"/>
        </w:numPr>
        <w:spacing w:after="160" w:line="259" w:lineRule="auto"/>
        <w:contextualSpacing/>
        <w:jc w:val="both"/>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Zahtjevi u pogledu načina izvršavanja predmeta nabavke koji su od značaja za sačinjavanje ponude i izvršenje ugovora</w:t>
      </w:r>
    </w:p>
    <w:p w14:paraId="178489E6" w14:textId="77777777" w:rsidR="00013741" w:rsidRPr="00F8687B" w:rsidRDefault="00013741" w:rsidP="00F8687B">
      <w:pPr>
        <w:pStyle w:val="ListParagraph"/>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hAnsi="Arial"/>
          <w:b/>
          <w:color w:val="000000"/>
          <w:szCs w:val="32"/>
          <w:lang w:val="sr-Latn-ME"/>
        </w:rPr>
      </w:pPr>
      <w:bookmarkStart w:id="2" w:name="_Toc62730555"/>
      <w:r w:rsidRPr="00F8687B">
        <w:rPr>
          <w:rFonts w:ascii="Arial" w:hAnsi="Arial"/>
          <w:b/>
          <w:color w:val="000000"/>
          <w:szCs w:val="32"/>
          <w:lang w:val="sr-Latn-ME"/>
        </w:rPr>
        <w:t>DODATNE INFORMACIJE O PREDMETU I POSTUPKU NABAVKE</w:t>
      </w:r>
      <w:r w:rsidRPr="002462D1">
        <w:rPr>
          <w:vertAlign w:val="superscript"/>
          <w:lang w:val="sr-Latn-ME"/>
        </w:rPr>
        <w:footnoteReference w:id="4"/>
      </w:r>
      <w:bookmarkEnd w:id="2"/>
    </w:p>
    <w:p w14:paraId="52AAFB6B" w14:textId="77777777" w:rsidR="00013741" w:rsidRPr="002462D1" w:rsidRDefault="00013741" w:rsidP="00013741">
      <w:pPr>
        <w:jc w:val="both"/>
        <w:rPr>
          <w:rFonts w:ascii="Arial" w:hAnsi="Arial" w:cs="Arial"/>
          <w:b/>
          <w:bCs/>
          <w:color w:val="000000"/>
          <w:lang w:val="sr-Latn-ME"/>
        </w:rPr>
      </w:pPr>
    </w:p>
    <w:p w14:paraId="047C20ED" w14:textId="77777777" w:rsidR="00013741" w:rsidRPr="005032CC" w:rsidRDefault="00013741" w:rsidP="005032CC">
      <w:pPr>
        <w:pBdr>
          <w:top w:val="single" w:sz="4" w:space="1" w:color="auto"/>
          <w:left w:val="single" w:sz="4" w:space="4" w:color="auto"/>
          <w:bottom w:val="single" w:sz="4" w:space="1" w:color="auto"/>
          <w:right w:val="single" w:sz="4" w:space="4" w:color="auto"/>
        </w:pBdr>
        <w:shd w:val="clear" w:color="auto" w:fill="D9D9D9"/>
        <w:spacing w:after="160" w:line="259" w:lineRule="auto"/>
        <w:rPr>
          <w:rFonts w:ascii="Arial" w:eastAsia="Calibri" w:hAnsi="Arial" w:cs="Arial"/>
          <w:b/>
          <w:bCs/>
          <w:color w:val="000000"/>
          <w:sz w:val="22"/>
          <w:szCs w:val="22"/>
          <w:lang w:val="sr-Latn-ME"/>
        </w:rPr>
      </w:pPr>
      <w:r w:rsidRPr="002462D1">
        <w:rPr>
          <w:rFonts w:ascii="Arial" w:eastAsia="Calibri" w:hAnsi="Arial" w:cs="Arial"/>
          <w:b/>
          <w:bCs/>
          <w:color w:val="000000"/>
          <w:sz w:val="22"/>
          <w:szCs w:val="22"/>
          <w:lang w:val="sr-Latn-ME"/>
        </w:rPr>
        <w:t>Procijenjena vrijednost predmenta nabavke:</w:t>
      </w:r>
      <w:r w:rsidRPr="002462D1">
        <w:rPr>
          <w:rFonts w:ascii="Arial" w:eastAsia="Calibri" w:hAnsi="Arial" w:cs="Arial"/>
          <w:b/>
          <w:bCs/>
          <w:color w:val="000000"/>
          <w:sz w:val="22"/>
          <w:szCs w:val="22"/>
          <w:vertAlign w:val="superscript"/>
          <w:lang w:val="sr-Latn-ME"/>
        </w:rPr>
        <w:footnoteReference w:id="5"/>
      </w:r>
    </w:p>
    <w:p w14:paraId="2907CA8A" w14:textId="77777777" w:rsidR="00013741" w:rsidRDefault="00013741" w:rsidP="00013741">
      <w:pPr>
        <w:spacing w:after="160" w:line="259" w:lineRule="auto"/>
        <w:jc w:val="both"/>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sym w:font="Wingdings" w:char="F0A8"/>
      </w:r>
      <w:r w:rsidRPr="002462D1">
        <w:rPr>
          <w:rFonts w:ascii="Arial" w:eastAsia="Calibri" w:hAnsi="Arial" w:cs="Arial"/>
          <w:color w:val="000000"/>
          <w:sz w:val="22"/>
          <w:szCs w:val="22"/>
          <w:lang w:val="sr-Latn-ME"/>
        </w:rPr>
        <w:t xml:space="preserve"> </w:t>
      </w:r>
      <w:r w:rsidRPr="002462D1">
        <w:rPr>
          <w:rFonts w:ascii="Arial" w:eastAsia="Calibri" w:hAnsi="Arial" w:cs="Arial"/>
          <w:b/>
          <w:bCs/>
          <w:color w:val="000000"/>
          <w:sz w:val="22"/>
          <w:szCs w:val="22"/>
          <w:lang w:val="sr-Latn-ME"/>
        </w:rPr>
        <w:t>Procijenjena vrijednost predmeta nabavke bez zaključivanja okvirnog sporazuma</w:t>
      </w:r>
      <w:r w:rsidRPr="002462D1">
        <w:rPr>
          <w:rFonts w:ascii="Arial" w:eastAsia="Calibri" w:hAnsi="Arial" w:cs="Arial"/>
          <w:color w:val="000000"/>
          <w:sz w:val="22"/>
          <w:szCs w:val="22"/>
          <w:lang w:val="sr-Latn-ME"/>
        </w:rPr>
        <w:t>:</w:t>
      </w:r>
    </w:p>
    <w:p w14:paraId="2AF1CA94" w14:textId="52719968" w:rsidR="00802AEA" w:rsidRDefault="00802AEA" w:rsidP="00802AEA">
      <w:pPr>
        <w:spacing w:after="160" w:line="256" w:lineRule="auto"/>
        <w:jc w:val="both"/>
        <w:rPr>
          <w:rFonts w:ascii="Arial" w:eastAsia="Calibri" w:hAnsi="Arial" w:cs="Arial"/>
          <w:b/>
          <w:color w:val="000000"/>
          <w:sz w:val="22"/>
          <w:szCs w:val="22"/>
          <w:lang w:val="sr-Latn-ME"/>
        </w:rPr>
      </w:pPr>
      <w:r>
        <w:rPr>
          <w:rFonts w:ascii="Arial" w:eastAsia="Calibri" w:hAnsi="Arial" w:cs="Arial"/>
          <w:b/>
          <w:color w:val="000000"/>
          <w:sz w:val="22"/>
          <w:szCs w:val="22"/>
          <w:lang w:val="sr-Latn-ME"/>
        </w:rPr>
        <w:sym w:font="Wingdings" w:char="F0FE"/>
      </w:r>
      <w:r w:rsidR="002D2E4D">
        <w:rPr>
          <w:rFonts w:ascii="Arial" w:eastAsia="Calibri" w:hAnsi="Arial" w:cs="Arial"/>
          <w:b/>
          <w:color w:val="000000"/>
          <w:sz w:val="22"/>
          <w:szCs w:val="22"/>
          <w:lang w:val="sr-Latn-ME"/>
        </w:rPr>
        <w:t xml:space="preserve"> kao cjeline je </w:t>
      </w:r>
      <w:r w:rsidR="002D13BC">
        <w:rPr>
          <w:rFonts w:ascii="Arial" w:eastAsia="Calibri" w:hAnsi="Arial" w:cs="Arial"/>
          <w:b/>
          <w:color w:val="000000"/>
          <w:sz w:val="22"/>
          <w:szCs w:val="22"/>
          <w:lang w:val="sr-Latn-ME"/>
        </w:rPr>
        <w:t>37</w:t>
      </w:r>
      <w:r w:rsidR="008A79F5" w:rsidRPr="008A79F5">
        <w:rPr>
          <w:rFonts w:ascii="Arial" w:eastAsia="Calibri" w:hAnsi="Arial" w:cs="Arial"/>
          <w:b/>
          <w:color w:val="000000"/>
          <w:sz w:val="22"/>
          <w:szCs w:val="22"/>
          <w:lang w:val="sr-Latn-ME"/>
        </w:rPr>
        <w:t>.000</w:t>
      </w:r>
      <w:r w:rsidR="002D2E4D">
        <w:rPr>
          <w:rFonts w:ascii="Arial" w:eastAsia="Calibri" w:hAnsi="Arial" w:cs="Arial"/>
          <w:b/>
          <w:color w:val="000000"/>
          <w:sz w:val="22"/>
          <w:szCs w:val="22"/>
          <w:lang w:val="sr-Latn-ME"/>
        </w:rPr>
        <w:t>,00</w:t>
      </w:r>
      <w:r>
        <w:rPr>
          <w:rFonts w:ascii="Arial" w:eastAsia="Calibri" w:hAnsi="Arial" w:cs="Arial"/>
          <w:b/>
          <w:color w:val="000000"/>
          <w:sz w:val="22"/>
          <w:szCs w:val="22"/>
          <w:lang w:val="sr-Latn-ME"/>
        </w:rPr>
        <w:t xml:space="preserve"> €;</w:t>
      </w:r>
    </w:p>
    <w:p w14:paraId="18F55D52" w14:textId="77777777" w:rsidR="00013741" w:rsidRPr="002462D1" w:rsidRDefault="00013741" w:rsidP="00013741">
      <w:pPr>
        <w:jc w:val="both"/>
        <w:rPr>
          <w:rFonts w:ascii="Arial" w:hAnsi="Arial" w:cs="Arial"/>
          <w:b/>
          <w:bCs/>
          <w:color w:val="000000"/>
          <w:lang w:val="sr-Latn-ME"/>
        </w:rPr>
      </w:pPr>
    </w:p>
    <w:p w14:paraId="1809C631" w14:textId="77777777" w:rsidR="00013741" w:rsidRPr="002462D1" w:rsidRDefault="00013741" w:rsidP="00013741">
      <w:pPr>
        <w:pBdr>
          <w:top w:val="single" w:sz="4" w:space="1" w:color="auto"/>
          <w:left w:val="single" w:sz="4" w:space="0" w:color="auto"/>
          <w:bottom w:val="single" w:sz="4" w:space="1" w:color="auto"/>
          <w:right w:val="single" w:sz="4" w:space="4" w:color="auto"/>
        </w:pBdr>
        <w:shd w:val="clear" w:color="auto" w:fill="D9D9D9"/>
        <w:jc w:val="both"/>
        <w:rPr>
          <w:rFonts w:ascii="Arial" w:hAnsi="Arial" w:cs="Arial"/>
          <w:b/>
          <w:bCs/>
          <w:color w:val="000000"/>
          <w:lang w:val="sr-Latn-ME"/>
        </w:rPr>
      </w:pPr>
      <w:r w:rsidRPr="002462D1">
        <w:rPr>
          <w:rFonts w:ascii="Arial" w:hAnsi="Arial" w:cs="Arial"/>
          <w:color w:val="000000"/>
          <w:lang w:val="sr-Latn-ME"/>
        </w:rPr>
        <w:t>Obrazloženje razloga zašto predmet nabavke nije podijeljen na partije:</w:t>
      </w:r>
      <w:r w:rsidRPr="002462D1">
        <w:rPr>
          <w:rFonts w:ascii="Arial" w:hAnsi="Arial" w:cs="Arial"/>
          <w:color w:val="000000"/>
          <w:vertAlign w:val="superscript"/>
          <w:lang w:val="sr-Latn-ME"/>
        </w:rPr>
        <w:footnoteReference w:id="6"/>
      </w:r>
    </w:p>
    <w:p w14:paraId="4A051081" w14:textId="77777777" w:rsidR="00802AEA" w:rsidRDefault="00802AEA" w:rsidP="00802AEA">
      <w:pPr>
        <w:jc w:val="both"/>
        <w:rPr>
          <w:rFonts w:ascii="Arial" w:hAnsi="Arial" w:cs="Arial"/>
          <w:color w:val="000000"/>
          <w:lang w:val="sr-Latn-ME"/>
        </w:rPr>
      </w:pPr>
    </w:p>
    <w:p w14:paraId="3F570260" w14:textId="4352A915" w:rsidR="00802AEA" w:rsidRDefault="002466C0" w:rsidP="00802AEA">
      <w:pPr>
        <w:jc w:val="both"/>
        <w:rPr>
          <w:rFonts w:ascii="Arial" w:hAnsi="Arial" w:cs="Arial"/>
          <w:color w:val="000000"/>
          <w:lang w:val="sr-Latn-ME"/>
        </w:rPr>
      </w:pPr>
      <w:r>
        <w:rPr>
          <w:rFonts w:ascii="Arial" w:hAnsi="Arial" w:cs="Arial"/>
          <w:color w:val="000000"/>
          <w:lang w:val="sr-Latn-ME"/>
        </w:rPr>
        <w:t>Predmetna nabavka predstavlja potrebu Naručioca za cjelokupnim specificiranim predmetom nabavke.</w:t>
      </w:r>
      <w:r w:rsidR="00802AEA">
        <w:rPr>
          <w:rFonts w:ascii="Arial" w:hAnsi="Arial" w:cs="Arial"/>
          <w:color w:val="000000"/>
          <w:lang w:val="sr-Latn-ME"/>
        </w:rPr>
        <w:t xml:space="preserve"> </w:t>
      </w:r>
    </w:p>
    <w:p w14:paraId="0802EABB" w14:textId="77777777" w:rsidR="00013741" w:rsidRPr="002462D1" w:rsidRDefault="00013741" w:rsidP="00013741">
      <w:pPr>
        <w:jc w:val="both"/>
        <w:rPr>
          <w:rFonts w:ascii="Arial" w:hAnsi="Arial" w:cs="Arial"/>
          <w:color w:val="000000"/>
          <w:lang w:val="sr-Latn-ME"/>
        </w:rPr>
      </w:pPr>
    </w:p>
    <w:p w14:paraId="72F3B0D7" w14:textId="77777777" w:rsidR="00013741" w:rsidRPr="002462D1" w:rsidRDefault="00013741" w:rsidP="00013741">
      <w:pPr>
        <w:pBdr>
          <w:top w:val="single" w:sz="4" w:space="1" w:color="auto"/>
          <w:left w:val="single" w:sz="4" w:space="4" w:color="auto"/>
          <w:bottom w:val="single" w:sz="4" w:space="1" w:color="auto"/>
          <w:right w:val="single" w:sz="4" w:space="4" w:color="auto"/>
        </w:pBdr>
        <w:shd w:val="clear" w:color="auto" w:fill="D9D9D9"/>
        <w:rPr>
          <w:rFonts w:ascii="Arial" w:hAnsi="Arial" w:cs="Arial"/>
          <w:b/>
          <w:color w:val="000000"/>
          <w:lang w:val="sr-Latn-ME"/>
        </w:rPr>
      </w:pPr>
      <w:r w:rsidRPr="002462D1">
        <w:rPr>
          <w:rFonts w:ascii="Arial" w:hAnsi="Arial" w:cs="Arial"/>
          <w:b/>
          <w:color w:val="000000"/>
          <w:lang w:val="sr-Latn-ME"/>
        </w:rPr>
        <w:t>ZAKLJUČIVANJE OKVIRNOG SPORAZUMA</w:t>
      </w:r>
      <w:r w:rsidRPr="002462D1">
        <w:rPr>
          <w:rFonts w:ascii="Arial" w:hAnsi="Arial" w:cs="Arial"/>
          <w:b/>
          <w:color w:val="000000"/>
          <w:vertAlign w:val="superscript"/>
          <w:lang w:val="sr-Latn-ME"/>
        </w:rPr>
        <w:footnoteReference w:id="7"/>
      </w:r>
    </w:p>
    <w:p w14:paraId="09D42F0E" w14:textId="77777777" w:rsidR="00013741" w:rsidRPr="002462D1" w:rsidRDefault="00013741" w:rsidP="00013741">
      <w:pPr>
        <w:jc w:val="both"/>
        <w:rPr>
          <w:rFonts w:ascii="Arial" w:hAnsi="Arial" w:cs="Arial"/>
          <w:color w:val="000000"/>
          <w:lang w:val="sr-Latn-ME"/>
        </w:rPr>
      </w:pPr>
    </w:p>
    <w:p w14:paraId="2C1DE4CF" w14:textId="77777777" w:rsidR="00013741" w:rsidRPr="002462D1" w:rsidRDefault="00013741" w:rsidP="00013741">
      <w:pPr>
        <w:pBdr>
          <w:top w:val="single" w:sz="4" w:space="1" w:color="auto"/>
          <w:left w:val="single" w:sz="4" w:space="4" w:color="auto"/>
          <w:bottom w:val="single" w:sz="4" w:space="1" w:color="auto"/>
          <w:right w:val="single" w:sz="4" w:space="4" w:color="auto"/>
        </w:pBdr>
        <w:shd w:val="clear" w:color="auto" w:fill="F2F2F2"/>
        <w:jc w:val="both"/>
        <w:rPr>
          <w:rFonts w:ascii="Arial" w:hAnsi="Arial" w:cs="Arial"/>
          <w:color w:val="000000"/>
          <w:lang w:val="sr-Latn-ME"/>
        </w:rPr>
      </w:pPr>
      <w:r w:rsidRPr="002462D1">
        <w:rPr>
          <w:rFonts w:ascii="Arial" w:hAnsi="Arial" w:cs="Arial"/>
          <w:color w:val="000000"/>
          <w:lang w:val="sr-Latn-ME"/>
        </w:rPr>
        <w:t>Zaključiće se okvirni sporazum:</w:t>
      </w:r>
    </w:p>
    <w:p w14:paraId="11DF9FEF" w14:textId="77777777" w:rsidR="00A24F06" w:rsidRDefault="00A24F06" w:rsidP="00A24F06">
      <w:pPr>
        <w:jc w:val="both"/>
        <w:rPr>
          <w:rFonts w:ascii="Arial" w:hAnsi="Arial" w:cs="Arial"/>
          <w:b/>
          <w:color w:val="000000"/>
          <w:lang w:val="sr-Latn-ME"/>
        </w:rPr>
      </w:pPr>
    </w:p>
    <w:p w14:paraId="4B075948" w14:textId="77777777" w:rsidR="00A24F06" w:rsidRDefault="00A24F06" w:rsidP="00A24F06">
      <w:pPr>
        <w:jc w:val="both"/>
        <w:rPr>
          <w:rFonts w:ascii="Arial" w:hAnsi="Arial" w:cs="Arial"/>
          <w:b/>
          <w:color w:val="000000"/>
          <w:lang w:val="sr-Latn-ME"/>
        </w:rPr>
      </w:pPr>
      <w:r>
        <w:rPr>
          <w:rFonts w:ascii="Arial" w:hAnsi="Arial" w:cs="Arial"/>
          <w:b/>
          <w:color w:val="000000"/>
          <w:lang w:val="sr-Latn-ME"/>
        </w:rPr>
        <w:sym w:font="Wingdings" w:char="F0FE"/>
      </w:r>
      <w:r>
        <w:rPr>
          <w:rFonts w:ascii="Arial" w:hAnsi="Arial" w:cs="Arial"/>
          <w:b/>
          <w:color w:val="000000"/>
          <w:lang w:val="sr-Latn-ME"/>
        </w:rPr>
        <w:t xml:space="preserve"> ne</w:t>
      </w:r>
    </w:p>
    <w:p w14:paraId="73F9079A" w14:textId="77777777" w:rsidR="00A24F06" w:rsidRDefault="00A24F06" w:rsidP="00A24F06">
      <w:pPr>
        <w:jc w:val="both"/>
        <w:rPr>
          <w:rFonts w:ascii="Arial" w:hAnsi="Arial" w:cs="Arial"/>
          <w:color w:val="000000"/>
          <w:lang w:val="sr-Latn-ME"/>
        </w:rPr>
      </w:pPr>
      <w:r>
        <w:rPr>
          <w:rFonts w:ascii="Arial" w:hAnsi="Arial" w:cs="Arial"/>
          <w:color w:val="000000"/>
          <w:lang w:val="sr-Latn-ME"/>
        </w:rPr>
        <w:sym w:font="Wingdings" w:char="F0A8"/>
      </w:r>
      <w:r>
        <w:rPr>
          <w:rFonts w:ascii="Arial" w:hAnsi="Arial" w:cs="Arial"/>
          <w:color w:val="000000"/>
          <w:lang w:val="sr-Latn-ME"/>
        </w:rPr>
        <w:t xml:space="preserve"> da </w:t>
      </w:r>
    </w:p>
    <w:p w14:paraId="33A5A717" w14:textId="77777777" w:rsidR="00013741" w:rsidRPr="002462D1" w:rsidRDefault="00013741" w:rsidP="00013741">
      <w:pPr>
        <w:jc w:val="both"/>
        <w:rPr>
          <w:rFonts w:ascii="Arial" w:hAnsi="Arial" w:cs="Arial"/>
          <w:color w:val="000000"/>
          <w:lang w:val="sr-Latn-ME"/>
        </w:rPr>
      </w:pPr>
    </w:p>
    <w:p w14:paraId="7507F8D7" w14:textId="77777777" w:rsidR="00013741" w:rsidRPr="002462D1" w:rsidRDefault="00013741" w:rsidP="00013741">
      <w:pPr>
        <w:pBdr>
          <w:top w:val="single" w:sz="4" w:space="1" w:color="auto"/>
          <w:left w:val="single" w:sz="4" w:space="4" w:color="auto"/>
          <w:bottom w:val="single" w:sz="4" w:space="1" w:color="auto"/>
          <w:right w:val="single" w:sz="4" w:space="4" w:color="auto"/>
        </w:pBdr>
        <w:shd w:val="clear" w:color="auto" w:fill="BFBFBF"/>
        <w:jc w:val="both"/>
        <w:rPr>
          <w:rFonts w:ascii="Arial" w:hAnsi="Arial" w:cs="Arial"/>
          <w:color w:val="000000"/>
          <w:lang w:val="sr-Latn-ME"/>
        </w:rPr>
      </w:pPr>
      <w:r w:rsidRPr="002462D1">
        <w:rPr>
          <w:rFonts w:ascii="Arial" w:hAnsi="Arial" w:cs="Arial"/>
          <w:b/>
          <w:color w:val="000000"/>
          <w:lang w:val="sr-Latn-ME"/>
        </w:rPr>
        <w:t>PODACI O NARUČIOCIMA KOJI ZAKLJUČUJU ZAJEDNIČKU NABAVKU</w:t>
      </w:r>
    </w:p>
    <w:p w14:paraId="4DE247FD" w14:textId="77777777" w:rsidR="00013741" w:rsidRPr="002462D1" w:rsidRDefault="00013741" w:rsidP="00013741">
      <w:pPr>
        <w:jc w:val="both"/>
        <w:rPr>
          <w:rFonts w:ascii="Arial" w:hAnsi="Arial" w:cs="Arial"/>
          <w:color w:val="000000"/>
          <w:lang w:val="sr-Latn-ME"/>
        </w:rPr>
      </w:pPr>
    </w:p>
    <w:p w14:paraId="7CF0A6B9" w14:textId="77777777" w:rsidR="00013741" w:rsidRPr="002466C0" w:rsidRDefault="00A24F06" w:rsidP="00013741">
      <w:pPr>
        <w:jc w:val="both"/>
        <w:rPr>
          <w:rFonts w:ascii="Arial" w:hAnsi="Arial" w:cs="Arial"/>
          <w:b/>
          <w:bCs/>
          <w:color w:val="000000"/>
          <w:lang w:val="sr-Latn-ME"/>
        </w:rPr>
      </w:pPr>
      <w:r w:rsidRPr="002466C0">
        <w:rPr>
          <w:rFonts w:ascii="Arial" w:hAnsi="Arial" w:cs="Arial"/>
          <w:b/>
          <w:bCs/>
          <w:color w:val="000000"/>
          <w:lang w:val="sr-Latn-ME"/>
        </w:rPr>
        <w:t>Nije primjenljivo.</w:t>
      </w:r>
    </w:p>
    <w:p w14:paraId="3739040A" w14:textId="77777777" w:rsidR="0004009A" w:rsidRPr="002462D1" w:rsidRDefault="0004009A" w:rsidP="00013741">
      <w:pPr>
        <w:jc w:val="both"/>
        <w:rPr>
          <w:rFonts w:ascii="Arial" w:hAnsi="Arial" w:cs="Arial"/>
          <w:color w:val="000000"/>
          <w:lang w:val="sr-Latn-ME"/>
        </w:rPr>
      </w:pPr>
    </w:p>
    <w:p w14:paraId="215CBECA" w14:textId="77777777" w:rsidR="00013741" w:rsidRPr="002462D1" w:rsidRDefault="00013741" w:rsidP="00013741">
      <w:pPr>
        <w:pBdr>
          <w:top w:val="single" w:sz="4" w:space="1" w:color="auto"/>
          <w:left w:val="single" w:sz="4" w:space="0" w:color="auto"/>
          <w:bottom w:val="single" w:sz="4" w:space="1" w:color="auto"/>
          <w:right w:val="single" w:sz="4" w:space="4" w:color="auto"/>
        </w:pBdr>
        <w:shd w:val="clear" w:color="auto" w:fill="BFBFBF"/>
        <w:jc w:val="both"/>
        <w:rPr>
          <w:rFonts w:ascii="Arial" w:hAnsi="Arial" w:cs="Arial"/>
          <w:color w:val="000000"/>
          <w:lang w:val="sr-Latn-ME"/>
        </w:rPr>
      </w:pPr>
      <w:r w:rsidRPr="002462D1">
        <w:rPr>
          <w:rFonts w:ascii="Arial" w:hAnsi="Arial" w:cs="Arial"/>
          <w:b/>
          <w:color w:val="000000"/>
          <w:lang w:val="sr-Latn-ME"/>
        </w:rPr>
        <w:t>PODACI O NARUČIOCIMA KOJI SU UKLJUČENI U CENTRALIZOVANU NABAVKU</w:t>
      </w:r>
    </w:p>
    <w:p w14:paraId="7E1005F9" w14:textId="77777777" w:rsidR="00013741" w:rsidRPr="002462D1" w:rsidRDefault="00013741" w:rsidP="00013741">
      <w:pPr>
        <w:jc w:val="both"/>
        <w:rPr>
          <w:rFonts w:ascii="Arial" w:hAnsi="Arial" w:cs="Arial"/>
          <w:lang w:val="sr-Latn-ME"/>
        </w:rPr>
      </w:pPr>
    </w:p>
    <w:p w14:paraId="47C2234F" w14:textId="77777777" w:rsidR="00013741" w:rsidRPr="002466C0" w:rsidRDefault="00A24F06" w:rsidP="00013741">
      <w:pPr>
        <w:jc w:val="both"/>
        <w:rPr>
          <w:rFonts w:ascii="Arial" w:hAnsi="Arial" w:cs="Arial"/>
          <w:b/>
          <w:bCs/>
          <w:lang w:val="sr-Latn-ME"/>
        </w:rPr>
      </w:pPr>
      <w:r w:rsidRPr="002466C0">
        <w:rPr>
          <w:rFonts w:ascii="Arial" w:hAnsi="Arial" w:cs="Arial"/>
          <w:b/>
          <w:bCs/>
          <w:lang w:val="sr-Latn-ME"/>
        </w:rPr>
        <w:t>Nije primjenljivo.</w:t>
      </w:r>
    </w:p>
    <w:p w14:paraId="7DD15F4B" w14:textId="77777777" w:rsidR="0004009A" w:rsidRPr="002462D1" w:rsidRDefault="0004009A" w:rsidP="00013741">
      <w:pPr>
        <w:jc w:val="both"/>
        <w:rPr>
          <w:rFonts w:ascii="Arial" w:hAnsi="Arial" w:cs="Arial"/>
          <w:lang w:val="sr-Latn-ME"/>
        </w:rPr>
      </w:pPr>
    </w:p>
    <w:p w14:paraId="6441B907" w14:textId="77777777" w:rsidR="00013741" w:rsidRPr="002462D1" w:rsidRDefault="00013741" w:rsidP="00013741">
      <w:pPr>
        <w:pBdr>
          <w:top w:val="single" w:sz="4" w:space="1" w:color="auto"/>
          <w:left w:val="single" w:sz="4" w:space="4" w:color="auto"/>
          <w:bottom w:val="single" w:sz="4" w:space="1" w:color="auto"/>
          <w:right w:val="single" w:sz="4" w:space="4" w:color="auto"/>
        </w:pBdr>
        <w:shd w:val="clear" w:color="auto" w:fill="D9D9D9"/>
        <w:rPr>
          <w:rFonts w:ascii="Arial" w:hAnsi="Arial" w:cs="Arial"/>
          <w:b/>
          <w:lang w:val="sr-Latn-ME"/>
        </w:rPr>
      </w:pPr>
      <w:r w:rsidRPr="002462D1">
        <w:rPr>
          <w:rFonts w:ascii="Arial" w:hAnsi="Arial" w:cs="Arial"/>
          <w:b/>
          <w:lang w:val="sr-Latn-ME"/>
        </w:rPr>
        <w:t>NAČIN SPROVOĐENJA ELEKTRONSKE AUKCIJE</w:t>
      </w:r>
    </w:p>
    <w:p w14:paraId="48643A41" w14:textId="77777777" w:rsidR="00013741" w:rsidRPr="002462D1" w:rsidRDefault="00013741" w:rsidP="00013741">
      <w:pPr>
        <w:jc w:val="both"/>
        <w:rPr>
          <w:rFonts w:ascii="Arial" w:hAnsi="Arial" w:cs="Arial"/>
          <w:lang w:val="sr-Latn-ME"/>
        </w:rPr>
      </w:pPr>
    </w:p>
    <w:p w14:paraId="481B9AFE" w14:textId="77777777" w:rsidR="00013741" w:rsidRPr="002466C0" w:rsidRDefault="00A24F06" w:rsidP="00013741">
      <w:pPr>
        <w:jc w:val="both"/>
        <w:rPr>
          <w:rFonts w:ascii="Arial" w:hAnsi="Arial" w:cs="Arial"/>
          <w:b/>
          <w:bCs/>
          <w:color w:val="222A35"/>
          <w:lang w:val="sr-Latn-ME"/>
        </w:rPr>
      </w:pPr>
      <w:r w:rsidRPr="002466C0">
        <w:rPr>
          <w:rFonts w:ascii="Arial" w:hAnsi="Arial" w:cs="Arial"/>
          <w:b/>
          <w:bCs/>
          <w:color w:val="222A35"/>
          <w:lang w:val="sr-Latn-ME"/>
        </w:rPr>
        <w:t>Nije primjenljivo.</w:t>
      </w:r>
    </w:p>
    <w:p w14:paraId="6615D1C5" w14:textId="77777777" w:rsidR="0004009A" w:rsidRPr="00310655" w:rsidRDefault="0004009A" w:rsidP="00013741">
      <w:pPr>
        <w:jc w:val="both"/>
        <w:rPr>
          <w:rFonts w:ascii="Arial" w:hAnsi="Arial" w:cs="Arial"/>
          <w:color w:val="222A35"/>
          <w:lang w:val="sr-Latn-ME"/>
        </w:rPr>
      </w:pPr>
    </w:p>
    <w:p w14:paraId="6E1D680D" w14:textId="77777777" w:rsidR="00013741" w:rsidRPr="002462D1" w:rsidRDefault="00013741" w:rsidP="00013741">
      <w:pPr>
        <w:pBdr>
          <w:top w:val="single" w:sz="4" w:space="1" w:color="auto"/>
          <w:left w:val="single" w:sz="4" w:space="4" w:color="auto"/>
          <w:bottom w:val="single" w:sz="4" w:space="1" w:color="auto"/>
          <w:right w:val="single" w:sz="4" w:space="4" w:color="auto"/>
        </w:pBdr>
        <w:shd w:val="clear" w:color="auto" w:fill="D9D9D9"/>
        <w:rPr>
          <w:rFonts w:ascii="Arial" w:hAnsi="Arial" w:cs="Arial"/>
          <w:b/>
          <w:lang w:val="sr-Latn-ME"/>
        </w:rPr>
      </w:pPr>
      <w:r w:rsidRPr="002462D1">
        <w:rPr>
          <w:rFonts w:ascii="Arial" w:hAnsi="Arial" w:cs="Arial"/>
          <w:b/>
          <w:lang w:val="sr-Latn-ME"/>
        </w:rPr>
        <w:t>ELEKTRONSKI KATALOG</w:t>
      </w:r>
      <w:r w:rsidRPr="002462D1">
        <w:rPr>
          <w:rFonts w:ascii="Arial" w:hAnsi="Arial" w:cs="Arial"/>
          <w:b/>
          <w:color w:val="FF0000"/>
          <w:lang w:val="sr-Latn-ME"/>
        </w:rPr>
        <w:t xml:space="preserve"> </w:t>
      </w:r>
    </w:p>
    <w:p w14:paraId="792DB3BB" w14:textId="77777777" w:rsidR="00013741" w:rsidRPr="002462D1" w:rsidRDefault="00013741" w:rsidP="00013741">
      <w:pPr>
        <w:jc w:val="both"/>
        <w:rPr>
          <w:rFonts w:ascii="Arial" w:hAnsi="Arial" w:cs="Arial"/>
          <w:color w:val="FF0000"/>
          <w:lang w:val="sr-Latn-ME"/>
        </w:rPr>
      </w:pPr>
    </w:p>
    <w:p w14:paraId="6954F442" w14:textId="77777777" w:rsidR="00013741" w:rsidRPr="002466C0" w:rsidRDefault="00A24F06" w:rsidP="00013741">
      <w:pPr>
        <w:jc w:val="both"/>
        <w:rPr>
          <w:rFonts w:ascii="Arial" w:hAnsi="Arial" w:cs="Arial"/>
          <w:b/>
          <w:bCs/>
          <w:color w:val="222A35"/>
          <w:lang w:val="sr-Latn-ME"/>
        </w:rPr>
      </w:pPr>
      <w:r w:rsidRPr="002466C0">
        <w:rPr>
          <w:rFonts w:ascii="Arial" w:hAnsi="Arial" w:cs="Arial"/>
          <w:b/>
          <w:bCs/>
          <w:color w:val="222A35"/>
          <w:lang w:val="sr-Latn-ME"/>
        </w:rPr>
        <w:t>Nije primjenljivo.</w:t>
      </w:r>
    </w:p>
    <w:p w14:paraId="7B2B7465" w14:textId="77777777" w:rsidR="0004009A" w:rsidRPr="00310655" w:rsidRDefault="0004009A" w:rsidP="00013741">
      <w:pPr>
        <w:jc w:val="both"/>
        <w:rPr>
          <w:rFonts w:ascii="Arial" w:hAnsi="Arial" w:cs="Arial"/>
          <w:color w:val="222A35"/>
          <w:lang w:val="sr-Latn-ME"/>
        </w:rPr>
      </w:pPr>
    </w:p>
    <w:p w14:paraId="4D1D4086" w14:textId="77777777" w:rsidR="00013741" w:rsidRPr="002462D1" w:rsidRDefault="00013741" w:rsidP="00013741">
      <w:pPr>
        <w:pBdr>
          <w:top w:val="single" w:sz="4" w:space="1" w:color="auto"/>
          <w:left w:val="single" w:sz="4" w:space="4" w:color="auto"/>
          <w:bottom w:val="single" w:sz="4" w:space="1" w:color="auto"/>
          <w:right w:val="single" w:sz="4" w:space="4" w:color="auto"/>
        </w:pBdr>
        <w:shd w:val="clear" w:color="auto" w:fill="D9D9D9"/>
        <w:rPr>
          <w:rFonts w:ascii="Arial" w:hAnsi="Arial" w:cs="Arial"/>
          <w:b/>
          <w:lang w:val="sr-Latn-ME"/>
        </w:rPr>
      </w:pPr>
      <w:r w:rsidRPr="002462D1">
        <w:rPr>
          <w:rFonts w:ascii="Arial" w:hAnsi="Arial" w:cs="Arial"/>
          <w:b/>
          <w:lang w:val="sr-Latn-ME"/>
        </w:rPr>
        <w:t>PONUDA SA VARIJANTAMA</w:t>
      </w:r>
    </w:p>
    <w:p w14:paraId="76413C01" w14:textId="77777777" w:rsidR="00013741" w:rsidRPr="002462D1" w:rsidRDefault="00013741" w:rsidP="00013741">
      <w:pPr>
        <w:jc w:val="both"/>
        <w:rPr>
          <w:rFonts w:ascii="Arial" w:hAnsi="Arial" w:cs="Arial"/>
          <w:b/>
          <w:bCs/>
          <w:color w:val="000000"/>
          <w:lang w:val="sr-Latn-ME"/>
        </w:rPr>
      </w:pPr>
    </w:p>
    <w:p w14:paraId="3FA7DEB6" w14:textId="77777777" w:rsidR="00013741" w:rsidRPr="002462D1" w:rsidRDefault="00013741" w:rsidP="00013741">
      <w:pPr>
        <w:jc w:val="both"/>
        <w:rPr>
          <w:rFonts w:ascii="Arial" w:hAnsi="Arial" w:cs="Arial"/>
          <w:lang w:val="sr-Latn-ME"/>
        </w:rPr>
      </w:pPr>
      <w:r w:rsidRPr="002462D1">
        <w:rPr>
          <w:rFonts w:ascii="Arial" w:hAnsi="Arial" w:cs="Arial"/>
          <w:lang w:val="sr-Latn-ME"/>
        </w:rPr>
        <w:t>Mogućnost podnošenja ponude sa varijantama</w:t>
      </w:r>
    </w:p>
    <w:p w14:paraId="2617B8C5" w14:textId="77777777" w:rsidR="00013741" w:rsidRPr="00A24F06" w:rsidRDefault="00A24F06" w:rsidP="00013741">
      <w:pPr>
        <w:jc w:val="both"/>
        <w:rPr>
          <w:rFonts w:ascii="Arial" w:hAnsi="Arial" w:cs="Arial"/>
          <w:b/>
          <w:color w:val="000000"/>
          <w:lang w:val="sr-Latn-ME"/>
        </w:rPr>
      </w:pPr>
      <w:r>
        <w:rPr>
          <w:rFonts w:ascii="Arial" w:hAnsi="Arial" w:cs="Arial"/>
          <w:b/>
          <w:color w:val="000000"/>
          <w:lang w:val="sr-Latn-ME"/>
        </w:rPr>
        <w:sym w:font="Wingdings" w:char="F0FE"/>
      </w:r>
      <w:r>
        <w:rPr>
          <w:rFonts w:ascii="Arial" w:hAnsi="Arial" w:cs="Arial"/>
          <w:b/>
          <w:color w:val="000000"/>
          <w:lang w:val="sr-Latn-ME"/>
        </w:rPr>
        <w:t xml:space="preserve"> </w:t>
      </w:r>
      <w:r>
        <w:rPr>
          <w:rFonts w:ascii="Arial" w:hAnsi="Arial" w:cs="Arial"/>
          <w:b/>
          <w:lang w:val="sr-Latn-ME"/>
        </w:rPr>
        <w:t>Varijante ponude nijesu dozvoljene i neće biti razmatrane.</w:t>
      </w:r>
    </w:p>
    <w:p w14:paraId="7718306F" w14:textId="77777777" w:rsidR="00013741" w:rsidRPr="002462D1" w:rsidRDefault="00013741" w:rsidP="00013741">
      <w:pPr>
        <w:jc w:val="both"/>
        <w:rPr>
          <w:rFonts w:ascii="Arial" w:hAnsi="Arial" w:cs="Arial"/>
          <w:lang w:val="sr-Latn-ME"/>
        </w:rPr>
      </w:pPr>
      <w:r w:rsidRPr="002462D1">
        <w:rPr>
          <w:rFonts w:ascii="Arial" w:hAnsi="Arial" w:cs="Arial"/>
          <w:color w:val="000000"/>
          <w:lang w:val="sr-Latn-ME"/>
        </w:rPr>
        <w:sym w:font="Wingdings" w:char="F0A8"/>
      </w:r>
      <w:r w:rsidRPr="002462D1">
        <w:rPr>
          <w:rFonts w:ascii="Arial" w:hAnsi="Arial" w:cs="Arial"/>
          <w:lang w:val="sr-Latn-ME"/>
        </w:rPr>
        <w:t xml:space="preserve"> Varijante ponude su dozvoljene.</w:t>
      </w:r>
    </w:p>
    <w:p w14:paraId="76070E7A" w14:textId="77777777" w:rsidR="00013741" w:rsidRPr="002462D1" w:rsidRDefault="00013741" w:rsidP="00013741">
      <w:pPr>
        <w:jc w:val="both"/>
        <w:rPr>
          <w:rFonts w:ascii="Arial" w:hAnsi="Arial" w:cs="Arial"/>
          <w:b/>
          <w:bCs/>
          <w:color w:val="FF0000"/>
          <w:lang w:val="sr-Latn-ME"/>
        </w:rPr>
      </w:pPr>
    </w:p>
    <w:p w14:paraId="07C35DC7" w14:textId="77777777" w:rsidR="00013741" w:rsidRPr="002462D1" w:rsidRDefault="00013741" w:rsidP="00013741">
      <w:pPr>
        <w:pBdr>
          <w:top w:val="single" w:sz="4" w:space="1" w:color="auto"/>
          <w:left w:val="single" w:sz="4" w:space="4" w:color="auto"/>
          <w:bottom w:val="single" w:sz="4" w:space="1" w:color="auto"/>
          <w:right w:val="single" w:sz="4" w:space="4" w:color="auto"/>
        </w:pBdr>
        <w:shd w:val="clear" w:color="auto" w:fill="D9D9D9"/>
        <w:jc w:val="both"/>
        <w:rPr>
          <w:rFonts w:ascii="Arial" w:hAnsi="Arial" w:cs="Arial"/>
          <w:b/>
          <w:bCs/>
          <w:color w:val="FF0000"/>
          <w:lang w:val="sr-Latn-ME"/>
        </w:rPr>
      </w:pPr>
      <w:r w:rsidRPr="002462D1">
        <w:rPr>
          <w:rFonts w:ascii="Arial" w:hAnsi="Arial" w:cs="Arial"/>
          <w:b/>
          <w:lang w:val="sr-Latn-ME"/>
        </w:rPr>
        <w:t>REZERVISANA NABAVKA</w:t>
      </w:r>
    </w:p>
    <w:p w14:paraId="6CF14DB8" w14:textId="77777777" w:rsidR="00013741" w:rsidRPr="002462D1" w:rsidRDefault="00013741" w:rsidP="00013741">
      <w:pPr>
        <w:jc w:val="both"/>
        <w:rPr>
          <w:rFonts w:ascii="Arial" w:hAnsi="Arial" w:cs="Arial"/>
          <w:b/>
          <w:bCs/>
          <w:color w:val="FF0000"/>
          <w:lang w:val="sr-Latn-ME"/>
        </w:rPr>
      </w:pPr>
    </w:p>
    <w:p w14:paraId="003F6F0E" w14:textId="77777777" w:rsidR="00013741" w:rsidRPr="002462D1" w:rsidRDefault="00013741" w:rsidP="00013741">
      <w:pPr>
        <w:jc w:val="both"/>
        <w:rPr>
          <w:rFonts w:ascii="Arial" w:hAnsi="Arial" w:cs="Arial"/>
          <w:lang w:val="sr-Latn-ME"/>
        </w:rPr>
      </w:pPr>
      <w:r w:rsidRPr="002462D1">
        <w:rPr>
          <w:rFonts w:ascii="Arial" w:hAnsi="Arial" w:cs="Arial"/>
          <w:color w:val="000000"/>
          <w:lang w:val="sr-Latn-ME"/>
        </w:rPr>
        <w:sym w:font="Wingdings" w:char="F0A8"/>
      </w:r>
      <w:r w:rsidRPr="002462D1">
        <w:rPr>
          <w:rFonts w:ascii="Arial" w:hAnsi="Arial" w:cs="Arial"/>
          <w:color w:val="000000"/>
          <w:lang w:val="sr-Latn-ME"/>
        </w:rPr>
        <w:t xml:space="preserve"> </w:t>
      </w:r>
      <w:r w:rsidRPr="002462D1">
        <w:rPr>
          <w:rFonts w:ascii="Arial" w:hAnsi="Arial" w:cs="Arial"/>
          <w:lang w:val="sr-Latn-ME"/>
        </w:rPr>
        <w:t>Da</w:t>
      </w:r>
    </w:p>
    <w:p w14:paraId="1C940C15" w14:textId="77777777" w:rsidR="00013741" w:rsidRPr="009908E2" w:rsidRDefault="00A24F06" w:rsidP="00013741">
      <w:pPr>
        <w:jc w:val="both"/>
        <w:rPr>
          <w:rFonts w:ascii="Arial" w:hAnsi="Arial" w:cs="Arial"/>
          <w:b/>
          <w:color w:val="000000"/>
          <w:lang w:val="sr-Latn-ME"/>
        </w:rPr>
      </w:pPr>
      <w:r>
        <w:rPr>
          <w:rFonts w:ascii="Arial" w:hAnsi="Arial" w:cs="Arial"/>
          <w:b/>
          <w:color w:val="000000"/>
          <w:lang w:val="sr-Latn-ME"/>
        </w:rPr>
        <w:sym w:font="Wingdings" w:char="F0FE"/>
      </w:r>
      <w:r>
        <w:rPr>
          <w:rFonts w:ascii="Arial" w:hAnsi="Arial" w:cs="Arial"/>
          <w:b/>
          <w:color w:val="000000"/>
          <w:lang w:val="sr-Latn-ME"/>
        </w:rPr>
        <w:t xml:space="preserve"> Ne</w:t>
      </w:r>
    </w:p>
    <w:p w14:paraId="76A04A9C" w14:textId="77777777" w:rsidR="00013741" w:rsidRPr="002462D1" w:rsidRDefault="00013741" w:rsidP="00013741">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jc w:val="both"/>
        <w:outlineLvl w:val="0"/>
        <w:rPr>
          <w:rFonts w:ascii="Arial" w:hAnsi="Arial"/>
          <w:b/>
          <w:szCs w:val="32"/>
          <w:lang w:val="sr-Latn-ME"/>
        </w:rPr>
      </w:pPr>
      <w:bookmarkStart w:id="3" w:name="_Toc62730556"/>
      <w:r w:rsidRPr="002462D1">
        <w:rPr>
          <w:rFonts w:ascii="Arial" w:hAnsi="Arial"/>
          <w:b/>
          <w:szCs w:val="32"/>
          <w:lang w:val="sr-Latn-ME"/>
        </w:rPr>
        <w:t>NAČIN UTVRĐIVANJA EKVIVALENTNOSTI</w:t>
      </w:r>
      <w:bookmarkEnd w:id="3"/>
    </w:p>
    <w:p w14:paraId="7E5B27BF" w14:textId="1B371EEF" w:rsidR="00013741" w:rsidRPr="002466C0" w:rsidRDefault="002466C0" w:rsidP="00013741">
      <w:pPr>
        <w:jc w:val="both"/>
        <w:rPr>
          <w:rFonts w:ascii="Arial" w:hAnsi="Arial" w:cs="Arial"/>
          <w:b/>
          <w:lang w:val="sr-Latn-ME"/>
        </w:rPr>
      </w:pPr>
      <w:r>
        <w:rPr>
          <w:rFonts w:ascii="Arial" w:hAnsi="Arial" w:cs="Arial"/>
          <w:b/>
          <w:lang w:val="sr-Latn-ME"/>
        </w:rPr>
        <w:t>Predmet nabavke ne sadrži zahtjeve koji se odnose na ekvivalentnost.</w:t>
      </w:r>
    </w:p>
    <w:p w14:paraId="0A10CBF1" w14:textId="77777777" w:rsidR="0004009A" w:rsidRDefault="0004009A" w:rsidP="00013741">
      <w:pPr>
        <w:jc w:val="both"/>
        <w:rPr>
          <w:rFonts w:ascii="Arial" w:hAnsi="Arial" w:cs="Arial"/>
          <w:bCs/>
          <w:lang w:val="sr-Latn-ME"/>
        </w:rPr>
      </w:pPr>
    </w:p>
    <w:p w14:paraId="416C9246" w14:textId="77777777" w:rsidR="0004009A" w:rsidRPr="00310655" w:rsidRDefault="0004009A" w:rsidP="00013741">
      <w:pPr>
        <w:jc w:val="both"/>
        <w:rPr>
          <w:rFonts w:ascii="Arial" w:hAnsi="Arial" w:cs="Arial"/>
          <w:bCs/>
          <w:lang w:val="sr-Latn-ME"/>
        </w:rPr>
      </w:pPr>
    </w:p>
    <w:p w14:paraId="7D346A55" w14:textId="77777777" w:rsidR="00013741" w:rsidRPr="009908E2" w:rsidRDefault="00013741" w:rsidP="009908E2">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outlineLvl w:val="0"/>
        <w:rPr>
          <w:rFonts w:ascii="Arial" w:hAnsi="Arial"/>
          <w:b/>
          <w:szCs w:val="32"/>
          <w:lang w:val="sr-Latn-ME"/>
        </w:rPr>
      </w:pPr>
      <w:bookmarkStart w:id="4" w:name="_Toc62730557"/>
      <w:r w:rsidRPr="009908E2">
        <w:rPr>
          <w:rFonts w:ascii="Arial" w:hAnsi="Arial"/>
          <w:b/>
          <w:szCs w:val="32"/>
          <w:lang w:val="sr-Latn-ME"/>
        </w:rPr>
        <w:t>OSNOVI ZA OBAVEZNO ISKLJUČENJE IZ POSTUPKA JAVNE NABAVKE</w:t>
      </w:r>
      <w:bookmarkEnd w:id="4"/>
    </w:p>
    <w:p w14:paraId="5EE03617" w14:textId="77777777" w:rsidR="0004009A" w:rsidRDefault="0004009A" w:rsidP="00013741">
      <w:pPr>
        <w:rPr>
          <w:rFonts w:ascii="Arial" w:hAnsi="Arial" w:cs="Arial"/>
          <w:lang w:val="sr-Latn-ME"/>
        </w:rPr>
      </w:pPr>
    </w:p>
    <w:p w14:paraId="5A87E9E5" w14:textId="5EDB2F5D" w:rsidR="00013741" w:rsidRDefault="00BA7FAC" w:rsidP="00013741">
      <w:pPr>
        <w:rPr>
          <w:rFonts w:ascii="Arial" w:hAnsi="Arial" w:cs="Arial"/>
          <w:lang w:val="sr-Latn-ME"/>
        </w:rPr>
      </w:pPr>
      <w:r>
        <w:rPr>
          <w:rFonts w:ascii="Arial" w:hAnsi="Arial" w:cs="Arial"/>
          <w:lang w:val="sr-Latn-ME"/>
        </w:rPr>
        <w:t xml:space="preserve">Naručilac će isključiti </w:t>
      </w:r>
      <w:r w:rsidR="00013741" w:rsidRPr="002462D1">
        <w:rPr>
          <w:rFonts w:ascii="Arial" w:hAnsi="Arial" w:cs="Arial"/>
          <w:lang w:val="sr-Latn-ME"/>
        </w:rPr>
        <w:t>Privredn</w:t>
      </w:r>
      <w:r>
        <w:rPr>
          <w:rFonts w:ascii="Arial" w:hAnsi="Arial" w:cs="Arial"/>
          <w:lang w:val="sr-Latn-ME"/>
        </w:rPr>
        <w:t>og</w:t>
      </w:r>
      <w:r w:rsidR="00013741" w:rsidRPr="002462D1">
        <w:rPr>
          <w:rFonts w:ascii="Arial" w:hAnsi="Arial" w:cs="Arial"/>
          <w:lang w:val="sr-Latn-ME"/>
        </w:rPr>
        <w:t xml:space="preserve"> subjekat</w:t>
      </w:r>
      <w:r>
        <w:rPr>
          <w:rFonts w:ascii="Arial" w:hAnsi="Arial" w:cs="Arial"/>
          <w:lang w:val="sr-Latn-ME"/>
        </w:rPr>
        <w:t>a</w:t>
      </w:r>
      <w:r w:rsidR="00013741" w:rsidRPr="002462D1">
        <w:rPr>
          <w:rFonts w:ascii="Arial" w:hAnsi="Arial" w:cs="Arial"/>
          <w:lang w:val="sr-Latn-ME"/>
        </w:rPr>
        <w:t xml:space="preserve"> iz postupka javne nabavke, ako: </w:t>
      </w:r>
    </w:p>
    <w:p w14:paraId="2B24D25B" w14:textId="77777777" w:rsidR="00013741" w:rsidRDefault="00013741" w:rsidP="00013741">
      <w:pPr>
        <w:numPr>
          <w:ilvl w:val="0"/>
          <w:numId w:val="5"/>
        </w:numPr>
        <w:rPr>
          <w:rFonts w:ascii="Arial" w:hAnsi="Arial" w:cs="Arial"/>
          <w:lang w:val="sr-Latn-ME"/>
        </w:rPr>
      </w:pPr>
      <w:bookmarkStart w:id="5" w:name="_Toc62730558"/>
      <w:r w:rsidRPr="002462D1">
        <w:rPr>
          <w:rFonts w:ascii="Arial" w:hAnsi="Arial" w:cs="Arial"/>
          <w:lang w:val="sr-Latn-ME"/>
        </w:rPr>
        <w:t>je vršio neprimjeren uticaj u smislu člana 38 stav 2 tačka 1 ovog zakona;</w:t>
      </w:r>
    </w:p>
    <w:p w14:paraId="3EA6B092" w14:textId="77777777" w:rsidR="00013741" w:rsidRDefault="00013741" w:rsidP="00013741">
      <w:pPr>
        <w:numPr>
          <w:ilvl w:val="0"/>
          <w:numId w:val="5"/>
        </w:numPr>
        <w:rPr>
          <w:rFonts w:ascii="Arial" w:hAnsi="Arial" w:cs="Arial"/>
          <w:lang w:val="sr-Latn-ME"/>
        </w:rPr>
      </w:pPr>
      <w:r w:rsidRPr="002462D1">
        <w:rPr>
          <w:rFonts w:ascii="Arial" w:hAnsi="Arial" w:cs="Arial"/>
          <w:lang w:val="sr-Latn-ME"/>
        </w:rPr>
        <w:t>postoji sukob interesa iz člana 41 stav 1 tačka 2 ili člana 42 ovog zakona;</w:t>
      </w:r>
    </w:p>
    <w:p w14:paraId="1BD09DC5" w14:textId="77777777" w:rsidR="00013741" w:rsidRDefault="00013741" w:rsidP="00013741">
      <w:pPr>
        <w:numPr>
          <w:ilvl w:val="0"/>
          <w:numId w:val="5"/>
        </w:numPr>
        <w:rPr>
          <w:rFonts w:ascii="Arial" w:hAnsi="Arial" w:cs="Arial"/>
          <w:lang w:val="sr-Latn-ME"/>
        </w:rPr>
      </w:pPr>
      <w:r w:rsidRPr="002462D1">
        <w:rPr>
          <w:rFonts w:ascii="Arial" w:hAnsi="Arial" w:cs="Arial"/>
          <w:lang w:val="sr-Latn-ME"/>
        </w:rPr>
        <w:t>ne ispunjava uslov iz člana 99 ovog zakona;</w:t>
      </w:r>
    </w:p>
    <w:p w14:paraId="2D41420B" w14:textId="77777777" w:rsidR="00013741" w:rsidRDefault="00013741" w:rsidP="00013741">
      <w:pPr>
        <w:numPr>
          <w:ilvl w:val="0"/>
          <w:numId w:val="5"/>
        </w:numPr>
        <w:rPr>
          <w:rFonts w:ascii="Arial" w:hAnsi="Arial" w:cs="Arial"/>
          <w:lang w:val="sr-Latn-ME"/>
        </w:rPr>
      </w:pPr>
      <w:r w:rsidRPr="002462D1">
        <w:rPr>
          <w:rFonts w:ascii="Arial" w:hAnsi="Arial" w:cs="Arial"/>
          <w:lang w:val="sr-Latn-ME"/>
        </w:rPr>
        <w:t>ne ispunjava uslov iz čl. 102, 104 ili 106 ovog zakona predviđen tenderskom dokumentacijom;</w:t>
      </w:r>
    </w:p>
    <w:p w14:paraId="3B8F71AB" w14:textId="77777777" w:rsidR="00013741" w:rsidRDefault="00013741" w:rsidP="00013741">
      <w:pPr>
        <w:numPr>
          <w:ilvl w:val="0"/>
          <w:numId w:val="5"/>
        </w:numPr>
        <w:rPr>
          <w:rFonts w:ascii="Arial" w:hAnsi="Arial" w:cs="Arial"/>
          <w:lang w:val="sr-Latn-ME"/>
        </w:rPr>
      </w:pPr>
      <w:r w:rsidRPr="002462D1">
        <w:rPr>
          <w:rFonts w:ascii="Arial" w:hAnsi="Arial" w:cs="Arial"/>
          <w:lang w:val="sr-Latn-ME"/>
        </w:rPr>
        <w:t>nije dostavio izjavu privrednog subjekta ili dostavljena izjava ne sadrži informacije i podatke tražene tenderskom dokumentacijom ili je nepravilno sačinjena;</w:t>
      </w:r>
    </w:p>
    <w:p w14:paraId="09088684" w14:textId="77777777" w:rsidR="00013741" w:rsidRDefault="00013741" w:rsidP="00013741">
      <w:pPr>
        <w:numPr>
          <w:ilvl w:val="0"/>
          <w:numId w:val="5"/>
        </w:numPr>
        <w:rPr>
          <w:rFonts w:ascii="Arial" w:hAnsi="Arial" w:cs="Arial"/>
          <w:lang w:val="sr-Latn-ME"/>
        </w:rPr>
      </w:pPr>
      <w:r w:rsidRPr="002462D1">
        <w:rPr>
          <w:rFonts w:ascii="Arial" w:hAnsi="Arial" w:cs="Arial"/>
          <w:lang w:val="sr-Latn-ME"/>
        </w:rPr>
        <w:t>postoji razlog na osnovu kojeg se smatra da je odustao od prijave, odnosno ponude, a koji je propisan članom 120 stav 15 ovog zakona;</w:t>
      </w:r>
    </w:p>
    <w:p w14:paraId="271D1DD1" w14:textId="77777777" w:rsidR="00013741" w:rsidRDefault="00013741" w:rsidP="00013741">
      <w:pPr>
        <w:numPr>
          <w:ilvl w:val="0"/>
          <w:numId w:val="5"/>
        </w:numPr>
        <w:rPr>
          <w:rFonts w:ascii="Arial" w:hAnsi="Arial" w:cs="Arial"/>
          <w:lang w:val="sr-Latn-ME"/>
        </w:rPr>
      </w:pPr>
      <w:r w:rsidRPr="002462D1">
        <w:rPr>
          <w:rFonts w:ascii="Arial" w:hAnsi="Arial" w:cs="Arial"/>
          <w:lang w:val="sr-Latn-ME"/>
        </w:rPr>
        <w:t>nije dostavio garanciju ponude ili nije dostavio garanciju ponude na način predviđen tenderskom dokumentacijom u skladu sa članom 122 st. 2, 3 ili 4 ovog zakona ili je dostavio garanciju ponude na manji iznos od traženog ili je ta garancija neispravna; i/ili</w:t>
      </w:r>
    </w:p>
    <w:p w14:paraId="230DA6AE" w14:textId="553EE6BD" w:rsidR="00013741" w:rsidRDefault="00013741" w:rsidP="00013741">
      <w:pPr>
        <w:numPr>
          <w:ilvl w:val="0"/>
          <w:numId w:val="5"/>
        </w:numPr>
        <w:rPr>
          <w:rFonts w:ascii="Arial" w:hAnsi="Arial" w:cs="Arial"/>
          <w:lang w:val="sr-Latn-ME"/>
        </w:rPr>
      </w:pPr>
      <w:r w:rsidRPr="002462D1">
        <w:rPr>
          <w:rFonts w:ascii="Arial" w:hAnsi="Arial" w:cs="Arial"/>
          <w:lang w:val="sr-Latn-ME"/>
        </w:rPr>
        <w:t>postoji drugi razlog propisan ovim zakonom.</w:t>
      </w:r>
    </w:p>
    <w:p w14:paraId="3728117E" w14:textId="77777777" w:rsidR="004E3545" w:rsidRPr="004E3545" w:rsidRDefault="004E3545" w:rsidP="004E3545">
      <w:pPr>
        <w:ind w:left="1080"/>
        <w:rPr>
          <w:rFonts w:ascii="Arial" w:hAnsi="Arial" w:cs="Arial"/>
          <w:b/>
          <w:bCs/>
          <w:lang w:val="sr-Latn-ME"/>
        </w:rPr>
      </w:pPr>
      <w:r w:rsidRPr="004E3545">
        <w:rPr>
          <w:rFonts w:ascii="Arial" w:hAnsi="Arial" w:cs="Arial"/>
          <w:b/>
          <w:bCs/>
          <w:lang w:val="sr-Latn-ME"/>
        </w:rPr>
        <w:t>Posebni osnov za isključenje iz postupka javne nabavke:</w:t>
      </w:r>
    </w:p>
    <w:p w14:paraId="1733D489" w14:textId="77777777" w:rsidR="004E3545" w:rsidRPr="004E3545" w:rsidRDefault="004E3545" w:rsidP="004E3545">
      <w:pPr>
        <w:ind w:left="1080"/>
        <w:rPr>
          <w:rFonts w:ascii="Arial" w:hAnsi="Arial" w:cs="Arial"/>
          <w:lang w:val="sr-Latn-ME"/>
        </w:rPr>
      </w:pPr>
      <w:r w:rsidRPr="004E3545">
        <w:rPr>
          <w:rFonts w:ascii="Arial" w:hAnsi="Arial" w:cs="Arial"/>
          <w:lang w:val="sr-Latn-ME"/>
        </w:rPr>
        <w:t>Naručilac će isključiti privrednog subjekta iz postupka javne nabavke koji je učinio teški profesionalni propust koji dovodi u pitanje njegov integritet, a u skladu sa Zakonom o javnim nabavkama.</w:t>
      </w:r>
    </w:p>
    <w:p w14:paraId="6926CDAE" w14:textId="3A6D435E" w:rsidR="004E3545" w:rsidRPr="002462D1" w:rsidRDefault="004E3545" w:rsidP="004E3545">
      <w:pPr>
        <w:ind w:left="1080"/>
        <w:rPr>
          <w:rFonts w:ascii="Arial" w:hAnsi="Arial" w:cs="Arial"/>
          <w:lang w:val="sr-Latn-ME"/>
        </w:rPr>
      </w:pPr>
      <w:r w:rsidRPr="004E3545">
        <w:rPr>
          <w:rFonts w:ascii="Arial" w:hAnsi="Arial" w:cs="Arial"/>
          <w:lang w:val="sr-Latn-ME"/>
        </w:rPr>
        <w:t>Profesionalni propust predstavlja neopravdano kršenje obaveza utvrđenih ugovorom o javnoj nabavci od strane ponuđača uključujući i odbijanje zaključivanja ugovora o javnoj nabavci, kao i kršenje propisa iz oblasti: zaštite životne sredine, socijalne zaštite i radnih odnosa, uključujući kolektivne ugovore, zaštite konkurencije ili prava intelektualne svojine.</w:t>
      </w:r>
    </w:p>
    <w:p w14:paraId="5DC02D30" w14:textId="77777777" w:rsidR="00013741" w:rsidRPr="009908E2" w:rsidRDefault="00013741" w:rsidP="009908E2">
      <w:pPr>
        <w:pStyle w:val="ListParagraph"/>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szCs w:val="32"/>
          <w:lang w:val="sr-Latn-ME"/>
        </w:rPr>
      </w:pPr>
      <w:r w:rsidRPr="009908E2">
        <w:rPr>
          <w:rFonts w:ascii="Arial" w:hAnsi="Arial"/>
          <w:b/>
          <w:szCs w:val="32"/>
          <w:lang w:val="sr-Latn-ME"/>
        </w:rPr>
        <w:t>SREDSTVA FINANSIJSKOG OBEZBJEĐENJA UGOVORA O JAVNOJ NABAVCI</w:t>
      </w:r>
      <w:bookmarkEnd w:id="5"/>
    </w:p>
    <w:p w14:paraId="30926B52" w14:textId="77777777" w:rsidR="00013741" w:rsidRPr="002462D1" w:rsidRDefault="00013741" w:rsidP="00013741">
      <w:pPr>
        <w:jc w:val="both"/>
        <w:rPr>
          <w:rFonts w:ascii="Arial" w:hAnsi="Arial" w:cs="Arial"/>
          <w:color w:val="000000"/>
          <w:lang w:val="sr-Latn-ME"/>
        </w:rPr>
      </w:pPr>
    </w:p>
    <w:p w14:paraId="57EB1C1F" w14:textId="56AF14BF" w:rsidR="00AA35C3" w:rsidRPr="009908E2" w:rsidRDefault="0060492D" w:rsidP="00013741">
      <w:pPr>
        <w:jc w:val="both"/>
        <w:rPr>
          <w:rFonts w:ascii="Arial" w:hAnsi="Arial" w:cs="Arial"/>
          <w:lang w:val="sr-Latn-ME"/>
        </w:rPr>
      </w:pPr>
      <w:r>
        <w:rPr>
          <w:rFonts w:ascii="Arial" w:hAnsi="Arial" w:cs="Arial"/>
          <w:color w:val="000000"/>
          <w:lang w:val="sr-Latn-ME"/>
        </w:rPr>
        <w:t>Nije neophodno.</w:t>
      </w:r>
    </w:p>
    <w:p w14:paraId="71A2B237" w14:textId="77777777" w:rsidR="00013741" w:rsidRPr="009908E2" w:rsidRDefault="00013741" w:rsidP="009908E2">
      <w:pPr>
        <w:pStyle w:val="ListParagraph"/>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color w:val="000000"/>
          <w:szCs w:val="32"/>
          <w:lang w:val="sr-Latn-ME"/>
        </w:rPr>
      </w:pPr>
      <w:bookmarkStart w:id="6" w:name="_Toc62730559"/>
      <w:r w:rsidRPr="009908E2">
        <w:rPr>
          <w:rFonts w:ascii="Arial" w:hAnsi="Arial"/>
          <w:b/>
          <w:szCs w:val="32"/>
          <w:lang w:val="sr-Latn-ME"/>
        </w:rPr>
        <w:t>METODOLOGIJA VREDNOVANJA PONUDA</w:t>
      </w:r>
      <w:bookmarkEnd w:id="6"/>
    </w:p>
    <w:p w14:paraId="099BE9D6" w14:textId="77777777" w:rsidR="00013741" w:rsidRPr="002462D1" w:rsidRDefault="00013741" w:rsidP="00013741">
      <w:pPr>
        <w:rPr>
          <w:rFonts w:ascii="Arial" w:hAnsi="Arial" w:cs="Arial"/>
          <w:lang w:val="sr-Latn-ME"/>
        </w:rPr>
      </w:pPr>
    </w:p>
    <w:p w14:paraId="3D6661FA" w14:textId="77777777" w:rsidR="00013741" w:rsidRDefault="00013741" w:rsidP="00013741">
      <w:pPr>
        <w:jc w:val="both"/>
        <w:rPr>
          <w:rFonts w:ascii="Arial" w:hAnsi="Arial" w:cs="Arial"/>
          <w:lang w:val="sr-Latn-ME"/>
        </w:rPr>
      </w:pPr>
      <w:r w:rsidRPr="002462D1">
        <w:rPr>
          <w:rFonts w:ascii="Arial" w:hAnsi="Arial" w:cs="Arial"/>
          <w:lang w:val="sr-Latn-ME"/>
        </w:rPr>
        <w:t>Naručilac će u postupku javne nabavki izabrati ekonomski najpovoljniju ponudu, primjenom pristupa isplativosti, po osnovu kriterijuma</w:t>
      </w:r>
      <w:r w:rsidRPr="002462D1">
        <w:rPr>
          <w:rFonts w:ascii="Arial" w:hAnsi="Arial" w:cs="Arial"/>
          <w:vertAlign w:val="superscript"/>
          <w:lang w:val="sr-Latn-ME"/>
        </w:rPr>
        <w:footnoteReference w:id="8"/>
      </w:r>
      <w:r w:rsidRPr="002462D1">
        <w:rPr>
          <w:rFonts w:ascii="Arial" w:hAnsi="Arial" w:cs="Arial"/>
          <w:lang w:val="sr-Latn-ME"/>
        </w:rPr>
        <w:t xml:space="preserve">: </w:t>
      </w:r>
    </w:p>
    <w:p w14:paraId="1BC9863E" w14:textId="77777777" w:rsidR="0004009A" w:rsidRPr="002462D1" w:rsidRDefault="0004009A" w:rsidP="00013741">
      <w:pPr>
        <w:jc w:val="both"/>
        <w:rPr>
          <w:rFonts w:ascii="Arial" w:hAnsi="Arial" w:cs="Arial"/>
          <w:lang w:val="sr-Latn-ME"/>
        </w:rPr>
      </w:pPr>
    </w:p>
    <w:p w14:paraId="1D2FCADF" w14:textId="77777777" w:rsidR="00013741" w:rsidRDefault="00013741" w:rsidP="00013741">
      <w:pPr>
        <w:rPr>
          <w:rFonts w:ascii="Arial" w:hAnsi="Arial" w:cs="Arial"/>
          <w:lang w:val="sr-Latn-ME"/>
        </w:rPr>
      </w:pPr>
      <w:r w:rsidRPr="002462D1">
        <w:rPr>
          <w:rFonts w:ascii="Arial" w:hAnsi="Arial" w:cs="Arial"/>
          <w:color w:val="000000"/>
          <w:lang w:val="sr-Latn-ME"/>
        </w:rPr>
        <w:sym w:font="Wingdings" w:char="F0A8"/>
      </w:r>
      <w:r w:rsidRPr="002462D1">
        <w:rPr>
          <w:rFonts w:ascii="Arial" w:hAnsi="Arial" w:cs="Arial"/>
          <w:color w:val="000000"/>
          <w:lang w:val="sr-Latn-ME"/>
        </w:rPr>
        <w:t xml:space="preserve"> </w:t>
      </w:r>
      <w:r w:rsidRPr="002462D1">
        <w:rPr>
          <w:rFonts w:ascii="Arial" w:hAnsi="Arial" w:cs="Arial"/>
          <w:lang w:val="sr-Latn-ME"/>
        </w:rPr>
        <w:t xml:space="preserve">cijena, </w:t>
      </w:r>
    </w:p>
    <w:p w14:paraId="4D869864" w14:textId="77777777" w:rsidR="00013741" w:rsidRPr="002C3B3A" w:rsidRDefault="002C3B3A" w:rsidP="00013741">
      <w:pPr>
        <w:rPr>
          <w:rFonts w:ascii="Arial" w:hAnsi="Arial" w:cs="Arial"/>
          <w:b/>
          <w:lang w:val="sr-Latn-ME"/>
        </w:rPr>
      </w:pPr>
      <w:r>
        <w:rPr>
          <w:rFonts w:ascii="Arial" w:hAnsi="Arial" w:cs="Arial"/>
          <w:b/>
          <w:lang w:val="sr-Latn-ME"/>
        </w:rPr>
        <w:sym w:font="Wingdings" w:char="F0FE"/>
      </w:r>
      <w:r>
        <w:rPr>
          <w:rFonts w:ascii="Arial" w:hAnsi="Arial" w:cs="Arial"/>
          <w:b/>
          <w:lang w:val="sr-Latn-ME"/>
        </w:rPr>
        <w:t xml:space="preserve"> odnos cijene i kvaliteta </w:t>
      </w:r>
    </w:p>
    <w:p w14:paraId="3F9103D4" w14:textId="77777777" w:rsidR="00013741" w:rsidRDefault="00013741" w:rsidP="00013741">
      <w:pPr>
        <w:rPr>
          <w:rFonts w:ascii="Arial" w:hAnsi="Arial" w:cs="Arial"/>
          <w:lang w:val="sr-Latn-ME"/>
        </w:rPr>
      </w:pPr>
      <w:r w:rsidRPr="002462D1">
        <w:rPr>
          <w:rFonts w:ascii="Arial" w:hAnsi="Arial" w:cs="Arial"/>
          <w:color w:val="000000"/>
          <w:lang w:val="sr-Latn-ME"/>
        </w:rPr>
        <w:lastRenderedPageBreak/>
        <w:sym w:font="Wingdings" w:char="F0A8"/>
      </w:r>
      <w:r w:rsidRPr="002462D1">
        <w:rPr>
          <w:rFonts w:ascii="Arial" w:hAnsi="Arial" w:cs="Arial"/>
          <w:color w:val="000000"/>
          <w:lang w:val="sr-Latn-ME"/>
        </w:rPr>
        <w:t xml:space="preserve"> </w:t>
      </w:r>
      <w:r w:rsidRPr="002462D1">
        <w:rPr>
          <w:rFonts w:ascii="Arial" w:hAnsi="Arial" w:cs="Arial"/>
          <w:lang w:val="sr-Latn-ME"/>
        </w:rPr>
        <w:t>trošak životnog ciklusa.</w:t>
      </w:r>
    </w:p>
    <w:p w14:paraId="394CAB24" w14:textId="77777777" w:rsidR="00F8687B" w:rsidRDefault="00F8687B" w:rsidP="00013741">
      <w:pPr>
        <w:rPr>
          <w:rFonts w:ascii="Arial" w:hAnsi="Arial" w:cs="Arial"/>
          <w:lang w:val="sr-Latn-ME"/>
        </w:rPr>
      </w:pPr>
    </w:p>
    <w:p w14:paraId="4D4E56B9" w14:textId="77777777" w:rsidR="0004009A" w:rsidRPr="002462D1" w:rsidRDefault="0004009A" w:rsidP="00013741">
      <w:pPr>
        <w:rPr>
          <w:rFonts w:ascii="Arial" w:hAnsi="Arial" w:cs="Arial"/>
          <w:lang w:val="sr-Latn-ME"/>
        </w:rPr>
      </w:pPr>
    </w:p>
    <w:p w14:paraId="5161DE75" w14:textId="77777777" w:rsidR="00013741" w:rsidRPr="002462D1" w:rsidRDefault="00013741" w:rsidP="00013741">
      <w:pPr>
        <w:rPr>
          <w:rFonts w:ascii="Arial" w:hAnsi="Arial" w:cs="Arial"/>
          <w:lang w:val="sr-Latn-ME"/>
        </w:rPr>
      </w:pPr>
    </w:p>
    <w:p w14:paraId="32A013E2" w14:textId="77777777" w:rsidR="00013741" w:rsidRPr="002462D1" w:rsidRDefault="00013741" w:rsidP="00013741">
      <w:pPr>
        <w:pBdr>
          <w:top w:val="single" w:sz="4" w:space="1" w:color="auto"/>
          <w:left w:val="single" w:sz="4" w:space="4" w:color="auto"/>
          <w:bottom w:val="single" w:sz="4" w:space="1" w:color="auto"/>
          <w:right w:val="single" w:sz="4" w:space="4" w:color="auto"/>
        </w:pBdr>
        <w:jc w:val="both"/>
        <w:rPr>
          <w:rFonts w:ascii="Arial" w:hAnsi="Arial" w:cs="Arial"/>
          <w:i/>
          <w:color w:val="000000"/>
          <w:lang w:val="sr-Latn-ME"/>
        </w:rPr>
      </w:pPr>
    </w:p>
    <w:p w14:paraId="422795B9" w14:textId="77777777" w:rsidR="00F86352" w:rsidRDefault="00F86352" w:rsidP="00F86352">
      <w:pPr>
        <w:pBdr>
          <w:top w:val="single" w:sz="4" w:space="1" w:color="auto"/>
          <w:left w:val="single" w:sz="4" w:space="4" w:color="auto"/>
          <w:bottom w:val="single" w:sz="4" w:space="1" w:color="auto"/>
          <w:right w:val="single" w:sz="4" w:space="4" w:color="auto"/>
        </w:pBdr>
        <w:jc w:val="both"/>
        <w:rPr>
          <w:rFonts w:ascii="Arial" w:hAnsi="Arial" w:cs="Arial"/>
          <w:i/>
          <w:color w:val="000000"/>
          <w:lang w:val="sr-Latn-ME"/>
        </w:rPr>
      </w:pPr>
      <w:r>
        <w:rPr>
          <w:rFonts w:ascii="Arial" w:hAnsi="Arial" w:cs="Arial"/>
          <w:i/>
          <w:color w:val="000000"/>
          <w:lang w:val="sr-Latn-ME"/>
        </w:rPr>
        <w:t>Koristiće se proporcionalni(relativni) metod na sledeći način:</w:t>
      </w:r>
    </w:p>
    <w:p w14:paraId="03A7C522" w14:textId="77777777" w:rsidR="00F86352" w:rsidRDefault="00F86352" w:rsidP="00F86352">
      <w:pPr>
        <w:pBdr>
          <w:top w:val="single" w:sz="4" w:space="1" w:color="auto"/>
          <w:left w:val="single" w:sz="4" w:space="4" w:color="auto"/>
          <w:bottom w:val="single" w:sz="4" w:space="1" w:color="auto"/>
          <w:right w:val="single" w:sz="4" w:space="4" w:color="auto"/>
        </w:pBdr>
        <w:jc w:val="both"/>
        <w:rPr>
          <w:rFonts w:ascii="Arial" w:hAnsi="Arial" w:cs="Arial"/>
          <w:i/>
          <w:color w:val="000000"/>
          <w:lang w:val="sr-Latn-ME"/>
        </w:rPr>
      </w:pPr>
    </w:p>
    <w:p w14:paraId="10605E37" w14:textId="77777777" w:rsidR="00AB511D" w:rsidRPr="00AB511D" w:rsidRDefault="00F86352" w:rsidP="00AB511D">
      <w:pPr>
        <w:pBdr>
          <w:top w:val="single" w:sz="4" w:space="1" w:color="auto"/>
          <w:left w:val="single" w:sz="4" w:space="4" w:color="auto"/>
          <w:bottom w:val="single" w:sz="4" w:space="1" w:color="auto"/>
          <w:right w:val="single" w:sz="4" w:space="4" w:color="auto"/>
        </w:pBdr>
        <w:jc w:val="both"/>
        <w:rPr>
          <w:rFonts w:ascii="Arial" w:hAnsi="Arial" w:cs="Arial"/>
          <w:iCs/>
          <w:color w:val="000000"/>
          <w:lang w:val="sr-Latn-ME"/>
        </w:rPr>
      </w:pPr>
      <w:r>
        <w:rPr>
          <w:rFonts w:ascii="Arial" w:hAnsi="Arial" w:cs="Arial"/>
          <w:iCs/>
          <w:color w:val="000000"/>
          <w:lang w:val="sr-Latn-ME"/>
        </w:rPr>
        <w:t xml:space="preserve">1. </w:t>
      </w:r>
      <w:r w:rsidR="00AB511D" w:rsidRPr="00E66CFB">
        <w:rPr>
          <w:rFonts w:ascii="Arial" w:hAnsi="Arial" w:cs="Arial"/>
          <w:b/>
          <w:bCs/>
          <w:iCs/>
          <w:color w:val="000000"/>
          <w:lang w:val="sr-Latn-ME"/>
        </w:rPr>
        <w:t>Podkriterijum cijena (C)</w:t>
      </w:r>
      <w:r w:rsidR="00AB511D" w:rsidRPr="00AB511D">
        <w:rPr>
          <w:rFonts w:ascii="Arial" w:hAnsi="Arial" w:cs="Arial"/>
          <w:iCs/>
          <w:color w:val="000000"/>
          <w:lang w:val="sr-Latn-ME"/>
        </w:rPr>
        <w:t>: kao osnov za vrednovanje ponuda uzimaju se ponuđene cijene ispravnih ponuda.</w:t>
      </w:r>
    </w:p>
    <w:p w14:paraId="5C0B2ED5" w14:textId="45B6B4C1" w:rsidR="00AB511D" w:rsidRPr="00AB511D" w:rsidRDefault="00AB511D" w:rsidP="00AB511D">
      <w:pPr>
        <w:pBdr>
          <w:top w:val="single" w:sz="4" w:space="1" w:color="auto"/>
          <w:left w:val="single" w:sz="4" w:space="4" w:color="auto"/>
          <w:bottom w:val="single" w:sz="4" w:space="1" w:color="auto"/>
          <w:right w:val="single" w:sz="4" w:space="4" w:color="auto"/>
        </w:pBdr>
        <w:jc w:val="both"/>
        <w:rPr>
          <w:rFonts w:ascii="Arial" w:hAnsi="Arial" w:cs="Arial"/>
          <w:iCs/>
          <w:color w:val="000000"/>
          <w:lang w:val="sr-Latn-ME"/>
        </w:rPr>
      </w:pPr>
      <w:r w:rsidRPr="00AB511D">
        <w:rPr>
          <w:rFonts w:ascii="Arial" w:hAnsi="Arial" w:cs="Arial"/>
          <w:iCs/>
          <w:color w:val="000000"/>
          <w:lang w:val="sr-Latn-ME"/>
        </w:rPr>
        <w:t xml:space="preserve">Ponudi sa ponuđenom najnižom cijenom dodjeljuje se maksimalno predviđeni broj bodova = </w:t>
      </w:r>
      <w:r>
        <w:rPr>
          <w:rFonts w:ascii="Arial" w:hAnsi="Arial" w:cs="Arial"/>
          <w:iCs/>
          <w:color w:val="000000"/>
          <w:lang w:val="sr-Latn-ME"/>
        </w:rPr>
        <w:t>90</w:t>
      </w:r>
      <w:r w:rsidRPr="00AB511D">
        <w:rPr>
          <w:rFonts w:ascii="Arial" w:hAnsi="Arial" w:cs="Arial"/>
          <w:iCs/>
          <w:color w:val="000000"/>
          <w:lang w:val="sr-Latn-ME"/>
        </w:rPr>
        <w:t xml:space="preserve"> bodova, a ostalim ponudama dodjeljuje se broj bodova po formuli</w:t>
      </w:r>
    </w:p>
    <w:p w14:paraId="34108CD4" w14:textId="77777777" w:rsidR="00AB511D" w:rsidRPr="00AB511D" w:rsidRDefault="00AB511D" w:rsidP="00AB511D">
      <w:pPr>
        <w:pBdr>
          <w:top w:val="single" w:sz="4" w:space="1" w:color="auto"/>
          <w:left w:val="single" w:sz="4" w:space="4" w:color="auto"/>
          <w:bottom w:val="single" w:sz="4" w:space="1" w:color="auto"/>
          <w:right w:val="single" w:sz="4" w:space="4" w:color="auto"/>
        </w:pBdr>
        <w:jc w:val="both"/>
        <w:rPr>
          <w:rFonts w:ascii="Arial" w:hAnsi="Arial" w:cs="Arial"/>
          <w:iCs/>
          <w:color w:val="000000"/>
          <w:lang w:val="sr-Latn-ME"/>
        </w:rPr>
      </w:pPr>
    </w:p>
    <w:p w14:paraId="79F7669F" w14:textId="08C2217C" w:rsidR="00AB511D" w:rsidRPr="00AB511D" w:rsidRDefault="00AB511D" w:rsidP="00AB511D">
      <w:pPr>
        <w:pBdr>
          <w:top w:val="single" w:sz="4" w:space="1" w:color="auto"/>
          <w:left w:val="single" w:sz="4" w:space="4" w:color="auto"/>
          <w:bottom w:val="single" w:sz="4" w:space="1" w:color="auto"/>
          <w:right w:val="single" w:sz="4" w:space="4" w:color="auto"/>
        </w:pBdr>
        <w:jc w:val="both"/>
        <w:rPr>
          <w:rFonts w:ascii="Arial" w:hAnsi="Arial" w:cs="Arial"/>
          <w:iCs/>
          <w:color w:val="000000"/>
          <w:lang w:val="sr-Latn-ME"/>
        </w:rPr>
      </w:pPr>
      <w:r w:rsidRPr="00AB511D">
        <w:rPr>
          <w:rFonts w:ascii="Arial" w:hAnsi="Arial" w:cs="Arial"/>
          <w:iCs/>
          <w:color w:val="000000"/>
          <w:lang w:val="sr-Latn-ME"/>
        </w:rPr>
        <w:t>Broj bodova(cijena) = C(najniža ponuđena cijena)/C1(ponuđena cijena)*</w:t>
      </w:r>
      <w:r>
        <w:rPr>
          <w:rFonts w:ascii="Arial" w:hAnsi="Arial" w:cs="Arial"/>
          <w:iCs/>
          <w:color w:val="000000"/>
          <w:lang w:val="sr-Latn-ME"/>
        </w:rPr>
        <w:t>90</w:t>
      </w:r>
    </w:p>
    <w:p w14:paraId="2328D827" w14:textId="77777777" w:rsidR="00AB511D" w:rsidRPr="00AB511D" w:rsidRDefault="00AB511D" w:rsidP="00AB511D">
      <w:pPr>
        <w:pBdr>
          <w:top w:val="single" w:sz="4" w:space="1" w:color="auto"/>
          <w:left w:val="single" w:sz="4" w:space="4" w:color="auto"/>
          <w:bottom w:val="single" w:sz="4" w:space="1" w:color="auto"/>
          <w:right w:val="single" w:sz="4" w:space="4" w:color="auto"/>
        </w:pBdr>
        <w:jc w:val="both"/>
        <w:rPr>
          <w:rFonts w:ascii="Arial" w:hAnsi="Arial" w:cs="Arial"/>
          <w:iCs/>
          <w:color w:val="000000"/>
          <w:lang w:val="sr-Latn-ME"/>
        </w:rPr>
      </w:pPr>
    </w:p>
    <w:p w14:paraId="4F120AC8" w14:textId="70F90357" w:rsidR="00F86352" w:rsidRDefault="00AB511D" w:rsidP="00AB511D">
      <w:pPr>
        <w:pBdr>
          <w:top w:val="single" w:sz="4" w:space="1" w:color="auto"/>
          <w:left w:val="single" w:sz="4" w:space="4" w:color="auto"/>
          <w:bottom w:val="single" w:sz="4" w:space="1" w:color="auto"/>
          <w:right w:val="single" w:sz="4" w:space="4" w:color="auto"/>
        </w:pBdr>
        <w:jc w:val="both"/>
        <w:rPr>
          <w:rFonts w:ascii="Arial" w:hAnsi="Arial" w:cs="Arial"/>
          <w:iCs/>
          <w:color w:val="000000"/>
          <w:lang w:val="sr-Latn-ME"/>
        </w:rPr>
      </w:pPr>
      <w:r w:rsidRPr="00AB511D">
        <w:rPr>
          <w:rFonts w:ascii="Arial" w:hAnsi="Arial" w:cs="Arial"/>
          <w:iCs/>
          <w:color w:val="000000"/>
          <w:lang w:val="sr-Latn-ME"/>
        </w:rPr>
        <w:t>Ako je ponuđena cijena 0,00 EUR-a, prilikom vrednovanja te cijene po podkriterijumu cijena uzima se da je ponuđena cijena 0,01 EUR.</w:t>
      </w:r>
    </w:p>
    <w:p w14:paraId="739DC469" w14:textId="77777777" w:rsidR="00E66CFB" w:rsidRDefault="00E66CFB" w:rsidP="00AB511D">
      <w:pPr>
        <w:pBdr>
          <w:top w:val="single" w:sz="4" w:space="1" w:color="auto"/>
          <w:left w:val="single" w:sz="4" w:space="4" w:color="auto"/>
          <w:bottom w:val="single" w:sz="4" w:space="1" w:color="auto"/>
          <w:right w:val="single" w:sz="4" w:space="4" w:color="auto"/>
        </w:pBdr>
        <w:jc w:val="both"/>
        <w:rPr>
          <w:rFonts w:ascii="Arial" w:hAnsi="Arial" w:cs="Arial"/>
          <w:iCs/>
          <w:color w:val="000000"/>
          <w:lang w:val="sr-Latn-ME"/>
        </w:rPr>
      </w:pPr>
    </w:p>
    <w:p w14:paraId="2A196949" w14:textId="1B618C61" w:rsidR="0014761A" w:rsidRPr="0014761A" w:rsidRDefault="00F86352" w:rsidP="00AB511D">
      <w:pPr>
        <w:pBdr>
          <w:top w:val="single" w:sz="4" w:space="1" w:color="auto"/>
          <w:left w:val="single" w:sz="4" w:space="4" w:color="auto"/>
          <w:bottom w:val="single" w:sz="4" w:space="1" w:color="auto"/>
          <w:right w:val="single" w:sz="4" w:space="4" w:color="auto"/>
        </w:pBdr>
        <w:jc w:val="both"/>
        <w:rPr>
          <w:rFonts w:ascii="Arial" w:hAnsi="Arial" w:cs="Arial"/>
          <w:iCs/>
          <w:color w:val="000000"/>
        </w:rPr>
      </w:pPr>
      <w:r>
        <w:rPr>
          <w:rFonts w:ascii="Arial" w:hAnsi="Arial" w:cs="Arial"/>
          <w:iCs/>
          <w:color w:val="000000"/>
          <w:lang w:val="sr-Latn-ME"/>
        </w:rPr>
        <w:t xml:space="preserve">2. </w:t>
      </w:r>
      <w:r w:rsidR="00AB511D" w:rsidRPr="00E66CFB">
        <w:rPr>
          <w:rFonts w:ascii="Arial" w:hAnsi="Arial" w:cs="Arial"/>
          <w:b/>
          <w:bCs/>
          <w:iCs/>
          <w:color w:val="000000"/>
          <w:lang w:val="sr-Latn-ME"/>
        </w:rPr>
        <w:t>Podkriterijum kvalitet (K2)</w:t>
      </w:r>
      <w:r w:rsidR="00AB511D" w:rsidRPr="00AB511D">
        <w:rPr>
          <w:rFonts w:ascii="Arial" w:hAnsi="Arial" w:cs="Arial"/>
          <w:iCs/>
          <w:color w:val="000000"/>
          <w:lang w:val="sr-Latn-ME"/>
        </w:rPr>
        <w:t xml:space="preserve"> - Sertifikat </w:t>
      </w:r>
      <w:bookmarkStart w:id="7" w:name="_Hlk139461754"/>
      <w:r w:rsidR="00AB511D" w:rsidRPr="00AB511D">
        <w:rPr>
          <w:rFonts w:ascii="Arial" w:hAnsi="Arial" w:cs="Arial"/>
          <w:iCs/>
          <w:color w:val="000000"/>
          <w:lang w:val="sr-Latn-ME"/>
        </w:rPr>
        <w:t xml:space="preserve">ISO/IEC </w:t>
      </w:r>
      <w:r w:rsidR="00AC0734">
        <w:rPr>
          <w:rFonts w:ascii="Arial" w:hAnsi="Arial" w:cs="Arial"/>
          <w:iCs/>
          <w:color w:val="000000"/>
          <w:lang w:val="sr-Latn-ME"/>
        </w:rPr>
        <w:t>9001</w:t>
      </w:r>
      <w:r w:rsidR="00AB511D" w:rsidRPr="00AB511D">
        <w:rPr>
          <w:rFonts w:ascii="Arial" w:hAnsi="Arial" w:cs="Arial"/>
          <w:iCs/>
          <w:color w:val="000000"/>
          <w:lang w:val="sr-Latn-ME"/>
        </w:rPr>
        <w:t>:201</w:t>
      </w:r>
      <w:r w:rsidR="00AC0734">
        <w:rPr>
          <w:rFonts w:ascii="Arial" w:hAnsi="Arial" w:cs="Arial"/>
          <w:iCs/>
          <w:color w:val="000000"/>
          <w:lang w:val="sr-Latn-ME"/>
        </w:rPr>
        <w:t>5</w:t>
      </w:r>
      <w:bookmarkEnd w:id="7"/>
      <w:r w:rsidR="00AB511D" w:rsidRPr="00AB511D">
        <w:rPr>
          <w:rFonts w:ascii="Arial" w:hAnsi="Arial" w:cs="Arial"/>
          <w:iCs/>
          <w:color w:val="000000"/>
          <w:lang w:val="sr-Latn-ME"/>
        </w:rPr>
        <w:t xml:space="preserve"> iskazuje se kroz dokaz odnosno sertifikat, koji izdaje akreditovano sertifikaciono tijelo o ispunjavanju uslova kvaliteta predmeta javne nabavke. Vrednovanje ovog sertifikata vršiće se dodjeljivanjem </w:t>
      </w:r>
      <w:r w:rsidR="00AB511D">
        <w:rPr>
          <w:rFonts w:ascii="Arial" w:hAnsi="Arial" w:cs="Arial"/>
          <w:iCs/>
          <w:color w:val="000000"/>
          <w:lang w:val="sr-Latn-ME"/>
        </w:rPr>
        <w:t>10</w:t>
      </w:r>
      <w:r w:rsidR="00AB511D" w:rsidRPr="00AB511D">
        <w:rPr>
          <w:rFonts w:ascii="Arial" w:hAnsi="Arial" w:cs="Arial"/>
          <w:iCs/>
          <w:color w:val="000000"/>
          <w:lang w:val="sr-Latn-ME"/>
        </w:rPr>
        <w:t xml:space="preserve"> bodova. Privredni subjekat koji posjeduje uspostavljen sistem upravljanja kvalitetom iz oblasti predmeta javne nabavke isti dokazuje sertifikatom ili drugom odgovarajućom potvrdom nadležnog organa ili organizacije o ispunjavanju uslova upravljanja kvalitetom iz oblasti predmeta javne nabavke i to: Sertifikat </w:t>
      </w:r>
      <w:r w:rsidR="00AC0734" w:rsidRPr="00AC0734">
        <w:rPr>
          <w:rFonts w:ascii="Arial" w:hAnsi="Arial" w:cs="Arial"/>
          <w:iCs/>
          <w:color w:val="000000"/>
          <w:lang w:val="sr-Latn-ME"/>
        </w:rPr>
        <w:t>ISO/IEC 9001:2015</w:t>
      </w:r>
      <w:r w:rsidR="00AC0734">
        <w:rPr>
          <w:rFonts w:ascii="Arial" w:hAnsi="Arial" w:cs="Arial"/>
          <w:iCs/>
          <w:color w:val="000000"/>
          <w:lang w:val="sr-Latn-ME"/>
        </w:rPr>
        <w:t xml:space="preserve"> </w:t>
      </w:r>
      <w:r w:rsidR="00AB511D" w:rsidRPr="00AB511D">
        <w:rPr>
          <w:rFonts w:ascii="Arial" w:hAnsi="Arial" w:cs="Arial"/>
          <w:iCs/>
          <w:color w:val="000000"/>
          <w:lang w:val="sr-Latn-ME"/>
        </w:rPr>
        <w:t>Ponuđaču koji ne dostavi sertifikat o uspostavljenom sistemu menadžmenta kvalitetom u oblasti pružanja usluga koje su predmet javne nabavke biće dodijeljeno 0 bodova.</w:t>
      </w:r>
    </w:p>
    <w:p w14:paraId="2BE8E91B" w14:textId="77777777" w:rsidR="0014761A" w:rsidRPr="0014761A" w:rsidRDefault="0014761A" w:rsidP="00F86352">
      <w:pPr>
        <w:pBdr>
          <w:top w:val="single" w:sz="4" w:space="1" w:color="auto"/>
          <w:left w:val="single" w:sz="4" w:space="4" w:color="auto"/>
          <w:bottom w:val="single" w:sz="4" w:space="1" w:color="auto"/>
          <w:right w:val="single" w:sz="4" w:space="4" w:color="auto"/>
        </w:pBdr>
        <w:jc w:val="both"/>
        <w:rPr>
          <w:rFonts w:ascii="Arial" w:hAnsi="Arial" w:cs="Arial"/>
          <w:iCs/>
          <w:color w:val="000000"/>
        </w:rPr>
      </w:pPr>
      <w:r w:rsidRPr="0014761A">
        <w:rPr>
          <w:rFonts w:ascii="Arial" w:hAnsi="Arial" w:cs="Arial"/>
          <w:iCs/>
          <w:color w:val="000000"/>
        </w:rPr>
        <w:t>Ponuđač sa najvećim brojem bodova (C+K) će biti izabran kao prvorangirani.</w:t>
      </w:r>
    </w:p>
    <w:p w14:paraId="214368E5" w14:textId="77777777" w:rsidR="00013741" w:rsidRPr="002462D1" w:rsidRDefault="00013741" w:rsidP="00013741">
      <w:pPr>
        <w:pBdr>
          <w:top w:val="single" w:sz="4" w:space="1" w:color="auto"/>
          <w:left w:val="single" w:sz="4" w:space="4" w:color="auto"/>
          <w:bottom w:val="single" w:sz="4" w:space="1" w:color="auto"/>
          <w:right w:val="single" w:sz="4" w:space="4" w:color="auto"/>
        </w:pBdr>
        <w:jc w:val="both"/>
        <w:rPr>
          <w:rFonts w:ascii="Arial" w:hAnsi="Arial" w:cs="Arial"/>
          <w:i/>
          <w:color w:val="000000"/>
          <w:lang w:val="sr-Latn-ME"/>
        </w:rPr>
      </w:pPr>
    </w:p>
    <w:p w14:paraId="321BDE3D" w14:textId="77777777" w:rsidR="00013741" w:rsidRPr="002462D1" w:rsidRDefault="00013741" w:rsidP="00013741">
      <w:pPr>
        <w:jc w:val="both"/>
        <w:rPr>
          <w:rFonts w:ascii="Arial" w:hAnsi="Arial" w:cs="Arial"/>
          <w:color w:val="000000"/>
          <w:lang w:val="sr-Latn-ME"/>
        </w:rPr>
      </w:pPr>
    </w:p>
    <w:p w14:paraId="72299F77" w14:textId="77777777" w:rsidR="00013741" w:rsidRPr="009908E2" w:rsidRDefault="00013741" w:rsidP="009908E2">
      <w:pPr>
        <w:pStyle w:val="ListParagraph"/>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szCs w:val="32"/>
          <w:lang w:val="sr-Latn-ME"/>
        </w:rPr>
      </w:pPr>
      <w:bookmarkStart w:id="8" w:name="_Toc62730560"/>
      <w:r w:rsidRPr="009908E2">
        <w:rPr>
          <w:rFonts w:ascii="Arial" w:hAnsi="Arial"/>
          <w:b/>
          <w:szCs w:val="32"/>
          <w:lang w:val="sr-Latn-ME"/>
        </w:rPr>
        <w:t>JEZIK PONUDE</w:t>
      </w:r>
      <w:bookmarkEnd w:id="8"/>
    </w:p>
    <w:p w14:paraId="41D77D7F" w14:textId="77777777" w:rsidR="00013741" w:rsidRPr="002462D1" w:rsidRDefault="00013741" w:rsidP="00013741">
      <w:pPr>
        <w:jc w:val="both"/>
        <w:rPr>
          <w:rFonts w:ascii="Arial" w:hAnsi="Arial" w:cs="Arial"/>
          <w:b/>
          <w:bCs/>
          <w:color w:val="000000"/>
          <w:lang w:val="sr-Latn-ME"/>
        </w:rPr>
      </w:pPr>
    </w:p>
    <w:p w14:paraId="02F64A88" w14:textId="77777777" w:rsidR="00013741" w:rsidRDefault="00013741" w:rsidP="00013741">
      <w:pPr>
        <w:jc w:val="both"/>
        <w:rPr>
          <w:rFonts w:ascii="Arial" w:hAnsi="Arial" w:cs="Arial"/>
          <w:color w:val="000000"/>
          <w:lang w:val="sr-Latn-ME"/>
        </w:rPr>
      </w:pPr>
      <w:r w:rsidRPr="002462D1">
        <w:rPr>
          <w:rFonts w:ascii="Arial" w:hAnsi="Arial" w:cs="Arial"/>
          <w:color w:val="000000"/>
          <w:lang w:val="sr-Latn-ME"/>
        </w:rPr>
        <w:t>Ponuda se sačinjava na:</w:t>
      </w:r>
    </w:p>
    <w:p w14:paraId="3D95EB45" w14:textId="77777777" w:rsidR="00F86352" w:rsidRDefault="00F86352" w:rsidP="00F86352">
      <w:pPr>
        <w:jc w:val="both"/>
        <w:rPr>
          <w:rFonts w:ascii="Arial" w:hAnsi="Arial" w:cs="Arial"/>
          <w:b/>
          <w:color w:val="000000"/>
          <w:lang w:val="sr-Latn-ME"/>
        </w:rPr>
      </w:pPr>
      <w:r>
        <w:rPr>
          <w:rFonts w:ascii="Arial" w:hAnsi="Arial" w:cs="Arial"/>
          <w:b/>
          <w:color w:val="000000"/>
          <w:lang w:val="sr-Latn-ME"/>
        </w:rPr>
        <w:sym w:font="Wingdings" w:char="F0FE"/>
      </w:r>
      <w:r>
        <w:rPr>
          <w:rFonts w:ascii="Arial" w:hAnsi="Arial" w:cs="Arial"/>
          <w:b/>
          <w:color w:val="000000"/>
          <w:lang w:val="sr-Latn-ME"/>
        </w:rPr>
        <w:t xml:space="preserve"> crnogorski jezik i drugi jezik koji je u službenoj upotrebi u Crnoj Gori, u skladu sa Ustavom i zakonom</w:t>
      </w:r>
    </w:p>
    <w:p w14:paraId="3B6F81D2" w14:textId="77777777" w:rsidR="00013741" w:rsidRDefault="00013741" w:rsidP="00013741">
      <w:pPr>
        <w:jc w:val="both"/>
        <w:rPr>
          <w:rFonts w:ascii="Arial" w:hAnsi="Arial" w:cs="Arial"/>
          <w:lang w:val="sr-Latn-ME"/>
        </w:rPr>
      </w:pPr>
    </w:p>
    <w:p w14:paraId="3FD43845" w14:textId="77777777" w:rsidR="0004009A" w:rsidRDefault="0004009A" w:rsidP="00013741">
      <w:pPr>
        <w:jc w:val="both"/>
        <w:rPr>
          <w:rFonts w:ascii="Arial" w:hAnsi="Arial" w:cs="Arial"/>
          <w:lang w:val="sr-Latn-ME"/>
        </w:rPr>
      </w:pPr>
    </w:p>
    <w:p w14:paraId="4B7F86E2" w14:textId="77777777" w:rsidR="0004009A" w:rsidRPr="002462D1" w:rsidRDefault="0004009A" w:rsidP="00013741">
      <w:pPr>
        <w:jc w:val="both"/>
        <w:rPr>
          <w:rFonts w:ascii="Arial" w:hAnsi="Arial" w:cs="Arial"/>
          <w:lang w:val="sr-Latn-ME"/>
        </w:rPr>
      </w:pPr>
    </w:p>
    <w:p w14:paraId="76666171" w14:textId="77777777" w:rsidR="00013741" w:rsidRPr="009908E2" w:rsidRDefault="00013741" w:rsidP="009908E2">
      <w:pPr>
        <w:pStyle w:val="ListParagraph"/>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szCs w:val="32"/>
          <w:lang w:val="sr-Latn-ME"/>
        </w:rPr>
      </w:pPr>
      <w:bookmarkStart w:id="9" w:name="_Toc62730561"/>
      <w:r w:rsidRPr="009908E2">
        <w:rPr>
          <w:rFonts w:ascii="Arial" w:hAnsi="Arial"/>
          <w:b/>
          <w:szCs w:val="32"/>
          <w:lang w:val="sr-Latn-ME"/>
        </w:rPr>
        <w:t>NAČIN, MJESTO I VRIJEME PODNOŠENJA PONUDA I OTVARANJA PONUDA</w:t>
      </w:r>
      <w:bookmarkEnd w:id="9"/>
    </w:p>
    <w:p w14:paraId="50B527FB" w14:textId="77777777" w:rsidR="00013741" w:rsidRPr="002462D1" w:rsidRDefault="00013741" w:rsidP="00013741">
      <w:pPr>
        <w:jc w:val="both"/>
        <w:rPr>
          <w:rFonts w:ascii="Arial" w:hAnsi="Arial" w:cs="Arial"/>
          <w:b/>
          <w:bCs/>
          <w:color w:val="000000"/>
          <w:lang w:val="sr-Latn-ME"/>
        </w:rPr>
      </w:pPr>
    </w:p>
    <w:p w14:paraId="50CBB2CE" w14:textId="6173D266" w:rsidR="00F86352" w:rsidRDefault="00F86352" w:rsidP="00F86352">
      <w:pPr>
        <w:jc w:val="both"/>
        <w:rPr>
          <w:rFonts w:ascii="Arial" w:hAnsi="Arial" w:cs="Arial"/>
          <w:color w:val="000000"/>
          <w:lang w:val="sr-Latn-ME"/>
        </w:rPr>
      </w:pPr>
      <w:r>
        <w:rPr>
          <w:rFonts w:ascii="Arial" w:hAnsi="Arial" w:cs="Arial"/>
          <w:color w:val="000000"/>
          <w:lang w:val="sr-Latn-ME"/>
        </w:rPr>
        <w:t>Ponuda se sačinjava i podnosi u elektronskom obliku putem</w:t>
      </w:r>
      <w:r w:rsidR="00AA35C3">
        <w:rPr>
          <w:rFonts w:ascii="Arial" w:hAnsi="Arial" w:cs="Arial"/>
          <w:color w:val="000000"/>
          <w:lang w:val="sr-Latn-ME"/>
        </w:rPr>
        <w:t xml:space="preserve"> ESJN-a zaključno sa danom </w:t>
      </w:r>
      <w:r w:rsidR="00DF1A05">
        <w:rPr>
          <w:rFonts w:ascii="Arial" w:hAnsi="Arial" w:cs="Arial"/>
          <w:color w:val="000000"/>
          <w:lang w:val="sr-Latn-ME"/>
        </w:rPr>
        <w:t>21</w:t>
      </w:r>
      <w:r w:rsidR="00AA35C3">
        <w:rPr>
          <w:rFonts w:ascii="Arial" w:hAnsi="Arial" w:cs="Arial"/>
          <w:color w:val="000000"/>
          <w:lang w:val="sr-Latn-ME"/>
        </w:rPr>
        <w:t>.0</w:t>
      </w:r>
      <w:r w:rsidR="00DF1A05">
        <w:rPr>
          <w:rFonts w:ascii="Arial" w:hAnsi="Arial" w:cs="Arial"/>
          <w:color w:val="000000"/>
          <w:lang w:val="sr-Latn-ME"/>
        </w:rPr>
        <w:t>7</w:t>
      </w:r>
      <w:r w:rsidR="00AA35C3">
        <w:rPr>
          <w:rFonts w:ascii="Arial" w:hAnsi="Arial" w:cs="Arial"/>
          <w:color w:val="000000"/>
          <w:lang w:val="sr-Latn-ME"/>
        </w:rPr>
        <w:t xml:space="preserve">.2023.godine do </w:t>
      </w:r>
      <w:r w:rsidR="00DF1A05">
        <w:rPr>
          <w:rFonts w:ascii="Arial" w:hAnsi="Arial" w:cs="Arial"/>
          <w:color w:val="000000"/>
          <w:lang w:val="sr-Latn-ME"/>
        </w:rPr>
        <w:t>11</w:t>
      </w:r>
      <w:r>
        <w:rPr>
          <w:rFonts w:ascii="Arial" w:hAnsi="Arial" w:cs="Arial"/>
          <w:color w:val="000000"/>
          <w:lang w:val="sr-Latn-ME"/>
        </w:rPr>
        <w:t>:00 sati.</w:t>
      </w:r>
    </w:p>
    <w:p w14:paraId="319774E2" w14:textId="77777777" w:rsidR="00F86352" w:rsidRDefault="00F86352" w:rsidP="00F86352">
      <w:pPr>
        <w:jc w:val="both"/>
        <w:rPr>
          <w:rFonts w:ascii="Arial" w:hAnsi="Arial" w:cs="Arial"/>
          <w:bCs/>
          <w:iCs/>
          <w:color w:val="000000"/>
          <w:lang w:val="sr-Latn-ME"/>
        </w:rPr>
      </w:pPr>
    </w:p>
    <w:p w14:paraId="1A6BD919" w14:textId="77777777" w:rsidR="00F86352" w:rsidRDefault="00F86352" w:rsidP="00F86352">
      <w:pPr>
        <w:jc w:val="both"/>
        <w:rPr>
          <w:rFonts w:ascii="Arial" w:hAnsi="Arial" w:cs="Arial"/>
          <w:bCs/>
          <w:iCs/>
          <w:color w:val="000000"/>
          <w:lang w:val="sr-Latn-ME"/>
        </w:rPr>
      </w:pPr>
      <w:r>
        <w:rPr>
          <w:rFonts w:ascii="Arial" w:hAnsi="Arial" w:cs="Arial"/>
          <w:bCs/>
          <w:iCs/>
          <w:color w:val="000000"/>
          <w:lang w:val="sr-Latn-ME"/>
        </w:rPr>
        <w:lastRenderedPageBreak/>
        <w:t>Izjava privrednog subjekta i garancija ponude podnose se u elektronskom obliku putem ESJN.</w:t>
      </w:r>
    </w:p>
    <w:p w14:paraId="36744323" w14:textId="77777777" w:rsidR="00F86352" w:rsidRDefault="00F86352" w:rsidP="00F86352">
      <w:pPr>
        <w:jc w:val="both"/>
        <w:rPr>
          <w:rFonts w:ascii="Arial" w:hAnsi="Arial" w:cs="Arial"/>
          <w:bCs/>
          <w:iCs/>
          <w:color w:val="000000"/>
          <w:lang w:val="sr-Latn-ME"/>
        </w:rPr>
      </w:pPr>
    </w:p>
    <w:p w14:paraId="785BA0AC" w14:textId="4482C546" w:rsidR="00CB4CEA" w:rsidRPr="00CB4CEA" w:rsidRDefault="00D225F4" w:rsidP="00F86352">
      <w:pPr>
        <w:jc w:val="both"/>
        <w:rPr>
          <w:rFonts w:ascii="Arial" w:eastAsia="Calibri" w:hAnsi="Arial" w:cs="Arial"/>
        </w:rPr>
      </w:pPr>
      <w:r>
        <w:rPr>
          <w:rFonts w:ascii="Arial" w:hAnsi="Arial" w:cs="Arial"/>
          <w:bCs/>
          <w:iCs/>
          <w:color w:val="000000"/>
          <w:lang w:val="sr-Latn-ME"/>
        </w:rPr>
        <w:t>I</w:t>
      </w:r>
      <w:r w:rsidRPr="00D225F4">
        <w:rPr>
          <w:rFonts w:ascii="Arial" w:hAnsi="Arial" w:cs="Arial"/>
          <w:bCs/>
          <w:iCs/>
          <w:color w:val="000000"/>
          <w:lang w:val="sr-Latn-ME"/>
        </w:rPr>
        <w:t xml:space="preserve">zuzetno, ako ponuđač ne može da garanciju ponude podnese u elektronskom obliku, dužan je da putem ESJN dostavi kopiju garancije ponude, a da original garancije ponude dostavi, odnosno uruči naručiocu neposredno ili putem pošte, preporučenom pošiljkom najkasnije prije isteka roka za podnošenje ponuda. Adresa za neposredno uručivanje ili slanje putem pošte je: • neposrednom predajom adresi </w:t>
      </w:r>
      <w:r w:rsidR="00DF1A05">
        <w:rPr>
          <w:rFonts w:ascii="Arial" w:hAnsi="Arial" w:cs="Arial"/>
          <w:bCs/>
          <w:iCs/>
          <w:color w:val="000000"/>
          <w:lang w:val="sr-Latn-ME"/>
        </w:rPr>
        <w:t>Žrtava fašizma bb</w:t>
      </w:r>
      <w:r w:rsidRPr="00D225F4">
        <w:rPr>
          <w:rFonts w:ascii="Arial" w:hAnsi="Arial" w:cs="Arial"/>
          <w:bCs/>
          <w:iCs/>
          <w:color w:val="000000"/>
          <w:lang w:val="sr-Latn-ME"/>
        </w:rPr>
        <w:t xml:space="preserve">, 81000 Podgorica. • preporučenom pošiljkom sa povratnicom na adresi </w:t>
      </w:r>
      <w:r w:rsidR="00DF1A05">
        <w:rPr>
          <w:rFonts w:ascii="Arial" w:hAnsi="Arial" w:cs="Arial"/>
          <w:bCs/>
          <w:iCs/>
          <w:color w:val="000000"/>
          <w:lang w:val="sr-Latn-ME"/>
        </w:rPr>
        <w:t>Žrtava fašizma bb</w:t>
      </w:r>
      <w:r w:rsidRPr="00D225F4">
        <w:rPr>
          <w:rFonts w:ascii="Arial" w:hAnsi="Arial" w:cs="Arial"/>
          <w:bCs/>
          <w:iCs/>
          <w:color w:val="000000"/>
          <w:lang w:val="sr-Latn-ME"/>
        </w:rPr>
        <w:t>, 81000 Podgorica JU OŠ “</w:t>
      </w:r>
      <w:r w:rsidR="00DF1A05">
        <w:rPr>
          <w:rFonts w:ascii="Arial" w:hAnsi="Arial" w:cs="Arial"/>
          <w:bCs/>
          <w:iCs/>
          <w:color w:val="000000"/>
          <w:lang w:val="sr-Latn-ME"/>
        </w:rPr>
        <w:t>Marko Miljanov</w:t>
      </w:r>
      <w:r w:rsidRPr="00D225F4">
        <w:rPr>
          <w:rFonts w:ascii="Arial" w:hAnsi="Arial" w:cs="Arial"/>
          <w:bCs/>
          <w:iCs/>
          <w:color w:val="000000"/>
          <w:lang w:val="sr-Latn-ME"/>
        </w:rPr>
        <w:t>” od 08:00 sati do 1</w:t>
      </w:r>
      <w:r w:rsidR="00DF1A05">
        <w:rPr>
          <w:rFonts w:ascii="Arial" w:hAnsi="Arial" w:cs="Arial"/>
          <w:bCs/>
          <w:iCs/>
          <w:color w:val="000000"/>
          <w:lang w:val="sr-Latn-ME"/>
        </w:rPr>
        <w:t>2</w:t>
      </w:r>
      <w:r w:rsidRPr="00D225F4">
        <w:rPr>
          <w:rFonts w:ascii="Arial" w:hAnsi="Arial" w:cs="Arial"/>
          <w:bCs/>
          <w:iCs/>
          <w:color w:val="000000"/>
          <w:lang w:val="sr-Latn-ME"/>
        </w:rPr>
        <w:t xml:space="preserve">:00 sati, zaključno sa danom </w:t>
      </w:r>
      <w:r w:rsidR="00DF1A05">
        <w:rPr>
          <w:rFonts w:ascii="Arial" w:hAnsi="Arial" w:cs="Arial"/>
          <w:bCs/>
          <w:iCs/>
          <w:color w:val="000000"/>
          <w:lang w:val="sr-Latn-ME"/>
        </w:rPr>
        <w:t>21</w:t>
      </w:r>
      <w:r w:rsidRPr="00D225F4">
        <w:rPr>
          <w:rFonts w:ascii="Arial" w:hAnsi="Arial" w:cs="Arial"/>
          <w:bCs/>
          <w:iCs/>
          <w:color w:val="000000"/>
          <w:lang w:val="sr-Latn-ME"/>
        </w:rPr>
        <w:t xml:space="preserve">. </w:t>
      </w:r>
      <w:r w:rsidR="00DF1A05">
        <w:rPr>
          <w:rFonts w:ascii="Arial" w:hAnsi="Arial" w:cs="Arial"/>
          <w:bCs/>
          <w:iCs/>
          <w:color w:val="000000"/>
          <w:lang w:val="sr-Latn-ME"/>
        </w:rPr>
        <w:t>jul</w:t>
      </w:r>
      <w:r w:rsidRPr="00D225F4">
        <w:rPr>
          <w:rFonts w:ascii="Arial" w:hAnsi="Arial" w:cs="Arial"/>
          <w:bCs/>
          <w:iCs/>
          <w:color w:val="000000"/>
          <w:lang w:val="sr-Latn-ME"/>
        </w:rPr>
        <w:t xml:space="preserve"> 2023. godine do 1</w:t>
      </w:r>
      <w:r w:rsidR="00DF1A05">
        <w:rPr>
          <w:rFonts w:ascii="Arial" w:hAnsi="Arial" w:cs="Arial"/>
          <w:bCs/>
          <w:iCs/>
          <w:color w:val="000000"/>
          <w:lang w:val="sr-Latn-ME"/>
        </w:rPr>
        <w:t>1</w:t>
      </w:r>
      <w:r w:rsidRPr="00D225F4">
        <w:rPr>
          <w:rFonts w:ascii="Arial" w:hAnsi="Arial" w:cs="Arial"/>
          <w:bCs/>
          <w:iCs/>
          <w:color w:val="000000"/>
          <w:lang w:val="sr-Latn-ME"/>
        </w:rPr>
        <w:t xml:space="preserve">:00 sati. U slučaju da se ponuđač odluči da garanciju ponude dostavi preporučenom pošiljkom sa povratnicom, istu mora dostaviti do </w:t>
      </w:r>
      <w:r w:rsidR="00DF1A05">
        <w:rPr>
          <w:rFonts w:ascii="Arial" w:hAnsi="Arial" w:cs="Arial"/>
          <w:bCs/>
          <w:iCs/>
          <w:color w:val="000000"/>
          <w:lang w:val="sr-Latn-ME"/>
        </w:rPr>
        <w:t>21</w:t>
      </w:r>
      <w:r w:rsidRPr="00D225F4">
        <w:rPr>
          <w:rFonts w:ascii="Arial" w:hAnsi="Arial" w:cs="Arial"/>
          <w:bCs/>
          <w:iCs/>
          <w:color w:val="000000"/>
          <w:lang w:val="sr-Latn-ME"/>
        </w:rPr>
        <w:t xml:space="preserve">. </w:t>
      </w:r>
      <w:r w:rsidR="00DF1A05">
        <w:rPr>
          <w:rFonts w:ascii="Arial" w:hAnsi="Arial" w:cs="Arial"/>
          <w:bCs/>
          <w:iCs/>
          <w:color w:val="000000"/>
          <w:lang w:val="sr-Latn-ME"/>
        </w:rPr>
        <w:t>jula</w:t>
      </w:r>
      <w:r w:rsidRPr="00D225F4">
        <w:rPr>
          <w:rFonts w:ascii="Arial" w:hAnsi="Arial" w:cs="Arial"/>
          <w:bCs/>
          <w:iCs/>
          <w:color w:val="000000"/>
          <w:lang w:val="sr-Latn-ME"/>
        </w:rPr>
        <w:t xml:space="preserve"> 2023. godine u 1</w:t>
      </w:r>
      <w:r w:rsidR="00DF1A05">
        <w:rPr>
          <w:rFonts w:ascii="Arial" w:hAnsi="Arial" w:cs="Arial"/>
          <w:bCs/>
          <w:iCs/>
          <w:color w:val="000000"/>
          <w:lang w:val="sr-Latn-ME"/>
        </w:rPr>
        <w:t>1</w:t>
      </w:r>
      <w:r w:rsidRPr="00D225F4">
        <w:rPr>
          <w:rFonts w:ascii="Arial" w:hAnsi="Arial" w:cs="Arial"/>
          <w:bCs/>
          <w:iCs/>
          <w:color w:val="000000"/>
          <w:lang w:val="sr-Latn-ME"/>
        </w:rPr>
        <w:t>:00h. Napomena: Garancija ponude u pisanom obliku se dostavlja, u originalu, u posebnoj koverti. na kojoj se navodi: naziv i sjedište naručioca, broj tenderske dokumentacije za koju se podnosi garancija, naziv, sjedište i adresa ponuđača i naznake "garancija ponude" i "ne otvaraj prije roka za otvaranje ponuda". Garancija ponude se određuje u iznosu od 2% procijenjene vrijednosti predmeta nabavke</w:t>
      </w:r>
      <w:r w:rsidR="00EE06B8">
        <w:rPr>
          <w:rFonts w:ascii="Arial" w:hAnsi="Arial" w:cs="Arial"/>
          <w:bCs/>
          <w:iCs/>
          <w:color w:val="000000"/>
          <w:lang w:val="sr-Latn-ME"/>
        </w:rPr>
        <w:t>.</w:t>
      </w:r>
      <w:r w:rsidRPr="00D225F4">
        <w:rPr>
          <w:rFonts w:ascii="Arial" w:hAnsi="Arial" w:cs="Arial"/>
          <w:bCs/>
          <w:iCs/>
          <w:color w:val="000000"/>
          <w:lang w:val="sr-Latn-ME"/>
        </w:rPr>
        <w:t>Trajanje garancije ponude određuje se u skladu sa rokom važenja ponude uključujući i rok za eventualno aktiviranje koji ne može da bude, kraći od pet dana, a duži od 15 dana, od dana isteka roka važenja ponude.</w:t>
      </w:r>
    </w:p>
    <w:p w14:paraId="6E2FCCE9" w14:textId="15216319" w:rsidR="00F86352" w:rsidRDefault="00F86352" w:rsidP="00F86352">
      <w:pPr>
        <w:jc w:val="both"/>
        <w:rPr>
          <w:rFonts w:ascii="Arial" w:hAnsi="Arial" w:cs="Arial"/>
          <w:color w:val="000000"/>
          <w:lang w:val="sr-Latn-ME"/>
        </w:rPr>
      </w:pPr>
      <w:r>
        <w:rPr>
          <w:rFonts w:ascii="Arial" w:hAnsi="Arial" w:cs="Arial"/>
          <w:color w:val="000000"/>
          <w:lang w:val="sr-Latn-ME"/>
        </w:rPr>
        <w:t>Otvara</w:t>
      </w:r>
      <w:r w:rsidR="00AA35C3">
        <w:rPr>
          <w:rFonts w:ascii="Arial" w:hAnsi="Arial" w:cs="Arial"/>
          <w:color w:val="000000"/>
          <w:lang w:val="sr-Latn-ME"/>
        </w:rPr>
        <w:t xml:space="preserve">nje ponuda održaće se dana </w:t>
      </w:r>
      <w:r w:rsidR="00DF1A05">
        <w:rPr>
          <w:rFonts w:ascii="Arial" w:hAnsi="Arial" w:cs="Arial"/>
          <w:color w:val="000000"/>
          <w:lang w:val="sr-Latn-ME"/>
        </w:rPr>
        <w:t>21</w:t>
      </w:r>
      <w:r w:rsidR="00AA35C3">
        <w:rPr>
          <w:rFonts w:ascii="Arial" w:hAnsi="Arial" w:cs="Arial"/>
          <w:color w:val="000000"/>
          <w:lang w:val="sr-Latn-ME"/>
        </w:rPr>
        <w:t>.0</w:t>
      </w:r>
      <w:r w:rsidR="00DF1A05">
        <w:rPr>
          <w:rFonts w:ascii="Arial" w:hAnsi="Arial" w:cs="Arial"/>
          <w:color w:val="000000"/>
          <w:lang w:val="sr-Latn-ME"/>
        </w:rPr>
        <w:t>7</w:t>
      </w:r>
      <w:r w:rsidR="00AA35C3">
        <w:rPr>
          <w:rFonts w:ascii="Arial" w:hAnsi="Arial" w:cs="Arial"/>
          <w:color w:val="000000"/>
          <w:lang w:val="sr-Latn-ME"/>
        </w:rPr>
        <w:t>.2023.godine u 1</w:t>
      </w:r>
      <w:r w:rsidR="00DF1A05">
        <w:rPr>
          <w:rFonts w:ascii="Arial" w:hAnsi="Arial" w:cs="Arial"/>
          <w:color w:val="000000"/>
          <w:lang w:val="sr-Latn-ME"/>
        </w:rPr>
        <w:t>1</w:t>
      </w:r>
      <w:r>
        <w:rPr>
          <w:rFonts w:ascii="Arial" w:hAnsi="Arial" w:cs="Arial"/>
          <w:color w:val="000000"/>
          <w:lang w:val="sr-Latn-ME"/>
        </w:rPr>
        <w:t>:00 sati, bez prisustva ovlašćenih predstavnika ponuđača.</w:t>
      </w:r>
    </w:p>
    <w:p w14:paraId="3AD4EC2C" w14:textId="77777777" w:rsidR="00F86352" w:rsidRDefault="00F86352" w:rsidP="00F86352">
      <w:pPr>
        <w:rPr>
          <w:rFonts w:ascii="Arial" w:hAnsi="Arial" w:cs="Arial"/>
          <w:i/>
          <w:iCs/>
          <w:color w:val="000000"/>
          <w:lang w:val="sr-Latn-ME"/>
        </w:rPr>
      </w:pPr>
    </w:p>
    <w:p w14:paraId="5E847493" w14:textId="77777777" w:rsidR="0004009A" w:rsidRDefault="0004009A" w:rsidP="00013741">
      <w:pPr>
        <w:rPr>
          <w:rFonts w:ascii="Arial" w:hAnsi="Arial" w:cs="Arial"/>
          <w:i/>
          <w:iCs/>
          <w:color w:val="000000"/>
          <w:lang w:val="sr-Latn-ME"/>
        </w:rPr>
      </w:pPr>
    </w:p>
    <w:p w14:paraId="1A790F5C" w14:textId="77777777" w:rsidR="0004009A" w:rsidRDefault="0004009A" w:rsidP="00013741">
      <w:pPr>
        <w:rPr>
          <w:rFonts w:ascii="Arial" w:hAnsi="Arial" w:cs="Arial"/>
          <w:i/>
          <w:iCs/>
          <w:color w:val="000000"/>
          <w:lang w:val="sr-Latn-ME"/>
        </w:rPr>
      </w:pPr>
    </w:p>
    <w:p w14:paraId="314EFBBD" w14:textId="77777777" w:rsidR="0004009A" w:rsidRPr="002462D1" w:rsidRDefault="0004009A" w:rsidP="00013741">
      <w:pPr>
        <w:rPr>
          <w:rFonts w:ascii="Arial" w:hAnsi="Arial" w:cs="Arial"/>
          <w:i/>
          <w:iCs/>
          <w:color w:val="000000"/>
          <w:lang w:val="sr-Latn-ME"/>
        </w:rPr>
      </w:pPr>
    </w:p>
    <w:p w14:paraId="3E1C47CB" w14:textId="77777777" w:rsidR="00013741" w:rsidRPr="009908E2" w:rsidRDefault="00013741" w:rsidP="009908E2">
      <w:pPr>
        <w:pStyle w:val="ListParagraph"/>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szCs w:val="32"/>
          <w:lang w:val="sr-Latn-ME"/>
        </w:rPr>
      </w:pPr>
      <w:bookmarkStart w:id="10" w:name="_Toc62730562"/>
      <w:r w:rsidRPr="009908E2">
        <w:rPr>
          <w:rFonts w:ascii="Arial" w:hAnsi="Arial"/>
          <w:b/>
          <w:szCs w:val="32"/>
          <w:lang w:val="sr-Latn-ME"/>
        </w:rPr>
        <w:t>USLOVI ZA AKTIVIRANJE GARANCIJE PONUDE</w:t>
      </w:r>
      <w:r w:rsidRPr="002462D1">
        <w:rPr>
          <w:vertAlign w:val="superscript"/>
          <w:lang w:val="sr-Latn-ME"/>
        </w:rPr>
        <w:footnoteReference w:id="9"/>
      </w:r>
      <w:bookmarkEnd w:id="10"/>
    </w:p>
    <w:p w14:paraId="5DFB112F" w14:textId="77777777" w:rsidR="00013741" w:rsidRPr="002462D1" w:rsidRDefault="00013741" w:rsidP="00013741">
      <w:pPr>
        <w:jc w:val="both"/>
        <w:rPr>
          <w:rFonts w:ascii="Arial" w:hAnsi="Arial" w:cs="Arial"/>
          <w:b/>
          <w:bCs/>
          <w:color w:val="000000"/>
          <w:lang w:val="sr-Latn-ME"/>
        </w:rPr>
      </w:pPr>
    </w:p>
    <w:p w14:paraId="03CF1B22" w14:textId="77777777" w:rsidR="00013741" w:rsidRPr="002462D1" w:rsidRDefault="00013741" w:rsidP="00013741">
      <w:pPr>
        <w:jc w:val="both"/>
        <w:rPr>
          <w:rFonts w:ascii="Arial" w:hAnsi="Arial" w:cs="Arial"/>
          <w:lang w:val="sr-Latn-ME"/>
        </w:rPr>
      </w:pPr>
      <w:r w:rsidRPr="002462D1">
        <w:rPr>
          <w:rFonts w:ascii="Arial" w:hAnsi="Arial" w:cs="Arial"/>
          <w:lang w:val="sr-Latn-ME"/>
        </w:rPr>
        <w:t xml:space="preserve">Garancija ponude će se aktivirati ako ponuđač: </w:t>
      </w:r>
    </w:p>
    <w:p w14:paraId="3B509FC6" w14:textId="77777777" w:rsidR="00013741" w:rsidRPr="002462D1" w:rsidRDefault="00013741" w:rsidP="00013741">
      <w:pPr>
        <w:pStyle w:val="T30X"/>
        <w:ind w:left="567" w:hanging="283"/>
        <w:rPr>
          <w:rFonts w:ascii="Arial" w:hAnsi="Arial" w:cs="Arial"/>
          <w:sz w:val="24"/>
          <w:szCs w:val="24"/>
          <w:lang w:val="sr-Latn-ME"/>
        </w:rPr>
      </w:pPr>
      <w:r w:rsidRPr="002462D1">
        <w:rPr>
          <w:rFonts w:ascii="Arial" w:hAnsi="Arial" w:cs="Arial"/>
          <w:sz w:val="24"/>
          <w:szCs w:val="24"/>
          <w:lang w:val="sr-Latn-ME"/>
        </w:rPr>
        <w:t>1) odustane od ponude u roku važenja ponude i/ili</w:t>
      </w:r>
    </w:p>
    <w:p w14:paraId="1F0E4027" w14:textId="77777777" w:rsidR="00013741" w:rsidRPr="002462D1" w:rsidRDefault="00013741" w:rsidP="00013741">
      <w:pPr>
        <w:pStyle w:val="T30X"/>
        <w:rPr>
          <w:rFonts w:ascii="Arial" w:hAnsi="Arial" w:cs="Arial"/>
          <w:sz w:val="24"/>
          <w:szCs w:val="24"/>
          <w:lang w:val="sr-Latn-ME"/>
        </w:rPr>
      </w:pPr>
      <w:r w:rsidRPr="002462D1">
        <w:rPr>
          <w:rFonts w:ascii="Arial" w:hAnsi="Arial" w:cs="Arial"/>
          <w:sz w:val="24"/>
          <w:szCs w:val="24"/>
          <w:lang w:val="sr-Latn-ME"/>
        </w:rPr>
        <w:t xml:space="preserve"> 2) odbije da zaključi ugovor o javnoj nabavci ili okvirni sporazum.</w:t>
      </w:r>
    </w:p>
    <w:p w14:paraId="00BFEE1D" w14:textId="77777777" w:rsidR="00013741" w:rsidRPr="002462D1" w:rsidRDefault="00013741" w:rsidP="00013741">
      <w:pPr>
        <w:jc w:val="both"/>
        <w:rPr>
          <w:rFonts w:ascii="Arial" w:hAnsi="Arial" w:cs="Arial"/>
          <w:color w:val="000000"/>
          <w:lang w:val="sr-Latn-ME"/>
        </w:rPr>
      </w:pPr>
    </w:p>
    <w:p w14:paraId="5E1E8F1F" w14:textId="77777777" w:rsidR="00013741" w:rsidRPr="009908E2" w:rsidRDefault="00013741" w:rsidP="009908E2">
      <w:pPr>
        <w:pStyle w:val="ListParagraph"/>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szCs w:val="32"/>
          <w:lang w:val="sr-Latn-ME"/>
        </w:rPr>
      </w:pPr>
      <w:bookmarkStart w:id="11" w:name="_Toc62730563"/>
      <w:r w:rsidRPr="009908E2">
        <w:rPr>
          <w:rFonts w:ascii="Arial" w:hAnsi="Arial"/>
          <w:b/>
          <w:szCs w:val="32"/>
          <w:lang w:val="sr-Latn-ME"/>
        </w:rPr>
        <w:t>TAJNOST PODATAKA</w:t>
      </w:r>
      <w:bookmarkEnd w:id="11"/>
    </w:p>
    <w:p w14:paraId="55658821" w14:textId="77777777" w:rsidR="00013741" w:rsidRPr="002462D1" w:rsidRDefault="00013741" w:rsidP="00013741">
      <w:pPr>
        <w:jc w:val="both"/>
        <w:rPr>
          <w:rFonts w:ascii="Arial" w:hAnsi="Arial" w:cs="Arial"/>
          <w:color w:val="000000"/>
          <w:lang w:val="sr-Latn-ME"/>
        </w:rPr>
      </w:pPr>
      <w:r w:rsidRPr="002462D1">
        <w:rPr>
          <w:rFonts w:ascii="Arial" w:hAnsi="Arial" w:cs="Arial"/>
          <w:color w:val="000000"/>
          <w:lang w:val="sr-Latn-ME"/>
        </w:rPr>
        <w:t xml:space="preserve"> </w:t>
      </w:r>
    </w:p>
    <w:p w14:paraId="3324468F" w14:textId="77777777" w:rsidR="00013741" w:rsidRPr="002462D1" w:rsidRDefault="00013741" w:rsidP="00013741">
      <w:pPr>
        <w:jc w:val="both"/>
        <w:rPr>
          <w:rFonts w:ascii="Arial" w:hAnsi="Arial" w:cs="Arial"/>
          <w:color w:val="000000"/>
          <w:lang w:val="sr-Latn-ME"/>
        </w:rPr>
      </w:pPr>
      <w:r w:rsidRPr="002462D1">
        <w:rPr>
          <w:rFonts w:ascii="Arial" w:hAnsi="Arial" w:cs="Arial"/>
          <w:color w:val="000000"/>
          <w:lang w:val="sr-Latn-ME"/>
        </w:rPr>
        <w:t>Tenderska dokumentacija sadrži tajne podatke</w:t>
      </w:r>
    </w:p>
    <w:p w14:paraId="11B3BD5C" w14:textId="77777777" w:rsidR="00F86352" w:rsidRDefault="00F86352" w:rsidP="00F86352">
      <w:pPr>
        <w:jc w:val="both"/>
        <w:rPr>
          <w:rFonts w:ascii="Arial" w:hAnsi="Arial" w:cs="Arial"/>
          <w:color w:val="000000"/>
          <w:lang w:val="sr-Latn-ME"/>
        </w:rPr>
      </w:pPr>
    </w:p>
    <w:p w14:paraId="37742AFE" w14:textId="77777777" w:rsidR="00F86352" w:rsidRDefault="00F86352" w:rsidP="00F86352">
      <w:pPr>
        <w:jc w:val="both"/>
        <w:rPr>
          <w:rFonts w:ascii="Arial" w:hAnsi="Arial" w:cs="Arial"/>
          <w:b/>
          <w:color w:val="000000"/>
          <w:lang w:val="sr-Latn-ME"/>
        </w:rPr>
      </w:pPr>
      <w:r>
        <w:rPr>
          <w:rFonts w:ascii="Arial" w:hAnsi="Arial" w:cs="Arial"/>
          <w:b/>
          <w:color w:val="000000"/>
          <w:lang w:val="sr-Latn-ME"/>
        </w:rPr>
        <w:sym w:font="Wingdings" w:char="F0FE"/>
      </w:r>
      <w:r>
        <w:rPr>
          <w:rFonts w:ascii="Arial" w:hAnsi="Arial" w:cs="Arial"/>
          <w:b/>
          <w:color w:val="000000"/>
          <w:lang w:val="sr-Latn-ME"/>
        </w:rPr>
        <w:t xml:space="preserve"> ne</w:t>
      </w:r>
    </w:p>
    <w:p w14:paraId="7EA2316E" w14:textId="77777777" w:rsidR="00013741" w:rsidRPr="00F86352" w:rsidRDefault="00F86352" w:rsidP="00F86352">
      <w:pPr>
        <w:jc w:val="both"/>
        <w:rPr>
          <w:rFonts w:ascii="Arial" w:hAnsi="Arial" w:cs="Arial"/>
          <w:b/>
          <w:bCs/>
          <w:color w:val="000000"/>
          <w:lang w:val="sr-Latn-ME"/>
        </w:rPr>
      </w:pPr>
      <w:r>
        <w:rPr>
          <w:rFonts w:ascii="Arial" w:hAnsi="Arial" w:cs="Arial"/>
          <w:color w:val="000000"/>
          <w:lang w:val="sr-Latn-ME"/>
        </w:rPr>
        <w:sym w:font="Wingdings" w:char="F0A8"/>
      </w:r>
      <w:r>
        <w:rPr>
          <w:rFonts w:ascii="Arial" w:hAnsi="Arial" w:cs="Arial"/>
          <w:color w:val="000000"/>
          <w:lang w:val="sr-Latn-ME"/>
        </w:rPr>
        <w:t xml:space="preserve"> da</w:t>
      </w:r>
    </w:p>
    <w:p w14:paraId="2F4F3D07" w14:textId="77777777" w:rsidR="00013741" w:rsidRPr="009908E2" w:rsidRDefault="00013741" w:rsidP="009908E2">
      <w:pPr>
        <w:pStyle w:val="ListParagraph"/>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szCs w:val="32"/>
          <w:lang w:val="sr-Latn-ME"/>
        </w:rPr>
      </w:pPr>
      <w:bookmarkStart w:id="12" w:name="_Toc62730564"/>
      <w:r w:rsidRPr="009908E2">
        <w:rPr>
          <w:rFonts w:ascii="Arial" w:hAnsi="Arial"/>
          <w:b/>
          <w:szCs w:val="32"/>
          <w:lang w:val="sr-Latn-ME"/>
        </w:rPr>
        <w:lastRenderedPageBreak/>
        <w:t>UPUTSTVO ZA SAČINJAVANJE PONUDE</w:t>
      </w:r>
      <w:bookmarkEnd w:id="12"/>
    </w:p>
    <w:p w14:paraId="0DE4F6F5" w14:textId="77777777" w:rsidR="00013741" w:rsidRPr="002462D1" w:rsidRDefault="00013741" w:rsidP="00013741">
      <w:pPr>
        <w:rPr>
          <w:rFonts w:ascii="Arial" w:hAnsi="Arial" w:cs="Arial"/>
          <w:lang w:val="sr-Latn-ME"/>
        </w:rPr>
      </w:pPr>
    </w:p>
    <w:p w14:paraId="23E2DE70" w14:textId="77777777" w:rsidR="00013741" w:rsidRPr="002462D1" w:rsidRDefault="00013741" w:rsidP="00013741">
      <w:pPr>
        <w:jc w:val="both"/>
        <w:rPr>
          <w:rFonts w:ascii="Arial" w:hAnsi="Arial" w:cs="Arial"/>
          <w:lang w:val="sr-Latn-ME"/>
        </w:rPr>
      </w:pPr>
      <w:r w:rsidRPr="002462D1">
        <w:rPr>
          <w:rFonts w:ascii="Arial" w:hAnsi="Arial" w:cs="Arial"/>
          <w:lang w:val="sr-Latn-ME"/>
        </w:rPr>
        <w:t xml:space="preserve">Ponude se sačinjava u ESJN u skladu sa tenderskom dokumentacijom i važećim Pravilnikom o sadržaju ponude i uputstvu za sačinjavanje i podnošenje ponude. </w:t>
      </w:r>
    </w:p>
    <w:p w14:paraId="517C2276" w14:textId="77777777" w:rsidR="00013741" w:rsidRPr="002462D1" w:rsidRDefault="00013741" w:rsidP="00013741">
      <w:pPr>
        <w:jc w:val="both"/>
        <w:rPr>
          <w:rFonts w:ascii="Arial" w:hAnsi="Arial" w:cs="Arial"/>
          <w:lang w:val="sr-Latn-ME"/>
        </w:rPr>
      </w:pPr>
      <w:r w:rsidRPr="002462D1">
        <w:rPr>
          <w:rFonts w:ascii="Arial" w:hAnsi="Arial" w:cs="Arial"/>
          <w:lang w:val="sr-Latn-ME"/>
        </w:rPr>
        <w:t>Ispunjenost uslova za učešće u postupku javne nabavke dokazuje se izjavom privrednog subjekta, koja se sačinjava na obrascu datom u Pravilniku o obrascu izjave privrednog subjekta.</w:t>
      </w:r>
    </w:p>
    <w:p w14:paraId="2242F66A" w14:textId="77777777" w:rsidR="00013741" w:rsidRPr="002462D1" w:rsidRDefault="00013741" w:rsidP="00013741">
      <w:pPr>
        <w:jc w:val="both"/>
        <w:rPr>
          <w:rFonts w:ascii="Arial" w:hAnsi="Arial" w:cs="Arial"/>
          <w:i/>
          <w:iCs/>
          <w:color w:val="000000"/>
          <w:lang w:val="sr-Latn-ME"/>
        </w:rPr>
      </w:pPr>
      <w:r w:rsidRPr="002462D1">
        <w:rPr>
          <w:rFonts w:ascii="Arial" w:hAnsi="Arial" w:cs="Arial"/>
          <w:lang w:val="sr-Latn-ME"/>
        </w:rPr>
        <w:t>Ponuđač je dužan da tačno</w:t>
      </w:r>
      <w:r>
        <w:rPr>
          <w:rFonts w:ascii="Arial" w:hAnsi="Arial" w:cs="Arial"/>
          <w:lang w:val="sr-Latn-ME"/>
        </w:rPr>
        <w:t xml:space="preserve">, potpuno, pravilno </w:t>
      </w:r>
      <w:r w:rsidRPr="002462D1">
        <w:rPr>
          <w:rFonts w:ascii="Arial" w:hAnsi="Arial" w:cs="Arial"/>
          <w:lang w:val="sr-Latn-ME"/>
        </w:rPr>
        <w:t xml:space="preserve">i nedvosmisleno popuni </w:t>
      </w:r>
      <w:r w:rsidRPr="002462D1">
        <w:rPr>
          <w:rFonts w:ascii="Arial" w:eastAsia="Calibri" w:hAnsi="Arial" w:cs="Arial"/>
          <w:lang w:val="sr-Latn-ME"/>
        </w:rPr>
        <w:t>Izjavu privrednog subjekta u skladu sa zahtjevima iz tenderske dokumentacije.</w:t>
      </w:r>
    </w:p>
    <w:p w14:paraId="7DF40969" w14:textId="77777777" w:rsidR="00013741" w:rsidRPr="002462D1" w:rsidRDefault="00013741" w:rsidP="00013741">
      <w:pPr>
        <w:jc w:val="both"/>
        <w:rPr>
          <w:rFonts w:ascii="Arial" w:hAnsi="Arial" w:cs="Arial"/>
          <w:b/>
          <w:bCs/>
          <w:color w:val="000000"/>
          <w:lang w:val="sr-Latn-ME"/>
        </w:rPr>
      </w:pPr>
    </w:p>
    <w:p w14:paraId="1619F73C" w14:textId="77777777" w:rsidR="00013741" w:rsidRPr="009908E2" w:rsidRDefault="00013741" w:rsidP="009908E2">
      <w:pPr>
        <w:pStyle w:val="ListParagraph"/>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hAnsi="Arial"/>
          <w:b/>
          <w:szCs w:val="32"/>
          <w:lang w:val="sr-Latn-ME"/>
        </w:rPr>
      </w:pPr>
      <w:bookmarkStart w:id="13" w:name="_Toc62730565"/>
      <w:r w:rsidRPr="009908E2">
        <w:rPr>
          <w:rFonts w:ascii="Arial" w:hAnsi="Arial"/>
          <w:b/>
          <w:szCs w:val="32"/>
          <w:lang w:val="sr-Latn-ME"/>
        </w:rPr>
        <w:t>NAČIN ZAKLJUČIVANJA I IZMJENE UGOVORA O JAVNOJ NABAVCI</w:t>
      </w:r>
      <w:bookmarkEnd w:id="13"/>
    </w:p>
    <w:p w14:paraId="7D2E7676" w14:textId="77777777" w:rsidR="00013741" w:rsidRPr="002462D1" w:rsidRDefault="00013741" w:rsidP="00013741">
      <w:pPr>
        <w:jc w:val="both"/>
        <w:rPr>
          <w:rFonts w:ascii="Arial" w:hAnsi="Arial" w:cs="Arial"/>
          <w:i/>
          <w:lang w:val="sr-Latn-ME"/>
        </w:rPr>
      </w:pPr>
    </w:p>
    <w:p w14:paraId="7A837983" w14:textId="77777777" w:rsidR="00013741" w:rsidRPr="002462D1" w:rsidRDefault="00013741" w:rsidP="00013741">
      <w:pPr>
        <w:jc w:val="both"/>
        <w:rPr>
          <w:rFonts w:ascii="Arial" w:hAnsi="Arial" w:cs="Arial"/>
          <w:lang w:val="sr-Latn-ME"/>
        </w:rPr>
      </w:pPr>
      <w:r w:rsidRPr="002462D1">
        <w:rPr>
          <w:rFonts w:ascii="Arial" w:hAnsi="Arial" w:cs="Arial"/>
          <w:lang w:val="sr-Latn-ME"/>
        </w:rPr>
        <w:t xml:space="preserve">Naručilac zaključuje ugovor o javnoj nabavci u pisanom ili elektronskom obliku sa ponuđačem čija je ponuda izabrana kao najpovoljnija, nakon izvršnosti odluke o izboru najpovoljnije ponude. </w:t>
      </w:r>
    </w:p>
    <w:p w14:paraId="20D97F1E" w14:textId="77777777" w:rsidR="00013741" w:rsidRPr="002462D1" w:rsidRDefault="00013741" w:rsidP="00013741">
      <w:pPr>
        <w:jc w:val="both"/>
        <w:rPr>
          <w:rFonts w:ascii="Arial" w:hAnsi="Arial" w:cs="Arial"/>
          <w:lang w:val="sr-Latn-ME"/>
        </w:rPr>
      </w:pPr>
    </w:p>
    <w:p w14:paraId="52EE645C" w14:textId="77777777" w:rsidR="00013741" w:rsidRPr="002462D1" w:rsidRDefault="00013741" w:rsidP="00013741">
      <w:pPr>
        <w:jc w:val="both"/>
        <w:rPr>
          <w:rFonts w:ascii="Arial" w:hAnsi="Arial" w:cs="Arial"/>
          <w:lang w:val="sr-Latn-ME"/>
        </w:rPr>
      </w:pPr>
      <w:r w:rsidRPr="002462D1">
        <w:rPr>
          <w:rFonts w:ascii="Arial" w:hAnsi="Arial" w:cs="Arial"/>
          <w:lang w:val="sr-Latn-ME"/>
        </w:rPr>
        <w:t>Ugovor o javnoj nabavci mora da bude u skladu sa uslovima utvrđenim tenderskom dokumentacijom, izabranom ponudom i odlukom o izboru najpovoljnije ponude, osim u pogledu iskazivanja PDV-a.</w:t>
      </w:r>
    </w:p>
    <w:p w14:paraId="1E8CFBAF" w14:textId="77777777" w:rsidR="00013741" w:rsidRPr="002462D1" w:rsidRDefault="00013741" w:rsidP="00013741">
      <w:pPr>
        <w:jc w:val="both"/>
        <w:rPr>
          <w:rFonts w:ascii="Arial" w:hAnsi="Arial" w:cs="Arial"/>
          <w:lang w:val="sr-Latn-ME"/>
        </w:rPr>
      </w:pPr>
    </w:p>
    <w:p w14:paraId="21A02F62" w14:textId="77777777" w:rsidR="00013741" w:rsidRPr="002462D1" w:rsidRDefault="00013741" w:rsidP="00013741">
      <w:pPr>
        <w:jc w:val="both"/>
        <w:rPr>
          <w:rFonts w:ascii="Arial" w:hAnsi="Arial" w:cs="Arial"/>
          <w:color w:val="000000"/>
          <w:lang w:val="sr-Latn-ME"/>
        </w:rPr>
      </w:pPr>
      <w:r w:rsidRPr="002462D1">
        <w:rPr>
          <w:rFonts w:ascii="Arial" w:hAnsi="Arial" w:cs="Arial"/>
          <w:color w:val="000000"/>
          <w:lang w:val="sr-Latn-ME"/>
        </w:rPr>
        <w:t>Ugovor između naručioca i ponuđača čija je ponuda izabrana kao najpovoljnija, pored uslova koji su propisani ovom tenderskom dokumentacijom, će sadržati i sljedeće:</w:t>
      </w:r>
      <w:r w:rsidRPr="002462D1">
        <w:rPr>
          <w:rFonts w:ascii="Arial" w:hAnsi="Arial" w:cs="Arial"/>
          <w:color w:val="000000"/>
          <w:vertAlign w:val="superscript"/>
          <w:lang w:val="sr-Latn-ME"/>
        </w:rPr>
        <w:footnoteReference w:id="10"/>
      </w:r>
    </w:p>
    <w:p w14:paraId="19468F08" w14:textId="77777777" w:rsidR="00F04748" w:rsidRDefault="00F04748" w:rsidP="00F04748">
      <w:pPr>
        <w:jc w:val="both"/>
        <w:rPr>
          <w:rFonts w:ascii="Arial" w:hAnsi="Arial" w:cs="Arial"/>
          <w:lang w:val="sr-Latn-RS"/>
        </w:rPr>
      </w:pPr>
    </w:p>
    <w:p w14:paraId="42E9E3DF" w14:textId="77777777" w:rsidR="00F04748" w:rsidRDefault="00F04748" w:rsidP="00F04748">
      <w:pPr>
        <w:jc w:val="both"/>
        <w:rPr>
          <w:rFonts w:ascii="Arial" w:hAnsi="Arial" w:cs="Arial"/>
          <w:lang w:val="sr-Latn-RS"/>
        </w:rPr>
      </w:pPr>
      <w:r>
        <w:rPr>
          <w:rFonts w:ascii="Arial" w:hAnsi="Arial" w:cs="Arial"/>
          <w:lang w:val="sr-Latn-RS"/>
        </w:rPr>
        <w:t>Ugovorne strane su saglasne da Naručilac ima pravo jednostranog raskida ovog Ugovora ako Izvršilac ne bude izvršavao svoje obaveze u rokovima i na način predviđen Ugovorom, odnosno, u slučaju kada ustanovi da kvalitet pruženih usluga odstupa od traženog odnosno ponuđenog iz ponude Izvršioca, dok Izvršilac ima pravo jednostranog raskida ovog Ugovora u slučaju da Naručilac ne postupa u skladu sa njegovim odredbama.</w:t>
      </w:r>
    </w:p>
    <w:p w14:paraId="21D7C42C" w14:textId="77777777" w:rsidR="00013741" w:rsidRPr="002462D1" w:rsidRDefault="00013741" w:rsidP="00013741">
      <w:pPr>
        <w:jc w:val="both"/>
        <w:rPr>
          <w:rFonts w:ascii="Arial" w:hAnsi="Arial" w:cs="Arial"/>
          <w:b/>
          <w:bCs/>
          <w:color w:val="000000"/>
          <w:lang w:val="sr-Latn-ME"/>
        </w:rPr>
      </w:pPr>
    </w:p>
    <w:p w14:paraId="6D8D7D82" w14:textId="77777777" w:rsidR="00F04748" w:rsidRDefault="00013741" w:rsidP="00013741">
      <w:pPr>
        <w:jc w:val="both"/>
        <w:rPr>
          <w:rFonts w:ascii="Arial" w:hAnsi="Arial" w:cs="Arial"/>
          <w:color w:val="000000"/>
          <w:lang w:val="sr-Latn-ME"/>
        </w:rPr>
      </w:pPr>
      <w:r w:rsidRPr="002462D1">
        <w:rPr>
          <w:rFonts w:ascii="Arial" w:hAnsi="Arial" w:cs="Arial"/>
          <w:color w:val="000000"/>
          <w:lang w:val="sr-Latn-ME"/>
        </w:rPr>
        <w:sym w:font="Wingdings" w:char="F0A8"/>
      </w:r>
      <w:r w:rsidRPr="002462D1">
        <w:rPr>
          <w:rFonts w:ascii="Arial" w:hAnsi="Arial" w:cs="Arial"/>
          <w:color w:val="000000"/>
          <w:lang w:val="sr-Latn-ME"/>
        </w:rPr>
        <w:t xml:space="preserve"> Ugovor o javnoj nabavci tokom njegovog trajanja može da se izmijeni bez sprovođenja novog postupka javne nabavke u skladu sa članom 151 Zakona o javnim nabavkama: </w:t>
      </w:r>
    </w:p>
    <w:p w14:paraId="6814E6E6" w14:textId="77777777" w:rsidR="00F04748" w:rsidRDefault="00F04748" w:rsidP="00013741">
      <w:pPr>
        <w:jc w:val="both"/>
        <w:rPr>
          <w:rFonts w:ascii="Arial" w:hAnsi="Arial" w:cs="Arial"/>
          <w:color w:val="000000"/>
          <w:lang w:val="sr-Latn-ME"/>
        </w:rPr>
      </w:pPr>
    </w:p>
    <w:p w14:paraId="04EAFD5E" w14:textId="77777777" w:rsidR="00F04748" w:rsidRDefault="00F04748" w:rsidP="00F04748">
      <w:pPr>
        <w:pStyle w:val="ListParagraph"/>
        <w:numPr>
          <w:ilvl w:val="0"/>
          <w:numId w:val="9"/>
        </w:numPr>
        <w:jc w:val="both"/>
        <w:rPr>
          <w:rFonts w:ascii="Arial" w:hAnsi="Arial" w:cs="Arial"/>
          <w:color w:val="000000"/>
          <w:lang w:val="sr-Latn-ME"/>
        </w:rPr>
      </w:pPr>
      <w:r>
        <w:rPr>
          <w:rFonts w:ascii="Arial" w:hAnsi="Arial" w:cs="Arial"/>
          <w:color w:val="000000"/>
        </w:rPr>
        <w:t>radi nabavke dodatnih usluga, koje su postale neophodne, a koje nijesu bile uključene u prvobitni ugovor o javnoj nabavci, ako promjena privrednog subjekta sa kojim je zaključen ugovor nije moguća iz ekonomskih ili tehničkih razloga, kao što su zahtjevi kompatibilnosti sa postojećim uslugama  nabavljenim u okviru prvobitne nabavke i može da prouzrokuje značajne poteškoće ili znatno povećavanje troškova za naručioca a povećanje vrijednosti ugovora nije veće od 20% vrijednosti prvobitnog ugovora,</w:t>
      </w:r>
    </w:p>
    <w:p w14:paraId="4606C3A2" w14:textId="77777777" w:rsidR="00013741" w:rsidRPr="00F04748" w:rsidRDefault="00F04748" w:rsidP="00013741">
      <w:pPr>
        <w:pStyle w:val="ListParagraph"/>
        <w:numPr>
          <w:ilvl w:val="0"/>
          <w:numId w:val="9"/>
        </w:numPr>
        <w:jc w:val="both"/>
        <w:rPr>
          <w:rFonts w:ascii="Arial" w:hAnsi="Arial" w:cs="Arial"/>
          <w:color w:val="000000"/>
          <w:lang w:val="sr-Latn-ME"/>
        </w:rPr>
      </w:pPr>
      <w:r>
        <w:rPr>
          <w:rFonts w:ascii="Arial" w:hAnsi="Arial" w:cs="Arial"/>
          <w:color w:val="000000"/>
        </w:rPr>
        <w:t xml:space="preserve">kada je potreba za izmjenom ugovora nastala zbog okolnosti koje naručilac u vrijeme zaključivanja ugovora nije mogao da predvidi, a izmjenom se ne mijenja </w:t>
      </w:r>
      <w:r>
        <w:rPr>
          <w:rFonts w:ascii="Arial" w:hAnsi="Arial" w:cs="Arial"/>
          <w:color w:val="000000"/>
        </w:rPr>
        <w:lastRenderedPageBreak/>
        <w:t>priroda ugovora a povećanje vrijednosti ugovora nije veće od 20% vrijednosti prvobitnog ugovora.</w:t>
      </w:r>
    </w:p>
    <w:p w14:paraId="0C8BF871" w14:textId="77777777" w:rsidR="00013741" w:rsidRPr="002462D1" w:rsidRDefault="00013741" w:rsidP="00013741">
      <w:pPr>
        <w:jc w:val="both"/>
        <w:rPr>
          <w:rFonts w:ascii="Arial" w:hAnsi="Arial" w:cs="Arial"/>
          <w:b/>
          <w:bCs/>
          <w:color w:val="FF0000"/>
          <w:lang w:val="sr-Latn-ME"/>
        </w:rPr>
      </w:pPr>
    </w:p>
    <w:p w14:paraId="70C6D1AD" w14:textId="77777777" w:rsidR="00013741" w:rsidRPr="009908E2" w:rsidRDefault="00013741" w:rsidP="009908E2">
      <w:pPr>
        <w:pStyle w:val="ListParagraph"/>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hAnsi="Arial"/>
          <w:b/>
          <w:szCs w:val="32"/>
          <w:lang w:val="sr-Latn-ME"/>
        </w:rPr>
      </w:pPr>
      <w:bookmarkStart w:id="14" w:name="_Toc62730566"/>
      <w:r w:rsidRPr="009908E2">
        <w:rPr>
          <w:rFonts w:ascii="Arial" w:hAnsi="Arial"/>
          <w:b/>
          <w:szCs w:val="32"/>
          <w:lang w:val="sr-Latn-ME"/>
        </w:rPr>
        <w:t>ZAHTJEV ZA POJAŠNJENJE ILI IZMJENU I DOPUNU TENDERSKE DOKUMENTACIJE</w:t>
      </w:r>
      <w:bookmarkEnd w:id="14"/>
    </w:p>
    <w:p w14:paraId="1666D6C2" w14:textId="77777777" w:rsidR="00013741" w:rsidRPr="002462D1" w:rsidRDefault="00013741" w:rsidP="00013741">
      <w:pPr>
        <w:jc w:val="both"/>
        <w:rPr>
          <w:rFonts w:ascii="Arial" w:hAnsi="Arial" w:cs="Arial"/>
          <w:lang w:val="sr-Latn-ME"/>
        </w:rPr>
      </w:pPr>
    </w:p>
    <w:p w14:paraId="02497C2A" w14:textId="77777777" w:rsidR="00013741" w:rsidRPr="002462D1" w:rsidRDefault="00013741" w:rsidP="00013741">
      <w:pPr>
        <w:autoSpaceDE w:val="0"/>
        <w:autoSpaceDN w:val="0"/>
        <w:adjustRightInd w:val="0"/>
        <w:jc w:val="both"/>
        <w:rPr>
          <w:rFonts w:ascii="Arial" w:hAnsi="Arial" w:cs="Arial"/>
          <w:lang w:val="sr-Latn-ME"/>
        </w:rPr>
      </w:pPr>
      <w:r w:rsidRPr="002462D1">
        <w:rPr>
          <w:rFonts w:ascii="Arial" w:hAnsi="Arial" w:cs="Arial"/>
          <w:lang w:val="sr-Latn-ME"/>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14:paraId="582D06C3" w14:textId="77777777" w:rsidR="00013741" w:rsidRPr="002462D1" w:rsidRDefault="00013741" w:rsidP="00013741">
      <w:pPr>
        <w:jc w:val="both"/>
        <w:rPr>
          <w:rFonts w:ascii="Arial" w:hAnsi="Arial" w:cs="Arial"/>
          <w:lang w:val="sr-Latn-ME"/>
        </w:rPr>
      </w:pPr>
    </w:p>
    <w:p w14:paraId="526946D3" w14:textId="77777777" w:rsidR="00013741" w:rsidRPr="002462D1" w:rsidRDefault="00013741" w:rsidP="00013741">
      <w:pPr>
        <w:jc w:val="both"/>
        <w:rPr>
          <w:rFonts w:ascii="Arial" w:hAnsi="Arial" w:cs="Arial"/>
          <w:lang w:val="sr-Latn-ME"/>
        </w:rPr>
      </w:pPr>
      <w:r w:rsidRPr="002462D1">
        <w:rPr>
          <w:rFonts w:ascii="Arial" w:hAnsi="Arial" w:cs="Arial"/>
          <w:lang w:val="sr-Latn-ME"/>
        </w:rPr>
        <w:t>Privredni subjekat ima pravo da pisanim zahtjevom traži od naručioca pojašnjenje tenderske dokumentacije najkasnije deset dana prije isteka roka određenog za dostavljanje ponuda.</w:t>
      </w:r>
    </w:p>
    <w:p w14:paraId="2BCEF148" w14:textId="77777777" w:rsidR="00013741" w:rsidRPr="002462D1" w:rsidRDefault="00013741" w:rsidP="00013741">
      <w:pPr>
        <w:jc w:val="both"/>
        <w:rPr>
          <w:rFonts w:ascii="Arial" w:hAnsi="Arial" w:cs="Arial"/>
          <w:lang w:val="sr-Latn-ME"/>
        </w:rPr>
      </w:pPr>
    </w:p>
    <w:p w14:paraId="3D0B2ED3" w14:textId="77777777" w:rsidR="00013741" w:rsidRPr="002462D1" w:rsidRDefault="00013741" w:rsidP="00013741">
      <w:pPr>
        <w:jc w:val="both"/>
        <w:rPr>
          <w:rFonts w:ascii="Arial" w:hAnsi="Arial" w:cs="Arial"/>
          <w:color w:val="000000"/>
          <w:lang w:val="sr-Latn-ME"/>
        </w:rPr>
      </w:pPr>
      <w:r w:rsidRPr="002462D1">
        <w:rPr>
          <w:rFonts w:ascii="Arial" w:hAnsi="Arial" w:cs="Arial"/>
          <w:color w:val="000000"/>
          <w:lang w:val="sr-Latn-ME"/>
        </w:rPr>
        <w:t>Zahtjev se podnosi isključivo putem ESJN-a.</w:t>
      </w:r>
    </w:p>
    <w:p w14:paraId="71101C0E" w14:textId="77777777" w:rsidR="00013741" w:rsidRPr="002462D1" w:rsidRDefault="00013741" w:rsidP="00013741">
      <w:pPr>
        <w:jc w:val="both"/>
        <w:rPr>
          <w:rFonts w:ascii="Arial" w:hAnsi="Arial" w:cs="Arial"/>
          <w:color w:val="000000"/>
          <w:lang w:val="sr-Latn-ME"/>
        </w:rPr>
      </w:pPr>
    </w:p>
    <w:p w14:paraId="12114943" w14:textId="77777777" w:rsidR="00013741" w:rsidRPr="002462D1" w:rsidRDefault="00013741" w:rsidP="00013741">
      <w:pPr>
        <w:jc w:val="both"/>
        <w:rPr>
          <w:rFonts w:ascii="Arial" w:hAnsi="Arial" w:cs="Arial"/>
          <w:color w:val="000000"/>
          <w:lang w:val="sr-Latn-ME"/>
        </w:rPr>
      </w:pPr>
    </w:p>
    <w:p w14:paraId="3C3452B3" w14:textId="77777777" w:rsidR="00013741" w:rsidRDefault="00013741" w:rsidP="00013741">
      <w:pPr>
        <w:jc w:val="both"/>
        <w:rPr>
          <w:rFonts w:ascii="Arial" w:hAnsi="Arial" w:cs="Arial"/>
          <w:color w:val="000000"/>
          <w:lang w:val="sr-Latn-ME"/>
        </w:rPr>
      </w:pPr>
    </w:p>
    <w:p w14:paraId="3E55822E" w14:textId="77777777" w:rsidR="0004009A" w:rsidRDefault="0004009A" w:rsidP="00013741">
      <w:pPr>
        <w:jc w:val="both"/>
        <w:rPr>
          <w:rFonts w:ascii="Arial" w:hAnsi="Arial" w:cs="Arial"/>
          <w:color w:val="000000"/>
          <w:lang w:val="sr-Latn-ME"/>
        </w:rPr>
      </w:pPr>
    </w:p>
    <w:p w14:paraId="717000CA" w14:textId="77777777" w:rsidR="0004009A" w:rsidRDefault="0004009A" w:rsidP="00013741">
      <w:pPr>
        <w:jc w:val="both"/>
        <w:rPr>
          <w:rFonts w:ascii="Arial" w:hAnsi="Arial" w:cs="Arial"/>
          <w:color w:val="000000"/>
          <w:lang w:val="sr-Latn-ME"/>
        </w:rPr>
      </w:pPr>
    </w:p>
    <w:p w14:paraId="70DB3CAA" w14:textId="77777777" w:rsidR="0004009A" w:rsidRDefault="0004009A" w:rsidP="00013741">
      <w:pPr>
        <w:jc w:val="both"/>
        <w:rPr>
          <w:rFonts w:ascii="Arial" w:hAnsi="Arial" w:cs="Arial"/>
          <w:color w:val="000000"/>
          <w:lang w:val="sr-Latn-ME"/>
        </w:rPr>
      </w:pPr>
    </w:p>
    <w:p w14:paraId="25B34C8E" w14:textId="77777777" w:rsidR="0004009A" w:rsidRDefault="0004009A" w:rsidP="00013741">
      <w:pPr>
        <w:jc w:val="both"/>
        <w:rPr>
          <w:rFonts w:ascii="Arial" w:hAnsi="Arial" w:cs="Arial"/>
          <w:color w:val="000000"/>
          <w:lang w:val="sr-Latn-ME"/>
        </w:rPr>
      </w:pPr>
    </w:p>
    <w:p w14:paraId="6A8CB4BB" w14:textId="77777777" w:rsidR="0004009A" w:rsidRDefault="0004009A" w:rsidP="00013741">
      <w:pPr>
        <w:jc w:val="both"/>
        <w:rPr>
          <w:rFonts w:ascii="Arial" w:hAnsi="Arial" w:cs="Arial"/>
          <w:color w:val="000000"/>
          <w:lang w:val="sr-Latn-ME"/>
        </w:rPr>
      </w:pPr>
    </w:p>
    <w:p w14:paraId="32FE5F46" w14:textId="77777777" w:rsidR="0004009A" w:rsidRPr="002462D1" w:rsidRDefault="0004009A" w:rsidP="00013741">
      <w:pPr>
        <w:jc w:val="both"/>
        <w:rPr>
          <w:rFonts w:ascii="Arial" w:hAnsi="Arial" w:cs="Arial"/>
          <w:color w:val="000000"/>
          <w:lang w:val="sr-Latn-ME"/>
        </w:rPr>
      </w:pPr>
    </w:p>
    <w:p w14:paraId="6399C523" w14:textId="77777777" w:rsidR="00013741" w:rsidRPr="002462D1" w:rsidRDefault="00013741" w:rsidP="00013741">
      <w:pPr>
        <w:jc w:val="both"/>
        <w:rPr>
          <w:rFonts w:ascii="Arial" w:hAnsi="Arial" w:cs="Arial"/>
          <w:color w:val="000000"/>
          <w:lang w:val="sr-Latn-ME"/>
        </w:rPr>
      </w:pPr>
    </w:p>
    <w:p w14:paraId="1D2CBF36" w14:textId="77777777" w:rsidR="00013741" w:rsidRPr="009908E2" w:rsidRDefault="00013741" w:rsidP="009908E2">
      <w:pPr>
        <w:pStyle w:val="ListParagraph"/>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hAnsi="Arial"/>
          <w:b/>
          <w:szCs w:val="32"/>
          <w:lang w:val="sr-Latn-ME"/>
        </w:rPr>
      </w:pPr>
      <w:bookmarkStart w:id="15" w:name="_Toc416180136"/>
      <w:bookmarkStart w:id="16" w:name="_Toc508349235"/>
      <w:bookmarkStart w:id="17" w:name="_Toc62730567"/>
      <w:r w:rsidRPr="009908E2">
        <w:rPr>
          <w:rFonts w:ascii="Arial" w:hAnsi="Arial"/>
          <w:b/>
          <w:szCs w:val="32"/>
          <w:lang w:val="sr-Latn-ME"/>
        </w:rPr>
        <w:t>IZJAVA NARUČIOCA O NEPOSTOJANJU SUKOBA INTERESA</w:t>
      </w:r>
      <w:bookmarkEnd w:id="15"/>
      <w:bookmarkEnd w:id="16"/>
      <w:bookmarkEnd w:id="17"/>
    </w:p>
    <w:p w14:paraId="58B038E2" w14:textId="77777777" w:rsidR="00013741" w:rsidRPr="002462D1" w:rsidRDefault="00013741" w:rsidP="00013741">
      <w:pPr>
        <w:tabs>
          <w:tab w:val="left" w:pos="1701"/>
          <w:tab w:val="left" w:pos="4820"/>
        </w:tabs>
        <w:jc w:val="both"/>
        <w:rPr>
          <w:rFonts w:ascii="Arial" w:hAnsi="Arial" w:cs="Arial"/>
          <w:color w:val="000000"/>
          <w:u w:val="single"/>
          <w:lang w:val="sr-Latn-ME"/>
        </w:rPr>
      </w:pPr>
    </w:p>
    <w:p w14:paraId="7B830DC4" w14:textId="77777777" w:rsidR="00013741" w:rsidRPr="002462D1" w:rsidRDefault="00013741" w:rsidP="00013741">
      <w:pPr>
        <w:tabs>
          <w:tab w:val="left" w:pos="1701"/>
          <w:tab w:val="left" w:pos="4820"/>
        </w:tabs>
        <w:jc w:val="both"/>
        <w:rPr>
          <w:rFonts w:ascii="Arial" w:hAnsi="Arial" w:cs="Arial"/>
          <w:color w:val="000000"/>
          <w:u w:val="single"/>
          <w:lang w:val="sr-Latn-ME"/>
        </w:rPr>
      </w:pPr>
    </w:p>
    <w:p w14:paraId="6DB405F8" w14:textId="57A6570B" w:rsidR="00013741" w:rsidRPr="002462D1" w:rsidRDefault="00013741" w:rsidP="00013741">
      <w:pPr>
        <w:tabs>
          <w:tab w:val="left" w:pos="1701"/>
          <w:tab w:val="left" w:pos="4820"/>
        </w:tabs>
        <w:jc w:val="both"/>
        <w:rPr>
          <w:rFonts w:ascii="Arial" w:hAnsi="Arial" w:cs="Arial"/>
          <w:color w:val="000000"/>
          <w:lang w:val="sr-Latn-ME"/>
        </w:rPr>
      </w:pPr>
      <w:r w:rsidRPr="002462D1">
        <w:rPr>
          <w:rFonts w:ascii="Arial" w:hAnsi="Arial" w:cs="Arial"/>
          <w:color w:val="000000"/>
          <w:u w:val="single"/>
          <w:lang w:val="sr-Latn-ME"/>
        </w:rPr>
        <w:t xml:space="preserve"> </w:t>
      </w:r>
      <w:r w:rsidR="006273F7">
        <w:rPr>
          <w:rFonts w:ascii="Arial" w:hAnsi="Arial" w:cs="Arial"/>
          <w:color w:val="000000"/>
          <w:u w:val="single"/>
          <w:lang w:val="sr-Latn-ME"/>
        </w:rPr>
        <w:t>JU OŠ „</w:t>
      </w:r>
      <w:r w:rsidR="00755D63">
        <w:rPr>
          <w:rFonts w:ascii="Arial" w:hAnsi="Arial" w:cs="Arial"/>
          <w:color w:val="000000"/>
          <w:u w:val="single"/>
          <w:lang w:val="sr-Latn-ME"/>
        </w:rPr>
        <w:t>Marko Miljanov</w:t>
      </w:r>
      <w:r w:rsidR="006273F7">
        <w:rPr>
          <w:rFonts w:ascii="Arial" w:hAnsi="Arial" w:cs="Arial"/>
          <w:color w:val="000000"/>
          <w:u w:val="single"/>
          <w:lang w:val="sr-Latn-ME"/>
        </w:rPr>
        <w:t>“ Podgorica</w:t>
      </w:r>
    </w:p>
    <w:p w14:paraId="2E55FF58" w14:textId="7955ADC3" w:rsidR="00013741" w:rsidRPr="002462D1" w:rsidRDefault="00AA35C3" w:rsidP="00013741">
      <w:pPr>
        <w:jc w:val="both"/>
        <w:rPr>
          <w:rFonts w:ascii="Arial" w:hAnsi="Arial" w:cs="Arial"/>
          <w:color w:val="000000"/>
          <w:lang w:val="sr-Latn-ME"/>
        </w:rPr>
      </w:pPr>
      <w:r>
        <w:rPr>
          <w:rFonts w:ascii="Arial" w:hAnsi="Arial" w:cs="Arial"/>
          <w:color w:val="000000"/>
          <w:lang w:val="sr-Latn-ME"/>
        </w:rPr>
        <w:t xml:space="preserve">Broj: </w:t>
      </w:r>
      <w:r w:rsidR="003C2A1A" w:rsidRPr="003C2A1A">
        <w:rPr>
          <w:rFonts w:ascii="Arial" w:hAnsi="Arial" w:cs="Arial"/>
          <w:color w:val="000000"/>
          <w:lang w:val="sr-Latn-ME"/>
        </w:rPr>
        <w:t>603/23-1280/</w:t>
      </w:r>
      <w:r w:rsidR="003C2A1A">
        <w:rPr>
          <w:rFonts w:ascii="Arial" w:hAnsi="Arial" w:cs="Arial"/>
          <w:color w:val="000000"/>
          <w:lang w:val="sr-Latn-ME"/>
        </w:rPr>
        <w:t>2</w:t>
      </w:r>
    </w:p>
    <w:p w14:paraId="34319D60" w14:textId="25F3E74A" w:rsidR="00013741" w:rsidRPr="002462D1" w:rsidRDefault="006273F7" w:rsidP="00013741">
      <w:pPr>
        <w:jc w:val="both"/>
        <w:rPr>
          <w:rFonts w:ascii="Arial" w:hAnsi="Arial" w:cs="Arial"/>
          <w:color w:val="000000"/>
          <w:lang w:val="sr-Latn-ME"/>
        </w:rPr>
      </w:pPr>
      <w:r>
        <w:rPr>
          <w:rFonts w:ascii="Arial" w:hAnsi="Arial" w:cs="Arial"/>
          <w:color w:val="000000"/>
          <w:lang w:val="sr-Latn-ME"/>
        </w:rPr>
        <w:t xml:space="preserve">Mjesto i datum: Podgorica, </w:t>
      </w:r>
      <w:r w:rsidR="003C2A1A" w:rsidRPr="003C2A1A">
        <w:rPr>
          <w:rFonts w:ascii="Arial" w:hAnsi="Arial" w:cs="Arial"/>
          <w:color w:val="000000"/>
          <w:lang w:val="sr-Latn-ME"/>
        </w:rPr>
        <w:t>06</w:t>
      </w:r>
      <w:r w:rsidRPr="003C2A1A">
        <w:rPr>
          <w:rFonts w:ascii="Arial" w:hAnsi="Arial" w:cs="Arial"/>
          <w:color w:val="000000"/>
          <w:lang w:val="sr-Latn-ME"/>
        </w:rPr>
        <w:t>.0</w:t>
      </w:r>
      <w:r w:rsidR="003C2A1A" w:rsidRPr="003C2A1A">
        <w:rPr>
          <w:rFonts w:ascii="Arial" w:hAnsi="Arial" w:cs="Arial"/>
          <w:color w:val="000000"/>
          <w:lang w:val="sr-Latn-ME"/>
        </w:rPr>
        <w:t>7</w:t>
      </w:r>
      <w:r w:rsidRPr="003C2A1A">
        <w:rPr>
          <w:rFonts w:ascii="Arial" w:hAnsi="Arial" w:cs="Arial"/>
          <w:color w:val="000000"/>
          <w:lang w:val="sr-Latn-ME"/>
        </w:rPr>
        <w:t>.2023</w:t>
      </w:r>
      <w:r>
        <w:rPr>
          <w:rFonts w:ascii="Arial" w:hAnsi="Arial" w:cs="Arial"/>
          <w:color w:val="000000"/>
          <w:lang w:val="sr-Latn-ME"/>
        </w:rPr>
        <w:t>.godine</w:t>
      </w:r>
    </w:p>
    <w:p w14:paraId="6E6F2D82" w14:textId="77777777" w:rsidR="00013741" w:rsidRPr="002462D1" w:rsidRDefault="00013741" w:rsidP="00013741">
      <w:pPr>
        <w:jc w:val="both"/>
        <w:rPr>
          <w:rFonts w:ascii="Arial" w:hAnsi="Arial" w:cs="Arial"/>
          <w:b/>
          <w:bCs/>
          <w:color w:val="000000"/>
          <w:lang w:val="sr-Latn-ME"/>
        </w:rPr>
      </w:pPr>
    </w:p>
    <w:p w14:paraId="3A31D8ED" w14:textId="77777777" w:rsidR="00013741" w:rsidRPr="002462D1" w:rsidRDefault="00013741" w:rsidP="00013741">
      <w:pPr>
        <w:jc w:val="both"/>
        <w:rPr>
          <w:rFonts w:ascii="Arial" w:hAnsi="Arial" w:cs="Arial"/>
          <w:b/>
          <w:bCs/>
          <w:color w:val="000000"/>
          <w:lang w:val="sr-Latn-ME"/>
        </w:rPr>
      </w:pPr>
    </w:p>
    <w:p w14:paraId="255BC9F3" w14:textId="77777777" w:rsidR="00013741" w:rsidRPr="002462D1" w:rsidRDefault="00013741" w:rsidP="00013741">
      <w:pPr>
        <w:tabs>
          <w:tab w:val="left" w:pos="3290"/>
        </w:tabs>
        <w:ind w:firstLine="708"/>
        <w:jc w:val="both"/>
        <w:rPr>
          <w:rFonts w:ascii="Arial" w:hAnsi="Arial" w:cs="Arial"/>
          <w:color w:val="000000"/>
          <w:lang w:val="sr-Latn-ME"/>
        </w:rPr>
      </w:pPr>
      <w:r w:rsidRPr="002462D1">
        <w:rPr>
          <w:rFonts w:ascii="Arial" w:hAnsi="Arial" w:cs="Arial"/>
          <w:color w:val="000000"/>
          <w:lang w:val="sr-Latn-ME"/>
        </w:rPr>
        <w:t>U skladu sa članom 43 stav 1 Zakona o javnim nabavkama („Službeni list CG”, br.</w:t>
      </w:r>
      <w:r>
        <w:rPr>
          <w:rFonts w:ascii="Arial" w:hAnsi="Arial" w:cs="Arial"/>
          <w:color w:val="000000"/>
          <w:lang w:val="sr-Latn-ME"/>
        </w:rPr>
        <w:t xml:space="preserve"> </w:t>
      </w:r>
      <w:r w:rsidRPr="002462D1">
        <w:rPr>
          <w:rFonts w:ascii="Arial" w:hAnsi="Arial" w:cs="Arial"/>
          <w:color w:val="000000"/>
          <w:lang w:val="sr-Latn-ME"/>
        </w:rPr>
        <w:t>74/19</w:t>
      </w:r>
      <w:r>
        <w:rPr>
          <w:rFonts w:ascii="Arial" w:hAnsi="Arial" w:cs="Arial"/>
          <w:color w:val="000000"/>
          <w:lang w:val="sr-Latn-ME"/>
        </w:rPr>
        <w:t xml:space="preserve"> i </w:t>
      </w:r>
      <w:r w:rsidRPr="002462D1">
        <w:rPr>
          <w:rFonts w:ascii="Arial" w:hAnsi="Arial" w:cs="Arial"/>
          <w:color w:val="000000"/>
          <w:lang w:val="sr-Latn-ME"/>
        </w:rPr>
        <w:t xml:space="preserve">3/23), </w:t>
      </w:r>
    </w:p>
    <w:p w14:paraId="4D5F3E8D" w14:textId="77777777" w:rsidR="00013741" w:rsidRPr="002462D1" w:rsidRDefault="00013741" w:rsidP="00013741">
      <w:pPr>
        <w:tabs>
          <w:tab w:val="left" w:pos="3290"/>
        </w:tabs>
        <w:jc w:val="both"/>
        <w:rPr>
          <w:rFonts w:ascii="Arial" w:hAnsi="Arial" w:cs="Arial"/>
          <w:color w:val="000000"/>
          <w:lang w:val="sr-Latn-ME"/>
        </w:rPr>
      </w:pPr>
    </w:p>
    <w:p w14:paraId="59EF87CE" w14:textId="77777777" w:rsidR="00013741" w:rsidRPr="002462D1" w:rsidRDefault="00013741" w:rsidP="00013741">
      <w:pPr>
        <w:tabs>
          <w:tab w:val="left" w:pos="3290"/>
        </w:tabs>
        <w:jc w:val="both"/>
        <w:rPr>
          <w:rFonts w:ascii="Arial" w:hAnsi="Arial" w:cs="Arial"/>
          <w:color w:val="000000"/>
          <w:lang w:val="sr-Latn-ME"/>
        </w:rPr>
      </w:pPr>
    </w:p>
    <w:p w14:paraId="5539C8D8" w14:textId="77777777" w:rsidR="00013741" w:rsidRPr="002462D1" w:rsidRDefault="00013741" w:rsidP="00013741">
      <w:pPr>
        <w:tabs>
          <w:tab w:val="left" w:pos="3290"/>
        </w:tabs>
        <w:jc w:val="both"/>
        <w:rPr>
          <w:rFonts w:ascii="Arial" w:hAnsi="Arial" w:cs="Arial"/>
          <w:color w:val="000000"/>
          <w:lang w:val="sr-Latn-ME"/>
        </w:rPr>
      </w:pPr>
    </w:p>
    <w:p w14:paraId="24DAEC99" w14:textId="77777777" w:rsidR="00013741" w:rsidRPr="002462D1" w:rsidRDefault="00013741" w:rsidP="00013741">
      <w:pPr>
        <w:tabs>
          <w:tab w:val="left" w:pos="3290"/>
        </w:tabs>
        <w:jc w:val="both"/>
        <w:rPr>
          <w:rFonts w:ascii="Arial" w:hAnsi="Arial" w:cs="Arial"/>
          <w:color w:val="000000"/>
          <w:lang w:val="sr-Latn-ME"/>
        </w:rPr>
      </w:pPr>
    </w:p>
    <w:p w14:paraId="7DB37328" w14:textId="77777777" w:rsidR="00013741" w:rsidRPr="002462D1" w:rsidRDefault="00013741" w:rsidP="00013741">
      <w:pPr>
        <w:tabs>
          <w:tab w:val="left" w:pos="3290"/>
        </w:tabs>
        <w:jc w:val="center"/>
        <w:rPr>
          <w:rFonts w:ascii="Arial" w:hAnsi="Arial" w:cs="Arial"/>
          <w:b/>
          <w:bCs/>
          <w:color w:val="000000"/>
          <w:sz w:val="32"/>
          <w:szCs w:val="32"/>
          <w:lang w:val="sr-Latn-ME"/>
        </w:rPr>
      </w:pPr>
      <w:r w:rsidRPr="002462D1">
        <w:rPr>
          <w:rFonts w:ascii="Arial" w:hAnsi="Arial" w:cs="Arial"/>
          <w:b/>
          <w:bCs/>
          <w:color w:val="000000"/>
          <w:sz w:val="32"/>
          <w:szCs w:val="32"/>
          <w:lang w:val="sr-Latn-ME"/>
        </w:rPr>
        <w:t>Izjavljujem</w:t>
      </w:r>
    </w:p>
    <w:p w14:paraId="6855D3F8" w14:textId="77777777" w:rsidR="00013741" w:rsidRPr="002462D1" w:rsidRDefault="00013741" w:rsidP="00013741">
      <w:pPr>
        <w:tabs>
          <w:tab w:val="left" w:pos="3290"/>
        </w:tabs>
        <w:jc w:val="both"/>
        <w:rPr>
          <w:rFonts w:ascii="Arial" w:hAnsi="Arial" w:cs="Arial"/>
          <w:color w:val="000000"/>
          <w:lang w:val="sr-Latn-ME"/>
        </w:rPr>
      </w:pPr>
    </w:p>
    <w:p w14:paraId="3FB1B679" w14:textId="4878186F" w:rsidR="00013741" w:rsidRPr="002462D1" w:rsidRDefault="00013741" w:rsidP="00013741">
      <w:pPr>
        <w:tabs>
          <w:tab w:val="left" w:pos="3290"/>
        </w:tabs>
        <w:jc w:val="both"/>
        <w:rPr>
          <w:rFonts w:ascii="Arial" w:hAnsi="Arial" w:cs="Arial"/>
          <w:color w:val="000000"/>
          <w:lang w:val="sr-Latn-ME"/>
        </w:rPr>
      </w:pPr>
      <w:r w:rsidRPr="002462D1">
        <w:rPr>
          <w:rFonts w:ascii="Arial" w:hAnsi="Arial" w:cs="Arial"/>
          <w:color w:val="000000"/>
          <w:lang w:val="sr-Latn-ME"/>
        </w:rPr>
        <w:t>da u postup</w:t>
      </w:r>
      <w:r w:rsidR="00836125">
        <w:rPr>
          <w:rFonts w:ascii="Arial" w:hAnsi="Arial" w:cs="Arial"/>
          <w:color w:val="000000"/>
          <w:lang w:val="sr-Latn-ME"/>
        </w:rPr>
        <w:t xml:space="preserve">ku javne nabavke redni broj </w:t>
      </w:r>
      <w:r w:rsidR="00755D63">
        <w:rPr>
          <w:rFonts w:ascii="Arial" w:hAnsi="Arial" w:cs="Arial"/>
          <w:color w:val="000000"/>
          <w:lang w:val="sr-Latn-ME"/>
        </w:rPr>
        <w:t>20</w:t>
      </w:r>
      <w:r w:rsidR="006273F7">
        <w:rPr>
          <w:rFonts w:ascii="Arial" w:hAnsi="Arial" w:cs="Arial"/>
          <w:color w:val="000000"/>
          <w:lang w:val="sr-Latn-ME"/>
        </w:rPr>
        <w:t xml:space="preserve"> iz Plana javne nabavke broj #</w:t>
      </w:r>
      <w:r w:rsidR="00755D63" w:rsidRPr="00755D63">
        <w:t xml:space="preserve"> </w:t>
      </w:r>
      <w:r w:rsidR="00755D63" w:rsidRPr="00755D63">
        <w:rPr>
          <w:rFonts w:ascii="Arial" w:hAnsi="Arial" w:cs="Arial"/>
          <w:color w:val="000000"/>
          <w:lang w:val="sr-Latn-ME"/>
        </w:rPr>
        <w:t>5821</w:t>
      </w:r>
      <w:r w:rsidR="006273F7">
        <w:rPr>
          <w:rFonts w:ascii="Arial" w:hAnsi="Arial" w:cs="Arial"/>
          <w:color w:val="000000"/>
          <w:lang w:val="sr-Latn-ME"/>
        </w:rPr>
        <w:t xml:space="preserve"> od </w:t>
      </w:r>
      <w:r w:rsidR="00755D63" w:rsidRPr="00755D63">
        <w:rPr>
          <w:rFonts w:ascii="Arial" w:hAnsi="Arial" w:cs="Arial"/>
          <w:color w:val="000000"/>
          <w:lang w:val="sr-Latn-ME"/>
        </w:rPr>
        <w:t>26.</w:t>
      </w:r>
      <w:r w:rsidR="00755D63">
        <w:rPr>
          <w:rFonts w:ascii="Arial" w:hAnsi="Arial" w:cs="Arial"/>
          <w:color w:val="000000"/>
          <w:lang w:val="sr-Latn-ME"/>
        </w:rPr>
        <w:t>0</w:t>
      </w:r>
      <w:r w:rsidR="00755D63" w:rsidRPr="00755D63">
        <w:rPr>
          <w:rFonts w:ascii="Arial" w:hAnsi="Arial" w:cs="Arial"/>
          <w:color w:val="000000"/>
          <w:lang w:val="sr-Latn-ME"/>
        </w:rPr>
        <w:t>1.2023</w:t>
      </w:r>
      <w:r w:rsidR="006273F7">
        <w:rPr>
          <w:rFonts w:ascii="Arial" w:hAnsi="Arial" w:cs="Arial"/>
          <w:color w:val="000000"/>
          <w:lang w:val="sr-Latn-ME"/>
        </w:rPr>
        <w:t>.godine za nabavku usl</w:t>
      </w:r>
      <w:r w:rsidR="00836125">
        <w:rPr>
          <w:rFonts w:ascii="Arial" w:hAnsi="Arial" w:cs="Arial"/>
          <w:color w:val="000000"/>
          <w:lang w:val="sr-Latn-ME"/>
        </w:rPr>
        <w:t xml:space="preserve">uga </w:t>
      </w:r>
      <w:r w:rsidR="00BB6446">
        <w:rPr>
          <w:rFonts w:ascii="Arial" w:hAnsi="Arial" w:cs="Arial"/>
          <w:color w:val="000000"/>
          <w:lang w:val="sr-Latn-ME"/>
        </w:rPr>
        <w:t>Usluge</w:t>
      </w:r>
      <w:r w:rsidR="00836125">
        <w:rPr>
          <w:rFonts w:ascii="Arial" w:hAnsi="Arial" w:cs="Arial"/>
          <w:color w:val="000000"/>
          <w:lang w:val="sr-Latn-ME"/>
        </w:rPr>
        <w:t xml:space="preserve"> </w:t>
      </w:r>
      <w:r w:rsidR="00755D63" w:rsidRPr="00755D63">
        <w:rPr>
          <w:rFonts w:ascii="Arial" w:hAnsi="Arial" w:cs="Arial"/>
          <w:color w:val="000000"/>
          <w:lang w:val="sr-Latn-ME"/>
        </w:rPr>
        <w:t>Organizovanje škole u prirodi</w:t>
      </w:r>
      <w:r w:rsidR="006273F7">
        <w:rPr>
          <w:rFonts w:ascii="Arial" w:hAnsi="Arial" w:cs="Arial"/>
          <w:color w:val="000000"/>
          <w:lang w:val="sr-Latn-ME"/>
        </w:rPr>
        <w:t xml:space="preserve">, </w:t>
      </w:r>
      <w:r w:rsidRPr="002462D1">
        <w:rPr>
          <w:rFonts w:ascii="Arial" w:hAnsi="Arial" w:cs="Arial"/>
          <w:color w:val="000000"/>
          <w:lang w:val="sr-Latn-ME"/>
        </w:rPr>
        <w:t xml:space="preserve">nijesam u </w:t>
      </w:r>
      <w:r w:rsidRPr="002462D1">
        <w:rPr>
          <w:rFonts w:ascii="Arial" w:hAnsi="Arial" w:cs="Arial"/>
          <w:color w:val="000000"/>
          <w:lang w:val="sr-Latn-ME"/>
        </w:rPr>
        <w:lastRenderedPageBreak/>
        <w:t>sukobu interesa u smislu člana 41 stav 1 tačka 1 Zakona o javnim nabavkama i da ne postoji ekonomski i drugi lični interes koji može uticati na moju nepristrasnost i nezavisnost u ovom postupku javne nabavke.</w:t>
      </w:r>
    </w:p>
    <w:p w14:paraId="1FB21095" w14:textId="77777777" w:rsidR="00013741" w:rsidRPr="002462D1" w:rsidRDefault="00013741" w:rsidP="00013741">
      <w:pPr>
        <w:tabs>
          <w:tab w:val="left" w:pos="3290"/>
        </w:tabs>
        <w:jc w:val="both"/>
        <w:rPr>
          <w:rFonts w:ascii="Arial" w:hAnsi="Arial" w:cs="Arial"/>
          <w:color w:val="000000"/>
          <w:lang w:val="sr-Latn-ME"/>
        </w:rPr>
      </w:pPr>
    </w:p>
    <w:p w14:paraId="0D32E8B1" w14:textId="77777777" w:rsidR="00013741" w:rsidRPr="002462D1" w:rsidRDefault="00013741" w:rsidP="00013741">
      <w:pPr>
        <w:tabs>
          <w:tab w:val="left" w:pos="3290"/>
        </w:tabs>
        <w:jc w:val="both"/>
        <w:rPr>
          <w:rFonts w:ascii="Arial" w:hAnsi="Arial" w:cs="Arial"/>
          <w:color w:val="000000"/>
          <w:lang w:val="sr-Latn-ME"/>
        </w:rPr>
      </w:pPr>
    </w:p>
    <w:p w14:paraId="7515897E" w14:textId="424709D1" w:rsidR="00013741" w:rsidRPr="002462D1" w:rsidRDefault="00013741" w:rsidP="00013741">
      <w:pPr>
        <w:tabs>
          <w:tab w:val="left" w:pos="3290"/>
        </w:tabs>
        <w:ind w:firstLine="1134"/>
        <w:jc w:val="right"/>
        <w:rPr>
          <w:rFonts w:ascii="Arial" w:hAnsi="Arial" w:cs="Arial"/>
          <w:color w:val="000000"/>
          <w:lang w:val="sr-Latn-ME"/>
        </w:rPr>
      </w:pPr>
      <w:r w:rsidRPr="002462D1">
        <w:rPr>
          <w:rFonts w:ascii="Arial" w:hAnsi="Arial" w:cs="Arial"/>
          <w:color w:val="000000"/>
          <w:lang w:val="sr-Latn-ME"/>
        </w:rPr>
        <w:t>Ovlašć</w:t>
      </w:r>
      <w:r w:rsidR="006273F7">
        <w:rPr>
          <w:rFonts w:ascii="Arial" w:hAnsi="Arial" w:cs="Arial"/>
          <w:color w:val="000000"/>
          <w:lang w:val="sr-Latn-ME"/>
        </w:rPr>
        <w:t xml:space="preserve">eno lice naručioca , </w:t>
      </w:r>
      <w:r w:rsidR="00755D63">
        <w:rPr>
          <w:rFonts w:ascii="Arial" w:hAnsi="Arial" w:cs="Arial"/>
          <w:color w:val="000000"/>
          <w:lang w:val="sr-Latn-ME"/>
        </w:rPr>
        <w:t>Predrag Burzanović</w:t>
      </w:r>
    </w:p>
    <w:p w14:paraId="564893A5" w14:textId="77777777" w:rsidR="00013741" w:rsidRPr="002462D1" w:rsidRDefault="00013741" w:rsidP="00013741">
      <w:pPr>
        <w:tabs>
          <w:tab w:val="left" w:pos="3290"/>
        </w:tabs>
        <w:ind w:left="5664" w:firstLine="708"/>
        <w:jc w:val="center"/>
        <w:rPr>
          <w:rFonts w:ascii="Arial" w:hAnsi="Arial" w:cs="Arial"/>
          <w:i/>
          <w:iCs/>
          <w:color w:val="000000"/>
          <w:lang w:val="sr-Latn-ME"/>
        </w:rPr>
      </w:pPr>
      <w:r w:rsidRPr="002462D1">
        <w:rPr>
          <w:rFonts w:ascii="Arial" w:hAnsi="Arial" w:cs="Arial"/>
          <w:i/>
          <w:iCs/>
          <w:color w:val="000000"/>
          <w:lang w:val="sr-Latn-ME"/>
        </w:rPr>
        <w:t xml:space="preserve">                  s.r.</w:t>
      </w:r>
    </w:p>
    <w:p w14:paraId="3954F7EF" w14:textId="23AB79E9" w:rsidR="00013741" w:rsidRPr="002462D1" w:rsidRDefault="00013741" w:rsidP="00013741">
      <w:pPr>
        <w:tabs>
          <w:tab w:val="left" w:pos="3290"/>
        </w:tabs>
        <w:ind w:firstLine="1134"/>
        <w:jc w:val="right"/>
        <w:rPr>
          <w:rFonts w:ascii="Arial" w:hAnsi="Arial" w:cs="Arial"/>
          <w:i/>
          <w:iCs/>
          <w:color w:val="000000"/>
          <w:lang w:val="sr-Latn-ME"/>
        </w:rPr>
      </w:pPr>
      <w:r w:rsidRPr="002462D1">
        <w:rPr>
          <w:rFonts w:ascii="Arial" w:hAnsi="Arial" w:cs="Arial"/>
          <w:color w:val="000000"/>
          <w:lang w:val="sr-Latn-ME"/>
        </w:rPr>
        <w:t xml:space="preserve">Službenik za </w:t>
      </w:r>
      <w:r w:rsidR="006273F7">
        <w:rPr>
          <w:rFonts w:ascii="Arial" w:hAnsi="Arial" w:cs="Arial"/>
          <w:color w:val="000000"/>
          <w:lang w:val="sr-Latn-ME"/>
        </w:rPr>
        <w:t xml:space="preserve">javne nabavke, </w:t>
      </w:r>
      <w:r w:rsidR="00BB6446">
        <w:rPr>
          <w:rFonts w:ascii="Arial" w:hAnsi="Arial" w:cs="Arial"/>
          <w:color w:val="000000"/>
          <w:lang w:val="sr-Latn-ME"/>
        </w:rPr>
        <w:t>Katarina Ivanović</w:t>
      </w:r>
      <w:r w:rsidRPr="002462D1">
        <w:rPr>
          <w:rFonts w:ascii="Arial" w:hAnsi="Arial" w:cs="Arial"/>
          <w:i/>
          <w:iCs/>
          <w:color w:val="000000"/>
          <w:lang w:val="sr-Latn-ME"/>
        </w:rPr>
        <w:t xml:space="preserve"> </w:t>
      </w:r>
    </w:p>
    <w:p w14:paraId="0BB8613F" w14:textId="77777777" w:rsidR="00013741" w:rsidRPr="002462D1" w:rsidRDefault="00013741" w:rsidP="00013741">
      <w:pPr>
        <w:tabs>
          <w:tab w:val="left" w:pos="3290"/>
        </w:tabs>
        <w:ind w:left="5664" w:firstLine="708"/>
        <w:jc w:val="center"/>
        <w:rPr>
          <w:rFonts w:ascii="Arial" w:hAnsi="Arial" w:cs="Arial"/>
          <w:i/>
          <w:iCs/>
          <w:color w:val="000000"/>
          <w:lang w:val="sr-Latn-ME"/>
        </w:rPr>
      </w:pPr>
      <w:r w:rsidRPr="002462D1">
        <w:rPr>
          <w:rFonts w:ascii="Arial" w:hAnsi="Arial" w:cs="Arial"/>
          <w:i/>
          <w:iCs/>
          <w:color w:val="000000"/>
          <w:lang w:val="sr-Latn-ME"/>
        </w:rPr>
        <w:t xml:space="preserve"> s.r.</w:t>
      </w:r>
    </w:p>
    <w:p w14:paraId="3B77640F" w14:textId="3EE761B5" w:rsidR="00013741" w:rsidRPr="002462D1" w:rsidRDefault="00013741" w:rsidP="00013741">
      <w:pPr>
        <w:tabs>
          <w:tab w:val="left" w:pos="3290"/>
        </w:tabs>
        <w:ind w:firstLine="1134"/>
        <w:jc w:val="right"/>
        <w:rPr>
          <w:rFonts w:ascii="Arial" w:hAnsi="Arial" w:cs="Arial"/>
          <w:color w:val="000000"/>
          <w:lang w:val="sr-Latn-ME"/>
        </w:rPr>
      </w:pPr>
      <w:r w:rsidRPr="002462D1">
        <w:rPr>
          <w:rFonts w:ascii="Arial" w:hAnsi="Arial" w:cs="Arial"/>
          <w:color w:val="000000"/>
          <w:lang w:val="sr-Latn-ME"/>
        </w:rPr>
        <w:t xml:space="preserve">Lice koje je učestvovalo u planiranju </w:t>
      </w:r>
      <w:r w:rsidR="00836125">
        <w:rPr>
          <w:rFonts w:ascii="Arial" w:hAnsi="Arial" w:cs="Arial"/>
          <w:color w:val="000000"/>
          <w:lang w:val="sr-Latn-ME"/>
        </w:rPr>
        <w:t xml:space="preserve">javne nabavke, </w:t>
      </w:r>
      <w:r w:rsidR="00755D63">
        <w:rPr>
          <w:rFonts w:ascii="Arial" w:hAnsi="Arial" w:cs="Arial"/>
          <w:color w:val="000000"/>
          <w:lang w:val="sr-Latn-ME"/>
        </w:rPr>
        <w:t>Tekica Đurašković</w:t>
      </w:r>
    </w:p>
    <w:p w14:paraId="6E4679CC" w14:textId="77777777" w:rsidR="00013741" w:rsidRPr="002462D1" w:rsidRDefault="00013741" w:rsidP="00013741">
      <w:pPr>
        <w:ind w:left="6372"/>
        <w:jc w:val="center"/>
        <w:rPr>
          <w:rFonts w:ascii="Arial" w:hAnsi="Arial" w:cs="Arial"/>
          <w:i/>
          <w:iCs/>
          <w:color w:val="000000"/>
          <w:lang w:val="sr-Latn-ME"/>
        </w:rPr>
      </w:pPr>
      <w:r w:rsidRPr="002462D1">
        <w:rPr>
          <w:rFonts w:ascii="Arial" w:hAnsi="Arial" w:cs="Arial"/>
          <w:i/>
          <w:iCs/>
          <w:color w:val="000000"/>
          <w:lang w:val="sr-Latn-ME"/>
        </w:rPr>
        <w:t>s.r.</w:t>
      </w:r>
    </w:p>
    <w:p w14:paraId="20BB8BF6" w14:textId="17B52596" w:rsidR="00013741" w:rsidRPr="002462D1" w:rsidRDefault="00013741" w:rsidP="00013741">
      <w:pPr>
        <w:tabs>
          <w:tab w:val="left" w:pos="3290"/>
        </w:tabs>
        <w:rPr>
          <w:rFonts w:ascii="Arial" w:hAnsi="Arial" w:cs="Arial"/>
          <w:color w:val="000000"/>
          <w:lang w:val="sr-Latn-ME"/>
        </w:rPr>
      </w:pPr>
      <w:r w:rsidRPr="002462D1">
        <w:rPr>
          <w:rFonts w:ascii="Arial" w:hAnsi="Arial" w:cs="Arial"/>
          <w:iCs/>
          <w:color w:val="000000"/>
          <w:lang w:val="sr-Latn-ME"/>
        </w:rPr>
        <w:t xml:space="preserve">                 Član komisije </w:t>
      </w:r>
      <w:r w:rsidRPr="002462D1">
        <w:rPr>
          <w:rFonts w:ascii="Arial" w:hAnsi="Arial" w:cs="Arial"/>
          <w:lang w:val="sr-Latn-ME"/>
        </w:rPr>
        <w:t>za sprovođenje postupka javne nabavk</w:t>
      </w:r>
      <w:r w:rsidRPr="002462D1">
        <w:rPr>
          <w:rFonts w:ascii="Arial" w:hAnsi="Arial" w:cs="Arial"/>
          <w:iCs/>
          <w:color w:val="000000"/>
          <w:lang w:val="sr-Latn-ME"/>
        </w:rPr>
        <w:t>e</w:t>
      </w:r>
      <w:r w:rsidR="006273F7">
        <w:rPr>
          <w:rFonts w:ascii="Arial" w:hAnsi="Arial" w:cs="Arial"/>
          <w:color w:val="000000"/>
          <w:lang w:val="sr-Latn-ME"/>
        </w:rPr>
        <w:t xml:space="preserve">, </w:t>
      </w:r>
      <w:r w:rsidR="00BB6446">
        <w:rPr>
          <w:rFonts w:ascii="Arial" w:hAnsi="Arial" w:cs="Arial"/>
          <w:color w:val="000000"/>
          <w:lang w:val="sr-Latn-ME"/>
        </w:rPr>
        <w:t>Katarina Ivanović</w:t>
      </w:r>
    </w:p>
    <w:p w14:paraId="55F511CA" w14:textId="77777777" w:rsidR="00013741" w:rsidRPr="002462D1" w:rsidRDefault="00013741" w:rsidP="00013741">
      <w:pPr>
        <w:ind w:left="6372"/>
        <w:jc w:val="center"/>
        <w:rPr>
          <w:rFonts w:ascii="Arial" w:hAnsi="Arial" w:cs="Arial"/>
          <w:i/>
          <w:iCs/>
          <w:color w:val="000000"/>
          <w:lang w:val="sr-Latn-ME"/>
        </w:rPr>
      </w:pPr>
      <w:r w:rsidRPr="002462D1">
        <w:rPr>
          <w:rFonts w:ascii="Arial" w:hAnsi="Arial" w:cs="Arial"/>
          <w:i/>
          <w:iCs/>
          <w:color w:val="000000"/>
          <w:lang w:val="sr-Latn-ME"/>
        </w:rPr>
        <w:t>s.r.</w:t>
      </w:r>
    </w:p>
    <w:p w14:paraId="35B85FC7" w14:textId="1A53A434" w:rsidR="00013741" w:rsidRPr="002462D1" w:rsidRDefault="00013741" w:rsidP="00013741">
      <w:pPr>
        <w:tabs>
          <w:tab w:val="left" w:pos="3290"/>
        </w:tabs>
        <w:ind w:firstLine="1134"/>
        <w:rPr>
          <w:rFonts w:ascii="Arial" w:hAnsi="Arial" w:cs="Arial"/>
          <w:color w:val="000000"/>
          <w:lang w:val="sr-Latn-ME"/>
        </w:rPr>
      </w:pPr>
      <w:r w:rsidRPr="002462D1">
        <w:rPr>
          <w:rFonts w:ascii="Arial" w:hAnsi="Arial" w:cs="Arial"/>
          <w:iCs/>
          <w:color w:val="000000"/>
          <w:lang w:val="sr-Latn-ME"/>
        </w:rPr>
        <w:t xml:space="preserve">Član komisije </w:t>
      </w:r>
      <w:r w:rsidRPr="002462D1">
        <w:rPr>
          <w:rFonts w:ascii="Arial" w:hAnsi="Arial" w:cs="Arial"/>
          <w:lang w:val="sr-Latn-ME"/>
        </w:rPr>
        <w:t>za sprovođenje postupka javne nabavk</w:t>
      </w:r>
      <w:r w:rsidRPr="002462D1">
        <w:rPr>
          <w:rFonts w:ascii="Arial" w:hAnsi="Arial" w:cs="Arial"/>
          <w:iCs/>
          <w:color w:val="000000"/>
          <w:lang w:val="sr-Latn-ME"/>
        </w:rPr>
        <w:t>e</w:t>
      </w:r>
      <w:r w:rsidR="006273F7">
        <w:rPr>
          <w:rFonts w:ascii="Arial" w:hAnsi="Arial" w:cs="Arial"/>
          <w:color w:val="000000"/>
          <w:lang w:val="sr-Latn-ME"/>
        </w:rPr>
        <w:t xml:space="preserve">, </w:t>
      </w:r>
      <w:r w:rsidR="00755D63">
        <w:rPr>
          <w:rFonts w:ascii="Arial" w:hAnsi="Arial" w:cs="Arial"/>
          <w:color w:val="000000"/>
          <w:lang w:val="sr-Latn-ME"/>
        </w:rPr>
        <w:t>Tekica Đurašković</w:t>
      </w:r>
    </w:p>
    <w:p w14:paraId="7D3F369F" w14:textId="77777777" w:rsidR="00013741" w:rsidRPr="002462D1" w:rsidRDefault="00013741" w:rsidP="00013741">
      <w:pPr>
        <w:ind w:left="6372"/>
        <w:jc w:val="center"/>
        <w:rPr>
          <w:rFonts w:ascii="Arial" w:hAnsi="Arial" w:cs="Arial"/>
          <w:i/>
          <w:iCs/>
          <w:color w:val="000000"/>
          <w:lang w:val="sr-Latn-ME"/>
        </w:rPr>
      </w:pPr>
      <w:r w:rsidRPr="002462D1">
        <w:rPr>
          <w:rFonts w:ascii="Arial" w:hAnsi="Arial" w:cs="Arial"/>
          <w:i/>
          <w:iCs/>
          <w:color w:val="000000"/>
          <w:lang w:val="sr-Latn-ME"/>
        </w:rPr>
        <w:t>s.r.</w:t>
      </w:r>
    </w:p>
    <w:p w14:paraId="7D1F7016" w14:textId="753A242F" w:rsidR="00013741" w:rsidRPr="002462D1" w:rsidRDefault="00013741" w:rsidP="00013741">
      <w:pPr>
        <w:tabs>
          <w:tab w:val="left" w:pos="3290"/>
        </w:tabs>
        <w:ind w:firstLine="1134"/>
        <w:rPr>
          <w:rFonts w:ascii="Arial" w:hAnsi="Arial" w:cs="Arial"/>
          <w:color w:val="000000"/>
          <w:lang w:val="sr-Latn-ME"/>
        </w:rPr>
      </w:pPr>
      <w:r w:rsidRPr="002462D1">
        <w:rPr>
          <w:rFonts w:ascii="Arial" w:hAnsi="Arial" w:cs="Arial"/>
          <w:iCs/>
          <w:color w:val="000000"/>
          <w:lang w:val="sr-Latn-ME"/>
        </w:rPr>
        <w:t xml:space="preserve">Član komisije </w:t>
      </w:r>
      <w:r w:rsidRPr="002462D1">
        <w:rPr>
          <w:rFonts w:ascii="Arial" w:hAnsi="Arial" w:cs="Arial"/>
          <w:lang w:val="sr-Latn-ME"/>
        </w:rPr>
        <w:t>za sprovođenje postupka javne nabavk</w:t>
      </w:r>
      <w:r w:rsidRPr="002462D1">
        <w:rPr>
          <w:rFonts w:ascii="Arial" w:hAnsi="Arial" w:cs="Arial"/>
          <w:iCs/>
          <w:color w:val="000000"/>
          <w:lang w:val="sr-Latn-ME"/>
        </w:rPr>
        <w:t>e</w:t>
      </w:r>
      <w:r w:rsidR="00836125">
        <w:rPr>
          <w:rFonts w:ascii="Arial" w:hAnsi="Arial" w:cs="Arial"/>
          <w:color w:val="000000"/>
          <w:lang w:val="sr-Latn-ME"/>
        </w:rPr>
        <w:t xml:space="preserve">, </w:t>
      </w:r>
      <w:r w:rsidR="00755D63">
        <w:rPr>
          <w:rFonts w:ascii="Arial" w:hAnsi="Arial" w:cs="Arial"/>
          <w:color w:val="000000"/>
          <w:lang w:val="sr-Latn-ME"/>
        </w:rPr>
        <w:t>Violeta Popović</w:t>
      </w:r>
    </w:p>
    <w:p w14:paraId="3A1C05C9" w14:textId="77777777" w:rsidR="00013741" w:rsidRPr="002462D1" w:rsidRDefault="00013741" w:rsidP="00013741">
      <w:pPr>
        <w:ind w:left="6372"/>
        <w:jc w:val="center"/>
        <w:rPr>
          <w:rFonts w:ascii="Arial" w:hAnsi="Arial" w:cs="Arial"/>
          <w:i/>
          <w:iCs/>
          <w:color w:val="000000"/>
          <w:lang w:val="sr-Latn-ME"/>
        </w:rPr>
      </w:pPr>
      <w:r w:rsidRPr="002462D1">
        <w:rPr>
          <w:rFonts w:ascii="Arial" w:hAnsi="Arial" w:cs="Arial"/>
          <w:i/>
          <w:iCs/>
          <w:color w:val="000000"/>
          <w:lang w:val="sr-Latn-ME"/>
        </w:rPr>
        <w:t>s.r.</w:t>
      </w:r>
    </w:p>
    <w:p w14:paraId="6016CB5B" w14:textId="77777777" w:rsidR="00013741" w:rsidRPr="002462D1" w:rsidRDefault="00013741" w:rsidP="00013741">
      <w:pPr>
        <w:jc w:val="both"/>
        <w:rPr>
          <w:rFonts w:ascii="Arial" w:hAnsi="Arial" w:cs="Arial"/>
          <w:b/>
          <w:bCs/>
          <w:color w:val="000000"/>
          <w:lang w:val="sr-Latn-ME"/>
        </w:rPr>
      </w:pPr>
      <w:r w:rsidRPr="002462D1">
        <w:rPr>
          <w:rFonts w:ascii="Arial" w:hAnsi="Arial" w:cs="Arial"/>
          <w:b/>
          <w:bCs/>
          <w:color w:val="000000"/>
          <w:lang w:val="sr-Latn-ME"/>
        </w:rPr>
        <w:t>....</w:t>
      </w:r>
    </w:p>
    <w:p w14:paraId="65844C01" w14:textId="77777777" w:rsidR="00013741" w:rsidRPr="002462D1" w:rsidRDefault="00013741" w:rsidP="00013741">
      <w:pPr>
        <w:jc w:val="both"/>
        <w:rPr>
          <w:rFonts w:ascii="Arial" w:hAnsi="Arial" w:cs="Arial"/>
          <w:b/>
          <w:bCs/>
          <w:color w:val="000000"/>
          <w:lang w:val="sr-Latn-ME"/>
        </w:rPr>
      </w:pPr>
    </w:p>
    <w:p w14:paraId="1F64BC6C" w14:textId="77777777" w:rsidR="00013741" w:rsidRDefault="00013741" w:rsidP="00013741">
      <w:pPr>
        <w:jc w:val="both"/>
        <w:rPr>
          <w:rFonts w:ascii="Arial" w:hAnsi="Arial" w:cs="Arial"/>
          <w:b/>
          <w:bCs/>
          <w:color w:val="000000"/>
          <w:lang w:val="sr-Latn-ME"/>
        </w:rPr>
      </w:pPr>
    </w:p>
    <w:p w14:paraId="769D50F3" w14:textId="77777777" w:rsidR="0004009A" w:rsidRDefault="0004009A" w:rsidP="00013741">
      <w:pPr>
        <w:jc w:val="both"/>
        <w:rPr>
          <w:rFonts w:ascii="Arial" w:hAnsi="Arial" w:cs="Arial"/>
          <w:b/>
          <w:bCs/>
          <w:color w:val="000000"/>
          <w:lang w:val="sr-Latn-ME"/>
        </w:rPr>
      </w:pPr>
    </w:p>
    <w:p w14:paraId="0C3772B1" w14:textId="77777777" w:rsidR="0004009A" w:rsidRPr="002462D1" w:rsidRDefault="0004009A" w:rsidP="00013741">
      <w:pPr>
        <w:jc w:val="both"/>
        <w:rPr>
          <w:rFonts w:ascii="Arial" w:hAnsi="Arial" w:cs="Arial"/>
          <w:b/>
          <w:bCs/>
          <w:color w:val="000000"/>
          <w:lang w:val="sr-Latn-ME"/>
        </w:rPr>
      </w:pPr>
    </w:p>
    <w:p w14:paraId="46379FE1" w14:textId="77777777" w:rsidR="00013741" w:rsidRPr="002462D1" w:rsidRDefault="00013741" w:rsidP="00013741">
      <w:pPr>
        <w:jc w:val="both"/>
        <w:rPr>
          <w:rFonts w:ascii="Arial" w:hAnsi="Arial" w:cs="Arial"/>
          <w:b/>
          <w:bCs/>
          <w:color w:val="000000"/>
          <w:lang w:val="sr-Latn-ME"/>
        </w:rPr>
      </w:pPr>
    </w:p>
    <w:p w14:paraId="5EFD61B0" w14:textId="77777777" w:rsidR="00013741" w:rsidRPr="002462D1" w:rsidRDefault="00013741" w:rsidP="00013741">
      <w:pPr>
        <w:jc w:val="both"/>
        <w:rPr>
          <w:rFonts w:ascii="Arial" w:hAnsi="Arial" w:cs="Arial"/>
          <w:b/>
          <w:bCs/>
          <w:color w:val="000000"/>
          <w:lang w:val="sr-Latn-ME"/>
        </w:rPr>
      </w:pPr>
    </w:p>
    <w:p w14:paraId="39998CCE" w14:textId="77777777" w:rsidR="00013741" w:rsidRPr="009908E2" w:rsidRDefault="00013741" w:rsidP="009908E2">
      <w:pPr>
        <w:pStyle w:val="ListParagraph"/>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iCs/>
          <w:sz w:val="28"/>
          <w:szCs w:val="32"/>
          <w:lang w:val="sr-Latn-ME"/>
        </w:rPr>
      </w:pPr>
      <w:bookmarkStart w:id="18" w:name="_Toc62730568"/>
      <w:r w:rsidRPr="009908E2">
        <w:rPr>
          <w:rFonts w:ascii="Arial" w:hAnsi="Arial"/>
          <w:b/>
          <w:sz w:val="28"/>
          <w:szCs w:val="32"/>
          <w:lang w:val="sr-Latn-ME"/>
        </w:rPr>
        <w:t>UPUTSTVO O PRAVNOM SREDSTVU</w:t>
      </w:r>
      <w:bookmarkEnd w:id="18"/>
    </w:p>
    <w:p w14:paraId="52BB9BF1" w14:textId="77777777" w:rsidR="00013741" w:rsidRPr="002462D1" w:rsidRDefault="00013741" w:rsidP="00013741">
      <w:pPr>
        <w:tabs>
          <w:tab w:val="left" w:pos="5760"/>
        </w:tabs>
        <w:jc w:val="center"/>
        <w:rPr>
          <w:rFonts w:ascii="Arial" w:hAnsi="Arial" w:cs="Arial"/>
          <w:color w:val="000000"/>
          <w:lang w:val="sr-Latn-ME"/>
        </w:rPr>
      </w:pPr>
    </w:p>
    <w:p w14:paraId="025A55FB" w14:textId="77777777" w:rsidR="00013741" w:rsidRPr="00E3162A" w:rsidRDefault="00013741" w:rsidP="00013741">
      <w:pPr>
        <w:tabs>
          <w:tab w:val="left" w:pos="5760"/>
        </w:tabs>
        <w:ind w:firstLine="567"/>
        <w:jc w:val="both"/>
        <w:rPr>
          <w:rFonts w:ascii="Arial" w:hAnsi="Arial" w:cs="Arial"/>
          <w:color w:val="000000"/>
        </w:rPr>
      </w:pPr>
      <w:r w:rsidRPr="002462D1">
        <w:rPr>
          <w:rFonts w:ascii="Arial" w:hAnsi="Arial" w:cs="Arial"/>
          <w:color w:val="000000"/>
          <w:lang w:val="sr-Latn-ME"/>
        </w:rPr>
        <w:t>Privredni subjekat može da izjavi žalbu protiv ove tenderske dokument</w:t>
      </w:r>
      <w:r>
        <w:rPr>
          <w:rFonts w:ascii="Arial" w:hAnsi="Arial" w:cs="Arial"/>
          <w:color w:val="000000"/>
          <w:lang w:val="sr-Latn-ME"/>
        </w:rPr>
        <w:t>acije Komisiji za zaštitu prava</w:t>
      </w:r>
      <w:r>
        <w:rPr>
          <w:rFonts w:ascii="Arial" w:hAnsi="Arial" w:cs="Arial"/>
          <w:color w:val="000000"/>
        </w:rPr>
        <w:t>:</w:t>
      </w:r>
    </w:p>
    <w:p w14:paraId="5EA12119" w14:textId="77777777" w:rsidR="00013741" w:rsidRPr="00E3162A" w:rsidRDefault="00013741" w:rsidP="00013741">
      <w:pPr>
        <w:pStyle w:val="T30X"/>
        <w:ind w:left="567" w:hanging="283"/>
        <w:rPr>
          <w:rFonts w:ascii="Arial" w:hAnsi="Arial" w:cs="Arial"/>
          <w:sz w:val="24"/>
          <w:szCs w:val="24"/>
        </w:rPr>
      </w:pPr>
      <w:r w:rsidRPr="00E3162A">
        <w:rPr>
          <w:rFonts w:ascii="Arial" w:hAnsi="Arial" w:cs="Arial"/>
          <w:sz w:val="24"/>
          <w:szCs w:val="24"/>
        </w:rPr>
        <w:t xml:space="preserve">   1) u roku od 20 dana od dana objavljivanja, odnosno dostavljanja tenderske dokumentacije ili izmjene i dopune tenderske dokumentacije, ako je rok za podnošenje prijava za kvalifikaciju, odnosno ponuda najmanje 30 dana od dana objavljivanja, odnosno dostavljanja tenderske dokumentacije ili izmjene i dopune tenderske dokumentacije;</w:t>
      </w:r>
    </w:p>
    <w:p w14:paraId="667FAEA6" w14:textId="77777777" w:rsidR="00013741" w:rsidRPr="00E3162A" w:rsidRDefault="00013741" w:rsidP="00013741">
      <w:pPr>
        <w:pStyle w:val="T30X"/>
        <w:ind w:left="567" w:hanging="283"/>
        <w:rPr>
          <w:rFonts w:ascii="Arial" w:hAnsi="Arial" w:cs="Arial"/>
          <w:sz w:val="24"/>
          <w:szCs w:val="24"/>
        </w:rPr>
      </w:pPr>
      <w:r w:rsidRPr="00E3162A">
        <w:rPr>
          <w:rFonts w:ascii="Arial" w:hAnsi="Arial" w:cs="Arial"/>
          <w:sz w:val="24"/>
          <w:szCs w:val="24"/>
        </w:rPr>
        <w:t xml:space="preserve">   2) u roku od deset dana od dana objavljivanja, odnosno dostavljanja tenderske dokumentacije ili izmjene i dopune tenderske dokumentacije, ako je rok za podnošenje prijava za kvalifikaciju, odnosno ponuda najmanje 15 dana od dana objavljivanja, odnosno dostavljanja tenderske dokumentacije ili izmjene i dopune tenderske dokumentacije;</w:t>
      </w:r>
    </w:p>
    <w:p w14:paraId="4B5BFCBB" w14:textId="77777777" w:rsidR="00013741" w:rsidRPr="00E3162A" w:rsidRDefault="00013741" w:rsidP="00013741">
      <w:pPr>
        <w:pStyle w:val="T30X"/>
        <w:ind w:left="567" w:hanging="283"/>
        <w:rPr>
          <w:rFonts w:ascii="Arial" w:hAnsi="Arial" w:cs="Arial"/>
          <w:sz w:val="24"/>
          <w:szCs w:val="24"/>
        </w:rPr>
      </w:pPr>
      <w:r w:rsidRPr="00E3162A">
        <w:rPr>
          <w:rFonts w:ascii="Arial" w:hAnsi="Arial" w:cs="Arial"/>
          <w:sz w:val="24"/>
          <w:szCs w:val="24"/>
        </w:rPr>
        <w:t xml:space="preserve">   3) do isteka polovine roka za podnošenje prijava za kvalifikaciju, odnosno ponuda, ako je rok za podnošenje prijava za kvalifikaciju, odnosno ponuda kraći od 15 dana od dana objavljivanja, odnosno dostavljanja tenderske dokumentacije ili izmjene i dopune tenderske dokumentacije, a u slučaju da je posljednji dan roka za podnošenje ponuda kraći od 24 časa, smatra se da rok ističe istekom tog dana.</w:t>
      </w:r>
    </w:p>
    <w:p w14:paraId="22FB7763" w14:textId="77777777" w:rsidR="00013741" w:rsidRPr="002462D1" w:rsidRDefault="00013741" w:rsidP="00013741">
      <w:pPr>
        <w:tabs>
          <w:tab w:val="left" w:pos="5760"/>
        </w:tabs>
        <w:jc w:val="both"/>
        <w:rPr>
          <w:rFonts w:ascii="Arial" w:hAnsi="Arial" w:cs="Arial"/>
          <w:color w:val="000000"/>
          <w:lang w:val="sr-Latn-ME"/>
        </w:rPr>
      </w:pPr>
    </w:p>
    <w:p w14:paraId="241FE88F" w14:textId="77777777" w:rsidR="00013741" w:rsidRPr="002462D1" w:rsidRDefault="00013741" w:rsidP="00013741">
      <w:pPr>
        <w:autoSpaceDE w:val="0"/>
        <w:autoSpaceDN w:val="0"/>
        <w:adjustRightInd w:val="0"/>
        <w:ind w:firstLine="567"/>
        <w:jc w:val="both"/>
        <w:rPr>
          <w:rFonts w:ascii="Arial" w:hAnsi="Arial" w:cs="Arial"/>
          <w:color w:val="000000"/>
          <w:lang w:val="sr-Latn-ME"/>
        </w:rPr>
      </w:pPr>
      <w:r w:rsidRPr="002462D1">
        <w:rPr>
          <w:rFonts w:ascii="Arial" w:hAnsi="Arial" w:cs="Arial"/>
          <w:color w:val="000000"/>
          <w:lang w:val="sr-Latn-ME"/>
        </w:rPr>
        <w:lastRenderedPageBreak/>
        <w:t>Žalba se izjavljuje preko naručioca neposredno putem ESJN-a. Žalba koja nije podnesena na naprijed predviđeni način biće odbijena kao nedozvoljena.</w:t>
      </w:r>
    </w:p>
    <w:p w14:paraId="77297662" w14:textId="77777777" w:rsidR="00013741" w:rsidRPr="002462D1" w:rsidRDefault="00013741" w:rsidP="00013741">
      <w:pPr>
        <w:autoSpaceDE w:val="0"/>
        <w:autoSpaceDN w:val="0"/>
        <w:adjustRightInd w:val="0"/>
        <w:ind w:firstLine="567"/>
        <w:jc w:val="both"/>
        <w:rPr>
          <w:rFonts w:ascii="Arial" w:hAnsi="Arial" w:cs="Arial"/>
          <w:color w:val="000000"/>
          <w:lang w:val="sr-Latn-ME"/>
        </w:rPr>
      </w:pPr>
    </w:p>
    <w:p w14:paraId="0CAF95E6" w14:textId="77777777" w:rsidR="00013741" w:rsidRPr="002462D1" w:rsidRDefault="00013741" w:rsidP="00013741">
      <w:pPr>
        <w:autoSpaceDE w:val="0"/>
        <w:autoSpaceDN w:val="0"/>
        <w:adjustRightInd w:val="0"/>
        <w:ind w:firstLine="567"/>
        <w:jc w:val="both"/>
        <w:rPr>
          <w:rFonts w:ascii="Arial" w:hAnsi="Arial" w:cs="Arial"/>
          <w:color w:val="000000"/>
          <w:highlight w:val="yellow"/>
          <w:lang w:val="sr-Latn-ME"/>
        </w:rPr>
      </w:pPr>
      <w:r w:rsidRPr="002462D1">
        <w:rPr>
          <w:rFonts w:ascii="Arial" w:hAnsi="Arial" w:cs="Arial"/>
          <w:color w:val="000000"/>
          <w:lang w:val="sr-Latn-ME"/>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14:paraId="47165B9E" w14:textId="77777777" w:rsidR="00013741" w:rsidRPr="002462D1" w:rsidRDefault="00013741" w:rsidP="00013741">
      <w:pPr>
        <w:tabs>
          <w:tab w:val="left" w:pos="5760"/>
        </w:tabs>
        <w:ind w:firstLine="567"/>
        <w:jc w:val="both"/>
        <w:rPr>
          <w:rFonts w:ascii="Arial" w:hAnsi="Arial" w:cs="Arial"/>
          <w:color w:val="000000"/>
          <w:lang w:val="sr-Latn-ME"/>
        </w:rPr>
      </w:pPr>
    </w:p>
    <w:p w14:paraId="3FC585AE" w14:textId="77777777" w:rsidR="00013741" w:rsidRPr="002462D1" w:rsidRDefault="00013741" w:rsidP="00013741">
      <w:pPr>
        <w:tabs>
          <w:tab w:val="left" w:pos="5760"/>
        </w:tabs>
        <w:ind w:firstLine="567"/>
        <w:jc w:val="both"/>
        <w:rPr>
          <w:rFonts w:ascii="Arial" w:hAnsi="Arial" w:cs="Arial"/>
          <w:color w:val="000000"/>
          <w:lang w:val="sr-Latn-ME"/>
        </w:rPr>
      </w:pPr>
      <w:r w:rsidRPr="002462D1">
        <w:rPr>
          <w:rFonts w:ascii="Arial" w:hAnsi="Arial" w:cs="Arial"/>
          <w:color w:val="000000"/>
          <w:lang w:val="sr-Latn-ME"/>
        </w:rPr>
        <w:t>Ukoliko je predmet nabavke podijeljen po partijama, a žalba se odnosi samo na određenu/e partiju/e, naknada se plaća u iznosu 1% od procijenjene vrijednosti javne nabavke te/tih partije/a.</w:t>
      </w:r>
    </w:p>
    <w:p w14:paraId="17A6306A" w14:textId="77777777" w:rsidR="00013741" w:rsidRPr="002462D1" w:rsidRDefault="00013741" w:rsidP="00013741">
      <w:pPr>
        <w:tabs>
          <w:tab w:val="left" w:pos="5760"/>
        </w:tabs>
        <w:ind w:firstLine="567"/>
        <w:jc w:val="both"/>
        <w:rPr>
          <w:rFonts w:ascii="Arial" w:hAnsi="Arial" w:cs="Arial"/>
          <w:color w:val="000000"/>
          <w:lang w:val="sr-Latn-ME"/>
        </w:rPr>
      </w:pPr>
    </w:p>
    <w:p w14:paraId="5D9C21EE" w14:textId="77777777" w:rsidR="00013741" w:rsidRPr="002462D1" w:rsidRDefault="00013741" w:rsidP="00013741">
      <w:pPr>
        <w:tabs>
          <w:tab w:val="left" w:pos="5760"/>
        </w:tabs>
        <w:ind w:firstLine="567"/>
        <w:jc w:val="both"/>
        <w:rPr>
          <w:rFonts w:ascii="Arial" w:hAnsi="Arial" w:cs="Arial"/>
          <w:color w:val="000000"/>
          <w:lang w:val="sr-Latn-ME"/>
        </w:rPr>
      </w:pPr>
      <w:r w:rsidRPr="002462D1">
        <w:rPr>
          <w:rFonts w:ascii="Arial" w:hAnsi="Arial" w:cs="Arial"/>
          <w:color w:val="000000"/>
          <w:lang w:val="sr-Latn-ME"/>
        </w:rPr>
        <w:t xml:space="preserve">Instrukcije za plaćanje naknade za vođenje postupka od strane žalilaca iz inostranstva nalaze se na internet stranici Komisije za zaštitu prava nabavki </w:t>
      </w:r>
      <w:hyperlink r:id="rId7" w:history="1">
        <w:r w:rsidRPr="002462D1">
          <w:rPr>
            <w:rStyle w:val="Hyperlink"/>
            <w:rFonts w:ascii="Arial" w:hAnsi="Arial" w:cs="Arial"/>
            <w:lang w:val="sr-Latn-ME"/>
          </w:rPr>
          <w:t>http://www.kontrola-nabavki.me/</w:t>
        </w:r>
      </w:hyperlink>
      <w:r w:rsidRPr="002462D1">
        <w:rPr>
          <w:rFonts w:ascii="Arial" w:hAnsi="Arial" w:cs="Arial"/>
          <w:color w:val="000000"/>
          <w:lang w:val="sr-Latn-ME"/>
        </w:rPr>
        <w:t>.“.</w:t>
      </w:r>
    </w:p>
    <w:p w14:paraId="49CE95FB" w14:textId="77777777" w:rsidR="00013741" w:rsidRPr="002462D1" w:rsidRDefault="00013741" w:rsidP="00013741">
      <w:pPr>
        <w:tabs>
          <w:tab w:val="left" w:pos="5760"/>
        </w:tabs>
        <w:ind w:firstLine="567"/>
        <w:jc w:val="both"/>
        <w:rPr>
          <w:rFonts w:ascii="Arial" w:hAnsi="Arial" w:cs="Arial"/>
          <w:color w:val="000000"/>
          <w:lang w:val="sr-Latn-ME"/>
        </w:rPr>
      </w:pPr>
    </w:p>
    <w:p w14:paraId="155C94F4" w14:textId="77777777" w:rsidR="00013741" w:rsidRPr="002462D1" w:rsidRDefault="00013741" w:rsidP="00013741">
      <w:pPr>
        <w:tabs>
          <w:tab w:val="left" w:pos="5760"/>
        </w:tabs>
        <w:ind w:firstLine="567"/>
        <w:jc w:val="both"/>
        <w:rPr>
          <w:rFonts w:ascii="Arial" w:hAnsi="Arial" w:cs="Arial"/>
          <w:color w:val="000000"/>
          <w:lang w:val="sr-Latn-ME"/>
        </w:rPr>
      </w:pPr>
    </w:p>
    <w:p w14:paraId="1BCB1528" w14:textId="77777777" w:rsidR="00013741" w:rsidRPr="002462D1" w:rsidRDefault="00013741" w:rsidP="00013741">
      <w:pPr>
        <w:tabs>
          <w:tab w:val="left" w:pos="5760"/>
        </w:tabs>
        <w:ind w:firstLine="567"/>
        <w:jc w:val="both"/>
        <w:rPr>
          <w:rFonts w:ascii="Arial" w:hAnsi="Arial" w:cs="Arial"/>
          <w:color w:val="000000"/>
          <w:lang w:val="sr-Latn-ME"/>
        </w:rPr>
      </w:pPr>
    </w:p>
    <w:p w14:paraId="58F76211" w14:textId="77777777" w:rsidR="00013741" w:rsidRPr="002462D1" w:rsidRDefault="00013741" w:rsidP="00013741">
      <w:pPr>
        <w:tabs>
          <w:tab w:val="left" w:pos="5760"/>
        </w:tabs>
        <w:ind w:firstLine="567"/>
        <w:jc w:val="both"/>
        <w:rPr>
          <w:rFonts w:ascii="Arial" w:hAnsi="Arial" w:cs="Arial"/>
          <w:color w:val="000000"/>
          <w:lang w:val="sr-Latn-ME"/>
        </w:rPr>
      </w:pPr>
    </w:p>
    <w:p w14:paraId="257A0B68" w14:textId="77777777" w:rsidR="00EB42C3" w:rsidRDefault="00EB42C3"/>
    <w:sectPr w:rsidR="00EB42C3">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449C6FE" w14:textId="77777777" w:rsidR="00FF50D1" w:rsidRDefault="00FF50D1" w:rsidP="00013741">
      <w:r>
        <w:separator/>
      </w:r>
    </w:p>
  </w:endnote>
  <w:endnote w:type="continuationSeparator" w:id="0">
    <w:p w14:paraId="16111421" w14:textId="77777777" w:rsidR="00FF50D1" w:rsidRDefault="00FF50D1" w:rsidP="0001374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F3FD90F" w14:textId="77777777" w:rsidR="00FF50D1" w:rsidRDefault="00FF50D1" w:rsidP="00013741">
      <w:r>
        <w:separator/>
      </w:r>
    </w:p>
  </w:footnote>
  <w:footnote w:type="continuationSeparator" w:id="0">
    <w:p w14:paraId="3E337A7D" w14:textId="77777777" w:rsidR="00FF50D1" w:rsidRDefault="00FF50D1" w:rsidP="00013741">
      <w:r>
        <w:continuationSeparator/>
      </w:r>
    </w:p>
  </w:footnote>
  <w:footnote w:id="1">
    <w:p w14:paraId="2E8DF169" w14:textId="77777777" w:rsidR="00013741" w:rsidRPr="007F2BA0" w:rsidRDefault="00013741" w:rsidP="00013741">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Podatke iz tačke 1. </w:t>
      </w:r>
      <w:r w:rsidRPr="007F2BA0">
        <w:rPr>
          <w:rFonts w:ascii="Arial" w:hAnsi="Arial" w:cs="Arial"/>
          <w:sz w:val="14"/>
          <w:szCs w:val="16"/>
          <w:lang w:val="sr-Latn-ME"/>
        </w:rPr>
        <w:t>Poziv za nadmetanje naručilac neposredno UNOSI na ESJN elektronskim putem;</w:t>
      </w:r>
    </w:p>
  </w:footnote>
  <w:footnote w:id="2">
    <w:p w14:paraId="16732828" w14:textId="77777777" w:rsidR="00013741" w:rsidRPr="007F2BA0" w:rsidRDefault="00013741" w:rsidP="00013741">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U slučaju podjele predmeta nabavke po partijama i zaključivanja okvirnog sporazuma, podaci o procijenjenoj vrijednosti dati su i u dodatnim infomacijama;</w:t>
      </w:r>
    </w:p>
  </w:footnote>
  <w:footnote w:id="3">
    <w:p w14:paraId="5AD8464B" w14:textId="77777777" w:rsidR="00013741" w:rsidRPr="007F2BA0" w:rsidRDefault="00013741" w:rsidP="00013741">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Podatke iz tačke 2. </w:t>
      </w:r>
      <w:r w:rsidRPr="007F2BA0">
        <w:rPr>
          <w:rFonts w:ascii="Arial" w:hAnsi="Arial" w:cs="Arial"/>
          <w:sz w:val="14"/>
          <w:szCs w:val="16"/>
          <w:lang w:val="sr-Latn-ME"/>
        </w:rPr>
        <w:t>Tehnička specifikacija predmeta javne nabavke naručilac neposredno UNOSI na ESJN elektronskim putem;</w:t>
      </w:r>
    </w:p>
  </w:footnote>
  <w:footnote w:id="4">
    <w:p w14:paraId="360D9B31" w14:textId="77777777" w:rsidR="00013741" w:rsidRPr="007F2BA0" w:rsidRDefault="00013741" w:rsidP="00013741">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Djelove tenderske dokumentacije </w:t>
      </w:r>
      <w:r w:rsidRPr="007F2BA0">
        <w:rPr>
          <w:rFonts w:ascii="Arial" w:hAnsi="Arial" w:cs="Arial"/>
          <w:sz w:val="14"/>
          <w:szCs w:val="16"/>
          <w:lang w:val="sr-Latn-ME"/>
        </w:rPr>
        <w:t>iz tačke 3. - 16. naručilac sačinjava u formi word/PDF dokumenta i objavljuje unošenjem (attachment) dokumenta na ESJN;</w:t>
      </w:r>
    </w:p>
  </w:footnote>
  <w:footnote w:id="5">
    <w:p w14:paraId="43076883" w14:textId="77777777" w:rsidR="00013741" w:rsidRPr="00367536" w:rsidRDefault="00013741" w:rsidP="00013741">
      <w:pPr>
        <w:pStyle w:val="FootnoteText"/>
        <w:jc w:val="both"/>
        <w:rPr>
          <w:rFonts w:ascii="Arial" w:hAnsi="Arial" w:cs="Arial"/>
          <w:sz w:val="16"/>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 xml:space="preserve">Procijenjena vrijednost se iskazuje bez PDV-a </w:t>
      </w:r>
      <w:r w:rsidRPr="007F2BA0">
        <w:rPr>
          <w:rFonts w:ascii="Arial" w:hAnsi="Arial" w:cs="Arial"/>
          <w:sz w:val="14"/>
          <w:szCs w:val="16"/>
        </w:rPr>
        <w:t>uključujući i sve troškove, nagrade i moguća obnavljanja ugovora na osnovu okvirnog sporazuma.</w:t>
      </w:r>
    </w:p>
  </w:footnote>
  <w:footnote w:id="6">
    <w:p w14:paraId="0E414EE5" w14:textId="77777777" w:rsidR="00013741" w:rsidRPr="007F2BA0" w:rsidRDefault="00013741" w:rsidP="00013741">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Ukoliko je predmet nabavke podijenjen na partije ovaj dio brisati</w:t>
      </w:r>
    </w:p>
  </w:footnote>
  <w:footnote w:id="7">
    <w:p w14:paraId="7A7C70D8" w14:textId="77777777" w:rsidR="00013741" w:rsidRPr="0083641C" w:rsidRDefault="00013741" w:rsidP="00013741">
      <w:pPr>
        <w:pStyle w:val="FootnoteText"/>
        <w:jc w:val="both"/>
        <w:rPr>
          <w:rFonts w:ascii="Arial" w:hAnsi="Arial" w:cs="Arial"/>
          <w:sz w:val="16"/>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Ukoliko se ne predvidja zaključivanje okvirnog sporazuma cijelu sekciju brisati iz tenderske dokumentacije</w:t>
      </w:r>
    </w:p>
  </w:footnote>
  <w:footnote w:id="8">
    <w:p w14:paraId="4E676BEC" w14:textId="77777777" w:rsidR="00013741" w:rsidRPr="007F2BA0" w:rsidRDefault="00013741" w:rsidP="00013741">
      <w:pPr>
        <w:pStyle w:val="FootnoteText"/>
        <w:contextualSpacing/>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Naručilac određuje jedan kriterijum za izbor najpovoljnije ponude, a ostale ponuđene opcije briše</w:t>
      </w:r>
    </w:p>
  </w:footnote>
  <w:footnote w:id="9">
    <w:p w14:paraId="70A414B3" w14:textId="77777777" w:rsidR="00013741" w:rsidRPr="007F2BA0" w:rsidRDefault="00013741" w:rsidP="00013741">
      <w:pPr>
        <w:pStyle w:val="FootnoteText"/>
        <w:jc w:val="both"/>
        <w:rPr>
          <w:rFonts w:ascii="Arial" w:hAnsi="Arial" w:cs="Arial"/>
          <w:sz w:val="14"/>
          <w:szCs w:val="14"/>
          <w:lang w:val="sr-Latn-ME"/>
        </w:rPr>
      </w:pPr>
      <w:r w:rsidRPr="007F2BA0">
        <w:rPr>
          <w:rStyle w:val="FootnoteReference"/>
          <w:rFonts w:ascii="Arial" w:hAnsi="Arial" w:cs="Arial"/>
          <w:sz w:val="14"/>
          <w:szCs w:val="14"/>
        </w:rPr>
        <w:footnoteRef/>
      </w:r>
      <w:r w:rsidRPr="007F2BA0">
        <w:rPr>
          <w:rFonts w:ascii="Arial" w:hAnsi="Arial" w:cs="Arial"/>
          <w:sz w:val="14"/>
          <w:szCs w:val="14"/>
        </w:rPr>
        <w:t xml:space="preserve"> Ukoliko je predviđeno zaključivanje okvirnog sporazuma, garancija ponude se dostavlja na iznos procijenjene vrijednosti predmeta javne nabavke za vrijeme trajanja okvirnog sporazuma</w:t>
      </w:r>
    </w:p>
  </w:footnote>
  <w:footnote w:id="10">
    <w:p w14:paraId="61BAFA4E" w14:textId="77777777" w:rsidR="00013741" w:rsidRPr="002E211C" w:rsidRDefault="00013741" w:rsidP="00013741">
      <w:pPr>
        <w:jc w:val="both"/>
        <w:rPr>
          <w:rFonts w:ascii="Arial" w:hAnsi="Arial" w:cs="Arial"/>
          <w:color w:val="000000"/>
          <w:sz w:val="16"/>
          <w:szCs w:val="16"/>
        </w:rPr>
      </w:pPr>
      <w:r w:rsidRPr="002E211C">
        <w:rPr>
          <w:rStyle w:val="FootnoteReference"/>
          <w:rFonts w:ascii="Arial" w:hAnsi="Arial" w:cs="Arial"/>
          <w:sz w:val="16"/>
          <w:szCs w:val="16"/>
        </w:rPr>
        <w:footnoteRef/>
      </w:r>
      <w:r w:rsidRPr="002E211C">
        <w:rPr>
          <w:rFonts w:ascii="Arial" w:hAnsi="Arial" w:cs="Arial"/>
          <w:color w:val="FF0000"/>
          <w:sz w:val="16"/>
          <w:szCs w:val="16"/>
        </w:rPr>
        <w:t xml:space="preserve"> </w:t>
      </w:r>
      <w:r w:rsidRPr="002E211C">
        <w:rPr>
          <w:rFonts w:ascii="Arial" w:hAnsi="Arial" w:cs="Arial"/>
          <w:color w:val="000000"/>
          <w:sz w:val="16"/>
          <w:szCs w:val="16"/>
        </w:rPr>
        <w:t>U ovom dijelu moguće je i predvidjeti raskid ugovora, ugovorne kazne i ostale elemente ugovora</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F2749D"/>
    <w:multiLevelType w:val="multilevel"/>
    <w:tmpl w:val="0F78D346"/>
    <w:lvl w:ilvl="0">
      <w:start w:val="1"/>
      <w:numFmt w:val="decimal"/>
      <w:lvlText w:val="%1."/>
      <w:lvlJc w:val="left"/>
      <w:pPr>
        <w:ind w:left="720" w:hanging="360"/>
      </w:pPr>
      <w:rPr>
        <w:rFonts w:hint="default"/>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0F2B21DB"/>
    <w:multiLevelType w:val="multilevel"/>
    <w:tmpl w:val="03FC558C"/>
    <w:lvl w:ilvl="0">
      <w:start w:val="1"/>
      <w:numFmt w:val="decimal"/>
      <w:lvlText w:val="%1."/>
      <w:lvlJc w:val="left"/>
      <w:pPr>
        <w:ind w:left="720" w:hanging="360"/>
      </w:pPr>
      <w:rPr>
        <w:rFonts w:hint="default"/>
        <w:b/>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31B17EBB"/>
    <w:multiLevelType w:val="hybridMultilevel"/>
    <w:tmpl w:val="302EA238"/>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3" w15:restartNumberingAfterBreak="0">
    <w:nsid w:val="5363574F"/>
    <w:multiLevelType w:val="hybridMultilevel"/>
    <w:tmpl w:val="954289D6"/>
    <w:lvl w:ilvl="0" w:tplc="624C9978">
      <w:start w:val="18"/>
      <w:numFmt w:val="bullet"/>
      <w:lvlText w:val="-"/>
      <w:lvlJc w:val="left"/>
      <w:pPr>
        <w:ind w:left="1800" w:hanging="360"/>
      </w:pPr>
      <w:rPr>
        <w:rFonts w:ascii="Times New Roman" w:eastAsia="Times New Roman" w:hAnsi="Times New Roman"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4" w15:restartNumberingAfterBreak="0">
    <w:nsid w:val="61234FFF"/>
    <w:multiLevelType w:val="hybridMultilevel"/>
    <w:tmpl w:val="40649466"/>
    <w:lvl w:ilvl="0" w:tplc="624C9978">
      <w:start w:val="18"/>
      <w:numFmt w:val="bullet"/>
      <w:lvlText w:val="-"/>
      <w:lvlJc w:val="left"/>
      <w:pPr>
        <w:ind w:left="1778" w:hanging="360"/>
      </w:pPr>
      <w:rPr>
        <w:rFonts w:ascii="Times New Roman" w:eastAsia="Times New Roman" w:hAnsi="Times New Roman" w:cs="Times New Roman"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5" w15:restartNumberingAfterBreak="0">
    <w:nsid w:val="6764291E"/>
    <w:multiLevelType w:val="hybridMultilevel"/>
    <w:tmpl w:val="7EE6B816"/>
    <w:lvl w:ilvl="0" w:tplc="9ECEF3B0">
      <w:start w:val="1"/>
      <w:numFmt w:val="decimal"/>
      <w:lvlText w:val="%1."/>
      <w:lvlJc w:val="left"/>
      <w:pPr>
        <w:ind w:left="1080" w:hanging="360"/>
      </w:pPr>
      <w:rPr>
        <w:rFonts w:hint="default"/>
        <w:i/>
      </w:rPr>
    </w:lvl>
    <w:lvl w:ilvl="1" w:tplc="2C1A0019">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6" w15:restartNumberingAfterBreak="0">
    <w:nsid w:val="69D56461"/>
    <w:multiLevelType w:val="hybridMultilevel"/>
    <w:tmpl w:val="5756156E"/>
    <w:lvl w:ilvl="0" w:tplc="2C1A0001">
      <w:start w:val="1"/>
      <w:numFmt w:val="bullet"/>
      <w:lvlText w:val=""/>
      <w:lvlJc w:val="left"/>
      <w:pPr>
        <w:ind w:left="1778" w:hanging="360"/>
      </w:pPr>
      <w:rPr>
        <w:rFonts w:ascii="Symbol" w:hAnsi="Symbol"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7" w15:restartNumberingAfterBreak="0">
    <w:nsid w:val="6EAE6A37"/>
    <w:multiLevelType w:val="hybridMultilevel"/>
    <w:tmpl w:val="BD68F072"/>
    <w:lvl w:ilvl="0" w:tplc="6B0E556E">
      <w:start w:val="1"/>
      <w:numFmt w:val="decimal"/>
      <w:lvlText w:val="%1)"/>
      <w:lvlJc w:val="left"/>
      <w:pPr>
        <w:ind w:left="1080" w:hanging="360"/>
      </w:pPr>
      <w:rPr>
        <w:rFonts w:hint="default"/>
      </w:rPr>
    </w:lvl>
    <w:lvl w:ilvl="1" w:tplc="2C1A0019">
      <w:start w:val="1"/>
      <w:numFmt w:val="lowerLetter"/>
      <w:lvlText w:val="%2."/>
      <w:lvlJc w:val="left"/>
      <w:pPr>
        <w:ind w:left="1800" w:hanging="360"/>
      </w:pPr>
    </w:lvl>
    <w:lvl w:ilvl="2" w:tplc="2C1A001B" w:tentative="1">
      <w:start w:val="1"/>
      <w:numFmt w:val="lowerRoman"/>
      <w:lvlText w:val="%3."/>
      <w:lvlJc w:val="right"/>
      <w:pPr>
        <w:ind w:left="2520" w:hanging="180"/>
      </w:pPr>
    </w:lvl>
    <w:lvl w:ilvl="3" w:tplc="2C1A000F" w:tentative="1">
      <w:start w:val="1"/>
      <w:numFmt w:val="decimal"/>
      <w:lvlText w:val="%4."/>
      <w:lvlJc w:val="left"/>
      <w:pPr>
        <w:ind w:left="3240" w:hanging="360"/>
      </w:pPr>
    </w:lvl>
    <w:lvl w:ilvl="4" w:tplc="2C1A0019" w:tentative="1">
      <w:start w:val="1"/>
      <w:numFmt w:val="lowerLetter"/>
      <w:lvlText w:val="%5."/>
      <w:lvlJc w:val="left"/>
      <w:pPr>
        <w:ind w:left="3960" w:hanging="360"/>
      </w:pPr>
    </w:lvl>
    <w:lvl w:ilvl="5" w:tplc="2C1A001B" w:tentative="1">
      <w:start w:val="1"/>
      <w:numFmt w:val="lowerRoman"/>
      <w:lvlText w:val="%6."/>
      <w:lvlJc w:val="right"/>
      <w:pPr>
        <w:ind w:left="4680" w:hanging="180"/>
      </w:pPr>
    </w:lvl>
    <w:lvl w:ilvl="6" w:tplc="2C1A000F" w:tentative="1">
      <w:start w:val="1"/>
      <w:numFmt w:val="decimal"/>
      <w:lvlText w:val="%7."/>
      <w:lvlJc w:val="left"/>
      <w:pPr>
        <w:ind w:left="5400" w:hanging="360"/>
      </w:pPr>
    </w:lvl>
    <w:lvl w:ilvl="7" w:tplc="2C1A0019" w:tentative="1">
      <w:start w:val="1"/>
      <w:numFmt w:val="lowerLetter"/>
      <w:lvlText w:val="%8."/>
      <w:lvlJc w:val="left"/>
      <w:pPr>
        <w:ind w:left="6120" w:hanging="360"/>
      </w:pPr>
    </w:lvl>
    <w:lvl w:ilvl="8" w:tplc="2C1A001B" w:tentative="1">
      <w:start w:val="1"/>
      <w:numFmt w:val="lowerRoman"/>
      <w:lvlText w:val="%9."/>
      <w:lvlJc w:val="right"/>
      <w:pPr>
        <w:ind w:left="6840" w:hanging="180"/>
      </w:pPr>
    </w:lvl>
  </w:abstractNum>
  <w:abstractNum w:abstractNumId="8" w15:restartNumberingAfterBreak="0">
    <w:nsid w:val="75FA5271"/>
    <w:multiLevelType w:val="hybridMultilevel"/>
    <w:tmpl w:val="321EF656"/>
    <w:lvl w:ilvl="0" w:tplc="25C42A88">
      <w:start w:val="2"/>
      <w:numFmt w:val="bullet"/>
      <w:lvlText w:val="-"/>
      <w:lvlJc w:val="left"/>
      <w:pPr>
        <w:ind w:left="720" w:hanging="360"/>
      </w:pPr>
      <w:rPr>
        <w:rFonts w:ascii="Arial" w:eastAsia="Times New Roman" w:hAnsi="Arial" w:cs="Aria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num w:numId="1" w16cid:durableId="465271131">
    <w:abstractNumId w:val="2"/>
  </w:num>
  <w:num w:numId="2" w16cid:durableId="1515538545">
    <w:abstractNumId w:val="1"/>
  </w:num>
  <w:num w:numId="3" w16cid:durableId="1042367181">
    <w:abstractNumId w:val="0"/>
  </w:num>
  <w:num w:numId="4" w16cid:durableId="552618074">
    <w:abstractNumId w:val="5"/>
  </w:num>
  <w:num w:numId="5" w16cid:durableId="503933062">
    <w:abstractNumId w:val="7"/>
  </w:num>
  <w:num w:numId="6" w16cid:durableId="958534339">
    <w:abstractNumId w:val="6"/>
  </w:num>
  <w:num w:numId="7" w16cid:durableId="967050795">
    <w:abstractNumId w:val="3"/>
  </w:num>
  <w:num w:numId="8" w16cid:durableId="1889223018">
    <w:abstractNumId w:val="4"/>
  </w:num>
  <w:num w:numId="9" w16cid:durableId="34617826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13741"/>
    <w:rsid w:val="00013741"/>
    <w:rsid w:val="00035963"/>
    <w:rsid w:val="0004009A"/>
    <w:rsid w:val="000416DD"/>
    <w:rsid w:val="000A7763"/>
    <w:rsid w:val="0014761A"/>
    <w:rsid w:val="0018646C"/>
    <w:rsid w:val="002466C0"/>
    <w:rsid w:val="002C3B3A"/>
    <w:rsid w:val="002D13BC"/>
    <w:rsid w:val="002D2E4D"/>
    <w:rsid w:val="00310655"/>
    <w:rsid w:val="00362889"/>
    <w:rsid w:val="003C2A1A"/>
    <w:rsid w:val="00480F0D"/>
    <w:rsid w:val="0049703F"/>
    <w:rsid w:val="004E3545"/>
    <w:rsid w:val="005032CC"/>
    <w:rsid w:val="005178E8"/>
    <w:rsid w:val="00524FB8"/>
    <w:rsid w:val="0058550A"/>
    <w:rsid w:val="005938F9"/>
    <w:rsid w:val="005F7760"/>
    <w:rsid w:val="0060492D"/>
    <w:rsid w:val="006273F7"/>
    <w:rsid w:val="00677727"/>
    <w:rsid w:val="006C016B"/>
    <w:rsid w:val="00755D63"/>
    <w:rsid w:val="007A58CF"/>
    <w:rsid w:val="00802AEA"/>
    <w:rsid w:val="00836125"/>
    <w:rsid w:val="008A79F5"/>
    <w:rsid w:val="00911DB1"/>
    <w:rsid w:val="00937F13"/>
    <w:rsid w:val="0097581E"/>
    <w:rsid w:val="009801E5"/>
    <w:rsid w:val="009908E2"/>
    <w:rsid w:val="009A48DF"/>
    <w:rsid w:val="009F63C2"/>
    <w:rsid w:val="00A24F06"/>
    <w:rsid w:val="00AA35C3"/>
    <w:rsid w:val="00AB511D"/>
    <w:rsid w:val="00AC0734"/>
    <w:rsid w:val="00B85932"/>
    <w:rsid w:val="00B9583B"/>
    <w:rsid w:val="00BA7FAC"/>
    <w:rsid w:val="00BB6446"/>
    <w:rsid w:val="00CB044A"/>
    <w:rsid w:val="00CB4CEA"/>
    <w:rsid w:val="00CC6176"/>
    <w:rsid w:val="00D225F4"/>
    <w:rsid w:val="00DF1A05"/>
    <w:rsid w:val="00E0047D"/>
    <w:rsid w:val="00E31524"/>
    <w:rsid w:val="00E55265"/>
    <w:rsid w:val="00E66CFB"/>
    <w:rsid w:val="00EB42C3"/>
    <w:rsid w:val="00EE06B8"/>
    <w:rsid w:val="00F04748"/>
    <w:rsid w:val="00F27E65"/>
    <w:rsid w:val="00F70868"/>
    <w:rsid w:val="00F86352"/>
    <w:rsid w:val="00F8687B"/>
    <w:rsid w:val="00FB7841"/>
    <w:rsid w:val="00FF50D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D14360"/>
  <w15:chartTrackingRefBased/>
  <w15:docId w15:val="{9EEA1E9C-1F7D-4010-9709-3A14B6CAA5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13741"/>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013741"/>
    <w:rPr>
      <w:color w:val="0000FF"/>
      <w:u w:val="single"/>
    </w:rPr>
  </w:style>
  <w:style w:type="paragraph" w:customStyle="1" w:styleId="T30X">
    <w:name w:val="T30X"/>
    <w:basedOn w:val="Normal"/>
    <w:uiPriority w:val="99"/>
    <w:rsid w:val="00013741"/>
    <w:pPr>
      <w:autoSpaceDE w:val="0"/>
      <w:autoSpaceDN w:val="0"/>
      <w:adjustRightInd w:val="0"/>
      <w:spacing w:before="60" w:after="60"/>
      <w:ind w:firstLine="283"/>
      <w:jc w:val="both"/>
    </w:pPr>
    <w:rPr>
      <w:color w:val="000000"/>
      <w:sz w:val="22"/>
      <w:szCs w:val="22"/>
    </w:rPr>
  </w:style>
  <w:style w:type="paragraph" w:styleId="FootnoteText">
    <w:name w:val="footnote text"/>
    <w:basedOn w:val="Normal"/>
    <w:link w:val="FootnoteTextChar"/>
    <w:uiPriority w:val="99"/>
    <w:unhideWhenUsed/>
    <w:rsid w:val="00013741"/>
    <w:rPr>
      <w:rFonts w:ascii="Calibri" w:eastAsia="Calibri" w:hAnsi="Calibri"/>
      <w:sz w:val="20"/>
      <w:szCs w:val="20"/>
    </w:rPr>
  </w:style>
  <w:style w:type="character" w:customStyle="1" w:styleId="FootnoteTextChar">
    <w:name w:val="Footnote Text Char"/>
    <w:basedOn w:val="DefaultParagraphFont"/>
    <w:link w:val="FootnoteText"/>
    <w:uiPriority w:val="99"/>
    <w:rsid w:val="00013741"/>
    <w:rPr>
      <w:rFonts w:ascii="Calibri" w:eastAsia="Calibri" w:hAnsi="Calibri" w:cs="Times New Roman"/>
      <w:sz w:val="20"/>
      <w:szCs w:val="20"/>
    </w:rPr>
  </w:style>
  <w:style w:type="character" w:styleId="FootnoteReference">
    <w:name w:val="footnote reference"/>
    <w:uiPriority w:val="99"/>
    <w:unhideWhenUsed/>
    <w:rsid w:val="00013741"/>
    <w:rPr>
      <w:vertAlign w:val="superscript"/>
    </w:rPr>
  </w:style>
  <w:style w:type="paragraph" w:styleId="ListParagraph">
    <w:name w:val="List Paragraph"/>
    <w:basedOn w:val="Normal"/>
    <w:uiPriority w:val="34"/>
    <w:qFormat/>
    <w:rsid w:val="00F0474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2462457">
      <w:bodyDiv w:val="1"/>
      <w:marLeft w:val="0"/>
      <w:marRight w:val="0"/>
      <w:marTop w:val="0"/>
      <w:marBottom w:val="0"/>
      <w:divBdr>
        <w:top w:val="none" w:sz="0" w:space="0" w:color="auto"/>
        <w:left w:val="none" w:sz="0" w:space="0" w:color="auto"/>
        <w:bottom w:val="none" w:sz="0" w:space="0" w:color="auto"/>
        <w:right w:val="none" w:sz="0" w:space="0" w:color="auto"/>
      </w:divBdr>
    </w:div>
    <w:div w:id="237135834">
      <w:bodyDiv w:val="1"/>
      <w:marLeft w:val="0"/>
      <w:marRight w:val="0"/>
      <w:marTop w:val="0"/>
      <w:marBottom w:val="0"/>
      <w:divBdr>
        <w:top w:val="none" w:sz="0" w:space="0" w:color="auto"/>
        <w:left w:val="none" w:sz="0" w:space="0" w:color="auto"/>
        <w:bottom w:val="none" w:sz="0" w:space="0" w:color="auto"/>
        <w:right w:val="none" w:sz="0" w:space="0" w:color="auto"/>
      </w:divBdr>
    </w:div>
    <w:div w:id="478377929">
      <w:bodyDiv w:val="1"/>
      <w:marLeft w:val="0"/>
      <w:marRight w:val="0"/>
      <w:marTop w:val="0"/>
      <w:marBottom w:val="0"/>
      <w:divBdr>
        <w:top w:val="none" w:sz="0" w:space="0" w:color="auto"/>
        <w:left w:val="none" w:sz="0" w:space="0" w:color="auto"/>
        <w:bottom w:val="none" w:sz="0" w:space="0" w:color="auto"/>
        <w:right w:val="none" w:sz="0" w:space="0" w:color="auto"/>
      </w:divBdr>
    </w:div>
    <w:div w:id="662781204">
      <w:bodyDiv w:val="1"/>
      <w:marLeft w:val="0"/>
      <w:marRight w:val="0"/>
      <w:marTop w:val="0"/>
      <w:marBottom w:val="0"/>
      <w:divBdr>
        <w:top w:val="none" w:sz="0" w:space="0" w:color="auto"/>
        <w:left w:val="none" w:sz="0" w:space="0" w:color="auto"/>
        <w:bottom w:val="none" w:sz="0" w:space="0" w:color="auto"/>
        <w:right w:val="none" w:sz="0" w:space="0" w:color="auto"/>
      </w:divBdr>
    </w:div>
    <w:div w:id="853034820">
      <w:bodyDiv w:val="1"/>
      <w:marLeft w:val="0"/>
      <w:marRight w:val="0"/>
      <w:marTop w:val="0"/>
      <w:marBottom w:val="0"/>
      <w:divBdr>
        <w:top w:val="none" w:sz="0" w:space="0" w:color="auto"/>
        <w:left w:val="none" w:sz="0" w:space="0" w:color="auto"/>
        <w:bottom w:val="none" w:sz="0" w:space="0" w:color="auto"/>
        <w:right w:val="none" w:sz="0" w:space="0" w:color="auto"/>
      </w:divBdr>
    </w:div>
    <w:div w:id="945968453">
      <w:bodyDiv w:val="1"/>
      <w:marLeft w:val="0"/>
      <w:marRight w:val="0"/>
      <w:marTop w:val="0"/>
      <w:marBottom w:val="0"/>
      <w:divBdr>
        <w:top w:val="none" w:sz="0" w:space="0" w:color="auto"/>
        <w:left w:val="none" w:sz="0" w:space="0" w:color="auto"/>
        <w:bottom w:val="none" w:sz="0" w:space="0" w:color="auto"/>
        <w:right w:val="none" w:sz="0" w:space="0" w:color="auto"/>
      </w:divBdr>
    </w:div>
    <w:div w:id="1178499482">
      <w:bodyDiv w:val="1"/>
      <w:marLeft w:val="0"/>
      <w:marRight w:val="0"/>
      <w:marTop w:val="0"/>
      <w:marBottom w:val="0"/>
      <w:divBdr>
        <w:top w:val="none" w:sz="0" w:space="0" w:color="auto"/>
        <w:left w:val="none" w:sz="0" w:space="0" w:color="auto"/>
        <w:bottom w:val="none" w:sz="0" w:space="0" w:color="auto"/>
        <w:right w:val="none" w:sz="0" w:space="0" w:color="auto"/>
      </w:divBdr>
    </w:div>
    <w:div w:id="1327633506">
      <w:bodyDiv w:val="1"/>
      <w:marLeft w:val="0"/>
      <w:marRight w:val="0"/>
      <w:marTop w:val="0"/>
      <w:marBottom w:val="0"/>
      <w:divBdr>
        <w:top w:val="none" w:sz="0" w:space="0" w:color="auto"/>
        <w:left w:val="none" w:sz="0" w:space="0" w:color="auto"/>
        <w:bottom w:val="none" w:sz="0" w:space="0" w:color="auto"/>
        <w:right w:val="none" w:sz="0" w:space="0" w:color="auto"/>
      </w:divBdr>
    </w:div>
    <w:div w:id="1385642632">
      <w:bodyDiv w:val="1"/>
      <w:marLeft w:val="0"/>
      <w:marRight w:val="0"/>
      <w:marTop w:val="0"/>
      <w:marBottom w:val="0"/>
      <w:divBdr>
        <w:top w:val="none" w:sz="0" w:space="0" w:color="auto"/>
        <w:left w:val="none" w:sz="0" w:space="0" w:color="auto"/>
        <w:bottom w:val="none" w:sz="0" w:space="0" w:color="auto"/>
        <w:right w:val="none" w:sz="0" w:space="0" w:color="auto"/>
      </w:divBdr>
    </w:div>
    <w:div w:id="1433428446">
      <w:bodyDiv w:val="1"/>
      <w:marLeft w:val="0"/>
      <w:marRight w:val="0"/>
      <w:marTop w:val="0"/>
      <w:marBottom w:val="0"/>
      <w:divBdr>
        <w:top w:val="none" w:sz="0" w:space="0" w:color="auto"/>
        <w:left w:val="none" w:sz="0" w:space="0" w:color="auto"/>
        <w:bottom w:val="none" w:sz="0" w:space="0" w:color="auto"/>
        <w:right w:val="none" w:sz="0" w:space="0" w:color="auto"/>
      </w:divBdr>
    </w:div>
    <w:div w:id="1763065401">
      <w:bodyDiv w:val="1"/>
      <w:marLeft w:val="0"/>
      <w:marRight w:val="0"/>
      <w:marTop w:val="0"/>
      <w:marBottom w:val="0"/>
      <w:divBdr>
        <w:top w:val="none" w:sz="0" w:space="0" w:color="auto"/>
        <w:left w:val="none" w:sz="0" w:space="0" w:color="auto"/>
        <w:bottom w:val="none" w:sz="0" w:space="0" w:color="auto"/>
        <w:right w:val="none" w:sz="0" w:space="0" w:color="auto"/>
      </w:divBdr>
    </w:div>
    <w:div w:id="1809938132">
      <w:bodyDiv w:val="1"/>
      <w:marLeft w:val="0"/>
      <w:marRight w:val="0"/>
      <w:marTop w:val="0"/>
      <w:marBottom w:val="0"/>
      <w:divBdr>
        <w:top w:val="none" w:sz="0" w:space="0" w:color="auto"/>
        <w:left w:val="none" w:sz="0" w:space="0" w:color="auto"/>
        <w:bottom w:val="none" w:sz="0" w:space="0" w:color="auto"/>
        <w:right w:val="none" w:sz="0" w:space="0" w:color="auto"/>
      </w:divBdr>
    </w:div>
    <w:div w:id="1870216740">
      <w:bodyDiv w:val="1"/>
      <w:marLeft w:val="0"/>
      <w:marRight w:val="0"/>
      <w:marTop w:val="0"/>
      <w:marBottom w:val="0"/>
      <w:divBdr>
        <w:top w:val="none" w:sz="0" w:space="0" w:color="auto"/>
        <w:left w:val="none" w:sz="0" w:space="0" w:color="auto"/>
        <w:bottom w:val="none" w:sz="0" w:space="0" w:color="auto"/>
        <w:right w:val="none" w:sz="0" w:space="0" w:color="auto"/>
      </w:divBdr>
    </w:div>
    <w:div w:id="18925684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kontrola-nabavki.m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270</TotalTime>
  <Pages>10</Pages>
  <Words>2120</Words>
  <Characters>12090</Characters>
  <Application>Microsoft Office Word</Application>
  <DocSecurity>0</DocSecurity>
  <Lines>100</Lines>
  <Paragraphs>28</Paragraphs>
  <ScaleCrop>false</ScaleCrop>
  <HeadingPairs>
    <vt:vector size="2" baseType="variant">
      <vt:variant>
        <vt:lpstr>Title</vt:lpstr>
      </vt:variant>
      <vt:variant>
        <vt:i4>1</vt:i4>
      </vt:variant>
    </vt:vector>
  </HeadingPairs>
  <TitlesOfParts>
    <vt:vector size="1" baseType="lpstr">
      <vt:lpstr/>
    </vt:vector>
  </TitlesOfParts>
  <Company>Organization</Company>
  <LinksUpToDate>false</LinksUpToDate>
  <CharactersWithSpaces>14182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account</dc:creator>
  <cp:keywords/>
  <dc:description/>
  <cp:lastModifiedBy>Office</cp:lastModifiedBy>
  <cp:revision>46</cp:revision>
  <dcterms:created xsi:type="dcterms:W3CDTF">2023-02-16T20:28:00Z</dcterms:created>
  <dcterms:modified xsi:type="dcterms:W3CDTF">2023-07-05T13:02:00Z</dcterms:modified>
</cp:coreProperties>
</file>