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35BC6" w14:textId="77777777" w:rsidR="002C1B60" w:rsidRPr="002C1B60" w:rsidRDefault="002C1B60" w:rsidP="002C1B60">
      <w:pPr>
        <w:spacing w:after="0" w:line="240" w:lineRule="auto"/>
        <w:jc w:val="right"/>
        <w:rPr>
          <w:rFonts w:ascii="Arial" w:eastAsia="Times New Roman" w:hAnsi="Arial" w:cs="Arial"/>
          <w:b/>
          <w:color w:val="000000"/>
          <w:sz w:val="24"/>
          <w:szCs w:val="24"/>
        </w:rPr>
      </w:pPr>
      <w:r w:rsidRPr="002C1B60">
        <w:rPr>
          <w:rFonts w:ascii="Arial" w:eastAsia="Times New Roman" w:hAnsi="Arial" w:cs="Arial"/>
          <w:b/>
          <w:color w:val="000000"/>
          <w:sz w:val="24"/>
          <w:szCs w:val="24"/>
        </w:rPr>
        <w:t xml:space="preserve">OBRAZAC 1  </w:t>
      </w:r>
    </w:p>
    <w:p w14:paraId="5084A913" w14:textId="77777777" w:rsidR="002C1B60" w:rsidRPr="002C1B60" w:rsidRDefault="002C1B60" w:rsidP="002C1B60">
      <w:pPr>
        <w:spacing w:after="0" w:line="240" w:lineRule="auto"/>
        <w:rPr>
          <w:rFonts w:ascii="Arial" w:eastAsia="Times New Roman" w:hAnsi="Arial" w:cs="Arial"/>
          <w:color w:val="000000"/>
          <w:sz w:val="24"/>
          <w:szCs w:val="24"/>
        </w:rPr>
      </w:pPr>
    </w:p>
    <w:p w14:paraId="0C571858" w14:textId="77777777" w:rsidR="00FA2778" w:rsidRPr="00B24875" w:rsidRDefault="00FA2778" w:rsidP="00FA2778">
      <w:pPr>
        <w:spacing w:line="276" w:lineRule="auto"/>
        <w:rPr>
          <w:rFonts w:ascii="Arial" w:eastAsia="Times New Roman" w:hAnsi="Arial" w:cs="Arial"/>
          <w:color w:val="000000"/>
          <w:sz w:val="24"/>
          <w:szCs w:val="24"/>
          <w:lang w:val="pl-PL"/>
        </w:rPr>
      </w:pPr>
      <w:r w:rsidRPr="00B24875">
        <w:rPr>
          <w:rFonts w:ascii="Arial" w:eastAsia="Times New Roman" w:hAnsi="Arial" w:cs="Arial"/>
          <w:color w:val="000000"/>
          <w:sz w:val="24"/>
          <w:szCs w:val="24"/>
          <w:lang w:val="pl-PL"/>
        </w:rPr>
        <w:t>Elektroprivreda Crne Gore AD Nikšić</w:t>
      </w:r>
    </w:p>
    <w:p w14:paraId="044DA4AA" w14:textId="476E7E44" w:rsidR="00FA2778" w:rsidRPr="00BD4DE0" w:rsidRDefault="00FA2778" w:rsidP="00FA2778">
      <w:pPr>
        <w:spacing w:line="276" w:lineRule="auto"/>
        <w:rPr>
          <w:rFonts w:ascii="Arial" w:eastAsia="Times New Roman" w:hAnsi="Arial" w:cs="Arial"/>
          <w:color w:val="000000"/>
          <w:sz w:val="24"/>
          <w:szCs w:val="24"/>
          <w:lang w:val="it-IT"/>
        </w:rPr>
      </w:pPr>
      <w:r w:rsidRPr="007635F5">
        <w:rPr>
          <w:rFonts w:ascii="Arial" w:eastAsia="Times New Roman" w:hAnsi="Arial" w:cs="Arial"/>
          <w:color w:val="000000"/>
          <w:sz w:val="24"/>
          <w:szCs w:val="24"/>
          <w:lang w:val="it-IT"/>
        </w:rPr>
        <w:t xml:space="preserve">Broj iz </w:t>
      </w:r>
      <w:r w:rsidRPr="00BD4DE0">
        <w:rPr>
          <w:rFonts w:ascii="Arial" w:eastAsia="Times New Roman" w:hAnsi="Arial" w:cs="Arial"/>
          <w:color w:val="000000"/>
          <w:sz w:val="24"/>
          <w:szCs w:val="24"/>
          <w:lang w:val="it-IT"/>
        </w:rPr>
        <w:t xml:space="preserve">evidencije postupaka javnih nabavki: </w:t>
      </w:r>
      <w:r w:rsidR="00243207">
        <w:rPr>
          <w:rFonts w:ascii="Arial" w:eastAsia="Times New Roman" w:hAnsi="Arial" w:cs="Arial"/>
          <w:color w:val="000000"/>
          <w:sz w:val="24"/>
          <w:szCs w:val="24"/>
          <w:lang w:val="it-IT"/>
        </w:rPr>
        <w:t>80</w:t>
      </w:r>
      <w:r w:rsidR="000A43EC">
        <w:rPr>
          <w:rFonts w:ascii="Arial" w:eastAsia="Times New Roman" w:hAnsi="Arial" w:cs="Arial"/>
          <w:color w:val="000000"/>
          <w:sz w:val="24"/>
          <w:szCs w:val="24"/>
          <w:lang w:val="it-IT"/>
        </w:rPr>
        <w:t>/23</w:t>
      </w:r>
    </w:p>
    <w:p w14:paraId="31B2C62E" w14:textId="057BD312" w:rsidR="00FA2778" w:rsidRPr="00BD4DE0" w:rsidRDefault="00FA2778" w:rsidP="00FA2778">
      <w:pPr>
        <w:spacing w:line="276" w:lineRule="auto"/>
        <w:rPr>
          <w:rFonts w:ascii="Arial" w:eastAsia="Times New Roman" w:hAnsi="Arial" w:cs="Arial"/>
          <w:color w:val="000000"/>
          <w:sz w:val="24"/>
          <w:szCs w:val="24"/>
          <w:lang w:val="en-GB"/>
        </w:rPr>
      </w:pPr>
      <w:proofErr w:type="spellStart"/>
      <w:r w:rsidRPr="00BD4DE0">
        <w:rPr>
          <w:rFonts w:ascii="Arial" w:eastAsia="Times New Roman" w:hAnsi="Arial" w:cs="Arial"/>
          <w:color w:val="000000"/>
          <w:sz w:val="24"/>
          <w:szCs w:val="24"/>
          <w:lang w:val="en-GB"/>
        </w:rPr>
        <w:t>Redni</w:t>
      </w:r>
      <w:proofErr w:type="spellEnd"/>
      <w:r w:rsidRPr="00BD4DE0">
        <w:rPr>
          <w:rFonts w:ascii="Arial" w:eastAsia="Times New Roman" w:hAnsi="Arial" w:cs="Arial"/>
          <w:color w:val="000000"/>
          <w:sz w:val="24"/>
          <w:szCs w:val="24"/>
          <w:lang w:val="en-GB"/>
        </w:rPr>
        <w:t xml:space="preserve"> </w:t>
      </w:r>
      <w:proofErr w:type="spellStart"/>
      <w:r w:rsidRPr="00BD4DE0">
        <w:rPr>
          <w:rFonts w:ascii="Arial" w:eastAsia="Times New Roman" w:hAnsi="Arial" w:cs="Arial"/>
          <w:color w:val="000000"/>
          <w:sz w:val="24"/>
          <w:szCs w:val="24"/>
          <w:lang w:val="en-GB"/>
        </w:rPr>
        <w:t>broj</w:t>
      </w:r>
      <w:proofErr w:type="spellEnd"/>
      <w:r w:rsidRPr="00BD4DE0">
        <w:rPr>
          <w:rFonts w:ascii="Arial" w:eastAsia="Times New Roman" w:hAnsi="Arial" w:cs="Arial"/>
          <w:color w:val="000000"/>
          <w:sz w:val="24"/>
          <w:szCs w:val="24"/>
          <w:lang w:val="en-GB"/>
        </w:rPr>
        <w:t xml:space="preserve"> </w:t>
      </w:r>
      <w:proofErr w:type="spellStart"/>
      <w:r w:rsidRPr="00BD4DE0">
        <w:rPr>
          <w:rFonts w:ascii="Arial" w:eastAsia="Times New Roman" w:hAnsi="Arial" w:cs="Arial"/>
          <w:color w:val="000000"/>
          <w:sz w:val="24"/>
          <w:szCs w:val="24"/>
          <w:lang w:val="en-GB"/>
        </w:rPr>
        <w:t>iz</w:t>
      </w:r>
      <w:proofErr w:type="spellEnd"/>
      <w:r w:rsidRPr="00BD4DE0">
        <w:rPr>
          <w:rFonts w:ascii="Arial" w:eastAsia="Times New Roman" w:hAnsi="Arial" w:cs="Arial"/>
          <w:color w:val="000000"/>
          <w:sz w:val="24"/>
          <w:szCs w:val="24"/>
          <w:lang w:val="en-GB"/>
        </w:rPr>
        <w:t xml:space="preserve"> Plana </w:t>
      </w:r>
      <w:proofErr w:type="spellStart"/>
      <w:r w:rsidRPr="00BD4DE0">
        <w:rPr>
          <w:rFonts w:ascii="Arial" w:eastAsia="Times New Roman" w:hAnsi="Arial" w:cs="Arial"/>
          <w:color w:val="000000"/>
          <w:sz w:val="24"/>
          <w:szCs w:val="24"/>
          <w:lang w:val="en-GB"/>
        </w:rPr>
        <w:t>javnih</w:t>
      </w:r>
      <w:proofErr w:type="spellEnd"/>
      <w:r w:rsidRPr="00BD4DE0">
        <w:rPr>
          <w:rFonts w:ascii="Arial" w:eastAsia="Times New Roman" w:hAnsi="Arial" w:cs="Arial"/>
          <w:color w:val="000000"/>
          <w:sz w:val="24"/>
          <w:szCs w:val="24"/>
          <w:lang w:val="en-GB"/>
        </w:rPr>
        <w:t xml:space="preserve"> </w:t>
      </w:r>
      <w:proofErr w:type="spellStart"/>
      <w:r w:rsidRPr="00BD4DE0">
        <w:rPr>
          <w:rFonts w:ascii="Arial" w:eastAsia="Times New Roman" w:hAnsi="Arial" w:cs="Arial"/>
          <w:color w:val="000000"/>
          <w:sz w:val="24"/>
          <w:szCs w:val="24"/>
          <w:lang w:val="en-GB"/>
        </w:rPr>
        <w:t>nabavki</w:t>
      </w:r>
      <w:proofErr w:type="spellEnd"/>
      <w:r w:rsidRPr="00BD4DE0">
        <w:rPr>
          <w:rFonts w:ascii="Arial" w:eastAsia="Times New Roman" w:hAnsi="Arial" w:cs="Arial"/>
          <w:color w:val="000000"/>
          <w:sz w:val="24"/>
          <w:szCs w:val="24"/>
          <w:lang w:val="en-GB"/>
        </w:rPr>
        <w:t xml:space="preserve">: </w:t>
      </w:r>
      <w:r w:rsidR="000A43EC">
        <w:rPr>
          <w:rFonts w:ascii="Arial" w:eastAsia="Times New Roman" w:hAnsi="Arial" w:cs="Arial"/>
          <w:color w:val="000000"/>
          <w:sz w:val="24"/>
          <w:szCs w:val="24"/>
          <w:lang w:val="en-GB"/>
        </w:rPr>
        <w:t>59</w:t>
      </w:r>
    </w:p>
    <w:p w14:paraId="3269A3EF" w14:textId="18CCC56F" w:rsidR="00FA2778" w:rsidRPr="00B24875" w:rsidRDefault="00FA2778" w:rsidP="00FA2778">
      <w:pPr>
        <w:spacing w:line="276" w:lineRule="auto"/>
        <w:rPr>
          <w:rFonts w:ascii="Arial" w:eastAsia="Times New Roman" w:hAnsi="Arial" w:cs="Arial"/>
          <w:bCs/>
          <w:color w:val="000000"/>
          <w:sz w:val="24"/>
          <w:szCs w:val="24"/>
          <w:lang w:val="it-IT"/>
        </w:rPr>
      </w:pPr>
      <w:r w:rsidRPr="00BD4DE0">
        <w:rPr>
          <w:rFonts w:ascii="Arial" w:eastAsia="Times New Roman" w:hAnsi="Arial" w:cs="Arial"/>
          <w:color w:val="000000"/>
          <w:sz w:val="24"/>
          <w:szCs w:val="24"/>
          <w:lang w:val="it-IT"/>
        </w:rPr>
        <w:t>Mjesto i datum: Nikšić</w:t>
      </w:r>
      <w:r w:rsidRPr="005F7963">
        <w:rPr>
          <w:rFonts w:ascii="Arial" w:eastAsia="Times New Roman" w:hAnsi="Arial" w:cs="Arial"/>
          <w:color w:val="000000"/>
          <w:sz w:val="24"/>
          <w:szCs w:val="24"/>
          <w:lang w:val="it-IT"/>
        </w:rPr>
        <w:t xml:space="preserve">, </w:t>
      </w:r>
      <w:r w:rsidR="00243207">
        <w:rPr>
          <w:rFonts w:ascii="Arial" w:eastAsia="Times New Roman" w:hAnsi="Arial" w:cs="Arial"/>
          <w:color w:val="000000"/>
          <w:sz w:val="24"/>
          <w:szCs w:val="24"/>
          <w:lang w:val="it-IT"/>
        </w:rPr>
        <w:t>21</w:t>
      </w:r>
      <w:r w:rsidR="00B5258F" w:rsidRPr="005F7963">
        <w:rPr>
          <w:rFonts w:ascii="Arial" w:eastAsia="Times New Roman" w:hAnsi="Arial" w:cs="Arial"/>
          <w:color w:val="000000"/>
          <w:sz w:val="24"/>
          <w:szCs w:val="24"/>
          <w:lang w:val="it-IT"/>
        </w:rPr>
        <w:t>.</w:t>
      </w:r>
      <w:r w:rsidR="00243207">
        <w:rPr>
          <w:rFonts w:ascii="Arial" w:eastAsia="Times New Roman" w:hAnsi="Arial" w:cs="Arial"/>
          <w:color w:val="000000"/>
          <w:sz w:val="24"/>
          <w:szCs w:val="24"/>
          <w:lang w:val="it-IT"/>
        </w:rPr>
        <w:t>06</w:t>
      </w:r>
      <w:r w:rsidR="000A43EC">
        <w:rPr>
          <w:rFonts w:ascii="Arial" w:eastAsia="Times New Roman" w:hAnsi="Arial" w:cs="Arial"/>
          <w:color w:val="000000"/>
          <w:sz w:val="24"/>
          <w:szCs w:val="24"/>
          <w:lang w:val="it-IT"/>
        </w:rPr>
        <w:t>.2023</w:t>
      </w:r>
      <w:r w:rsidRPr="00BD4DE0">
        <w:rPr>
          <w:rFonts w:ascii="Arial" w:eastAsia="Times New Roman" w:hAnsi="Arial" w:cs="Arial"/>
          <w:color w:val="000000"/>
          <w:sz w:val="24"/>
          <w:szCs w:val="24"/>
          <w:lang w:val="it-IT"/>
        </w:rPr>
        <w:t>. godine</w:t>
      </w:r>
    </w:p>
    <w:p w14:paraId="19C2DDC5" w14:textId="77777777" w:rsidR="00FA2778" w:rsidRPr="00B35438" w:rsidRDefault="00FA2778" w:rsidP="00FA2778">
      <w:pPr>
        <w:spacing w:after="0" w:line="240" w:lineRule="auto"/>
        <w:jc w:val="both"/>
        <w:rPr>
          <w:rFonts w:ascii="Arial" w:eastAsia="Times New Roman" w:hAnsi="Arial" w:cs="Arial"/>
          <w:b/>
          <w:bCs/>
          <w:color w:val="000000"/>
          <w:sz w:val="24"/>
          <w:szCs w:val="24"/>
          <w:lang w:val="en-US"/>
        </w:rPr>
      </w:pPr>
    </w:p>
    <w:p w14:paraId="63C28F27"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39FABB09"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62E62960" w14:textId="77777777" w:rsidR="00FA2778" w:rsidRPr="00B35438" w:rsidRDefault="00FA2778" w:rsidP="00FA2778">
      <w:pPr>
        <w:spacing w:after="0" w:line="240" w:lineRule="auto"/>
        <w:rPr>
          <w:rFonts w:ascii="Arial" w:eastAsia="Times New Roman" w:hAnsi="Arial" w:cs="Arial"/>
          <w:sz w:val="24"/>
          <w:szCs w:val="24"/>
          <w:lang w:val="en-US"/>
        </w:rPr>
      </w:pPr>
    </w:p>
    <w:p w14:paraId="32CE314D" w14:textId="77777777" w:rsidR="00FA2778" w:rsidRPr="00B35438" w:rsidRDefault="00FA2778" w:rsidP="00FA2778">
      <w:pPr>
        <w:spacing w:after="0" w:line="240" w:lineRule="auto"/>
        <w:rPr>
          <w:rFonts w:ascii="Arial" w:eastAsia="Times New Roman" w:hAnsi="Arial" w:cs="Arial"/>
          <w:sz w:val="24"/>
          <w:szCs w:val="24"/>
          <w:lang w:val="en-US"/>
        </w:rPr>
      </w:pPr>
    </w:p>
    <w:p w14:paraId="2B462041" w14:textId="77777777" w:rsidR="00FA2778" w:rsidRPr="00B35438" w:rsidRDefault="00FA2778" w:rsidP="00FA2778">
      <w:pPr>
        <w:spacing w:after="0" w:line="240" w:lineRule="auto"/>
        <w:rPr>
          <w:rFonts w:ascii="Arial" w:eastAsia="Times New Roman" w:hAnsi="Arial" w:cs="Arial"/>
          <w:sz w:val="24"/>
          <w:szCs w:val="24"/>
          <w:lang w:val="en-US"/>
        </w:rPr>
      </w:pPr>
    </w:p>
    <w:p w14:paraId="51B70561" w14:textId="6A4D9A16" w:rsidR="000A43EC" w:rsidRPr="00B35438" w:rsidRDefault="000A43EC" w:rsidP="000A43EC">
      <w:pPr>
        <w:tabs>
          <w:tab w:val="left" w:pos="1276"/>
          <w:tab w:val="left" w:pos="3261"/>
        </w:tabs>
        <w:spacing w:after="0" w:line="240" w:lineRule="auto"/>
        <w:jc w:val="both"/>
        <w:rPr>
          <w:rFonts w:ascii="Arial" w:eastAsia="Times New Roman" w:hAnsi="Arial" w:cs="Arial"/>
          <w:sz w:val="24"/>
          <w:szCs w:val="24"/>
          <w:lang w:val="en-US"/>
        </w:rPr>
      </w:pPr>
      <w:r w:rsidRPr="00B35438">
        <w:rPr>
          <w:rFonts w:ascii="Arial" w:eastAsia="Times New Roman" w:hAnsi="Arial" w:cs="Arial"/>
          <w:sz w:val="24"/>
          <w:szCs w:val="24"/>
          <w:lang w:val="en-US"/>
        </w:rPr>
        <w:t xml:space="preserve">Na </w:t>
      </w:r>
      <w:proofErr w:type="spellStart"/>
      <w:r w:rsidRPr="00B35438">
        <w:rPr>
          <w:rFonts w:ascii="Arial" w:eastAsia="Times New Roman" w:hAnsi="Arial" w:cs="Arial"/>
          <w:sz w:val="24"/>
          <w:szCs w:val="24"/>
          <w:lang w:val="en-US"/>
        </w:rPr>
        <w:t>osnovu</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člana</w:t>
      </w:r>
      <w:proofErr w:type="spellEnd"/>
      <w:r w:rsidRPr="00B35438">
        <w:rPr>
          <w:rFonts w:ascii="Arial" w:eastAsia="Times New Roman" w:hAnsi="Arial" w:cs="Arial"/>
          <w:sz w:val="24"/>
          <w:szCs w:val="24"/>
          <w:lang w:val="en-US"/>
        </w:rPr>
        <w:t xml:space="preserve"> </w:t>
      </w:r>
      <w:r>
        <w:rPr>
          <w:rFonts w:ascii="Arial" w:eastAsia="Times New Roman" w:hAnsi="Arial" w:cs="Arial"/>
          <w:sz w:val="24"/>
          <w:szCs w:val="24"/>
          <w:lang w:val="en-US"/>
        </w:rPr>
        <w:t xml:space="preserve">53 </w:t>
      </w:r>
      <w:proofErr w:type="spellStart"/>
      <w:r>
        <w:rPr>
          <w:rFonts w:ascii="Arial" w:eastAsia="Times New Roman" w:hAnsi="Arial" w:cs="Arial"/>
          <w:sz w:val="24"/>
          <w:szCs w:val="24"/>
          <w:lang w:val="en-US"/>
        </w:rPr>
        <w:t>stav</w:t>
      </w:r>
      <w:proofErr w:type="spellEnd"/>
      <w:r>
        <w:rPr>
          <w:rFonts w:ascii="Arial" w:eastAsia="Times New Roman" w:hAnsi="Arial" w:cs="Arial"/>
          <w:sz w:val="24"/>
          <w:szCs w:val="24"/>
          <w:lang w:val="en-US"/>
        </w:rPr>
        <w:t xml:space="preserve"> 3</w:t>
      </w:r>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Zakona</w:t>
      </w:r>
      <w:proofErr w:type="spellEnd"/>
      <w:r w:rsidRPr="00B35438">
        <w:rPr>
          <w:rFonts w:ascii="Arial" w:eastAsia="Times New Roman" w:hAnsi="Arial" w:cs="Arial"/>
          <w:sz w:val="24"/>
          <w:szCs w:val="24"/>
          <w:lang w:val="en-US"/>
        </w:rPr>
        <w:t xml:space="preserve"> o </w:t>
      </w:r>
      <w:proofErr w:type="spellStart"/>
      <w:r w:rsidRPr="00B35438">
        <w:rPr>
          <w:rFonts w:ascii="Arial" w:eastAsia="Times New Roman" w:hAnsi="Arial" w:cs="Arial"/>
          <w:sz w:val="24"/>
          <w:szCs w:val="24"/>
          <w:lang w:val="en-US"/>
        </w:rPr>
        <w:t>javnim</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nabavkama</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Službeni</w:t>
      </w:r>
      <w:proofErr w:type="spellEnd"/>
      <w:r>
        <w:rPr>
          <w:rFonts w:ascii="Arial" w:eastAsia="Times New Roman" w:hAnsi="Arial" w:cs="Arial"/>
          <w:sz w:val="24"/>
          <w:szCs w:val="24"/>
          <w:lang w:val="en-US"/>
        </w:rPr>
        <w:t xml:space="preserve"> list CG“, br. </w:t>
      </w:r>
      <w:r w:rsidRPr="00B35438">
        <w:rPr>
          <w:rFonts w:ascii="Arial" w:eastAsia="Times New Roman" w:hAnsi="Arial" w:cs="Arial"/>
          <w:sz w:val="24"/>
          <w:szCs w:val="24"/>
          <w:lang w:val="en-US"/>
        </w:rPr>
        <w:t>74/19</w:t>
      </w:r>
      <w:r w:rsidR="00B7367B">
        <w:rPr>
          <w:rFonts w:ascii="Arial" w:eastAsia="Times New Roman" w:hAnsi="Arial" w:cs="Arial"/>
          <w:sz w:val="24"/>
          <w:szCs w:val="24"/>
          <w:lang w:val="en-US"/>
        </w:rPr>
        <w:t xml:space="preserve">, </w:t>
      </w:r>
      <w:r>
        <w:rPr>
          <w:rFonts w:ascii="Arial" w:eastAsia="Times New Roman" w:hAnsi="Arial" w:cs="Arial"/>
          <w:sz w:val="24"/>
          <w:szCs w:val="24"/>
          <w:lang w:val="en-US"/>
        </w:rPr>
        <w:t xml:space="preserve">3/23 </w:t>
      </w:r>
      <w:proofErr w:type="spellStart"/>
      <w:r>
        <w:rPr>
          <w:rFonts w:ascii="Arial" w:eastAsia="Times New Roman" w:hAnsi="Arial" w:cs="Arial"/>
          <w:sz w:val="24"/>
          <w:szCs w:val="24"/>
          <w:lang w:val="en-US"/>
        </w:rPr>
        <w:t>i</w:t>
      </w:r>
      <w:proofErr w:type="spellEnd"/>
      <w:r>
        <w:rPr>
          <w:rFonts w:ascii="Arial" w:eastAsia="Times New Roman" w:hAnsi="Arial" w:cs="Arial"/>
          <w:sz w:val="24"/>
          <w:szCs w:val="24"/>
          <w:lang w:val="en-US"/>
        </w:rPr>
        <w:t xml:space="preserve"> 11/23 </w:t>
      </w:r>
      <w:r w:rsidRPr="00B35438">
        <w:rPr>
          <w:rFonts w:ascii="Arial" w:eastAsia="Times New Roman" w:hAnsi="Arial" w:cs="Arial"/>
          <w:sz w:val="24"/>
          <w:szCs w:val="24"/>
          <w:lang w:val="en-US"/>
        </w:rPr>
        <w:t xml:space="preserve">) </w:t>
      </w:r>
      <w:proofErr w:type="spellStart"/>
      <w:r w:rsidRPr="00D4680A">
        <w:rPr>
          <w:rFonts w:ascii="Arial" w:eastAsia="Times New Roman" w:hAnsi="Arial" w:cs="Arial"/>
          <w:color w:val="000000"/>
          <w:sz w:val="24"/>
          <w:szCs w:val="24"/>
          <w:u w:val="single"/>
          <w:lang w:val="en-US"/>
        </w:rPr>
        <w:t>Elektroprivreda</w:t>
      </w:r>
      <w:proofErr w:type="spellEnd"/>
      <w:r w:rsidRPr="00D4680A">
        <w:rPr>
          <w:rFonts w:ascii="Arial" w:eastAsia="Times New Roman" w:hAnsi="Arial" w:cs="Arial"/>
          <w:color w:val="000000"/>
          <w:sz w:val="24"/>
          <w:szCs w:val="24"/>
          <w:u w:val="single"/>
          <w:lang w:val="en-US"/>
        </w:rPr>
        <w:t xml:space="preserve"> </w:t>
      </w:r>
      <w:proofErr w:type="spellStart"/>
      <w:r w:rsidRPr="00D4680A">
        <w:rPr>
          <w:rFonts w:ascii="Arial" w:eastAsia="Times New Roman" w:hAnsi="Arial" w:cs="Arial"/>
          <w:color w:val="000000"/>
          <w:sz w:val="24"/>
          <w:szCs w:val="24"/>
          <w:u w:val="single"/>
          <w:lang w:val="en-US"/>
        </w:rPr>
        <w:t>Crne</w:t>
      </w:r>
      <w:proofErr w:type="spellEnd"/>
      <w:r w:rsidRPr="00D4680A">
        <w:rPr>
          <w:rFonts w:ascii="Arial" w:eastAsia="Times New Roman" w:hAnsi="Arial" w:cs="Arial"/>
          <w:color w:val="000000"/>
          <w:sz w:val="24"/>
          <w:szCs w:val="24"/>
          <w:u w:val="single"/>
          <w:lang w:val="en-US"/>
        </w:rPr>
        <w:t xml:space="preserve"> Gore AD </w:t>
      </w:r>
      <w:proofErr w:type="spellStart"/>
      <w:r w:rsidRPr="00D4680A">
        <w:rPr>
          <w:rFonts w:ascii="Arial" w:eastAsia="Times New Roman" w:hAnsi="Arial" w:cs="Arial"/>
          <w:color w:val="000000"/>
          <w:sz w:val="24"/>
          <w:szCs w:val="24"/>
          <w:u w:val="single"/>
          <w:lang w:val="en-US"/>
        </w:rPr>
        <w:t>Nikšić</w:t>
      </w:r>
      <w:proofErr w:type="spellEnd"/>
      <w:r w:rsidRPr="00D4680A">
        <w:rPr>
          <w:rFonts w:ascii="Arial" w:eastAsia="Times New Roman" w:hAnsi="Arial" w:cs="Arial"/>
          <w:color w:val="000000"/>
          <w:sz w:val="24"/>
          <w:szCs w:val="24"/>
          <w:u w:val="single"/>
          <w:lang w:val="en-US"/>
        </w:rPr>
        <w:t xml:space="preserve"> </w:t>
      </w:r>
      <w:proofErr w:type="spellStart"/>
      <w:r w:rsidRPr="00B35438">
        <w:rPr>
          <w:rFonts w:ascii="Arial" w:eastAsia="Times New Roman" w:hAnsi="Arial" w:cs="Arial"/>
          <w:sz w:val="24"/>
          <w:szCs w:val="24"/>
          <w:lang w:val="en-US"/>
        </w:rPr>
        <w:t>objavljuje</w:t>
      </w:r>
      <w:proofErr w:type="spellEnd"/>
    </w:p>
    <w:p w14:paraId="755639B2" w14:textId="77777777" w:rsidR="000A43EC" w:rsidRPr="00B35438" w:rsidRDefault="000A43EC" w:rsidP="000A43EC">
      <w:pPr>
        <w:spacing w:after="0" w:line="240" w:lineRule="auto"/>
        <w:jc w:val="both"/>
        <w:rPr>
          <w:rFonts w:ascii="Arial" w:eastAsia="Times New Roman" w:hAnsi="Arial" w:cs="Arial"/>
          <w:sz w:val="24"/>
          <w:szCs w:val="24"/>
          <w:lang w:val="en-US"/>
        </w:rPr>
      </w:pPr>
    </w:p>
    <w:p w14:paraId="273D72DA" w14:textId="77777777" w:rsidR="00FA2778" w:rsidRPr="00B35438" w:rsidRDefault="00FA2778" w:rsidP="00FA2778">
      <w:pPr>
        <w:keepNext/>
        <w:spacing w:after="0" w:line="240" w:lineRule="auto"/>
        <w:jc w:val="both"/>
        <w:outlineLvl w:val="0"/>
        <w:rPr>
          <w:rFonts w:ascii="Arial" w:eastAsia="Times New Roman" w:hAnsi="Arial" w:cs="Arial"/>
          <w:i/>
          <w:iCs/>
          <w:color w:val="000000"/>
          <w:sz w:val="24"/>
          <w:szCs w:val="24"/>
          <w:lang w:val="en-US"/>
        </w:rPr>
      </w:pPr>
    </w:p>
    <w:p w14:paraId="7B6BEBF5"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648233E"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487CEA7F"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B3CF668" w14:textId="77777777" w:rsidR="00FA2778" w:rsidRPr="00B35438" w:rsidRDefault="00FA2778" w:rsidP="00FA2778">
      <w:pPr>
        <w:keepNext/>
        <w:spacing w:after="0" w:line="240" w:lineRule="auto"/>
        <w:jc w:val="center"/>
        <w:outlineLvl w:val="0"/>
        <w:rPr>
          <w:rFonts w:ascii="Arial" w:eastAsia="Times New Roman" w:hAnsi="Arial" w:cs="Arial"/>
          <w:b/>
          <w:bCs/>
          <w:color w:val="000000"/>
          <w:sz w:val="24"/>
          <w:szCs w:val="24"/>
          <w:lang w:val="en-US"/>
        </w:rPr>
      </w:pPr>
    </w:p>
    <w:p w14:paraId="6CC5DFAD"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TENDERSKU DOKUMENTACIJU</w:t>
      </w:r>
    </w:p>
    <w:p w14:paraId="7E22DF43"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ZA OTVORENI POSTUPAK JAVNE NABAVKE</w:t>
      </w:r>
    </w:p>
    <w:p w14:paraId="5D9E9FF7" w14:textId="77777777" w:rsidR="00FA2E7D" w:rsidRDefault="00FA2E7D" w:rsidP="00FA2778">
      <w:pPr>
        <w:spacing w:after="0" w:line="240" w:lineRule="auto"/>
        <w:rPr>
          <w:rFonts w:ascii="Arial" w:eastAsia="PMingLiU" w:hAnsi="Arial" w:cs="Arial"/>
          <w:sz w:val="24"/>
          <w:szCs w:val="24"/>
          <w:lang w:val="en-US" w:eastAsia="zh-TW"/>
        </w:rPr>
      </w:pPr>
    </w:p>
    <w:p w14:paraId="7309A893" w14:textId="01364F7A" w:rsidR="006F7736" w:rsidRPr="006F7736" w:rsidRDefault="006F7736" w:rsidP="006F7736">
      <w:pPr>
        <w:spacing w:after="0" w:line="240" w:lineRule="auto"/>
        <w:jc w:val="center"/>
        <w:rPr>
          <w:rFonts w:ascii="Arial" w:eastAsia="PMingLiU" w:hAnsi="Arial" w:cs="Arial"/>
          <w:sz w:val="24"/>
          <w:szCs w:val="24"/>
          <w:lang w:val="en-US" w:eastAsia="zh-TW"/>
        </w:rPr>
      </w:pPr>
      <w:proofErr w:type="spellStart"/>
      <w:proofErr w:type="gramStart"/>
      <w:r w:rsidRPr="006F7736">
        <w:rPr>
          <w:rFonts w:ascii="Arial" w:eastAsia="PMingLiU" w:hAnsi="Arial" w:cs="Arial"/>
          <w:sz w:val="24"/>
          <w:szCs w:val="24"/>
          <w:lang w:val="en-US" w:eastAsia="zh-TW"/>
        </w:rPr>
        <w:t>radova</w:t>
      </w:r>
      <w:proofErr w:type="spellEnd"/>
      <w:proofErr w:type="gramEnd"/>
      <w:r w:rsidRPr="006F7736">
        <w:rPr>
          <w:rFonts w:ascii="Arial" w:eastAsia="PMingLiU" w:hAnsi="Arial" w:cs="Arial"/>
          <w:sz w:val="24"/>
          <w:szCs w:val="24"/>
          <w:lang w:val="en-US" w:eastAsia="zh-TW"/>
        </w:rPr>
        <w:t xml:space="preserve"> </w:t>
      </w:r>
      <w:proofErr w:type="spellStart"/>
      <w:r w:rsidRPr="006F7736">
        <w:rPr>
          <w:rFonts w:ascii="Arial" w:eastAsia="PMingLiU" w:hAnsi="Arial" w:cs="Arial"/>
          <w:sz w:val="24"/>
          <w:szCs w:val="24"/>
          <w:lang w:val="en-US" w:eastAsia="zh-TW"/>
        </w:rPr>
        <w:t>za</w:t>
      </w:r>
      <w:proofErr w:type="spellEnd"/>
      <w:r w:rsidRPr="006F7736">
        <w:rPr>
          <w:rFonts w:ascii="Arial" w:eastAsia="PMingLiU" w:hAnsi="Arial" w:cs="Arial"/>
          <w:sz w:val="24"/>
          <w:szCs w:val="24"/>
          <w:lang w:val="en-US" w:eastAsia="zh-TW"/>
        </w:rPr>
        <w:t xml:space="preserve"> </w:t>
      </w:r>
      <w:proofErr w:type="spellStart"/>
      <w:r w:rsidRPr="006F7736">
        <w:rPr>
          <w:rFonts w:ascii="Arial" w:eastAsia="PMingLiU" w:hAnsi="Arial" w:cs="Arial"/>
          <w:sz w:val="24"/>
          <w:szCs w:val="24"/>
          <w:lang w:val="en-US" w:eastAsia="zh-TW"/>
        </w:rPr>
        <w:t>potrebe</w:t>
      </w:r>
      <w:proofErr w:type="spellEnd"/>
      <w:r w:rsidRPr="006F7736">
        <w:rPr>
          <w:rFonts w:ascii="Arial" w:eastAsia="PMingLiU" w:hAnsi="Arial" w:cs="Arial"/>
          <w:sz w:val="24"/>
          <w:szCs w:val="24"/>
          <w:lang w:val="en-US" w:eastAsia="zh-TW"/>
        </w:rPr>
        <w:t xml:space="preserve"> HE </w:t>
      </w:r>
      <w:r w:rsidR="005F7963">
        <w:rPr>
          <w:rFonts w:ascii="Arial" w:eastAsia="PMingLiU" w:hAnsi="Arial" w:cs="Arial"/>
          <w:sz w:val="24"/>
          <w:szCs w:val="24"/>
          <w:lang w:val="en-US" w:eastAsia="zh-TW"/>
        </w:rPr>
        <w:t>“</w:t>
      </w:r>
      <w:proofErr w:type="spellStart"/>
      <w:r w:rsidRPr="006F7736">
        <w:rPr>
          <w:rFonts w:ascii="Arial" w:eastAsia="PMingLiU" w:hAnsi="Arial" w:cs="Arial"/>
          <w:sz w:val="24"/>
          <w:szCs w:val="24"/>
          <w:lang w:val="en-US" w:eastAsia="zh-TW"/>
        </w:rPr>
        <w:t>Perućica</w:t>
      </w:r>
      <w:proofErr w:type="spellEnd"/>
      <w:r w:rsidR="005F7963">
        <w:rPr>
          <w:rFonts w:ascii="Arial" w:eastAsia="PMingLiU" w:hAnsi="Arial" w:cs="Arial"/>
          <w:sz w:val="24"/>
          <w:szCs w:val="24"/>
          <w:lang w:val="en-US" w:eastAsia="zh-TW"/>
        </w:rPr>
        <w:t>”</w:t>
      </w:r>
      <w:r w:rsidRPr="006F7736">
        <w:rPr>
          <w:rFonts w:ascii="Arial" w:eastAsia="PMingLiU" w:hAnsi="Arial" w:cs="Arial"/>
          <w:sz w:val="24"/>
          <w:szCs w:val="24"/>
          <w:lang w:val="en-US" w:eastAsia="zh-TW"/>
        </w:rPr>
        <w:t>:</w:t>
      </w:r>
    </w:p>
    <w:p w14:paraId="5494FF6B" w14:textId="77777777" w:rsidR="006F7736" w:rsidRPr="006F7736" w:rsidRDefault="006F7736" w:rsidP="006F7736">
      <w:pPr>
        <w:spacing w:after="0" w:line="240" w:lineRule="auto"/>
        <w:jc w:val="center"/>
        <w:rPr>
          <w:rFonts w:ascii="Arial" w:eastAsia="PMingLiU" w:hAnsi="Arial" w:cs="Arial"/>
          <w:sz w:val="24"/>
          <w:szCs w:val="24"/>
          <w:lang w:val="en-US" w:eastAsia="zh-TW"/>
        </w:rPr>
      </w:pPr>
    </w:p>
    <w:p w14:paraId="0A00FB8C" w14:textId="3FA78127" w:rsidR="00DA1DE2" w:rsidRPr="00B35438" w:rsidRDefault="00B5258F" w:rsidP="006F7736">
      <w:pPr>
        <w:spacing w:after="0" w:line="240" w:lineRule="auto"/>
        <w:jc w:val="center"/>
        <w:rPr>
          <w:rFonts w:ascii="Arial" w:eastAsia="Times New Roman" w:hAnsi="Arial" w:cs="Arial"/>
          <w:sz w:val="24"/>
          <w:szCs w:val="24"/>
          <w:lang w:val="en-US"/>
        </w:rPr>
      </w:pPr>
      <w:proofErr w:type="spellStart"/>
      <w:r>
        <w:rPr>
          <w:rFonts w:ascii="Arial" w:eastAsia="PMingLiU" w:hAnsi="Arial" w:cs="Arial"/>
          <w:sz w:val="24"/>
          <w:szCs w:val="24"/>
          <w:lang w:val="en-US" w:eastAsia="zh-TW"/>
        </w:rPr>
        <w:t>Sanacija</w:t>
      </w:r>
      <w:proofErr w:type="spellEnd"/>
      <w:r w:rsidRPr="00B5258F">
        <w:rPr>
          <w:rFonts w:ascii="Arial" w:eastAsia="PMingLiU" w:hAnsi="Arial" w:cs="Arial"/>
          <w:sz w:val="24"/>
          <w:szCs w:val="24"/>
          <w:lang w:val="en-US" w:eastAsia="zh-TW"/>
        </w:rPr>
        <w:t xml:space="preserve"> </w:t>
      </w:r>
      <w:proofErr w:type="spellStart"/>
      <w:r w:rsidRPr="00B5258F">
        <w:rPr>
          <w:rFonts w:ascii="Arial" w:eastAsia="PMingLiU" w:hAnsi="Arial" w:cs="Arial"/>
          <w:sz w:val="24"/>
          <w:szCs w:val="24"/>
          <w:lang w:val="en-US" w:eastAsia="zh-TW"/>
        </w:rPr>
        <w:t>kablovske</w:t>
      </w:r>
      <w:proofErr w:type="spellEnd"/>
      <w:r w:rsidR="000A43EC">
        <w:rPr>
          <w:rFonts w:ascii="Arial" w:eastAsia="PMingLiU" w:hAnsi="Arial" w:cs="Arial"/>
          <w:sz w:val="24"/>
          <w:szCs w:val="24"/>
          <w:lang w:val="en-US" w:eastAsia="zh-TW"/>
        </w:rPr>
        <w:t xml:space="preserve"> </w:t>
      </w:r>
      <w:proofErr w:type="spellStart"/>
      <w:r w:rsidR="000A43EC">
        <w:rPr>
          <w:rFonts w:ascii="Arial" w:eastAsia="PMingLiU" w:hAnsi="Arial" w:cs="Arial"/>
          <w:sz w:val="24"/>
          <w:szCs w:val="24"/>
          <w:lang w:val="en-US" w:eastAsia="zh-TW"/>
        </w:rPr>
        <w:t>dionice</w:t>
      </w:r>
      <w:proofErr w:type="spellEnd"/>
      <w:r w:rsidR="000A43EC">
        <w:rPr>
          <w:rFonts w:ascii="Arial" w:eastAsia="PMingLiU" w:hAnsi="Arial" w:cs="Arial"/>
          <w:sz w:val="24"/>
          <w:szCs w:val="24"/>
          <w:lang w:val="en-US" w:eastAsia="zh-TW"/>
        </w:rPr>
        <w:t xml:space="preserve"> NN </w:t>
      </w:r>
      <w:proofErr w:type="spellStart"/>
      <w:r w:rsidR="000A43EC">
        <w:rPr>
          <w:rFonts w:ascii="Arial" w:eastAsia="PMingLiU" w:hAnsi="Arial" w:cs="Arial"/>
          <w:sz w:val="24"/>
          <w:szCs w:val="24"/>
          <w:lang w:val="en-US" w:eastAsia="zh-TW"/>
        </w:rPr>
        <w:t>voda</w:t>
      </w:r>
      <w:proofErr w:type="spellEnd"/>
      <w:r w:rsidR="000A43EC">
        <w:rPr>
          <w:rFonts w:ascii="Arial" w:eastAsia="PMingLiU" w:hAnsi="Arial" w:cs="Arial"/>
          <w:sz w:val="24"/>
          <w:szCs w:val="24"/>
          <w:lang w:val="en-US" w:eastAsia="zh-TW"/>
        </w:rPr>
        <w:t xml:space="preserve"> </w:t>
      </w:r>
      <w:proofErr w:type="spellStart"/>
      <w:r w:rsidR="000A43EC">
        <w:rPr>
          <w:rFonts w:ascii="Arial" w:eastAsia="PMingLiU" w:hAnsi="Arial" w:cs="Arial"/>
          <w:sz w:val="24"/>
          <w:szCs w:val="24"/>
          <w:lang w:val="en-US" w:eastAsia="zh-TW"/>
        </w:rPr>
        <w:t>za</w:t>
      </w:r>
      <w:proofErr w:type="spellEnd"/>
      <w:r w:rsidR="000A43EC">
        <w:rPr>
          <w:rFonts w:ascii="Arial" w:eastAsia="PMingLiU" w:hAnsi="Arial" w:cs="Arial"/>
          <w:sz w:val="24"/>
          <w:szCs w:val="24"/>
          <w:lang w:val="en-US" w:eastAsia="zh-TW"/>
        </w:rPr>
        <w:t xml:space="preserve"> </w:t>
      </w:r>
      <w:proofErr w:type="spellStart"/>
      <w:r w:rsidR="000A43EC">
        <w:rPr>
          <w:rFonts w:ascii="Arial" w:eastAsia="PMingLiU" w:hAnsi="Arial" w:cs="Arial"/>
          <w:sz w:val="24"/>
          <w:szCs w:val="24"/>
          <w:lang w:val="en-US" w:eastAsia="zh-TW"/>
        </w:rPr>
        <w:t>napajanje</w:t>
      </w:r>
      <w:proofErr w:type="spellEnd"/>
      <w:r w:rsidR="000A43EC">
        <w:rPr>
          <w:rFonts w:ascii="Arial" w:eastAsia="PMingLiU" w:hAnsi="Arial" w:cs="Arial"/>
          <w:sz w:val="24"/>
          <w:szCs w:val="24"/>
          <w:lang w:val="en-US" w:eastAsia="zh-TW"/>
        </w:rPr>
        <w:t xml:space="preserve"> radio –</w:t>
      </w:r>
      <w:proofErr w:type="spellStart"/>
      <w:r w:rsidR="000A43EC">
        <w:rPr>
          <w:rFonts w:ascii="Arial" w:eastAsia="PMingLiU" w:hAnsi="Arial" w:cs="Arial"/>
          <w:sz w:val="24"/>
          <w:szCs w:val="24"/>
          <w:lang w:val="en-US" w:eastAsia="zh-TW"/>
        </w:rPr>
        <w:t>relejne</w:t>
      </w:r>
      <w:proofErr w:type="spellEnd"/>
      <w:r w:rsidRPr="00B5258F">
        <w:rPr>
          <w:rFonts w:ascii="Arial" w:eastAsia="PMingLiU" w:hAnsi="Arial" w:cs="Arial"/>
          <w:sz w:val="24"/>
          <w:szCs w:val="24"/>
          <w:lang w:val="en-US" w:eastAsia="zh-TW"/>
        </w:rPr>
        <w:t xml:space="preserve"> </w:t>
      </w:r>
      <w:proofErr w:type="spellStart"/>
      <w:r w:rsidRPr="00B5258F">
        <w:rPr>
          <w:rFonts w:ascii="Arial" w:eastAsia="PMingLiU" w:hAnsi="Arial" w:cs="Arial"/>
          <w:sz w:val="24"/>
          <w:szCs w:val="24"/>
          <w:lang w:val="en-US" w:eastAsia="zh-TW"/>
        </w:rPr>
        <w:t>stanice</w:t>
      </w:r>
      <w:proofErr w:type="spellEnd"/>
      <w:r w:rsidRPr="00B5258F">
        <w:rPr>
          <w:rFonts w:ascii="Arial" w:eastAsia="PMingLiU" w:hAnsi="Arial" w:cs="Arial"/>
          <w:sz w:val="24"/>
          <w:szCs w:val="24"/>
          <w:lang w:val="en-US" w:eastAsia="zh-TW"/>
        </w:rPr>
        <w:t xml:space="preserve"> “</w:t>
      </w:r>
      <w:proofErr w:type="spellStart"/>
      <w:r w:rsidRPr="00B5258F">
        <w:rPr>
          <w:rFonts w:ascii="Arial" w:eastAsia="PMingLiU" w:hAnsi="Arial" w:cs="Arial"/>
          <w:sz w:val="24"/>
          <w:szCs w:val="24"/>
          <w:lang w:val="en-US" w:eastAsia="zh-TW"/>
        </w:rPr>
        <w:t>Ostrog</w:t>
      </w:r>
      <w:proofErr w:type="spellEnd"/>
      <w:r w:rsidRPr="00B5258F">
        <w:rPr>
          <w:rFonts w:ascii="Arial" w:eastAsia="PMingLiU" w:hAnsi="Arial" w:cs="Arial"/>
          <w:sz w:val="24"/>
          <w:szCs w:val="24"/>
          <w:lang w:val="en-US" w:eastAsia="zh-TW"/>
        </w:rPr>
        <w:t>”</w:t>
      </w:r>
    </w:p>
    <w:p w14:paraId="7F3653E8" w14:textId="77777777" w:rsidR="009353ED" w:rsidRDefault="009353ED" w:rsidP="009900C4">
      <w:pPr>
        <w:spacing w:after="0" w:line="240" w:lineRule="auto"/>
        <w:jc w:val="both"/>
        <w:rPr>
          <w:rFonts w:ascii="Arial" w:eastAsia="Times New Roman" w:hAnsi="Arial" w:cs="Arial"/>
          <w:color w:val="000000"/>
          <w:sz w:val="24"/>
          <w:szCs w:val="24"/>
          <w:lang w:val="en-US"/>
        </w:rPr>
      </w:pPr>
    </w:p>
    <w:p w14:paraId="45FC696F" w14:textId="77777777" w:rsidR="009900C4" w:rsidRPr="009900C4" w:rsidRDefault="009900C4" w:rsidP="009900C4">
      <w:pPr>
        <w:spacing w:after="0" w:line="240" w:lineRule="auto"/>
        <w:jc w:val="both"/>
        <w:rPr>
          <w:rFonts w:ascii="Arial" w:eastAsia="Times New Roman" w:hAnsi="Arial" w:cs="Arial"/>
          <w:color w:val="000000"/>
          <w:sz w:val="24"/>
          <w:szCs w:val="24"/>
          <w:lang w:val="en-US"/>
        </w:rPr>
      </w:pPr>
      <w:proofErr w:type="spellStart"/>
      <w:r w:rsidRPr="009900C4">
        <w:rPr>
          <w:rFonts w:ascii="Arial" w:eastAsia="Times New Roman" w:hAnsi="Arial" w:cs="Arial"/>
          <w:color w:val="000000"/>
          <w:sz w:val="24"/>
          <w:szCs w:val="24"/>
          <w:lang w:val="en-US"/>
        </w:rPr>
        <w:t>Predmet</w:t>
      </w:r>
      <w:proofErr w:type="spellEnd"/>
      <w:r w:rsidRPr="009900C4">
        <w:rPr>
          <w:rFonts w:ascii="Arial" w:eastAsia="Times New Roman" w:hAnsi="Arial" w:cs="Arial"/>
          <w:color w:val="000000"/>
          <w:sz w:val="24"/>
          <w:szCs w:val="24"/>
          <w:lang w:val="en-US"/>
        </w:rPr>
        <w:t xml:space="preserve"> </w:t>
      </w:r>
      <w:proofErr w:type="spellStart"/>
      <w:r w:rsidRPr="009900C4">
        <w:rPr>
          <w:rFonts w:ascii="Arial" w:eastAsia="Times New Roman" w:hAnsi="Arial" w:cs="Arial"/>
          <w:color w:val="000000"/>
          <w:sz w:val="24"/>
          <w:szCs w:val="24"/>
          <w:lang w:val="en-US"/>
        </w:rPr>
        <w:t>nabavke</w:t>
      </w:r>
      <w:proofErr w:type="spellEnd"/>
      <w:r w:rsidRPr="009900C4">
        <w:rPr>
          <w:rFonts w:ascii="Arial" w:eastAsia="Times New Roman" w:hAnsi="Arial" w:cs="Arial"/>
          <w:color w:val="000000"/>
          <w:sz w:val="24"/>
          <w:szCs w:val="24"/>
          <w:lang w:val="en-US"/>
        </w:rPr>
        <w:t xml:space="preserve"> se </w:t>
      </w:r>
      <w:proofErr w:type="spellStart"/>
      <w:r w:rsidRPr="009900C4">
        <w:rPr>
          <w:rFonts w:ascii="Arial" w:eastAsia="Times New Roman" w:hAnsi="Arial" w:cs="Arial"/>
          <w:color w:val="000000"/>
          <w:sz w:val="24"/>
          <w:szCs w:val="24"/>
          <w:lang w:val="en-US"/>
        </w:rPr>
        <w:t>nabavlja</w:t>
      </w:r>
      <w:proofErr w:type="spellEnd"/>
      <w:r w:rsidRPr="009900C4">
        <w:rPr>
          <w:rFonts w:ascii="Arial" w:eastAsia="Times New Roman" w:hAnsi="Arial" w:cs="Arial"/>
          <w:color w:val="000000"/>
          <w:sz w:val="24"/>
          <w:szCs w:val="24"/>
          <w:lang w:val="en-US"/>
        </w:rPr>
        <w:t>:</w:t>
      </w:r>
    </w:p>
    <w:p w14:paraId="7F65989E" w14:textId="77777777" w:rsidR="009900C4" w:rsidRPr="009900C4" w:rsidRDefault="009900C4" w:rsidP="009900C4">
      <w:pPr>
        <w:spacing w:after="0" w:line="240" w:lineRule="auto"/>
        <w:jc w:val="both"/>
        <w:rPr>
          <w:rFonts w:ascii="Arial" w:eastAsia="Times New Roman" w:hAnsi="Arial" w:cs="Arial"/>
          <w:color w:val="000000"/>
          <w:sz w:val="24"/>
          <w:szCs w:val="24"/>
          <w:lang w:val="en-US"/>
        </w:rPr>
      </w:pPr>
    </w:p>
    <w:p w14:paraId="779CE8AB" w14:textId="534800BD" w:rsidR="009900C4" w:rsidRPr="009900C4" w:rsidRDefault="009900C4" w:rsidP="009900C4">
      <w:pPr>
        <w:spacing w:after="0" w:line="240" w:lineRule="auto"/>
        <w:jc w:val="both"/>
        <w:rPr>
          <w:rFonts w:ascii="Arial" w:eastAsia="Times New Roman" w:hAnsi="Arial" w:cs="Arial"/>
          <w:color w:val="000000"/>
          <w:sz w:val="24"/>
          <w:szCs w:val="24"/>
          <w:lang w:val="en-US"/>
        </w:rPr>
      </w:pPr>
      <w:r w:rsidRPr="009900C4">
        <w:rPr>
          <w:rFonts w:ascii="Arial" w:eastAsia="Times New Roman" w:hAnsi="Arial" w:cs="Arial"/>
          <w:color w:val="000000"/>
          <w:sz w:val="24"/>
          <w:szCs w:val="24"/>
          <w:lang w:val="en-US"/>
        </w:rPr>
        <w:sym w:font="Wingdings" w:char="F0FD"/>
      </w:r>
      <w:r w:rsidRPr="009900C4">
        <w:rPr>
          <w:rFonts w:ascii="Arial" w:eastAsia="Times New Roman" w:hAnsi="Arial" w:cs="Arial"/>
          <w:color w:val="000000"/>
          <w:sz w:val="24"/>
          <w:szCs w:val="24"/>
          <w:lang w:val="en-US"/>
        </w:rPr>
        <w:t xml:space="preserve"> </w:t>
      </w:r>
      <w:proofErr w:type="spellStart"/>
      <w:proofErr w:type="gramStart"/>
      <w:r w:rsidR="00DA1DE2">
        <w:rPr>
          <w:rFonts w:ascii="Arial" w:eastAsia="Times New Roman" w:hAnsi="Arial" w:cs="Arial"/>
          <w:color w:val="000000"/>
          <w:sz w:val="24"/>
          <w:szCs w:val="24"/>
          <w:lang w:val="en-US"/>
        </w:rPr>
        <w:t>cjelina</w:t>
      </w:r>
      <w:proofErr w:type="spellEnd"/>
      <w:proofErr w:type="gramEnd"/>
      <w:r w:rsidRPr="009900C4">
        <w:rPr>
          <w:rFonts w:ascii="Arial" w:eastAsia="Times New Roman" w:hAnsi="Arial" w:cs="Arial"/>
          <w:color w:val="000000"/>
          <w:sz w:val="24"/>
          <w:szCs w:val="24"/>
          <w:lang w:val="en-US"/>
        </w:rPr>
        <w:t xml:space="preserve"> </w:t>
      </w:r>
    </w:p>
    <w:p w14:paraId="34645525" w14:textId="77777777" w:rsidR="00FA2778" w:rsidRPr="00B35438" w:rsidRDefault="00FA2778" w:rsidP="00FA2778">
      <w:pPr>
        <w:spacing w:after="0" w:line="240" w:lineRule="auto"/>
        <w:rPr>
          <w:rFonts w:ascii="Arial" w:eastAsia="Times New Roman" w:hAnsi="Arial" w:cs="Arial"/>
          <w:sz w:val="24"/>
          <w:szCs w:val="24"/>
          <w:lang w:val="en-US"/>
        </w:rPr>
      </w:pPr>
    </w:p>
    <w:p w14:paraId="08233846" w14:textId="77777777" w:rsidR="002C1B60" w:rsidRPr="002C1B60" w:rsidRDefault="002C1B60" w:rsidP="002C1B60">
      <w:pPr>
        <w:spacing w:after="0" w:line="240" w:lineRule="auto"/>
        <w:rPr>
          <w:rFonts w:ascii="Arial" w:eastAsia="Times New Roman" w:hAnsi="Arial" w:cs="Arial"/>
          <w:color w:val="000000"/>
          <w:sz w:val="24"/>
          <w:szCs w:val="24"/>
        </w:rPr>
      </w:pPr>
    </w:p>
    <w:p w14:paraId="4A328203" w14:textId="77777777" w:rsidR="002C1B60" w:rsidRPr="002C1B60" w:rsidRDefault="002C1B60" w:rsidP="002C1B60">
      <w:pPr>
        <w:spacing w:after="0" w:line="240" w:lineRule="auto"/>
        <w:rPr>
          <w:rFonts w:ascii="Arial" w:eastAsia="Times New Roman" w:hAnsi="Arial" w:cs="Arial"/>
          <w:color w:val="000000"/>
          <w:sz w:val="24"/>
          <w:szCs w:val="24"/>
        </w:rPr>
      </w:pPr>
    </w:p>
    <w:p w14:paraId="0EB289DB" w14:textId="77777777" w:rsidR="002C1B60" w:rsidRPr="002C1B60" w:rsidRDefault="002C1B60" w:rsidP="002C1B60">
      <w:pPr>
        <w:spacing w:after="0" w:line="240" w:lineRule="auto"/>
        <w:rPr>
          <w:rFonts w:ascii="Arial" w:eastAsia="Times New Roman" w:hAnsi="Arial" w:cs="Arial"/>
          <w:color w:val="000000"/>
          <w:sz w:val="24"/>
          <w:szCs w:val="24"/>
        </w:rPr>
      </w:pPr>
    </w:p>
    <w:p w14:paraId="725F4516" w14:textId="77777777" w:rsidR="002C1B60" w:rsidRPr="002C1B60" w:rsidRDefault="002C1B60" w:rsidP="002C1B60">
      <w:pPr>
        <w:spacing w:after="0" w:line="240" w:lineRule="auto"/>
        <w:rPr>
          <w:rFonts w:ascii="Arial" w:eastAsia="Times New Roman" w:hAnsi="Arial" w:cs="Arial"/>
          <w:color w:val="000000"/>
          <w:sz w:val="24"/>
          <w:szCs w:val="24"/>
        </w:rPr>
      </w:pPr>
    </w:p>
    <w:p w14:paraId="4BEA557A" w14:textId="77777777" w:rsidR="002C1B60" w:rsidRPr="002C1B60" w:rsidRDefault="002C1B60" w:rsidP="002C1B60">
      <w:pPr>
        <w:spacing w:after="0" w:line="240" w:lineRule="auto"/>
        <w:rPr>
          <w:rFonts w:ascii="Arial" w:eastAsia="Times New Roman" w:hAnsi="Arial" w:cs="Arial"/>
          <w:color w:val="000000"/>
          <w:sz w:val="24"/>
          <w:szCs w:val="24"/>
        </w:rPr>
      </w:pPr>
    </w:p>
    <w:p w14:paraId="77DE0627" w14:textId="77777777" w:rsidR="002C1B60" w:rsidRPr="002C1B60" w:rsidRDefault="002C1B60" w:rsidP="002C1B60">
      <w:pPr>
        <w:spacing w:after="0" w:line="240" w:lineRule="auto"/>
        <w:rPr>
          <w:rFonts w:ascii="Arial" w:eastAsia="Times New Roman" w:hAnsi="Arial" w:cs="Arial"/>
          <w:color w:val="000000"/>
          <w:sz w:val="24"/>
          <w:szCs w:val="24"/>
        </w:rPr>
      </w:pPr>
    </w:p>
    <w:p w14:paraId="1B9F0865" w14:textId="77777777" w:rsidR="002C1B60" w:rsidRDefault="002C1B60" w:rsidP="002C1B60">
      <w:pPr>
        <w:spacing w:after="0" w:line="240" w:lineRule="auto"/>
        <w:rPr>
          <w:rFonts w:ascii="Arial" w:eastAsia="Times New Roman" w:hAnsi="Arial" w:cs="Arial"/>
          <w:color w:val="000000"/>
          <w:sz w:val="24"/>
          <w:szCs w:val="24"/>
        </w:rPr>
      </w:pPr>
    </w:p>
    <w:p w14:paraId="784B93D1" w14:textId="77777777" w:rsidR="00420388" w:rsidRPr="002C1B60" w:rsidRDefault="00420388" w:rsidP="002C1B60">
      <w:pPr>
        <w:spacing w:after="0" w:line="240" w:lineRule="auto"/>
        <w:rPr>
          <w:rFonts w:ascii="Arial" w:eastAsia="Times New Roman" w:hAnsi="Arial" w:cs="Arial"/>
          <w:color w:val="000000"/>
          <w:sz w:val="24"/>
          <w:szCs w:val="24"/>
        </w:rPr>
      </w:pPr>
    </w:p>
    <w:p w14:paraId="3F11D8D8" w14:textId="77777777" w:rsidR="002C1B60" w:rsidRDefault="002C1B60" w:rsidP="002C1B60">
      <w:pPr>
        <w:spacing w:after="0" w:line="240" w:lineRule="auto"/>
        <w:rPr>
          <w:rFonts w:ascii="Arial" w:eastAsia="Times New Roman" w:hAnsi="Arial" w:cs="Arial"/>
          <w:color w:val="000000"/>
          <w:sz w:val="24"/>
          <w:szCs w:val="24"/>
        </w:rPr>
      </w:pPr>
    </w:p>
    <w:p w14:paraId="0C513F62" w14:textId="77777777" w:rsidR="00DA1DE2" w:rsidRDefault="00DA1DE2" w:rsidP="002C1B60">
      <w:pPr>
        <w:spacing w:after="0" w:line="240" w:lineRule="auto"/>
        <w:rPr>
          <w:rFonts w:ascii="Arial" w:eastAsia="Times New Roman" w:hAnsi="Arial" w:cs="Arial"/>
          <w:color w:val="000000"/>
          <w:sz w:val="24"/>
          <w:szCs w:val="24"/>
        </w:rPr>
      </w:pPr>
    </w:p>
    <w:p w14:paraId="23F95B95" w14:textId="77777777" w:rsidR="00DA1DE2" w:rsidRPr="002C1B60" w:rsidRDefault="00DA1DE2" w:rsidP="002C1B60">
      <w:pPr>
        <w:spacing w:after="0" w:line="240" w:lineRule="auto"/>
        <w:rPr>
          <w:rFonts w:ascii="Arial" w:eastAsia="Times New Roman" w:hAnsi="Arial" w:cs="Arial"/>
          <w:color w:val="000000"/>
          <w:sz w:val="24"/>
          <w:szCs w:val="24"/>
        </w:rPr>
      </w:pPr>
    </w:p>
    <w:p w14:paraId="2AB89B41" w14:textId="77777777" w:rsidR="002C1B60" w:rsidRPr="002C1B60" w:rsidRDefault="002C1B60" w:rsidP="002C1B60">
      <w:pPr>
        <w:spacing w:after="0" w:line="240" w:lineRule="auto"/>
        <w:rPr>
          <w:rFonts w:ascii="Arial" w:eastAsia="Times New Roman" w:hAnsi="Arial" w:cs="Arial"/>
          <w:color w:val="000000"/>
          <w:sz w:val="24"/>
          <w:szCs w:val="24"/>
        </w:rPr>
      </w:pPr>
    </w:p>
    <w:p w14:paraId="43CA357F" w14:textId="77777777" w:rsidR="002C1B60" w:rsidRPr="002C1B60" w:rsidRDefault="002C1B60" w:rsidP="002C1B60">
      <w:pPr>
        <w:spacing w:after="0" w:line="240" w:lineRule="auto"/>
        <w:rPr>
          <w:rFonts w:ascii="Arial" w:eastAsia="Times New Roman" w:hAnsi="Arial" w:cs="Arial"/>
          <w:color w:val="000000"/>
          <w:sz w:val="24"/>
          <w:szCs w:val="24"/>
        </w:rPr>
      </w:pPr>
    </w:p>
    <w:p w14:paraId="3C5CE1A9" w14:textId="516F70E7" w:rsidR="002C1B60" w:rsidRPr="003115E7"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2C1B60">
        <w:rPr>
          <w:rFonts w:ascii="Arial" w:eastAsia="Times New Roman" w:hAnsi="Arial" w:cs="Times New Roman"/>
          <w:b/>
          <w:color w:val="000000"/>
          <w:sz w:val="24"/>
          <w:szCs w:val="32"/>
        </w:rPr>
        <w:lastRenderedPageBreak/>
        <w:t>POZIV ZA NADMETANJE</w:t>
      </w:r>
      <w:r w:rsidRPr="002C1B60">
        <w:rPr>
          <w:rFonts w:ascii="Arial" w:eastAsia="Times New Roman" w:hAnsi="Arial" w:cs="Times New Roman"/>
          <w:b/>
          <w:color w:val="000000"/>
          <w:sz w:val="24"/>
          <w:szCs w:val="32"/>
          <w:vertAlign w:val="superscript"/>
        </w:rPr>
        <w:footnoteReference w:id="1"/>
      </w:r>
      <w:bookmarkEnd w:id="0"/>
      <w:r w:rsidRPr="002C1B60">
        <w:rPr>
          <w:rFonts w:ascii="Arial" w:eastAsia="Times New Roman" w:hAnsi="Arial" w:cs="Times New Roman"/>
          <w:b/>
          <w:color w:val="000000"/>
          <w:sz w:val="24"/>
          <w:szCs w:val="32"/>
        </w:rPr>
        <w:t xml:space="preserve"> </w:t>
      </w:r>
      <w:r w:rsidRPr="003115E7">
        <w:rPr>
          <w:rFonts w:ascii="Arial" w:eastAsia="Times New Roman" w:hAnsi="Arial" w:cs="Arial"/>
          <w:b/>
          <w:bCs/>
          <w:color w:val="000000"/>
          <w:sz w:val="24"/>
          <w:szCs w:val="24"/>
        </w:rPr>
        <w:tab/>
      </w:r>
    </w:p>
    <w:p w14:paraId="5249E583" w14:textId="77777777" w:rsidR="002C1B60" w:rsidRPr="002C1B60" w:rsidRDefault="002C1B60" w:rsidP="003115E7">
      <w:pPr>
        <w:spacing w:after="0" w:line="240" w:lineRule="auto"/>
        <w:rPr>
          <w:rFonts w:ascii="Arial" w:eastAsia="Times New Roman" w:hAnsi="Arial" w:cs="Arial"/>
          <w:b/>
          <w:bCs/>
          <w:color w:val="000000"/>
          <w:sz w:val="24"/>
          <w:szCs w:val="24"/>
        </w:rPr>
      </w:pPr>
    </w:p>
    <w:p w14:paraId="77F6B99D"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14:paraId="4F3BB2DF"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14:paraId="4049F226"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14:paraId="6FDB6D2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14:paraId="4FF83B3A"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14:paraId="0104FEDC"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14:paraId="37B1E8C8"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14:paraId="3F3C169A"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14:paraId="7F3BDDFE"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14:paraId="36C0677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14:paraId="0E4EF6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14:paraId="0664F8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14:paraId="6AAFB4AE"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14:paraId="71B363B4"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14:paraId="0A04F132"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14:paraId="7AA5C7E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14:paraId="44F3DB37"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14:paraId="5A2D9A3B"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14:paraId="2282ADB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14:paraId="0A4E142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14:paraId="7066EBA2" w14:textId="77777777" w:rsidR="002C1B60" w:rsidRPr="002C1B60" w:rsidRDefault="002C1B60" w:rsidP="002C1B60">
      <w:pPr>
        <w:spacing w:after="0" w:line="240" w:lineRule="auto"/>
        <w:rPr>
          <w:rFonts w:ascii="Calibri" w:eastAsia="Calibri" w:hAnsi="Calibri" w:cs="Times New Roman"/>
          <w:color w:val="000000"/>
        </w:rPr>
      </w:pPr>
    </w:p>
    <w:p w14:paraId="376AA827"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1"/>
    </w:p>
    <w:p w14:paraId="11C1B537" w14:textId="77777777" w:rsidR="002C1B60" w:rsidRPr="002C1B60" w:rsidRDefault="002C1B60" w:rsidP="002C1B60">
      <w:pPr>
        <w:spacing w:after="0" w:line="240" w:lineRule="auto"/>
        <w:rPr>
          <w:rFonts w:ascii="Calibri" w:eastAsia="Calibri" w:hAnsi="Calibri" w:cs="Times New Roman"/>
          <w:color w:val="000000"/>
        </w:rPr>
      </w:pPr>
    </w:p>
    <w:p w14:paraId="4F51B8AD" w14:textId="77777777" w:rsidR="002C1B60" w:rsidRPr="00B96529"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 xml:space="preserve">Naziv i opis predmeta nabavke u cjelini, po partijama i stavkama sa bitnim </w:t>
      </w:r>
      <w:r w:rsidRPr="00B96529">
        <w:rPr>
          <w:rFonts w:ascii="Arial" w:eastAsia="Calibri" w:hAnsi="Arial" w:cs="Arial"/>
          <w:color w:val="000000"/>
        </w:rPr>
        <w:t>karakteristikama</w:t>
      </w:r>
    </w:p>
    <w:p w14:paraId="1CD960AA" w14:textId="7CFD91B5" w:rsidR="002C1B60" w:rsidRPr="00B96529" w:rsidRDefault="002C1B60" w:rsidP="003115E7">
      <w:pPr>
        <w:numPr>
          <w:ilvl w:val="0"/>
          <w:numId w:val="6"/>
        </w:numPr>
        <w:spacing w:after="0" w:line="240" w:lineRule="auto"/>
        <w:contextualSpacing/>
        <w:jc w:val="both"/>
        <w:rPr>
          <w:rFonts w:ascii="Arial" w:eastAsia="Calibri" w:hAnsi="Arial" w:cs="Arial"/>
          <w:color w:val="000000"/>
        </w:rPr>
      </w:pPr>
      <w:r w:rsidRPr="00B96529">
        <w:rPr>
          <w:rFonts w:ascii="Arial" w:eastAsia="Calibri" w:hAnsi="Arial" w:cs="Arial"/>
          <w:color w:val="000000"/>
        </w:rPr>
        <w:t>Zahtjevi u pogledu načina izvršavanja predmeta nabavke koji su od značaja za sačinjavanje ponude i izvršenje ugovora</w:t>
      </w:r>
      <w:r w:rsidR="003115E7" w:rsidRPr="00B96529">
        <w:rPr>
          <w:rFonts w:ascii="Arial" w:eastAsia="Calibri" w:hAnsi="Arial" w:cs="Arial"/>
          <w:color w:val="000000"/>
        </w:rPr>
        <w:t>.</w:t>
      </w:r>
    </w:p>
    <w:p w14:paraId="1884AF94" w14:textId="087FA0C7" w:rsidR="00DE20F9" w:rsidRPr="00B96529" w:rsidRDefault="00DE20F9" w:rsidP="00DE20F9">
      <w:pPr>
        <w:numPr>
          <w:ilvl w:val="0"/>
          <w:numId w:val="6"/>
        </w:numPr>
        <w:spacing w:after="0" w:line="240" w:lineRule="auto"/>
        <w:contextualSpacing/>
        <w:jc w:val="both"/>
        <w:rPr>
          <w:rFonts w:ascii="Arial" w:eastAsia="Calibri" w:hAnsi="Arial" w:cs="Arial"/>
          <w:color w:val="000000"/>
        </w:rPr>
      </w:pPr>
      <w:r w:rsidRPr="00B96529">
        <w:rPr>
          <w:rFonts w:ascii="Arial" w:eastAsia="Calibri" w:hAnsi="Arial" w:cs="Arial"/>
          <w:color w:val="000000"/>
        </w:rPr>
        <w:t>E L A B O R A T - Sanacija kablovske dionice NN voda za napajanje radio-relejne stanice "Ostrog" usaglašavanje prelaza preko lokalnih saobraćajnica  je dat u dokumentu ispod:</w:t>
      </w:r>
    </w:p>
    <w:p w14:paraId="2347B61B" w14:textId="77777777" w:rsidR="00DE20F9" w:rsidRPr="00DE20F9" w:rsidRDefault="0017170D" w:rsidP="00DE20F9">
      <w:pPr>
        <w:spacing w:after="0" w:line="240" w:lineRule="auto"/>
        <w:ind w:left="720"/>
        <w:contextualSpacing/>
        <w:jc w:val="both"/>
        <w:rPr>
          <w:rFonts w:ascii="Arial" w:eastAsia="Calibri" w:hAnsi="Arial" w:cs="Arial"/>
          <w:color w:val="000000"/>
        </w:rPr>
      </w:pPr>
      <w:r w:rsidRPr="00B96529">
        <w:rPr>
          <w:rFonts w:ascii="Arial" w:eastAsia="Calibri" w:hAnsi="Arial" w:cs="Arial"/>
          <w:color w:val="000000"/>
        </w:rPr>
        <w:object w:dxaOrig="1287" w:dyaOrig="832" w14:anchorId="424ECE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42pt" o:ole="">
            <v:imagedata r:id="rId7" o:title=""/>
          </v:shape>
          <o:OLEObject Type="Embed" ProgID="Package" ShapeID="_x0000_i1025" DrawAspect="Icon" ObjectID="_1748863312" r:id="rId8"/>
        </w:object>
      </w:r>
    </w:p>
    <w:p w14:paraId="703F826F" w14:textId="77777777" w:rsidR="002C5B45" w:rsidRPr="003115E7" w:rsidRDefault="002C5B45" w:rsidP="002C5B45">
      <w:pPr>
        <w:spacing w:after="0" w:line="240" w:lineRule="auto"/>
        <w:ind w:left="720"/>
        <w:contextualSpacing/>
        <w:jc w:val="both"/>
        <w:rPr>
          <w:rFonts w:ascii="Arial" w:eastAsia="Calibri" w:hAnsi="Arial" w:cs="Arial"/>
          <w:color w:val="000000"/>
        </w:rPr>
      </w:pPr>
    </w:p>
    <w:p w14:paraId="5A5E20B7" w14:textId="77777777" w:rsidR="00361DE7" w:rsidRPr="00BA0E18" w:rsidRDefault="00361DE7" w:rsidP="00361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r w:rsidRPr="00BA0E18">
        <w:rPr>
          <w:rFonts w:ascii="Arial" w:eastAsia="Times New Roman" w:hAnsi="Arial" w:cs="Times New Roman"/>
          <w:b/>
          <w:color w:val="000000"/>
          <w:sz w:val="24"/>
          <w:szCs w:val="32"/>
        </w:rPr>
        <w:t>Bitne napomene za sačinjavanje Finansijskog dijela ponude:</w:t>
      </w:r>
    </w:p>
    <w:p w14:paraId="602C1C83" w14:textId="77777777" w:rsidR="00FF06E9" w:rsidRDefault="00FF06E9" w:rsidP="00674D0D">
      <w:pPr>
        <w:spacing w:after="0" w:line="276" w:lineRule="auto"/>
        <w:jc w:val="both"/>
        <w:rPr>
          <w:rFonts w:ascii="Arial" w:hAnsi="Arial" w:cs="Arial"/>
          <w:color w:val="000000"/>
          <w:lang w:val="en-US"/>
        </w:rPr>
      </w:pPr>
    </w:p>
    <w:p w14:paraId="75BCA88D" w14:textId="77777777" w:rsidR="00B5258F" w:rsidRPr="00B51FB8" w:rsidRDefault="00B5258F" w:rsidP="00B5258F">
      <w:pPr>
        <w:pStyle w:val="ListParagraph"/>
        <w:numPr>
          <w:ilvl w:val="0"/>
          <w:numId w:val="23"/>
        </w:numPr>
        <w:spacing w:after="0" w:line="276" w:lineRule="auto"/>
        <w:jc w:val="both"/>
        <w:rPr>
          <w:rFonts w:ascii="Arial" w:hAnsi="Arial" w:cs="Arial"/>
          <w:color w:val="000000"/>
          <w:lang w:val="en-US"/>
        </w:rPr>
      </w:pPr>
      <w:proofErr w:type="spellStart"/>
      <w:r w:rsidRPr="00B51FB8">
        <w:rPr>
          <w:rFonts w:ascii="Arial" w:hAnsi="Arial" w:cs="Arial"/>
          <w:color w:val="000000"/>
          <w:lang w:val="en-US"/>
        </w:rPr>
        <w:t>Cijena</w:t>
      </w:r>
      <w:proofErr w:type="spellEnd"/>
      <w:r w:rsidRPr="00B51FB8">
        <w:rPr>
          <w:rFonts w:ascii="Arial" w:hAnsi="Arial" w:cs="Arial"/>
          <w:color w:val="000000"/>
          <w:lang w:val="en-US"/>
        </w:rPr>
        <w:t xml:space="preserve"> se </w:t>
      </w:r>
      <w:proofErr w:type="spellStart"/>
      <w:r w:rsidRPr="00B51FB8">
        <w:rPr>
          <w:rFonts w:ascii="Arial" w:hAnsi="Arial" w:cs="Arial"/>
          <w:color w:val="000000"/>
          <w:lang w:val="en-US"/>
        </w:rPr>
        <w:t>upisuje</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samo</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za</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pozicije</w:t>
      </w:r>
      <w:proofErr w:type="spellEnd"/>
      <w:r w:rsidRPr="00B51FB8">
        <w:rPr>
          <w:rFonts w:ascii="Arial" w:hAnsi="Arial" w:cs="Arial"/>
          <w:color w:val="000000"/>
          <w:lang w:val="en-US"/>
        </w:rPr>
        <w:t xml:space="preserve"> u </w:t>
      </w:r>
      <w:proofErr w:type="spellStart"/>
      <w:r w:rsidRPr="00B51FB8">
        <w:rPr>
          <w:rFonts w:ascii="Arial" w:hAnsi="Arial" w:cs="Arial"/>
          <w:color w:val="000000"/>
          <w:lang w:val="en-US"/>
        </w:rPr>
        <w:t>kojima</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su</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navedene</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i</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jedinica</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mjere</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i</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količina</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Za</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pozicije</w:t>
      </w:r>
      <w:proofErr w:type="spellEnd"/>
      <w:r w:rsidRPr="00B51FB8">
        <w:rPr>
          <w:rFonts w:ascii="Arial" w:hAnsi="Arial" w:cs="Arial"/>
          <w:color w:val="000000"/>
          <w:lang w:val="en-US"/>
        </w:rPr>
        <w:t xml:space="preserve"> u </w:t>
      </w:r>
      <w:proofErr w:type="spellStart"/>
      <w:r w:rsidRPr="00B51FB8">
        <w:rPr>
          <w:rFonts w:ascii="Arial" w:hAnsi="Arial" w:cs="Arial"/>
          <w:color w:val="000000"/>
          <w:lang w:val="en-US"/>
        </w:rPr>
        <w:t>kojima</w:t>
      </w:r>
      <w:proofErr w:type="spellEnd"/>
      <w:r w:rsidRPr="00B51FB8">
        <w:rPr>
          <w:rFonts w:ascii="Arial" w:hAnsi="Arial" w:cs="Arial"/>
          <w:color w:val="000000"/>
          <w:lang w:val="en-US"/>
        </w:rPr>
        <w:t xml:space="preserve"> je </w:t>
      </w:r>
      <w:proofErr w:type="spellStart"/>
      <w:r w:rsidRPr="00B51FB8">
        <w:rPr>
          <w:rFonts w:ascii="Arial" w:hAnsi="Arial" w:cs="Arial"/>
          <w:color w:val="000000"/>
          <w:lang w:val="en-US"/>
        </w:rPr>
        <w:t>navedena</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jedinica</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mjere</w:t>
      </w:r>
      <w:proofErr w:type="spellEnd"/>
      <w:r w:rsidRPr="00B51FB8">
        <w:rPr>
          <w:rFonts w:ascii="Arial" w:hAnsi="Arial" w:cs="Arial"/>
          <w:color w:val="000000"/>
          <w:lang w:val="en-US"/>
        </w:rPr>
        <w:t xml:space="preserve"> </w:t>
      </w:r>
      <w:r w:rsidRPr="00B51FB8">
        <w:rPr>
          <w:rFonts w:ascii="Arial" w:hAnsi="Arial" w:cs="Arial"/>
          <w:b/>
          <w:color w:val="000000"/>
          <w:lang w:val="en-US"/>
        </w:rPr>
        <w:t>“/”</w:t>
      </w:r>
      <w:r w:rsidRPr="00B51FB8">
        <w:rPr>
          <w:rFonts w:ascii="Arial" w:hAnsi="Arial" w:cs="Arial"/>
          <w:color w:val="000000"/>
          <w:lang w:val="en-US"/>
        </w:rPr>
        <w:t xml:space="preserve">, u </w:t>
      </w:r>
      <w:proofErr w:type="spellStart"/>
      <w:r w:rsidRPr="00B51FB8">
        <w:rPr>
          <w:rFonts w:ascii="Arial" w:hAnsi="Arial" w:cs="Arial"/>
          <w:color w:val="000000"/>
          <w:lang w:val="en-US"/>
        </w:rPr>
        <w:t>rubrici</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cijena</w:t>
      </w:r>
      <w:proofErr w:type="spellEnd"/>
      <w:r w:rsidRPr="00B51FB8">
        <w:rPr>
          <w:rFonts w:ascii="Arial" w:hAnsi="Arial" w:cs="Arial"/>
          <w:color w:val="000000"/>
          <w:lang w:val="en-US"/>
        </w:rPr>
        <w:t xml:space="preserve"> </w:t>
      </w:r>
      <w:proofErr w:type="spellStart"/>
      <w:r w:rsidRPr="00B51FB8">
        <w:rPr>
          <w:rFonts w:ascii="Arial" w:hAnsi="Arial" w:cs="Arial"/>
          <w:color w:val="000000"/>
          <w:lang w:val="en-US"/>
        </w:rPr>
        <w:t>upisuje</w:t>
      </w:r>
      <w:proofErr w:type="spellEnd"/>
      <w:r w:rsidRPr="00B51FB8">
        <w:rPr>
          <w:rFonts w:ascii="Arial" w:hAnsi="Arial" w:cs="Arial"/>
          <w:color w:val="000000"/>
          <w:lang w:val="en-US"/>
        </w:rPr>
        <w:t xml:space="preserve"> se 0.</w:t>
      </w:r>
    </w:p>
    <w:p w14:paraId="1D54ADAA" w14:textId="77777777" w:rsidR="00396D8A" w:rsidRPr="002C1B60" w:rsidRDefault="00396D8A" w:rsidP="002C1B60">
      <w:pPr>
        <w:spacing w:after="0" w:line="240" w:lineRule="auto"/>
        <w:jc w:val="both"/>
        <w:rPr>
          <w:rFonts w:ascii="Arial" w:eastAsia="Times New Roman" w:hAnsi="Arial" w:cs="Arial"/>
          <w:b/>
          <w:bCs/>
          <w:color w:val="000000"/>
          <w:sz w:val="24"/>
          <w:szCs w:val="24"/>
        </w:rPr>
      </w:pPr>
    </w:p>
    <w:p w14:paraId="3401EC4B" w14:textId="77777777"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4"/>
      </w:r>
    </w:p>
    <w:p w14:paraId="35A5C245" w14:textId="5E67FD86" w:rsidR="00206159" w:rsidRPr="00DA1DE2" w:rsidRDefault="0097482F" w:rsidP="002C1B60">
      <w:pPr>
        <w:spacing w:after="0" w:line="240" w:lineRule="auto"/>
        <w:jc w:val="both"/>
        <w:rPr>
          <w:rFonts w:ascii="Arial" w:eastAsia="Times New Roman" w:hAnsi="Arial" w:cs="Arial"/>
          <w:bCs/>
          <w:color w:val="000000"/>
          <w:sz w:val="24"/>
          <w:szCs w:val="24"/>
          <w:lang w:val="en-US"/>
        </w:rPr>
      </w:pPr>
      <w:r w:rsidRPr="00DA1DE2">
        <w:rPr>
          <w:rFonts w:ascii="Arial" w:eastAsia="Times New Roman" w:hAnsi="Arial" w:cs="Arial"/>
          <w:color w:val="000000"/>
          <w:sz w:val="24"/>
          <w:szCs w:val="24"/>
          <w:lang w:val="en-US"/>
        </w:rPr>
        <w:sym w:font="Wingdings" w:char="F0FD"/>
      </w:r>
      <w:r w:rsidRPr="00DA1DE2">
        <w:rPr>
          <w:rFonts w:ascii="Arial" w:eastAsia="Times New Roman" w:hAnsi="Arial" w:cs="Arial"/>
          <w:color w:val="000000"/>
          <w:sz w:val="24"/>
          <w:szCs w:val="24"/>
          <w:lang w:val="en-US"/>
        </w:rPr>
        <w:t xml:space="preserve"> </w:t>
      </w:r>
      <w:proofErr w:type="spellStart"/>
      <w:r w:rsidRPr="00DA1DE2">
        <w:rPr>
          <w:rFonts w:ascii="Arial" w:eastAsia="Times New Roman" w:hAnsi="Arial" w:cs="Arial"/>
          <w:bCs/>
          <w:color w:val="000000"/>
          <w:sz w:val="24"/>
          <w:szCs w:val="24"/>
          <w:lang w:val="en-US"/>
        </w:rPr>
        <w:t>Procijenjena</w:t>
      </w:r>
      <w:proofErr w:type="spellEnd"/>
      <w:r w:rsidRPr="00DA1DE2">
        <w:rPr>
          <w:rFonts w:ascii="Arial" w:eastAsia="Times New Roman" w:hAnsi="Arial" w:cs="Arial"/>
          <w:bCs/>
          <w:color w:val="000000"/>
          <w:sz w:val="24"/>
          <w:szCs w:val="24"/>
          <w:lang w:val="en-US"/>
        </w:rPr>
        <w:t xml:space="preserve"> </w:t>
      </w:r>
      <w:proofErr w:type="spellStart"/>
      <w:r w:rsidRPr="00DA1DE2">
        <w:rPr>
          <w:rFonts w:ascii="Arial" w:eastAsia="Times New Roman" w:hAnsi="Arial" w:cs="Arial"/>
          <w:bCs/>
          <w:color w:val="000000"/>
          <w:sz w:val="24"/>
          <w:szCs w:val="24"/>
          <w:lang w:val="en-US"/>
        </w:rPr>
        <w:t>vrijednost</w:t>
      </w:r>
      <w:proofErr w:type="spellEnd"/>
      <w:r w:rsidRPr="00DA1DE2">
        <w:rPr>
          <w:rFonts w:ascii="Arial" w:eastAsia="Times New Roman" w:hAnsi="Arial" w:cs="Arial"/>
          <w:bCs/>
          <w:color w:val="000000"/>
          <w:sz w:val="24"/>
          <w:szCs w:val="24"/>
          <w:lang w:val="en-US"/>
        </w:rPr>
        <w:t xml:space="preserve"> </w:t>
      </w:r>
      <w:proofErr w:type="spellStart"/>
      <w:r w:rsidRPr="00DA1DE2">
        <w:rPr>
          <w:rFonts w:ascii="Arial" w:eastAsia="Times New Roman" w:hAnsi="Arial" w:cs="Arial"/>
          <w:bCs/>
          <w:color w:val="000000"/>
          <w:sz w:val="24"/>
          <w:szCs w:val="24"/>
          <w:lang w:val="en-US"/>
        </w:rPr>
        <w:t>predmeta</w:t>
      </w:r>
      <w:proofErr w:type="spellEnd"/>
      <w:r w:rsidRPr="00DA1DE2">
        <w:rPr>
          <w:rFonts w:ascii="Arial" w:eastAsia="Times New Roman" w:hAnsi="Arial" w:cs="Arial"/>
          <w:bCs/>
          <w:color w:val="000000"/>
          <w:sz w:val="24"/>
          <w:szCs w:val="24"/>
          <w:lang w:val="en-US"/>
        </w:rPr>
        <w:t xml:space="preserve"> </w:t>
      </w:r>
      <w:proofErr w:type="spellStart"/>
      <w:r w:rsidRPr="00DA1DE2">
        <w:rPr>
          <w:rFonts w:ascii="Arial" w:eastAsia="Times New Roman" w:hAnsi="Arial" w:cs="Arial"/>
          <w:bCs/>
          <w:color w:val="000000"/>
          <w:sz w:val="24"/>
          <w:szCs w:val="24"/>
          <w:lang w:val="en-US"/>
        </w:rPr>
        <w:t>nabavke</w:t>
      </w:r>
      <w:proofErr w:type="spellEnd"/>
      <w:r w:rsidRPr="00DA1DE2">
        <w:rPr>
          <w:rFonts w:ascii="Arial" w:eastAsia="Times New Roman" w:hAnsi="Arial" w:cs="Arial"/>
          <w:color w:val="000000"/>
          <w:sz w:val="24"/>
          <w:szCs w:val="24"/>
          <w:lang w:val="en-US"/>
        </w:rPr>
        <w:t>:</w:t>
      </w:r>
      <w:r w:rsidR="00DA1DE2" w:rsidRPr="00DA1DE2">
        <w:rPr>
          <w:rFonts w:ascii="Arial" w:eastAsia="Times New Roman" w:hAnsi="Arial" w:cs="Arial"/>
          <w:bCs/>
          <w:color w:val="000000"/>
          <w:sz w:val="24"/>
          <w:szCs w:val="24"/>
          <w:lang w:val="en-US"/>
        </w:rPr>
        <w:t xml:space="preserve"> </w:t>
      </w:r>
      <w:r w:rsidR="007662E2">
        <w:rPr>
          <w:rFonts w:ascii="Arial" w:eastAsia="Times New Roman" w:hAnsi="Arial" w:cs="Arial"/>
          <w:bCs/>
          <w:color w:val="000000"/>
          <w:sz w:val="24"/>
          <w:szCs w:val="24"/>
          <w:lang w:val="en-US"/>
        </w:rPr>
        <w:t>15.0</w:t>
      </w:r>
      <w:r w:rsidR="006F7736">
        <w:rPr>
          <w:rFonts w:ascii="Arial" w:eastAsia="Times New Roman" w:hAnsi="Arial" w:cs="Arial"/>
          <w:bCs/>
          <w:color w:val="000000"/>
          <w:sz w:val="24"/>
          <w:szCs w:val="24"/>
          <w:lang w:val="en-US"/>
        </w:rPr>
        <w:t>00</w:t>
      </w:r>
      <w:r w:rsidR="00DA1DE2" w:rsidRPr="00DA1DE2">
        <w:rPr>
          <w:rFonts w:ascii="Arial" w:eastAsia="Times New Roman" w:hAnsi="Arial" w:cs="Arial"/>
          <w:bCs/>
          <w:color w:val="000000"/>
          <w:sz w:val="24"/>
          <w:szCs w:val="24"/>
          <w:lang w:val="en-US"/>
        </w:rPr>
        <w:t>,00 €.</w:t>
      </w:r>
    </w:p>
    <w:p w14:paraId="5E03DAD5" w14:textId="77777777" w:rsidR="00062AC6" w:rsidRPr="002C1B60" w:rsidRDefault="00062AC6" w:rsidP="002C1B60">
      <w:pPr>
        <w:spacing w:after="0" w:line="240" w:lineRule="auto"/>
        <w:jc w:val="both"/>
        <w:rPr>
          <w:rFonts w:ascii="Arial" w:eastAsia="Times New Roman" w:hAnsi="Arial" w:cs="Arial"/>
          <w:color w:val="000000"/>
          <w:sz w:val="24"/>
          <w:szCs w:val="24"/>
        </w:rPr>
      </w:pPr>
    </w:p>
    <w:p w14:paraId="331A961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lastRenderedPageBreak/>
        <w:t>ZAKLJUČIVANJE OKVIRNOG SPORAZUMA</w:t>
      </w:r>
      <w:r w:rsidRPr="002C1B60">
        <w:rPr>
          <w:rFonts w:ascii="Arial" w:eastAsia="Times New Roman" w:hAnsi="Arial" w:cs="Arial"/>
          <w:b/>
          <w:color w:val="000000"/>
          <w:sz w:val="24"/>
          <w:szCs w:val="24"/>
          <w:vertAlign w:val="superscript"/>
        </w:rPr>
        <w:footnoteReference w:id="5"/>
      </w:r>
    </w:p>
    <w:p w14:paraId="1DFC3BE8"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7093076C"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14:paraId="5390B9C3"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72334DAC" w14:textId="77777777"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2D661E5" w14:textId="3B4B38C4"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14:paraId="657661F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14:paraId="0998F70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4C4AA203"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66362355" w14:textId="77777777" w:rsidR="000C7739" w:rsidRPr="002C1B60" w:rsidRDefault="000C7739" w:rsidP="002C1B60">
      <w:pPr>
        <w:spacing w:after="0" w:line="240" w:lineRule="auto"/>
        <w:jc w:val="both"/>
        <w:rPr>
          <w:rFonts w:ascii="Arial" w:eastAsia="Times New Roman" w:hAnsi="Arial" w:cs="Arial"/>
          <w:color w:val="000000"/>
          <w:sz w:val="24"/>
          <w:szCs w:val="24"/>
        </w:rPr>
      </w:pPr>
    </w:p>
    <w:p w14:paraId="45F65057" w14:textId="77777777"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14:paraId="1574F8FE" w14:textId="77777777" w:rsidR="002C1B60" w:rsidRPr="002C1B60" w:rsidRDefault="002C1B60" w:rsidP="002C1B60">
      <w:pPr>
        <w:spacing w:after="0" w:line="240" w:lineRule="auto"/>
        <w:jc w:val="both"/>
        <w:rPr>
          <w:rFonts w:ascii="Arial" w:eastAsia="Times New Roman" w:hAnsi="Arial" w:cs="Arial"/>
          <w:sz w:val="24"/>
          <w:szCs w:val="24"/>
        </w:rPr>
      </w:pPr>
    </w:p>
    <w:p w14:paraId="4380E484" w14:textId="77777777"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42CB774A" w14:textId="77777777" w:rsidR="000C7739" w:rsidRPr="002C1B60" w:rsidRDefault="000C7739" w:rsidP="002C1B60">
      <w:pPr>
        <w:spacing w:after="0" w:line="240" w:lineRule="auto"/>
        <w:jc w:val="both"/>
        <w:rPr>
          <w:rFonts w:ascii="Arial" w:eastAsia="Times New Roman" w:hAnsi="Arial" w:cs="Arial"/>
          <w:sz w:val="24"/>
          <w:szCs w:val="24"/>
        </w:rPr>
      </w:pPr>
    </w:p>
    <w:p w14:paraId="12AC3BD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NAČIN SPROVOĐENJA ELEKTRONSKE AUKCIJE</w:t>
      </w:r>
    </w:p>
    <w:p w14:paraId="74802E12" w14:textId="77777777" w:rsidR="002C1B60" w:rsidRPr="002C1B60" w:rsidRDefault="002C1B60" w:rsidP="002C1B60">
      <w:pPr>
        <w:spacing w:after="0" w:line="240" w:lineRule="auto"/>
        <w:jc w:val="both"/>
        <w:rPr>
          <w:rFonts w:ascii="Arial" w:eastAsia="Times New Roman" w:hAnsi="Arial" w:cs="Arial"/>
          <w:sz w:val="24"/>
          <w:szCs w:val="24"/>
        </w:rPr>
      </w:pPr>
    </w:p>
    <w:p w14:paraId="7474649E" w14:textId="77777777"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2C1B60" w:rsidRPr="002C1B60">
        <w:rPr>
          <w:rFonts w:ascii="Arial" w:eastAsia="Times New Roman" w:hAnsi="Arial" w:cs="Arial"/>
          <w:color w:val="222A35"/>
          <w:sz w:val="24"/>
          <w:szCs w:val="24"/>
        </w:rPr>
        <w:t xml:space="preserve"> </w:t>
      </w:r>
    </w:p>
    <w:p w14:paraId="3044F9CF" w14:textId="77777777" w:rsidR="002C1B60" w:rsidRPr="002C1B60" w:rsidRDefault="002C1B60" w:rsidP="002C1B60">
      <w:pPr>
        <w:spacing w:after="0" w:line="240" w:lineRule="auto"/>
        <w:jc w:val="both"/>
        <w:rPr>
          <w:rFonts w:ascii="Arial" w:eastAsia="Times New Roman" w:hAnsi="Arial" w:cs="Arial"/>
          <w:sz w:val="24"/>
          <w:szCs w:val="24"/>
        </w:rPr>
      </w:pPr>
    </w:p>
    <w:p w14:paraId="6130502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r w:rsidRPr="002C1B60">
        <w:rPr>
          <w:rFonts w:ascii="Arial" w:eastAsia="Times New Roman" w:hAnsi="Arial" w:cs="Arial"/>
          <w:b/>
          <w:color w:val="FF0000"/>
          <w:sz w:val="24"/>
          <w:szCs w:val="24"/>
        </w:rPr>
        <w:t xml:space="preserve"> </w:t>
      </w:r>
    </w:p>
    <w:p w14:paraId="157F5C08" w14:textId="77777777" w:rsidR="002C1B60" w:rsidRPr="002C1B60" w:rsidRDefault="002C1B60" w:rsidP="002C1B60">
      <w:pPr>
        <w:spacing w:after="0" w:line="240" w:lineRule="auto"/>
        <w:jc w:val="both"/>
        <w:rPr>
          <w:rFonts w:ascii="Arial" w:eastAsia="Times New Roman" w:hAnsi="Arial" w:cs="Arial"/>
          <w:color w:val="FF0000"/>
          <w:sz w:val="24"/>
          <w:szCs w:val="24"/>
        </w:rPr>
      </w:pPr>
    </w:p>
    <w:p w14:paraId="51FA6869" w14:textId="09B59A89"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674D0D">
        <w:rPr>
          <w:rFonts w:ascii="Arial" w:eastAsia="Times New Roman" w:hAnsi="Arial" w:cs="Arial"/>
          <w:color w:val="222A35"/>
          <w:sz w:val="24"/>
          <w:szCs w:val="24"/>
        </w:rPr>
        <w:t xml:space="preserve">               </w:t>
      </w:r>
    </w:p>
    <w:p w14:paraId="0E846541" w14:textId="77777777" w:rsidR="000C7739" w:rsidRDefault="000C7739" w:rsidP="002C1B60">
      <w:pPr>
        <w:spacing w:after="0" w:line="240" w:lineRule="auto"/>
        <w:jc w:val="both"/>
        <w:rPr>
          <w:rFonts w:ascii="Arial" w:eastAsia="Times New Roman" w:hAnsi="Arial" w:cs="Arial"/>
          <w:color w:val="000000"/>
          <w:sz w:val="24"/>
          <w:szCs w:val="24"/>
        </w:rPr>
      </w:pPr>
    </w:p>
    <w:p w14:paraId="0F0F91F4" w14:textId="77777777" w:rsidR="001C726D" w:rsidRPr="002C1B60" w:rsidRDefault="001C726D" w:rsidP="002C1B60">
      <w:pPr>
        <w:spacing w:after="0" w:line="240" w:lineRule="auto"/>
        <w:jc w:val="both"/>
        <w:rPr>
          <w:rFonts w:ascii="Arial" w:eastAsia="Times New Roman" w:hAnsi="Arial" w:cs="Arial"/>
          <w:color w:val="000000"/>
          <w:sz w:val="24"/>
          <w:szCs w:val="24"/>
        </w:rPr>
      </w:pPr>
    </w:p>
    <w:p w14:paraId="082D31AE"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14:paraId="48D78321"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ECE5532"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14:paraId="1CA7083A" w14:textId="77777777" w:rsidR="002C1B60" w:rsidRPr="002C1B60" w:rsidRDefault="002C1B60" w:rsidP="002C1B60">
      <w:pPr>
        <w:spacing w:after="0" w:line="240" w:lineRule="auto"/>
        <w:jc w:val="both"/>
        <w:rPr>
          <w:rFonts w:ascii="Arial" w:eastAsia="Times New Roman" w:hAnsi="Arial" w:cs="Arial"/>
          <w:sz w:val="24"/>
          <w:szCs w:val="24"/>
        </w:rPr>
      </w:pPr>
    </w:p>
    <w:p w14:paraId="4EF3613A"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sz w:val="24"/>
          <w:szCs w:val="24"/>
        </w:rPr>
        <w:t>Varijante ponude nijesu dozvoljene i neće biti razmatrane.</w:t>
      </w:r>
    </w:p>
    <w:p w14:paraId="69E5C4D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14:paraId="2A65924D" w14:textId="77777777" w:rsidR="00A72546" w:rsidRPr="002C1B60" w:rsidRDefault="00A72546" w:rsidP="002C1B60">
      <w:pPr>
        <w:spacing w:after="0" w:line="240" w:lineRule="auto"/>
        <w:jc w:val="both"/>
        <w:rPr>
          <w:rFonts w:ascii="Arial" w:eastAsia="Times New Roman" w:hAnsi="Arial" w:cs="Arial"/>
          <w:b/>
          <w:bCs/>
          <w:color w:val="FF0000"/>
          <w:sz w:val="24"/>
          <w:szCs w:val="24"/>
        </w:rPr>
      </w:pPr>
    </w:p>
    <w:p w14:paraId="15AA52D7"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14:paraId="4238C4CB" w14:textId="77777777" w:rsidR="002C1B60" w:rsidRPr="002C1B60" w:rsidRDefault="002C1B60" w:rsidP="002C1B60">
      <w:pPr>
        <w:spacing w:after="0" w:line="240" w:lineRule="auto"/>
        <w:jc w:val="both"/>
        <w:rPr>
          <w:rFonts w:ascii="Arial" w:eastAsia="Times New Roman" w:hAnsi="Arial" w:cs="Arial"/>
          <w:b/>
          <w:bCs/>
          <w:color w:val="FF0000"/>
          <w:sz w:val="24"/>
          <w:szCs w:val="24"/>
        </w:rPr>
      </w:pPr>
    </w:p>
    <w:p w14:paraId="16E26C8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Da</w:t>
      </w:r>
    </w:p>
    <w:p w14:paraId="076B17AC" w14:textId="77777777" w:rsid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231D482C" w14:textId="77777777" w:rsidR="004C3556" w:rsidRPr="00B51FB8" w:rsidRDefault="004C3556" w:rsidP="004C355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r w:rsidRPr="00B51FB8">
        <w:rPr>
          <w:rFonts w:ascii="Arial" w:eastAsia="Times New Roman" w:hAnsi="Arial" w:cs="Times New Roman"/>
          <w:b/>
          <w:sz w:val="24"/>
          <w:szCs w:val="32"/>
        </w:rPr>
        <w:t>NAČIN UTVRĐIVANJA EKVIVALENTNOSTI</w:t>
      </w:r>
    </w:p>
    <w:p w14:paraId="35668837" w14:textId="77777777" w:rsidR="004C3556" w:rsidRPr="00B51FB8" w:rsidRDefault="004C3556" w:rsidP="004C3556">
      <w:pPr>
        <w:spacing w:after="0" w:line="240" w:lineRule="auto"/>
        <w:jc w:val="both"/>
        <w:rPr>
          <w:rFonts w:ascii="Arial" w:eastAsia="Times New Roman" w:hAnsi="Arial" w:cs="Arial"/>
          <w:bCs/>
          <w:color w:val="FF0000"/>
          <w:sz w:val="24"/>
          <w:szCs w:val="24"/>
        </w:rPr>
      </w:pPr>
    </w:p>
    <w:p w14:paraId="200962BA" w14:textId="2BBDE63D" w:rsidR="004C3556" w:rsidRPr="004C3556" w:rsidRDefault="004C3556" w:rsidP="002C1B60">
      <w:pPr>
        <w:spacing w:after="0" w:line="240" w:lineRule="auto"/>
        <w:jc w:val="both"/>
        <w:rPr>
          <w:rFonts w:ascii="Arial" w:eastAsia="Times New Roman" w:hAnsi="Arial" w:cs="Arial"/>
          <w:bCs/>
          <w:color w:val="000000"/>
          <w:sz w:val="24"/>
          <w:szCs w:val="24"/>
        </w:rPr>
      </w:pPr>
      <w:r w:rsidRPr="00B51FB8">
        <w:rPr>
          <w:rFonts w:ascii="Arial" w:eastAsia="Times New Roman" w:hAnsi="Arial" w:cs="Arial"/>
          <w:bCs/>
          <w:color w:val="000000"/>
          <w:sz w:val="24"/>
          <w:szCs w:val="24"/>
        </w:rPr>
        <w:t>Način utvrđivanja ekvivalentnosti:</w:t>
      </w:r>
      <w:r w:rsidRPr="00B51FB8">
        <w:t xml:space="preserve"> </w:t>
      </w:r>
      <w:r w:rsidRPr="00B51FB8">
        <w:rPr>
          <w:rFonts w:ascii="Arial" w:hAnsi="Arial" w:cs="Arial"/>
          <w:sz w:val="24"/>
          <w:szCs w:val="24"/>
        </w:rPr>
        <w:t xml:space="preserve">Za sve stavke na kojima se pominje proizvođač, tip ili kataloški broj određenog proizvođača, ponuđači su u mogućnosti da ponude ekvivalent. Ekvivalentnost se dokazuje </w:t>
      </w:r>
      <w:r w:rsidRPr="00B51FB8">
        <w:rPr>
          <w:rFonts w:ascii="Arial" w:eastAsia="Times New Roman" w:hAnsi="Arial" w:cs="Arial"/>
          <w:bCs/>
          <w:color w:val="000000"/>
          <w:sz w:val="24"/>
          <w:szCs w:val="24"/>
        </w:rPr>
        <w:t>dostavljanjem tehničkih/kataloških listova kojima se potvrđuje da ponuđena roba ispunjava uslove propisane tehničkim karakteristikama predmetne tenderske dokumentacije.</w:t>
      </w:r>
    </w:p>
    <w:p w14:paraId="758E2D04"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2" w:name="_Toc62730557"/>
      <w:r w:rsidRPr="002C1B60">
        <w:rPr>
          <w:rFonts w:ascii="Arial" w:eastAsia="Times New Roman" w:hAnsi="Arial" w:cs="Times New Roman"/>
          <w:b/>
          <w:sz w:val="24"/>
          <w:szCs w:val="32"/>
        </w:rPr>
        <w:t>OSNOVI ZA OBAVEZNO ISKLJUČENJE IZ POSTUPKA JAVNE NABAVKE</w:t>
      </w:r>
      <w:bookmarkEnd w:id="2"/>
    </w:p>
    <w:p w14:paraId="6A61E817" w14:textId="77777777" w:rsidR="002C1B60" w:rsidRPr="002C1B60" w:rsidRDefault="002C1B60" w:rsidP="002C1B60">
      <w:pPr>
        <w:spacing w:after="0" w:line="240" w:lineRule="auto"/>
        <w:jc w:val="both"/>
        <w:rPr>
          <w:rFonts w:ascii="Arial" w:eastAsia="Times New Roman" w:hAnsi="Arial" w:cs="Arial"/>
          <w:sz w:val="24"/>
          <w:szCs w:val="24"/>
        </w:rPr>
      </w:pPr>
    </w:p>
    <w:p w14:paraId="3B8C504E" w14:textId="77777777" w:rsidR="000A43EC" w:rsidRPr="00C410F2" w:rsidRDefault="000A43EC" w:rsidP="000A43EC">
      <w:pPr>
        <w:spacing w:after="0" w:line="240" w:lineRule="auto"/>
        <w:jc w:val="both"/>
        <w:rPr>
          <w:rFonts w:ascii="Arial" w:eastAsia="Times New Roman" w:hAnsi="Arial" w:cs="Arial"/>
          <w:sz w:val="24"/>
          <w:szCs w:val="24"/>
        </w:rPr>
      </w:pPr>
      <w:bookmarkStart w:id="3" w:name="_Toc62730558"/>
      <w:r w:rsidRPr="00C410F2">
        <w:rPr>
          <w:rFonts w:ascii="Arial" w:eastAsia="Times New Roman" w:hAnsi="Arial" w:cs="Arial"/>
          <w:sz w:val="24"/>
          <w:szCs w:val="24"/>
        </w:rPr>
        <w:t xml:space="preserve">Privredni subjekat će se isključiti iz postupka javne nabavke, ako: </w:t>
      </w:r>
    </w:p>
    <w:p w14:paraId="10F19DED" w14:textId="77777777" w:rsidR="000A43EC" w:rsidRPr="00CA4AA6" w:rsidRDefault="000A43EC" w:rsidP="000A43EC">
      <w:pPr>
        <w:spacing w:after="0" w:line="240" w:lineRule="auto"/>
        <w:jc w:val="both"/>
        <w:rPr>
          <w:rFonts w:ascii="Arial" w:eastAsia="Calibri" w:hAnsi="Arial" w:cs="Arial"/>
          <w:sz w:val="24"/>
          <w:szCs w:val="24"/>
        </w:rPr>
      </w:pPr>
      <w:r w:rsidRPr="00CA4AA6">
        <w:rPr>
          <w:rFonts w:ascii="Arial" w:eastAsia="Calibri" w:hAnsi="Arial" w:cs="Arial"/>
          <w:sz w:val="24"/>
          <w:szCs w:val="24"/>
        </w:rPr>
        <w:lastRenderedPageBreak/>
        <w:t>1) je vršio neprimjeren uticaj u smislu člana 38 stav 2 tačka 1 ovog zakona;</w:t>
      </w:r>
    </w:p>
    <w:p w14:paraId="20443B8E" w14:textId="77777777" w:rsidR="000A43EC" w:rsidRPr="00CA4AA6" w:rsidRDefault="000A43EC" w:rsidP="000A43EC">
      <w:pPr>
        <w:spacing w:after="0" w:line="240" w:lineRule="auto"/>
        <w:jc w:val="both"/>
        <w:rPr>
          <w:rFonts w:ascii="Arial" w:eastAsia="Calibri" w:hAnsi="Arial" w:cs="Arial"/>
          <w:sz w:val="24"/>
          <w:szCs w:val="24"/>
        </w:rPr>
      </w:pPr>
      <w:r w:rsidRPr="00CA4AA6">
        <w:rPr>
          <w:rFonts w:ascii="Arial" w:eastAsia="Calibri" w:hAnsi="Arial" w:cs="Arial"/>
          <w:sz w:val="24"/>
          <w:szCs w:val="24"/>
        </w:rPr>
        <w:t>2) postoji sukob interesa iz člana 41 stav 1 tačka 2 ili člana 42 ovog zakona;</w:t>
      </w:r>
    </w:p>
    <w:p w14:paraId="74AD81BC" w14:textId="77777777" w:rsidR="000A43EC" w:rsidRPr="00CA4AA6" w:rsidRDefault="000A43EC" w:rsidP="000A43EC">
      <w:pPr>
        <w:spacing w:after="0" w:line="240" w:lineRule="auto"/>
        <w:jc w:val="both"/>
        <w:rPr>
          <w:rFonts w:ascii="Arial" w:eastAsia="Calibri" w:hAnsi="Arial" w:cs="Arial"/>
          <w:sz w:val="24"/>
          <w:szCs w:val="24"/>
        </w:rPr>
      </w:pPr>
      <w:r w:rsidRPr="00CA4AA6">
        <w:rPr>
          <w:rFonts w:ascii="Arial" w:eastAsia="Calibri" w:hAnsi="Arial" w:cs="Arial"/>
          <w:sz w:val="24"/>
          <w:szCs w:val="24"/>
        </w:rPr>
        <w:t>3) ne ispunjava uslov iz člana 99 ovog zakona;</w:t>
      </w:r>
    </w:p>
    <w:p w14:paraId="3F57109E" w14:textId="77777777" w:rsidR="000A43EC" w:rsidRPr="00CA4AA6" w:rsidRDefault="000A43EC" w:rsidP="000A43EC">
      <w:pPr>
        <w:spacing w:after="0" w:line="240" w:lineRule="auto"/>
        <w:jc w:val="both"/>
        <w:rPr>
          <w:rFonts w:ascii="Arial" w:eastAsia="Calibri" w:hAnsi="Arial" w:cs="Arial"/>
          <w:sz w:val="24"/>
          <w:szCs w:val="24"/>
        </w:rPr>
      </w:pPr>
      <w:r>
        <w:rPr>
          <w:rFonts w:ascii="Arial" w:eastAsia="Calibri" w:hAnsi="Arial" w:cs="Arial"/>
          <w:sz w:val="24"/>
          <w:szCs w:val="24"/>
        </w:rPr>
        <w:t xml:space="preserve">4) </w:t>
      </w:r>
      <w:r w:rsidRPr="00CA4AA6">
        <w:rPr>
          <w:rFonts w:ascii="Arial" w:eastAsia="Calibri" w:hAnsi="Arial" w:cs="Arial"/>
          <w:sz w:val="24"/>
          <w:szCs w:val="24"/>
        </w:rPr>
        <w:t>ne ispunjava uslov iz čl. 102, 104 ili 106 ovog zakona predviđen tenderskom dokumentacijom;</w:t>
      </w:r>
    </w:p>
    <w:p w14:paraId="0A25590A" w14:textId="77777777" w:rsidR="000A43EC" w:rsidRPr="00CA4AA6" w:rsidRDefault="000A43EC" w:rsidP="000A43EC">
      <w:pPr>
        <w:spacing w:after="0" w:line="240" w:lineRule="auto"/>
        <w:jc w:val="both"/>
        <w:rPr>
          <w:rFonts w:ascii="Arial" w:eastAsia="Calibri" w:hAnsi="Arial" w:cs="Arial"/>
          <w:sz w:val="24"/>
          <w:szCs w:val="24"/>
        </w:rPr>
      </w:pPr>
      <w:r w:rsidRPr="00CA4AA6">
        <w:rPr>
          <w:rFonts w:ascii="Arial" w:eastAsia="Calibri" w:hAnsi="Arial" w:cs="Arial"/>
          <w:sz w:val="24"/>
          <w:szCs w:val="24"/>
        </w:rPr>
        <w:t>5) nije dostavio izjavu privrednog subjekta ili dostavljena izjava ne sadrži informacije i podatke tražene tenderskom</w:t>
      </w:r>
      <w:r>
        <w:rPr>
          <w:rFonts w:ascii="Arial" w:eastAsia="Calibri" w:hAnsi="Arial" w:cs="Arial"/>
          <w:sz w:val="24"/>
          <w:szCs w:val="24"/>
        </w:rPr>
        <w:t xml:space="preserve"> </w:t>
      </w:r>
      <w:r w:rsidRPr="00CA4AA6">
        <w:rPr>
          <w:rFonts w:ascii="Arial" w:eastAsia="Calibri" w:hAnsi="Arial" w:cs="Arial"/>
          <w:sz w:val="24"/>
          <w:szCs w:val="24"/>
        </w:rPr>
        <w:t>dokumentacijom ili je nepravilno sačinjena;</w:t>
      </w:r>
    </w:p>
    <w:p w14:paraId="55D58DBA" w14:textId="77777777" w:rsidR="000A43EC" w:rsidRPr="00CA4AA6" w:rsidRDefault="000A43EC" w:rsidP="000A43EC">
      <w:pPr>
        <w:spacing w:after="0" w:line="240" w:lineRule="auto"/>
        <w:jc w:val="both"/>
        <w:rPr>
          <w:rFonts w:ascii="Arial" w:eastAsia="Calibri" w:hAnsi="Arial" w:cs="Arial"/>
          <w:sz w:val="24"/>
          <w:szCs w:val="24"/>
        </w:rPr>
      </w:pPr>
      <w:r w:rsidRPr="00CA4AA6">
        <w:rPr>
          <w:rFonts w:ascii="Arial" w:eastAsia="Calibri" w:hAnsi="Arial" w:cs="Arial"/>
          <w:sz w:val="24"/>
          <w:szCs w:val="24"/>
        </w:rPr>
        <w:t>6) postoji razlog na osnovu kojeg se smatra da je odustao od prijave, odnosno ponude, a koji je propisan članom 120 stav 15ovog zakona;</w:t>
      </w:r>
    </w:p>
    <w:p w14:paraId="7CAB0224" w14:textId="77777777" w:rsidR="000A43EC" w:rsidRPr="00CA4AA6" w:rsidRDefault="000A43EC" w:rsidP="000A43EC">
      <w:pPr>
        <w:spacing w:after="0" w:line="240" w:lineRule="auto"/>
        <w:jc w:val="both"/>
        <w:rPr>
          <w:rFonts w:ascii="Arial" w:eastAsia="Calibri" w:hAnsi="Arial" w:cs="Arial"/>
          <w:sz w:val="24"/>
          <w:szCs w:val="24"/>
        </w:rPr>
      </w:pPr>
      <w:r w:rsidRPr="00CA4AA6">
        <w:rPr>
          <w:rFonts w:ascii="Arial" w:eastAsia="Calibri" w:hAnsi="Arial" w:cs="Arial"/>
          <w:sz w:val="24"/>
          <w:szCs w:val="24"/>
        </w:rPr>
        <w:t>7) nije dostavio garanciju ponude ili nije dostavio garanciju ponude na način predviđen tenderskom dokumentacijom u skladu</w:t>
      </w:r>
      <w:r w:rsidRPr="00C410F2">
        <w:rPr>
          <w:rFonts w:ascii="Arial" w:eastAsia="Calibri" w:hAnsi="Arial" w:cs="Arial"/>
          <w:sz w:val="24"/>
          <w:szCs w:val="24"/>
        </w:rPr>
        <w:t xml:space="preserve"> </w:t>
      </w:r>
      <w:r w:rsidRPr="00CA4AA6">
        <w:rPr>
          <w:rFonts w:ascii="Arial" w:eastAsia="Calibri" w:hAnsi="Arial" w:cs="Arial"/>
          <w:sz w:val="24"/>
          <w:szCs w:val="24"/>
        </w:rPr>
        <w:t>sa članom 122 st. 2, 3 ili 4 ovog zakona ili je dostavio garanciju ponude na manji iznos od traženog ili je ta garancija neispravna;</w:t>
      </w:r>
    </w:p>
    <w:p w14:paraId="477E1CA8" w14:textId="77777777" w:rsidR="000A43EC" w:rsidRPr="00CA4AA6" w:rsidRDefault="000A43EC" w:rsidP="000A43EC">
      <w:pPr>
        <w:tabs>
          <w:tab w:val="left" w:pos="2325"/>
        </w:tabs>
        <w:spacing w:after="0" w:line="240" w:lineRule="auto"/>
        <w:jc w:val="both"/>
        <w:rPr>
          <w:rFonts w:ascii="Arial" w:eastAsia="Calibri" w:hAnsi="Arial" w:cs="Arial"/>
          <w:sz w:val="24"/>
          <w:szCs w:val="24"/>
        </w:rPr>
      </w:pPr>
      <w:r w:rsidRPr="00CA4AA6">
        <w:rPr>
          <w:rFonts w:ascii="Arial" w:eastAsia="Calibri" w:hAnsi="Arial" w:cs="Arial"/>
          <w:sz w:val="24"/>
          <w:szCs w:val="24"/>
        </w:rPr>
        <w:t>i/ili</w:t>
      </w:r>
      <w:r>
        <w:rPr>
          <w:rFonts w:ascii="Arial" w:eastAsia="Calibri" w:hAnsi="Arial" w:cs="Arial"/>
          <w:sz w:val="24"/>
          <w:szCs w:val="24"/>
        </w:rPr>
        <w:tab/>
      </w:r>
    </w:p>
    <w:p w14:paraId="4C1E435B" w14:textId="77777777" w:rsidR="000A43EC" w:rsidRPr="00C410F2" w:rsidRDefault="000A43EC" w:rsidP="000A43EC">
      <w:pPr>
        <w:spacing w:after="0" w:line="240" w:lineRule="auto"/>
        <w:jc w:val="both"/>
        <w:rPr>
          <w:rFonts w:ascii="Arial" w:eastAsia="Calibri" w:hAnsi="Arial" w:cs="Arial"/>
          <w:sz w:val="24"/>
          <w:szCs w:val="24"/>
          <w:lang w:val="en-US"/>
        </w:rPr>
      </w:pPr>
      <w:r w:rsidRPr="00CA4AA6">
        <w:rPr>
          <w:rFonts w:ascii="Arial" w:eastAsia="Calibri" w:hAnsi="Arial" w:cs="Arial"/>
          <w:sz w:val="24"/>
          <w:szCs w:val="24"/>
        </w:rPr>
        <w:t>8) postoji drugi razlog propisan ovim zakonom.</w:t>
      </w:r>
    </w:p>
    <w:p w14:paraId="0B5BCF78"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2C1B60">
        <w:rPr>
          <w:rFonts w:ascii="Arial" w:eastAsia="Times New Roman" w:hAnsi="Arial" w:cs="Times New Roman"/>
          <w:b/>
          <w:sz w:val="24"/>
          <w:szCs w:val="32"/>
        </w:rPr>
        <w:t>SREDSTVA FINANSIJSKOG OBEZBJEĐENJA UGOVORA O JAVNOJ NABAVCI</w:t>
      </w:r>
      <w:bookmarkEnd w:id="3"/>
    </w:p>
    <w:p w14:paraId="5C32EAA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28622F57"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14:paraId="59BEE86F" w14:textId="06AB0383" w:rsidR="002C1B60" w:rsidRPr="00B96529" w:rsidRDefault="00993DE3" w:rsidP="002C1B60">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w:t>
      </w:r>
      <w:r w:rsidR="002C1B60" w:rsidRPr="002C1B60">
        <w:rPr>
          <w:rFonts w:ascii="Arial" w:eastAsia="Times New Roman" w:hAnsi="Arial" w:cs="Arial"/>
          <w:sz w:val="24"/>
          <w:szCs w:val="24"/>
        </w:rPr>
        <w:t xml:space="preserve">garanciju </w:t>
      </w:r>
      <w:r w:rsidR="00DA1DE2">
        <w:rPr>
          <w:rFonts w:ascii="Arial" w:eastAsia="Times New Roman" w:hAnsi="Arial" w:cs="Arial"/>
          <w:sz w:val="24"/>
          <w:szCs w:val="24"/>
        </w:rPr>
        <w:t xml:space="preserve">banke </w:t>
      </w:r>
      <w:r w:rsidR="002C1B60" w:rsidRPr="002C1B60">
        <w:rPr>
          <w:rFonts w:ascii="Arial" w:eastAsia="Times New Roman" w:hAnsi="Arial" w:cs="Arial"/>
          <w:sz w:val="24"/>
          <w:szCs w:val="24"/>
        </w:rPr>
        <w:t xml:space="preserve">za dobro izvršenje ugovora </w:t>
      </w:r>
      <w:r w:rsidR="002C1B60" w:rsidRPr="00B96529">
        <w:rPr>
          <w:rFonts w:ascii="Arial" w:eastAsia="Times New Roman" w:hAnsi="Arial" w:cs="Arial"/>
          <w:sz w:val="24"/>
          <w:szCs w:val="24"/>
        </w:rPr>
        <w:t xml:space="preserve">za slučaj povrede ugovorenih obaveza </w:t>
      </w:r>
      <w:r w:rsidR="002C1B60" w:rsidRPr="00B96529">
        <w:rPr>
          <w:rFonts w:ascii="Arial" w:eastAsia="Times New Roman" w:hAnsi="Arial" w:cs="Arial"/>
          <w:color w:val="000000"/>
          <w:sz w:val="24"/>
          <w:szCs w:val="24"/>
        </w:rPr>
        <w:t xml:space="preserve">u iznosu od </w:t>
      </w:r>
      <w:r w:rsidR="007662E2">
        <w:rPr>
          <w:rFonts w:ascii="Arial" w:eastAsia="Times New Roman" w:hAnsi="Arial" w:cs="Arial"/>
          <w:color w:val="000000"/>
          <w:sz w:val="24"/>
          <w:szCs w:val="24"/>
        </w:rPr>
        <w:t>5</w:t>
      </w:r>
      <w:r w:rsidRPr="00B96529">
        <w:rPr>
          <w:rFonts w:ascii="Arial" w:eastAsia="Times New Roman" w:hAnsi="Arial" w:cs="Arial"/>
          <w:color w:val="000000"/>
          <w:sz w:val="24"/>
          <w:szCs w:val="24"/>
        </w:rPr>
        <w:t xml:space="preserve"> </w:t>
      </w:r>
      <w:r w:rsidR="002C1B60" w:rsidRPr="00B96529">
        <w:rPr>
          <w:rFonts w:ascii="Arial" w:eastAsia="Times New Roman" w:hAnsi="Arial" w:cs="Arial"/>
          <w:color w:val="000000"/>
          <w:sz w:val="24"/>
          <w:szCs w:val="24"/>
        </w:rPr>
        <w:t>% od vrijednosti ugovora</w:t>
      </w:r>
      <w:r w:rsidR="00DA1DE2" w:rsidRPr="00B96529">
        <w:rPr>
          <w:rFonts w:ascii="Arial" w:eastAsia="Times New Roman" w:hAnsi="Arial" w:cs="Arial"/>
          <w:color w:val="000000"/>
          <w:sz w:val="24"/>
          <w:szCs w:val="24"/>
        </w:rPr>
        <w:t xml:space="preserve"> sa rokom važenja od 10 dana dužem od ugovorenog garantnog perioda.</w:t>
      </w:r>
    </w:p>
    <w:p w14:paraId="309250B6" w14:textId="7C5BC02E" w:rsidR="006D4897" w:rsidRPr="002C1B60" w:rsidRDefault="006D4897" w:rsidP="002C1B60">
      <w:pPr>
        <w:spacing w:after="0" w:line="240" w:lineRule="auto"/>
        <w:jc w:val="both"/>
        <w:rPr>
          <w:rFonts w:ascii="Arial" w:eastAsia="Times New Roman" w:hAnsi="Arial" w:cs="Arial"/>
          <w:sz w:val="24"/>
          <w:szCs w:val="24"/>
        </w:rPr>
      </w:pPr>
      <w:r w:rsidRPr="00B96529">
        <w:rPr>
          <w:rFonts w:ascii="Arial" w:eastAsia="Times New Roman" w:hAnsi="Arial" w:cs="Arial"/>
          <w:color w:val="000000"/>
          <w:sz w:val="24"/>
          <w:szCs w:val="24"/>
          <w:lang w:val="en-US"/>
        </w:rPr>
        <w:sym w:font="Wingdings" w:char="F0FD"/>
      </w:r>
      <w:r w:rsidRPr="00B96529">
        <w:rPr>
          <w:rFonts w:ascii="Arial" w:eastAsia="Times New Roman" w:hAnsi="Arial" w:cs="Arial"/>
          <w:color w:val="000000"/>
          <w:sz w:val="24"/>
          <w:szCs w:val="24"/>
        </w:rPr>
        <w:t xml:space="preserve"> </w:t>
      </w:r>
      <w:r w:rsidRPr="00B96529">
        <w:rPr>
          <w:rFonts w:ascii="Arial" w:eastAsia="Times New Roman" w:hAnsi="Arial" w:cs="Arial"/>
          <w:sz w:val="24"/>
          <w:szCs w:val="24"/>
        </w:rPr>
        <w:t xml:space="preserve">garanciju </w:t>
      </w:r>
      <w:r w:rsidR="00DA1DE2" w:rsidRPr="00B96529">
        <w:rPr>
          <w:rFonts w:ascii="Arial" w:eastAsia="Times New Roman" w:hAnsi="Arial" w:cs="Arial"/>
          <w:sz w:val="24"/>
          <w:szCs w:val="24"/>
        </w:rPr>
        <w:t xml:space="preserve">banke </w:t>
      </w:r>
      <w:r w:rsidRPr="00B96529">
        <w:rPr>
          <w:rFonts w:ascii="Arial" w:eastAsia="Times New Roman" w:hAnsi="Arial" w:cs="Arial"/>
          <w:sz w:val="24"/>
          <w:szCs w:val="24"/>
        </w:rPr>
        <w:t>za otklanjanje nedostataka u garantnom roku, za slučaj da izabrani ponuđač u garantnom roku ne ispuni obaveze na koje se garancija odnosi</w:t>
      </w:r>
      <w:r w:rsidRPr="002C1B60">
        <w:rPr>
          <w:rFonts w:ascii="Arial" w:eastAsia="Times New Roman" w:hAnsi="Arial" w:cs="Arial"/>
          <w:sz w:val="24"/>
          <w:szCs w:val="24"/>
        </w:rPr>
        <w:t xml:space="preserve"> </w:t>
      </w:r>
      <w:r w:rsidRPr="002C1B60">
        <w:rPr>
          <w:rFonts w:ascii="Arial" w:eastAsia="Times New Roman" w:hAnsi="Arial" w:cs="Arial"/>
          <w:color w:val="000000"/>
          <w:sz w:val="24"/>
          <w:szCs w:val="24"/>
        </w:rPr>
        <w:t xml:space="preserve">u iznosu od </w:t>
      </w:r>
      <w:r w:rsidR="007662E2">
        <w:rPr>
          <w:rFonts w:ascii="Arial" w:eastAsia="Times New Roman" w:hAnsi="Arial" w:cs="Arial"/>
          <w:color w:val="000000"/>
          <w:sz w:val="24"/>
          <w:szCs w:val="24"/>
        </w:rPr>
        <w:t>5</w:t>
      </w:r>
      <w:r>
        <w:rPr>
          <w:rFonts w:ascii="Arial" w:eastAsia="Times New Roman" w:hAnsi="Arial" w:cs="Arial"/>
          <w:color w:val="000000"/>
          <w:sz w:val="24"/>
          <w:szCs w:val="24"/>
        </w:rPr>
        <w:t xml:space="preserve"> </w:t>
      </w:r>
      <w:r w:rsidRPr="002C1B60">
        <w:rPr>
          <w:rFonts w:ascii="Arial" w:eastAsia="Times New Roman" w:hAnsi="Arial" w:cs="Arial"/>
          <w:color w:val="000000"/>
          <w:sz w:val="24"/>
          <w:szCs w:val="24"/>
        </w:rPr>
        <w:t xml:space="preserve">% od vrijednosti ugovora </w:t>
      </w:r>
      <w:r w:rsidRPr="002C1B60">
        <w:rPr>
          <w:rFonts w:ascii="Arial" w:eastAsia="Times New Roman" w:hAnsi="Arial" w:cs="Arial"/>
          <w:sz w:val="24"/>
          <w:szCs w:val="24"/>
        </w:rPr>
        <w:t xml:space="preserve">sa rokom važenja od </w:t>
      </w:r>
      <w:r w:rsidR="00DA1DE2">
        <w:rPr>
          <w:rFonts w:ascii="Arial" w:eastAsia="Times New Roman" w:hAnsi="Arial" w:cs="Arial"/>
          <w:sz w:val="24"/>
          <w:szCs w:val="24"/>
        </w:rPr>
        <w:t>10</w:t>
      </w:r>
      <w:r w:rsidRPr="003B7ECC">
        <w:rPr>
          <w:rFonts w:ascii="Arial" w:eastAsia="Times New Roman" w:hAnsi="Arial" w:cs="Arial"/>
          <w:sz w:val="24"/>
          <w:szCs w:val="24"/>
        </w:rPr>
        <w:t xml:space="preserve"> dana dužem od ugovorenog garantnog perioda</w:t>
      </w:r>
      <w:r>
        <w:rPr>
          <w:rFonts w:ascii="Arial" w:eastAsia="Times New Roman" w:hAnsi="Arial" w:cs="Arial"/>
          <w:sz w:val="24"/>
          <w:szCs w:val="24"/>
        </w:rPr>
        <w:t>.</w:t>
      </w:r>
    </w:p>
    <w:p w14:paraId="0BE7BD46"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4" w:name="_Toc62730559"/>
      <w:r w:rsidRPr="002C1B60">
        <w:rPr>
          <w:rFonts w:ascii="Arial" w:eastAsia="Times New Roman" w:hAnsi="Arial" w:cs="Times New Roman"/>
          <w:b/>
          <w:sz w:val="24"/>
          <w:szCs w:val="32"/>
        </w:rPr>
        <w:t>METODOLOGIJA VREDNOVANJA PONUDA</w:t>
      </w:r>
      <w:bookmarkEnd w:id="4"/>
    </w:p>
    <w:p w14:paraId="5454DCD4" w14:textId="77777777" w:rsidR="002C1B60" w:rsidRPr="002C1B60" w:rsidRDefault="002C1B60" w:rsidP="002C1B60">
      <w:pPr>
        <w:spacing w:after="0" w:line="240" w:lineRule="auto"/>
        <w:rPr>
          <w:rFonts w:ascii="Arial" w:eastAsia="Times New Roman" w:hAnsi="Arial" w:cs="Arial"/>
          <w:sz w:val="24"/>
          <w:szCs w:val="24"/>
        </w:rPr>
      </w:pPr>
    </w:p>
    <w:p w14:paraId="1F64EFBA" w14:textId="77777777" w:rsidR="007C68B2" w:rsidRPr="00A8643F" w:rsidRDefault="007C68B2" w:rsidP="007C68B2">
      <w:pPr>
        <w:spacing w:after="0" w:line="240" w:lineRule="auto"/>
        <w:jc w:val="both"/>
        <w:rPr>
          <w:rFonts w:ascii="Arial" w:eastAsia="Times New Roman" w:hAnsi="Arial" w:cs="Arial"/>
          <w:sz w:val="24"/>
          <w:szCs w:val="24"/>
          <w:lang w:val="en-US"/>
        </w:rPr>
      </w:pPr>
      <w:proofErr w:type="spellStart"/>
      <w:r w:rsidRPr="00A8643F">
        <w:rPr>
          <w:rFonts w:ascii="Arial" w:eastAsia="Times New Roman" w:hAnsi="Arial" w:cs="Arial"/>
          <w:sz w:val="24"/>
          <w:szCs w:val="24"/>
          <w:lang w:val="en-US"/>
        </w:rPr>
        <w:t>Naručilac</w:t>
      </w:r>
      <w:proofErr w:type="spellEnd"/>
      <w:r w:rsidRPr="00A8643F">
        <w:rPr>
          <w:rFonts w:ascii="Arial" w:eastAsia="Times New Roman" w:hAnsi="Arial" w:cs="Arial"/>
          <w:sz w:val="24"/>
          <w:szCs w:val="24"/>
          <w:lang w:val="en-US"/>
        </w:rPr>
        <w:t xml:space="preserve"> </w:t>
      </w:r>
      <w:proofErr w:type="spellStart"/>
      <w:proofErr w:type="gramStart"/>
      <w:r w:rsidRPr="00A8643F">
        <w:rPr>
          <w:rFonts w:ascii="Arial" w:eastAsia="Times New Roman" w:hAnsi="Arial" w:cs="Arial"/>
          <w:sz w:val="24"/>
          <w:szCs w:val="24"/>
          <w:lang w:val="en-US"/>
        </w:rPr>
        <w:t>će</w:t>
      </w:r>
      <w:proofErr w:type="spellEnd"/>
      <w:proofErr w:type="gramEnd"/>
      <w:r w:rsidRPr="00A8643F">
        <w:rPr>
          <w:rFonts w:ascii="Arial" w:eastAsia="Times New Roman" w:hAnsi="Arial" w:cs="Arial"/>
          <w:sz w:val="24"/>
          <w:szCs w:val="24"/>
          <w:lang w:val="en-US"/>
        </w:rPr>
        <w:t xml:space="preserve"> u </w:t>
      </w:r>
      <w:proofErr w:type="spellStart"/>
      <w:r w:rsidRPr="00A8643F">
        <w:rPr>
          <w:rFonts w:ascii="Arial" w:eastAsia="Times New Roman" w:hAnsi="Arial" w:cs="Arial"/>
          <w:sz w:val="24"/>
          <w:szCs w:val="24"/>
          <w:lang w:val="en-US"/>
        </w:rPr>
        <w:t>postupku</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javne</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nabavki</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izabrati</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ekonomski</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najpovoljniju</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ponudu</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primjenom</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pristupa</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isplativosti</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po</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osnovu</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kriterijuma</w:t>
      </w:r>
      <w:proofErr w:type="spellEnd"/>
      <w:r w:rsidRPr="00A8643F">
        <w:rPr>
          <w:rFonts w:ascii="Arial" w:eastAsia="Times New Roman" w:hAnsi="Arial" w:cs="Arial"/>
          <w:sz w:val="24"/>
          <w:szCs w:val="24"/>
          <w:lang w:val="en-US"/>
        </w:rPr>
        <w:t xml:space="preserve">: </w:t>
      </w:r>
    </w:p>
    <w:p w14:paraId="7E4D6D29" w14:textId="77777777" w:rsidR="007C68B2" w:rsidRPr="00A8643F" w:rsidRDefault="007C68B2" w:rsidP="007C68B2">
      <w:pPr>
        <w:spacing w:after="0" w:line="240" w:lineRule="auto"/>
        <w:rPr>
          <w:rFonts w:ascii="Arial" w:eastAsia="Times New Roman" w:hAnsi="Arial" w:cs="Arial"/>
          <w:sz w:val="24"/>
          <w:szCs w:val="24"/>
          <w:lang w:val="en-US"/>
        </w:rPr>
      </w:pPr>
    </w:p>
    <w:p w14:paraId="7B61BFBE" w14:textId="77777777" w:rsidR="007C68B2" w:rsidRPr="00A8643F" w:rsidRDefault="007C68B2" w:rsidP="007C68B2">
      <w:pPr>
        <w:spacing w:after="0" w:line="240" w:lineRule="auto"/>
        <w:rPr>
          <w:rFonts w:ascii="Arial" w:eastAsia="Times New Roman" w:hAnsi="Arial" w:cs="Arial"/>
          <w:sz w:val="24"/>
          <w:szCs w:val="24"/>
          <w:lang w:val="en-US"/>
        </w:rPr>
      </w:pPr>
      <w:r w:rsidRPr="00A8643F">
        <w:rPr>
          <w:rFonts w:ascii="Arial" w:eastAsia="Times New Roman" w:hAnsi="Arial" w:cs="Arial"/>
          <w:color w:val="000000"/>
          <w:sz w:val="24"/>
          <w:szCs w:val="24"/>
          <w:lang w:val="en-US"/>
        </w:rPr>
        <w:sym w:font="Wingdings" w:char="F0FD"/>
      </w:r>
      <w:r w:rsidRPr="00A8643F">
        <w:rPr>
          <w:rFonts w:ascii="Arial" w:eastAsia="Times New Roman" w:hAnsi="Arial" w:cs="Arial"/>
          <w:color w:val="000000"/>
          <w:sz w:val="24"/>
          <w:szCs w:val="24"/>
          <w:lang w:val="en-US"/>
        </w:rPr>
        <w:t xml:space="preserve"> </w:t>
      </w:r>
      <w:proofErr w:type="spellStart"/>
      <w:proofErr w:type="gramStart"/>
      <w:r w:rsidRPr="00A8643F">
        <w:rPr>
          <w:rFonts w:ascii="Arial" w:eastAsia="Times New Roman" w:hAnsi="Arial" w:cs="Arial"/>
          <w:sz w:val="24"/>
          <w:szCs w:val="24"/>
          <w:lang w:val="en-US"/>
        </w:rPr>
        <w:t>odnos</w:t>
      </w:r>
      <w:proofErr w:type="spellEnd"/>
      <w:proofErr w:type="gram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cijene</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i</w:t>
      </w:r>
      <w:proofErr w:type="spellEnd"/>
      <w:r w:rsidRPr="00A8643F">
        <w:rPr>
          <w:rFonts w:ascii="Arial" w:eastAsia="Times New Roman" w:hAnsi="Arial" w:cs="Arial"/>
          <w:sz w:val="24"/>
          <w:szCs w:val="24"/>
          <w:lang w:val="en-US"/>
        </w:rPr>
        <w:t xml:space="preserve"> </w:t>
      </w:r>
      <w:proofErr w:type="spellStart"/>
      <w:r w:rsidRPr="00A8643F">
        <w:rPr>
          <w:rFonts w:ascii="Arial" w:eastAsia="Times New Roman" w:hAnsi="Arial" w:cs="Arial"/>
          <w:sz w:val="24"/>
          <w:szCs w:val="24"/>
          <w:lang w:val="en-US"/>
        </w:rPr>
        <w:t>kvaliteta</w:t>
      </w:r>
      <w:proofErr w:type="spellEnd"/>
      <w:r w:rsidRPr="00A8643F">
        <w:rPr>
          <w:rFonts w:ascii="Arial" w:eastAsia="Times New Roman" w:hAnsi="Arial" w:cs="Arial"/>
          <w:sz w:val="24"/>
          <w:szCs w:val="24"/>
          <w:lang w:val="en-US"/>
        </w:rPr>
        <w:t xml:space="preserve"> </w:t>
      </w:r>
    </w:p>
    <w:p w14:paraId="7005D3FB" w14:textId="77777777" w:rsidR="007C68B2" w:rsidRPr="00A8643F" w:rsidRDefault="007C68B2" w:rsidP="007C68B2">
      <w:pPr>
        <w:spacing w:after="0" w:line="240" w:lineRule="auto"/>
        <w:rPr>
          <w:rFonts w:ascii="Arial" w:eastAsia="Times New Roman" w:hAnsi="Arial" w:cs="Arial"/>
          <w:sz w:val="24"/>
          <w:szCs w:val="24"/>
          <w:lang w:val="en-US"/>
        </w:rPr>
      </w:pPr>
    </w:p>
    <w:p w14:paraId="2AA23D0B" w14:textId="77777777" w:rsidR="007C68B2" w:rsidRPr="00A8643F" w:rsidRDefault="007C68B2" w:rsidP="007C68B2">
      <w:pPr>
        <w:numPr>
          <w:ilvl w:val="0"/>
          <w:numId w:val="7"/>
        </w:numPr>
        <w:spacing w:after="0" w:line="240" w:lineRule="auto"/>
        <w:jc w:val="both"/>
        <w:rPr>
          <w:rFonts w:ascii="Arial" w:eastAsia="Times New Roman" w:hAnsi="Arial" w:cs="Arial"/>
          <w:b/>
          <w:bCs/>
          <w:sz w:val="24"/>
          <w:szCs w:val="24"/>
          <w:shd w:val="clear" w:color="auto" w:fill="FFFFFF"/>
          <w:lang w:val="en-US"/>
        </w:rPr>
      </w:pPr>
      <w:r w:rsidRPr="00A8643F">
        <w:rPr>
          <w:rFonts w:ascii="Arial" w:eastAsia="Times New Roman" w:hAnsi="Arial" w:cs="Arial"/>
          <w:b/>
          <w:bCs/>
          <w:sz w:val="24"/>
          <w:szCs w:val="24"/>
          <w:shd w:val="clear" w:color="auto" w:fill="FFFFFF"/>
          <w:lang w:val="hr-HR"/>
        </w:rPr>
        <w:t xml:space="preserve">Ponude po potkriterijumu cijena </w:t>
      </w:r>
      <w:proofErr w:type="spellStart"/>
      <w:r w:rsidRPr="00A8643F">
        <w:rPr>
          <w:rFonts w:ascii="Arial" w:eastAsia="Times New Roman" w:hAnsi="Arial" w:cs="Arial"/>
          <w:b/>
          <w:bCs/>
          <w:sz w:val="24"/>
          <w:szCs w:val="24"/>
          <w:shd w:val="clear" w:color="auto" w:fill="FFFFFF"/>
          <w:lang w:val="en-US"/>
        </w:rPr>
        <w:t>vrednovaće</w:t>
      </w:r>
      <w:proofErr w:type="spellEnd"/>
      <w:r w:rsidRPr="00A8643F">
        <w:rPr>
          <w:rFonts w:ascii="Arial" w:eastAsia="Times New Roman" w:hAnsi="Arial" w:cs="Arial"/>
          <w:b/>
          <w:bCs/>
          <w:sz w:val="24"/>
          <w:szCs w:val="24"/>
          <w:shd w:val="clear" w:color="auto" w:fill="FFFFFF"/>
          <w:lang w:val="en-US"/>
        </w:rPr>
        <w:t xml:space="preserve"> se </w:t>
      </w:r>
      <w:proofErr w:type="spellStart"/>
      <w:r w:rsidRPr="00A8643F">
        <w:rPr>
          <w:rFonts w:ascii="Arial" w:eastAsia="Times New Roman" w:hAnsi="Arial" w:cs="Arial"/>
          <w:b/>
          <w:bCs/>
          <w:sz w:val="24"/>
          <w:szCs w:val="24"/>
          <w:shd w:val="clear" w:color="auto" w:fill="FFFFFF"/>
          <w:lang w:val="en-US"/>
        </w:rPr>
        <w:t>na</w:t>
      </w:r>
      <w:proofErr w:type="spellEnd"/>
      <w:r w:rsidRPr="00A8643F">
        <w:rPr>
          <w:rFonts w:ascii="Arial" w:eastAsia="Times New Roman" w:hAnsi="Arial" w:cs="Arial"/>
          <w:b/>
          <w:bCs/>
          <w:sz w:val="24"/>
          <w:szCs w:val="24"/>
          <w:shd w:val="clear" w:color="auto" w:fill="FFFFFF"/>
          <w:lang w:val="en-US"/>
        </w:rPr>
        <w:t xml:space="preserve"> </w:t>
      </w:r>
      <w:proofErr w:type="spellStart"/>
      <w:r w:rsidRPr="00A8643F">
        <w:rPr>
          <w:rFonts w:ascii="Arial" w:eastAsia="Times New Roman" w:hAnsi="Arial" w:cs="Arial"/>
          <w:b/>
          <w:bCs/>
          <w:sz w:val="24"/>
          <w:szCs w:val="24"/>
          <w:shd w:val="clear" w:color="auto" w:fill="FFFFFF"/>
          <w:lang w:val="en-US"/>
        </w:rPr>
        <w:t>sljedeći</w:t>
      </w:r>
      <w:proofErr w:type="spellEnd"/>
      <w:r w:rsidRPr="00A8643F">
        <w:rPr>
          <w:rFonts w:ascii="Arial" w:eastAsia="Times New Roman" w:hAnsi="Arial" w:cs="Arial"/>
          <w:b/>
          <w:bCs/>
          <w:sz w:val="24"/>
          <w:szCs w:val="24"/>
          <w:shd w:val="clear" w:color="auto" w:fill="FFFFFF"/>
          <w:lang w:val="en-US"/>
        </w:rPr>
        <w:t xml:space="preserve"> </w:t>
      </w:r>
      <w:proofErr w:type="spellStart"/>
      <w:r w:rsidRPr="00A8643F">
        <w:rPr>
          <w:rFonts w:ascii="Arial" w:eastAsia="Times New Roman" w:hAnsi="Arial" w:cs="Arial"/>
          <w:b/>
          <w:bCs/>
          <w:sz w:val="24"/>
          <w:szCs w:val="24"/>
          <w:shd w:val="clear" w:color="auto" w:fill="FFFFFF"/>
          <w:lang w:val="en-US"/>
        </w:rPr>
        <w:t>način</w:t>
      </w:r>
      <w:proofErr w:type="spellEnd"/>
      <w:r w:rsidRPr="00A8643F">
        <w:rPr>
          <w:rFonts w:ascii="Arial" w:eastAsia="Times New Roman" w:hAnsi="Arial" w:cs="Arial"/>
          <w:b/>
          <w:bCs/>
          <w:sz w:val="24"/>
          <w:szCs w:val="24"/>
          <w:shd w:val="clear" w:color="auto" w:fill="FFFFFF"/>
          <w:lang w:val="en-US"/>
        </w:rPr>
        <w:t xml:space="preserve">: </w:t>
      </w:r>
    </w:p>
    <w:p w14:paraId="2D0CA863" w14:textId="77777777" w:rsidR="007C68B2" w:rsidRPr="00A8643F" w:rsidRDefault="007C68B2" w:rsidP="007C68B2">
      <w:pPr>
        <w:spacing w:after="0" w:line="240" w:lineRule="auto"/>
        <w:jc w:val="both"/>
        <w:rPr>
          <w:rFonts w:ascii="Arial" w:eastAsia="Times New Roman" w:hAnsi="Arial" w:cs="Arial"/>
          <w:bCs/>
          <w:sz w:val="24"/>
          <w:szCs w:val="24"/>
          <w:shd w:val="clear" w:color="auto" w:fill="FFFFFF"/>
          <w:lang w:val="sr-Cyrl-CS"/>
        </w:rPr>
      </w:pPr>
    </w:p>
    <w:p w14:paraId="59A4AC30" w14:textId="77777777" w:rsidR="007C68B2" w:rsidRPr="00A8643F" w:rsidRDefault="007C68B2" w:rsidP="007C68B2">
      <w:pPr>
        <w:spacing w:after="0" w:line="240" w:lineRule="auto"/>
        <w:ind w:firstLine="567"/>
        <w:jc w:val="both"/>
        <w:rPr>
          <w:rFonts w:ascii="Arial" w:eastAsia="Times New Roman" w:hAnsi="Arial" w:cs="Arial"/>
          <w:bCs/>
          <w:sz w:val="24"/>
          <w:szCs w:val="24"/>
          <w:shd w:val="clear" w:color="auto" w:fill="FFFFFF"/>
          <w:lang w:val="en-US"/>
        </w:rPr>
      </w:pPr>
      <w:r w:rsidRPr="00A8643F">
        <w:rPr>
          <w:rFonts w:ascii="Arial" w:eastAsia="Times New Roman" w:hAnsi="Arial" w:cs="Arial"/>
          <w:bCs/>
          <w:sz w:val="24"/>
          <w:szCs w:val="24"/>
          <w:shd w:val="clear" w:color="auto" w:fill="FFFFFF"/>
          <w:lang w:val="sr-Cyrl-CS"/>
        </w:rPr>
        <w:t xml:space="preserve">Maksimalan broj bodova po ovom potkriterijumu je </w:t>
      </w:r>
      <w:r w:rsidRPr="00A8643F">
        <w:rPr>
          <w:rFonts w:ascii="Arial" w:eastAsia="Times New Roman" w:hAnsi="Arial" w:cs="Arial"/>
          <w:b/>
          <w:bCs/>
          <w:sz w:val="24"/>
          <w:szCs w:val="24"/>
          <w:shd w:val="clear" w:color="auto" w:fill="FFFFFF"/>
          <w:lang w:val="en-US"/>
        </w:rPr>
        <w:t>90</w:t>
      </w:r>
    </w:p>
    <w:p w14:paraId="1D6E9F8E" w14:textId="77777777" w:rsidR="007C68B2" w:rsidRPr="00A8643F" w:rsidRDefault="007C68B2" w:rsidP="007C68B2">
      <w:pPr>
        <w:spacing w:after="0" w:line="240" w:lineRule="auto"/>
        <w:jc w:val="both"/>
        <w:rPr>
          <w:rFonts w:ascii="Arial" w:eastAsia="Times New Roman" w:hAnsi="Arial" w:cs="Arial"/>
          <w:bCs/>
          <w:sz w:val="24"/>
          <w:szCs w:val="24"/>
          <w:shd w:val="clear" w:color="auto" w:fill="FFFFFF"/>
          <w:lang w:val="sr-Cyrl-CS"/>
        </w:rPr>
      </w:pPr>
    </w:p>
    <w:p w14:paraId="37EBD690" w14:textId="77777777" w:rsidR="007C68B2" w:rsidRPr="00A8643F" w:rsidRDefault="007C68B2" w:rsidP="007C68B2">
      <w:pPr>
        <w:spacing w:after="0" w:line="240" w:lineRule="auto"/>
        <w:ind w:firstLine="567"/>
        <w:jc w:val="both"/>
        <w:rPr>
          <w:rFonts w:ascii="Arial" w:eastAsia="Times New Roman" w:hAnsi="Arial" w:cs="Arial"/>
          <w:bCs/>
          <w:sz w:val="24"/>
          <w:szCs w:val="24"/>
          <w:shd w:val="clear" w:color="auto" w:fill="FFFFFF"/>
          <w:lang w:val="sl-SI"/>
        </w:rPr>
      </w:pPr>
      <w:r w:rsidRPr="00A8643F">
        <w:rPr>
          <w:rFonts w:ascii="Arial" w:eastAsia="Times New Roman" w:hAnsi="Arial" w:cs="Arial"/>
          <w:bCs/>
          <w:sz w:val="24"/>
          <w:szCs w:val="24"/>
          <w:shd w:val="clear" w:color="auto" w:fill="FFFFFF"/>
          <w:lang w:val="sr-Cyrl-CS"/>
        </w:rPr>
        <w:t xml:space="preserve">Broj </w:t>
      </w:r>
      <w:r w:rsidRPr="00A8643F">
        <w:rPr>
          <w:rFonts w:ascii="Arial" w:eastAsia="Times New Roman" w:hAnsi="Arial" w:cs="Arial"/>
          <w:bCs/>
          <w:sz w:val="24"/>
          <w:szCs w:val="24"/>
          <w:shd w:val="clear" w:color="auto" w:fill="FFFFFF"/>
          <w:lang w:val="sl-SI"/>
        </w:rPr>
        <w:t xml:space="preserve">bodova po potkriterijumu cijena </w:t>
      </w:r>
      <w:r w:rsidRPr="00A8643F">
        <w:rPr>
          <w:rFonts w:ascii="Arial" w:eastAsia="Times New Roman" w:hAnsi="Arial" w:cs="Arial"/>
          <w:bCs/>
          <w:sz w:val="24"/>
          <w:szCs w:val="24"/>
          <w:shd w:val="clear" w:color="auto" w:fill="FFFFFF"/>
          <w:lang w:val="sr-Cyrl-CS"/>
        </w:rPr>
        <w:t>odre</w:t>
      </w:r>
      <w:r w:rsidRPr="00A8643F">
        <w:rPr>
          <w:rFonts w:ascii="Arial" w:eastAsia="Times New Roman" w:hAnsi="Arial" w:cs="Arial"/>
          <w:bCs/>
          <w:sz w:val="24"/>
          <w:szCs w:val="24"/>
          <w:shd w:val="clear" w:color="auto" w:fill="FFFFFF"/>
          <w:lang w:val="sr-Latn-CS"/>
        </w:rPr>
        <w:t>đ</w:t>
      </w:r>
      <w:r w:rsidRPr="00A8643F">
        <w:rPr>
          <w:rFonts w:ascii="Arial" w:eastAsia="Times New Roman" w:hAnsi="Arial" w:cs="Arial"/>
          <w:bCs/>
          <w:sz w:val="24"/>
          <w:szCs w:val="24"/>
          <w:shd w:val="clear" w:color="auto" w:fill="FFFFFF"/>
          <w:lang w:val="sr-Cyrl-CS"/>
        </w:rPr>
        <w:t>uje se po formuli</w:t>
      </w:r>
      <w:r w:rsidRPr="00A8643F">
        <w:rPr>
          <w:rFonts w:ascii="Arial" w:eastAsia="Times New Roman" w:hAnsi="Arial" w:cs="Arial"/>
          <w:bCs/>
          <w:sz w:val="24"/>
          <w:szCs w:val="24"/>
          <w:shd w:val="clear" w:color="auto" w:fill="FFFFFF"/>
          <w:lang w:val="sl-SI"/>
        </w:rPr>
        <w:t>:</w:t>
      </w:r>
    </w:p>
    <w:p w14:paraId="6D933331" w14:textId="77777777" w:rsidR="007C68B2" w:rsidRPr="00A8643F" w:rsidRDefault="007C68B2" w:rsidP="007C68B2">
      <w:pPr>
        <w:spacing w:after="0" w:line="240" w:lineRule="auto"/>
        <w:ind w:firstLine="567"/>
        <w:jc w:val="both"/>
        <w:rPr>
          <w:rFonts w:ascii="Arial" w:eastAsia="Times New Roman" w:hAnsi="Arial" w:cs="Arial"/>
          <w:bCs/>
          <w:sz w:val="24"/>
          <w:szCs w:val="24"/>
          <w:shd w:val="clear" w:color="auto" w:fill="FFFFFF"/>
          <w:lang w:val="sl-SI"/>
        </w:rPr>
      </w:pPr>
    </w:p>
    <w:p w14:paraId="431FD9AF" w14:textId="77777777" w:rsidR="007C68B2" w:rsidRPr="00A8643F" w:rsidRDefault="007C68B2" w:rsidP="007C68B2">
      <w:pPr>
        <w:spacing w:after="0" w:line="240" w:lineRule="auto"/>
        <w:jc w:val="both"/>
        <w:rPr>
          <w:rFonts w:ascii="Arial" w:eastAsia="Times New Roman" w:hAnsi="Arial" w:cs="Arial"/>
          <w:b/>
          <w:bCs/>
          <w:sz w:val="24"/>
          <w:szCs w:val="24"/>
          <w:shd w:val="clear" w:color="auto" w:fill="FFFFFF"/>
          <w:lang w:val="sr-Latn-CS"/>
        </w:rPr>
      </w:pPr>
      <w:r w:rsidRPr="00A8643F">
        <w:rPr>
          <w:rFonts w:ascii="Arial" w:eastAsia="Times New Roman" w:hAnsi="Arial" w:cs="Arial"/>
          <w:b/>
          <w:bCs/>
          <w:sz w:val="24"/>
          <w:szCs w:val="24"/>
          <w:shd w:val="clear" w:color="auto" w:fill="FFFFFF"/>
          <w:lang w:val="sr-Latn-CS"/>
        </w:rPr>
        <w:t>C</w:t>
      </w:r>
      <w:r w:rsidRPr="00A8643F">
        <w:rPr>
          <w:rFonts w:ascii="Arial" w:eastAsia="Times New Roman" w:hAnsi="Arial" w:cs="Arial"/>
          <w:b/>
          <w:bCs/>
          <w:sz w:val="24"/>
          <w:szCs w:val="24"/>
          <w:shd w:val="clear" w:color="auto" w:fill="FFFFFF"/>
          <w:lang w:val="sr-Cyrl-CS"/>
        </w:rPr>
        <w:t>=</w:t>
      </w:r>
      <w:r w:rsidRPr="00A8643F">
        <w:rPr>
          <w:rFonts w:ascii="Arial" w:eastAsia="Times New Roman" w:hAnsi="Arial" w:cs="Arial"/>
          <w:b/>
          <w:bCs/>
          <w:sz w:val="24"/>
          <w:szCs w:val="24"/>
          <w:shd w:val="clear" w:color="auto" w:fill="FFFFFF"/>
        </w:rPr>
        <w:t xml:space="preserve"> </w:t>
      </w:r>
      <w:r w:rsidRPr="00A8643F">
        <w:rPr>
          <w:rFonts w:ascii="Arial" w:eastAsia="Times New Roman" w:hAnsi="Arial" w:cs="Arial"/>
          <w:b/>
          <w:bCs/>
          <w:sz w:val="24"/>
          <w:szCs w:val="24"/>
          <w:shd w:val="clear" w:color="auto" w:fill="FFFFFF"/>
          <w:lang w:val="sr-Cyrl-CS"/>
        </w:rPr>
        <w:t>(</w:t>
      </w:r>
      <w:r w:rsidRPr="00A8643F">
        <w:rPr>
          <w:rFonts w:ascii="Arial" w:eastAsia="Times New Roman" w:hAnsi="Arial" w:cs="Arial"/>
          <w:b/>
          <w:bCs/>
          <w:sz w:val="24"/>
          <w:szCs w:val="24"/>
          <w:shd w:val="clear" w:color="auto" w:fill="FFFFFF"/>
          <w:lang w:val="sr-Latn-CS"/>
        </w:rPr>
        <w:t>C</w:t>
      </w:r>
      <w:r w:rsidRPr="00A8643F">
        <w:rPr>
          <w:rFonts w:ascii="Arial" w:eastAsia="Times New Roman" w:hAnsi="Arial" w:cs="Arial"/>
          <w:b/>
          <w:bCs/>
          <w:sz w:val="24"/>
          <w:szCs w:val="24"/>
          <w:shd w:val="clear" w:color="auto" w:fill="FFFFFF"/>
          <w:vertAlign w:val="subscript"/>
          <w:lang w:val="sr-Latn-CS"/>
        </w:rPr>
        <w:t>min</w:t>
      </w:r>
      <w:r w:rsidRPr="00A8643F">
        <w:rPr>
          <w:rFonts w:ascii="Arial" w:eastAsia="Times New Roman" w:hAnsi="Arial" w:cs="Arial"/>
          <w:b/>
          <w:bCs/>
          <w:sz w:val="24"/>
          <w:szCs w:val="24"/>
          <w:shd w:val="clear" w:color="auto" w:fill="FFFFFF"/>
          <w:lang w:val="sr-Latn-CS"/>
        </w:rPr>
        <w:t>/C</w:t>
      </w:r>
      <w:r w:rsidRPr="00A8643F">
        <w:rPr>
          <w:rFonts w:ascii="Arial" w:eastAsia="Times New Roman" w:hAnsi="Arial" w:cs="Arial"/>
          <w:b/>
          <w:bCs/>
          <w:sz w:val="24"/>
          <w:szCs w:val="24"/>
          <w:shd w:val="clear" w:color="auto" w:fill="FFFFFF"/>
          <w:vertAlign w:val="subscript"/>
          <w:lang w:val="sr-Latn-CS"/>
        </w:rPr>
        <w:t>p</w:t>
      </w:r>
      <w:r w:rsidRPr="00A8643F">
        <w:rPr>
          <w:rFonts w:ascii="Arial" w:eastAsia="Times New Roman" w:hAnsi="Arial" w:cs="Arial"/>
          <w:b/>
          <w:bCs/>
          <w:sz w:val="24"/>
          <w:szCs w:val="24"/>
          <w:shd w:val="clear" w:color="auto" w:fill="FFFFFF"/>
          <w:lang w:val="sr-Cyrl-CS"/>
        </w:rPr>
        <w:t>)</w:t>
      </w:r>
      <w:r w:rsidRPr="00A8643F">
        <w:rPr>
          <w:rFonts w:ascii="Arial" w:eastAsia="Times New Roman" w:hAnsi="Arial" w:cs="Arial"/>
          <w:b/>
          <w:bCs/>
          <w:sz w:val="24"/>
          <w:szCs w:val="24"/>
          <w:shd w:val="clear" w:color="auto" w:fill="FFFFFF"/>
          <w:lang w:val="sr-Latn-CS"/>
        </w:rPr>
        <w:t>x90</w:t>
      </w:r>
    </w:p>
    <w:p w14:paraId="37EEE438" w14:textId="77777777" w:rsidR="007C68B2" w:rsidRPr="00A8643F" w:rsidRDefault="007C68B2" w:rsidP="007C68B2">
      <w:pPr>
        <w:spacing w:after="0" w:line="240" w:lineRule="auto"/>
        <w:jc w:val="both"/>
        <w:rPr>
          <w:rFonts w:ascii="Arial" w:eastAsia="Times New Roman" w:hAnsi="Arial" w:cs="Arial"/>
          <w:bCs/>
          <w:sz w:val="24"/>
          <w:szCs w:val="24"/>
          <w:u w:val="single"/>
          <w:shd w:val="clear" w:color="auto" w:fill="FFFFFF"/>
          <w:lang w:val="sr-Latn-CS"/>
        </w:rPr>
      </w:pPr>
      <w:r w:rsidRPr="00A8643F">
        <w:rPr>
          <w:rFonts w:ascii="Arial" w:eastAsia="Times New Roman" w:hAnsi="Arial" w:cs="Arial"/>
          <w:bCs/>
          <w:sz w:val="24"/>
          <w:szCs w:val="24"/>
          <w:u w:val="single"/>
          <w:shd w:val="clear" w:color="auto" w:fill="FFFFFF"/>
          <w:lang w:val="sr-Latn-CS"/>
        </w:rPr>
        <w:t>gdje je:</w:t>
      </w:r>
    </w:p>
    <w:p w14:paraId="62B6036C" w14:textId="77777777" w:rsidR="007C68B2" w:rsidRPr="00A8643F" w:rsidRDefault="007C68B2" w:rsidP="007C68B2">
      <w:pPr>
        <w:spacing w:after="0" w:line="240" w:lineRule="auto"/>
        <w:ind w:firstLine="567"/>
        <w:jc w:val="both"/>
        <w:rPr>
          <w:rFonts w:ascii="Arial" w:eastAsia="Times New Roman" w:hAnsi="Arial" w:cs="Arial"/>
          <w:bCs/>
          <w:sz w:val="24"/>
          <w:szCs w:val="24"/>
          <w:shd w:val="clear" w:color="auto" w:fill="FFFFFF"/>
          <w:lang w:val="sr-Latn-CS"/>
        </w:rPr>
      </w:pPr>
      <w:r w:rsidRPr="00A8643F">
        <w:rPr>
          <w:rFonts w:ascii="Arial" w:eastAsia="Times New Roman" w:hAnsi="Arial" w:cs="Arial"/>
          <w:bCs/>
          <w:sz w:val="24"/>
          <w:szCs w:val="24"/>
          <w:shd w:val="clear" w:color="auto" w:fill="FFFFFF"/>
          <w:lang w:val="sr-Latn-CS"/>
        </w:rPr>
        <w:t>C – broj bodova za ponuđenu cijenu,</w:t>
      </w:r>
    </w:p>
    <w:p w14:paraId="7BAE2038" w14:textId="77777777" w:rsidR="007C68B2" w:rsidRPr="00A8643F" w:rsidRDefault="007C68B2" w:rsidP="007C68B2">
      <w:pPr>
        <w:spacing w:after="0" w:line="240" w:lineRule="auto"/>
        <w:jc w:val="both"/>
        <w:rPr>
          <w:rFonts w:ascii="Arial" w:eastAsia="Times New Roman" w:hAnsi="Arial" w:cs="Arial"/>
          <w:bCs/>
          <w:sz w:val="24"/>
          <w:szCs w:val="24"/>
          <w:shd w:val="clear" w:color="auto" w:fill="FFFFFF"/>
          <w:lang w:val="sr-Latn-CS"/>
        </w:rPr>
      </w:pPr>
      <w:r w:rsidRPr="00A8643F">
        <w:rPr>
          <w:rFonts w:ascii="Arial" w:eastAsia="Times New Roman" w:hAnsi="Arial" w:cs="Arial"/>
          <w:bCs/>
          <w:sz w:val="24"/>
          <w:szCs w:val="24"/>
          <w:shd w:val="clear" w:color="auto" w:fill="FFFFFF"/>
          <w:lang w:val="sr-Latn-CS"/>
        </w:rPr>
        <w:t xml:space="preserve">         C</w:t>
      </w:r>
      <w:r w:rsidRPr="00A8643F">
        <w:rPr>
          <w:rFonts w:ascii="Arial" w:eastAsia="Times New Roman" w:hAnsi="Arial" w:cs="Arial"/>
          <w:bCs/>
          <w:sz w:val="24"/>
          <w:szCs w:val="24"/>
          <w:shd w:val="clear" w:color="auto" w:fill="FFFFFF"/>
          <w:vertAlign w:val="subscript"/>
          <w:lang w:val="sr-Latn-CS"/>
        </w:rPr>
        <w:t>min</w:t>
      </w:r>
      <w:r w:rsidRPr="00A8643F">
        <w:rPr>
          <w:rFonts w:ascii="Arial" w:eastAsia="Times New Roman" w:hAnsi="Arial" w:cs="Arial"/>
          <w:bCs/>
          <w:sz w:val="24"/>
          <w:szCs w:val="24"/>
          <w:shd w:val="clear" w:color="auto" w:fill="FFFFFF"/>
          <w:lang w:val="sr-Latn-CS"/>
        </w:rPr>
        <w:t xml:space="preserve"> – najniža ponuđena cijena,</w:t>
      </w:r>
    </w:p>
    <w:p w14:paraId="62170A50" w14:textId="77777777" w:rsidR="007C68B2" w:rsidRPr="00A8643F" w:rsidRDefault="007C68B2" w:rsidP="007C68B2">
      <w:pPr>
        <w:spacing w:after="0" w:line="240" w:lineRule="auto"/>
        <w:ind w:firstLine="567"/>
        <w:jc w:val="both"/>
        <w:rPr>
          <w:rFonts w:ascii="Arial" w:eastAsia="Times New Roman" w:hAnsi="Arial" w:cs="Arial"/>
          <w:bCs/>
          <w:sz w:val="24"/>
          <w:szCs w:val="24"/>
          <w:shd w:val="clear" w:color="auto" w:fill="FFFFFF"/>
          <w:lang w:val="sr-Latn-CS"/>
        </w:rPr>
      </w:pPr>
      <w:r w:rsidRPr="00A8643F">
        <w:rPr>
          <w:rFonts w:ascii="Arial" w:eastAsia="Times New Roman" w:hAnsi="Arial" w:cs="Arial"/>
          <w:bCs/>
          <w:sz w:val="24"/>
          <w:szCs w:val="24"/>
          <w:shd w:val="clear" w:color="auto" w:fill="FFFFFF"/>
          <w:lang w:val="sr-Latn-CS"/>
        </w:rPr>
        <w:t>C</w:t>
      </w:r>
      <w:r w:rsidRPr="00A8643F">
        <w:rPr>
          <w:rFonts w:ascii="Arial" w:eastAsia="Times New Roman" w:hAnsi="Arial" w:cs="Arial"/>
          <w:bCs/>
          <w:sz w:val="24"/>
          <w:szCs w:val="24"/>
          <w:shd w:val="clear" w:color="auto" w:fill="FFFFFF"/>
          <w:vertAlign w:val="subscript"/>
          <w:lang w:val="sr-Latn-CS"/>
        </w:rPr>
        <w:t>p</w:t>
      </w:r>
      <w:r w:rsidRPr="00A8643F">
        <w:rPr>
          <w:rFonts w:ascii="Arial" w:eastAsia="Times New Roman" w:hAnsi="Arial" w:cs="Arial"/>
          <w:bCs/>
          <w:sz w:val="24"/>
          <w:szCs w:val="24"/>
          <w:shd w:val="clear" w:color="auto" w:fill="FFFFFF"/>
          <w:lang w:val="sr-Latn-CS"/>
        </w:rPr>
        <w:t xml:space="preserve"> –  ponuđena cijena,</w:t>
      </w:r>
    </w:p>
    <w:p w14:paraId="28F39693" w14:textId="77777777" w:rsidR="007C68B2" w:rsidRPr="00A8643F" w:rsidRDefault="007C68B2" w:rsidP="007C68B2">
      <w:pPr>
        <w:spacing w:after="0" w:line="240" w:lineRule="auto"/>
        <w:ind w:firstLine="567"/>
        <w:jc w:val="both"/>
        <w:rPr>
          <w:rFonts w:ascii="Arial" w:eastAsia="Times New Roman" w:hAnsi="Arial" w:cs="Arial"/>
          <w:bCs/>
          <w:sz w:val="24"/>
          <w:szCs w:val="24"/>
          <w:shd w:val="clear" w:color="auto" w:fill="FFFFFF"/>
          <w:lang w:val="sr-Latn-CS"/>
        </w:rPr>
      </w:pPr>
      <w:r w:rsidRPr="00A8643F">
        <w:rPr>
          <w:rFonts w:ascii="Arial" w:eastAsia="Times New Roman" w:hAnsi="Arial" w:cs="Arial"/>
          <w:bCs/>
          <w:sz w:val="24"/>
          <w:szCs w:val="24"/>
          <w:shd w:val="clear" w:color="auto" w:fill="FFFFFF"/>
          <w:lang w:val="sr-Latn-CS"/>
        </w:rPr>
        <w:t xml:space="preserve">90 – maksimalni broj bodova po ovom potkriterijumu.   </w:t>
      </w:r>
    </w:p>
    <w:p w14:paraId="23E45461" w14:textId="77777777" w:rsidR="007C68B2" w:rsidRPr="00A8643F" w:rsidRDefault="007C68B2" w:rsidP="007C68B2">
      <w:pPr>
        <w:spacing w:after="0" w:line="240" w:lineRule="auto"/>
        <w:jc w:val="both"/>
        <w:rPr>
          <w:rFonts w:ascii="Arial" w:eastAsia="Times New Roman" w:hAnsi="Arial" w:cs="Arial"/>
          <w:bCs/>
          <w:sz w:val="24"/>
          <w:szCs w:val="24"/>
          <w:shd w:val="clear" w:color="auto" w:fill="FFFFFF"/>
          <w:lang w:val="sr-Latn-CS"/>
        </w:rPr>
      </w:pPr>
    </w:p>
    <w:p w14:paraId="0985D1F4" w14:textId="77777777" w:rsidR="007C68B2" w:rsidRPr="00A8643F" w:rsidRDefault="007C68B2" w:rsidP="007C68B2">
      <w:pPr>
        <w:spacing w:after="0" w:line="240" w:lineRule="auto"/>
        <w:ind w:firstLine="567"/>
        <w:jc w:val="both"/>
        <w:rPr>
          <w:rFonts w:ascii="Arial" w:eastAsia="Times New Roman" w:hAnsi="Arial" w:cs="Arial"/>
          <w:bCs/>
          <w:sz w:val="24"/>
          <w:szCs w:val="24"/>
          <w:shd w:val="clear" w:color="auto" w:fill="FFFFFF"/>
          <w:lang w:val="sr-Latn-CS"/>
        </w:rPr>
      </w:pPr>
      <w:r w:rsidRPr="00A8643F">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6DD42068" w14:textId="77777777" w:rsidR="007C68B2" w:rsidRPr="00A8643F" w:rsidRDefault="007C68B2" w:rsidP="007C68B2">
      <w:pPr>
        <w:spacing w:after="0" w:line="240" w:lineRule="auto"/>
        <w:jc w:val="both"/>
        <w:rPr>
          <w:rFonts w:ascii="Arial" w:eastAsia="Times New Roman" w:hAnsi="Arial" w:cs="Arial"/>
          <w:b/>
          <w:bCs/>
          <w:sz w:val="24"/>
          <w:szCs w:val="24"/>
          <w:shd w:val="clear" w:color="auto" w:fill="FFFFFF"/>
          <w:lang w:val="hr-HR"/>
        </w:rPr>
      </w:pPr>
    </w:p>
    <w:p w14:paraId="443EFDAA" w14:textId="77777777" w:rsidR="00765FAB" w:rsidRPr="00F75F0D" w:rsidRDefault="00765FAB" w:rsidP="00765FAB">
      <w:pPr>
        <w:numPr>
          <w:ilvl w:val="0"/>
          <w:numId w:val="8"/>
        </w:numPr>
        <w:spacing w:after="0" w:line="276" w:lineRule="auto"/>
        <w:contextualSpacing/>
        <w:jc w:val="both"/>
        <w:rPr>
          <w:rFonts w:ascii="Arial" w:eastAsia="Times New Roman" w:hAnsi="Arial" w:cs="Arial"/>
          <w:b/>
          <w:bCs/>
          <w:sz w:val="24"/>
          <w:szCs w:val="24"/>
          <w:shd w:val="clear" w:color="auto" w:fill="FFFFFF"/>
          <w:lang w:val="en-US"/>
        </w:rPr>
      </w:pPr>
      <w:proofErr w:type="spellStart"/>
      <w:r w:rsidRPr="00271CFA">
        <w:rPr>
          <w:rFonts w:ascii="Arial" w:eastAsia="Times New Roman" w:hAnsi="Arial" w:cs="Arial"/>
          <w:b/>
          <w:bCs/>
          <w:sz w:val="24"/>
          <w:szCs w:val="24"/>
          <w:shd w:val="clear" w:color="auto" w:fill="FFFFFF"/>
          <w:lang w:val="en-US"/>
        </w:rPr>
        <w:t>Ponude</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potkriterijumu</w:t>
      </w:r>
      <w:proofErr w:type="spellEnd"/>
      <w:r w:rsidRPr="00271CFA">
        <w:rPr>
          <w:rFonts w:ascii="Arial" w:eastAsia="Times New Roman" w:hAnsi="Arial" w:cs="Arial"/>
          <w:b/>
          <w:bCs/>
          <w:sz w:val="24"/>
          <w:szCs w:val="24"/>
          <w:shd w:val="clear" w:color="auto" w:fill="FFFFFF"/>
          <w:lang w:val="en-US"/>
        </w:rPr>
        <w:t xml:space="preserve"> </w:t>
      </w:r>
      <w:r w:rsidRPr="00271CFA">
        <w:rPr>
          <w:rFonts w:ascii="Arial" w:eastAsia="Times New Roman" w:hAnsi="Arial" w:cs="Arial"/>
          <w:b/>
          <w:bCs/>
          <w:sz w:val="24"/>
          <w:szCs w:val="24"/>
          <w:shd w:val="clear" w:color="auto" w:fill="FFFFFF"/>
          <w:lang w:val="hr-HR"/>
        </w:rPr>
        <w:t xml:space="preserve">kvalitet </w:t>
      </w:r>
      <w:proofErr w:type="spellStart"/>
      <w:r w:rsidRPr="00271CFA">
        <w:rPr>
          <w:rFonts w:ascii="Arial" w:eastAsia="Times New Roman" w:hAnsi="Arial" w:cs="Arial"/>
          <w:b/>
          <w:bCs/>
          <w:sz w:val="24"/>
          <w:szCs w:val="24"/>
          <w:shd w:val="clear" w:color="auto" w:fill="FFFFFF"/>
          <w:lang w:val="en-US"/>
        </w:rPr>
        <w:t>vrednovaće</w:t>
      </w:r>
      <w:proofErr w:type="spellEnd"/>
      <w:r w:rsidRPr="00271CFA">
        <w:rPr>
          <w:rFonts w:ascii="Arial" w:eastAsia="Times New Roman" w:hAnsi="Arial" w:cs="Arial"/>
          <w:b/>
          <w:bCs/>
          <w:sz w:val="24"/>
          <w:szCs w:val="24"/>
          <w:shd w:val="clear" w:color="auto" w:fill="FFFFFF"/>
          <w:lang w:val="en-US"/>
        </w:rPr>
        <w:t xml:space="preserve"> se </w:t>
      </w:r>
      <w:proofErr w:type="spellStart"/>
      <w:r w:rsidRPr="00271CFA">
        <w:rPr>
          <w:rFonts w:ascii="Arial" w:eastAsia="Times New Roman" w:hAnsi="Arial" w:cs="Arial"/>
          <w:b/>
          <w:bCs/>
          <w:sz w:val="24"/>
          <w:szCs w:val="24"/>
          <w:shd w:val="clear" w:color="auto" w:fill="FFFFFF"/>
          <w:lang w:val="en-US"/>
        </w:rPr>
        <w:t>na</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sljedeći</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način</w:t>
      </w:r>
      <w:proofErr w:type="spellEnd"/>
      <w:r w:rsidRPr="00271CFA">
        <w:rPr>
          <w:rFonts w:ascii="Arial" w:eastAsia="Times New Roman" w:hAnsi="Arial" w:cs="Arial"/>
          <w:b/>
          <w:bCs/>
          <w:sz w:val="24"/>
          <w:szCs w:val="24"/>
          <w:shd w:val="clear" w:color="auto" w:fill="FFFFFF"/>
          <w:lang w:val="en-US"/>
        </w:rPr>
        <w:t xml:space="preserve">: </w:t>
      </w:r>
    </w:p>
    <w:p w14:paraId="3F96296A" w14:textId="77777777" w:rsidR="00765FAB" w:rsidRPr="00271CFA" w:rsidRDefault="00765FAB" w:rsidP="00765FAB">
      <w:pPr>
        <w:spacing w:after="0" w:line="240" w:lineRule="auto"/>
        <w:jc w:val="both"/>
        <w:rPr>
          <w:rFonts w:ascii="Arial" w:eastAsia="Times New Roman" w:hAnsi="Arial" w:cs="Arial"/>
          <w:bCs/>
          <w:color w:val="000000"/>
          <w:sz w:val="24"/>
          <w:szCs w:val="24"/>
        </w:rPr>
      </w:pPr>
    </w:p>
    <w:p w14:paraId="7EBFAC5C" w14:textId="2F367513" w:rsidR="00765FAB" w:rsidRPr="009F6AC0" w:rsidRDefault="00765FAB" w:rsidP="00765FAB">
      <w:pPr>
        <w:jc w:val="both"/>
        <w:rPr>
          <w:rFonts w:ascii="Arial" w:hAnsi="Arial" w:cs="Arial"/>
          <w:sz w:val="24"/>
          <w:szCs w:val="24"/>
          <w:lang w:val="hr-HR"/>
        </w:rPr>
      </w:pPr>
      <w:r w:rsidRPr="009F6AC0">
        <w:rPr>
          <w:rFonts w:ascii="Arial" w:hAnsi="Arial" w:cs="Arial"/>
          <w:sz w:val="24"/>
          <w:szCs w:val="24"/>
          <w:lang w:val="hr-HR"/>
        </w:rPr>
        <w:t xml:space="preserve">Ponude se vrednuju po osnovu parametra kvalitet koji se odnosi na kvalifikacije i iskustvo </w:t>
      </w:r>
      <w:r>
        <w:rPr>
          <w:rFonts w:ascii="Arial" w:hAnsi="Arial" w:cs="Arial"/>
          <w:sz w:val="24"/>
          <w:szCs w:val="24"/>
          <w:lang w:val="hr-HR"/>
        </w:rPr>
        <w:t>elektro inženjera</w:t>
      </w:r>
      <w:r w:rsidR="004C3556">
        <w:rPr>
          <w:rFonts w:ascii="Arial" w:hAnsi="Arial" w:cs="Arial"/>
          <w:sz w:val="24"/>
          <w:szCs w:val="24"/>
          <w:lang w:val="hr-HR"/>
        </w:rPr>
        <w:t xml:space="preserve"> koji će biti angažovan na izvođenju radova.</w:t>
      </w:r>
    </w:p>
    <w:p w14:paraId="1A4431FF" w14:textId="6CC973CE" w:rsidR="00765FAB" w:rsidRPr="009F6AC0" w:rsidRDefault="00765FAB" w:rsidP="00765FAB">
      <w:pPr>
        <w:numPr>
          <w:ilvl w:val="0"/>
          <w:numId w:val="25"/>
        </w:numPr>
        <w:spacing w:after="0" w:line="240" w:lineRule="auto"/>
        <w:jc w:val="both"/>
        <w:rPr>
          <w:rFonts w:ascii="Arial" w:hAnsi="Arial" w:cs="Arial"/>
          <w:b/>
          <w:bCs/>
          <w:sz w:val="24"/>
          <w:szCs w:val="24"/>
          <w:lang w:val="hr-HR"/>
        </w:rPr>
      </w:pPr>
      <w:r w:rsidRPr="009F6AC0">
        <w:rPr>
          <w:rFonts w:ascii="Arial" w:hAnsi="Arial" w:cs="Arial"/>
          <w:b/>
          <w:bCs/>
          <w:sz w:val="24"/>
          <w:szCs w:val="24"/>
          <w:lang w:val="hr-HR"/>
        </w:rPr>
        <w:t xml:space="preserve">reference </w:t>
      </w:r>
      <w:r w:rsidR="003B774D">
        <w:rPr>
          <w:rFonts w:ascii="Arial" w:hAnsi="Arial" w:cs="Arial"/>
          <w:b/>
          <w:bCs/>
          <w:sz w:val="24"/>
          <w:szCs w:val="24"/>
          <w:lang w:val="hr-HR"/>
        </w:rPr>
        <w:t>elektro inženjera - 10 bodova</w:t>
      </w:r>
    </w:p>
    <w:p w14:paraId="453EBEC1" w14:textId="77777777" w:rsidR="00765FAB" w:rsidRPr="009F6AC0" w:rsidRDefault="00765FAB" w:rsidP="00765FAB">
      <w:pPr>
        <w:jc w:val="both"/>
        <w:rPr>
          <w:rFonts w:ascii="Arial" w:hAnsi="Arial" w:cs="Arial"/>
          <w:sz w:val="24"/>
          <w:szCs w:val="24"/>
          <w:lang w:val="hr-HR"/>
        </w:rPr>
      </w:pPr>
      <w:r w:rsidRPr="009F6AC0">
        <w:rPr>
          <w:rFonts w:ascii="Arial" w:hAnsi="Arial" w:cs="Arial"/>
          <w:sz w:val="24"/>
          <w:szCs w:val="24"/>
          <w:lang w:val="hr-HR"/>
        </w:rPr>
        <w:t>po formuli:</w:t>
      </w:r>
    </w:p>
    <w:p w14:paraId="1328D805" w14:textId="11249FDF" w:rsidR="00765FAB" w:rsidRPr="009F6AC0" w:rsidRDefault="00765FAB" w:rsidP="00765FAB">
      <w:pPr>
        <w:jc w:val="both"/>
        <w:rPr>
          <w:rFonts w:ascii="Arial" w:hAnsi="Arial" w:cs="Arial"/>
          <w:sz w:val="24"/>
          <w:szCs w:val="24"/>
          <w:lang w:val="hr-HR"/>
        </w:rPr>
      </w:pPr>
      <m:oMathPara>
        <m:oMath>
          <m:r>
            <m:rPr>
              <m:sty m:val="b"/>
            </m:rPr>
            <w:rPr>
              <w:rFonts w:ascii="Cambria Math" w:hAnsi="Cambria Math" w:cs="Arial"/>
              <w:sz w:val="24"/>
              <w:szCs w:val="24"/>
              <w:lang w:val="hr-HR"/>
            </w:rPr>
            <m:t xml:space="preserve">Broj bodova </m:t>
          </m:r>
          <m:d>
            <m:dPr>
              <m:ctrlPr>
                <w:rPr>
                  <w:rFonts w:ascii="Cambria Math" w:hAnsi="Cambria Math" w:cs="Arial"/>
                  <w:b/>
                  <w:bCs/>
                  <w:sz w:val="24"/>
                  <w:szCs w:val="24"/>
                </w:rPr>
              </m:ctrlPr>
            </m:dPr>
            <m:e>
              <m:r>
                <m:rPr>
                  <m:sty m:val="b"/>
                </m:rPr>
                <w:rPr>
                  <w:rFonts w:ascii="Cambria Math" w:hAnsi="Cambria Math" w:cs="Arial"/>
                  <w:sz w:val="24"/>
                  <w:szCs w:val="24"/>
                  <w:lang w:val="hr-HR"/>
                </w:rPr>
                <m:t>K</m:t>
              </m:r>
            </m:e>
          </m:d>
          <m:r>
            <w:rPr>
              <w:rFonts w:ascii="Cambria Math" w:hAnsi="Cambria Math" w:cs="Arial"/>
              <w:sz w:val="24"/>
              <w:szCs w:val="24"/>
              <w:lang w:val="hr-HR"/>
            </w:rPr>
            <m:t>=</m:t>
          </m:r>
          <m:f>
            <m:fPr>
              <m:ctrlPr>
                <w:rPr>
                  <w:rFonts w:ascii="Cambria Math" w:hAnsi="Cambria Math" w:cs="Arial"/>
                  <w:i/>
                  <w:iCs/>
                  <w:sz w:val="24"/>
                  <w:szCs w:val="24"/>
                </w:rPr>
              </m:ctrlPr>
            </m:fPr>
            <m:num>
              <m:r>
                <m:rPr>
                  <m:sty m:val="p"/>
                </m:rPr>
                <w:rPr>
                  <w:rFonts w:ascii="Cambria Math" w:hAnsi="Cambria Math" w:cs="Arial"/>
                  <w:sz w:val="24"/>
                  <w:szCs w:val="24"/>
                  <w:lang w:val="hr-HR"/>
                </w:rPr>
                <m:t>broj potvrdjenih referenci</m:t>
              </m:r>
            </m:num>
            <m:den>
              <m:eqArr>
                <m:eqArrPr>
                  <m:ctrlPr>
                    <w:rPr>
                      <w:rFonts w:ascii="Cambria Math" w:hAnsi="Cambria Math" w:cs="Arial"/>
                      <w:sz w:val="24"/>
                      <w:szCs w:val="24"/>
                      <w:lang w:val="hr-HR"/>
                    </w:rPr>
                  </m:ctrlPr>
                </m:eqArrPr>
                <m:e>
                  <m:r>
                    <m:rPr>
                      <m:sty m:val="p"/>
                    </m:rPr>
                    <w:rPr>
                      <w:rFonts w:ascii="Cambria Math" w:hAnsi="Cambria Math" w:cs="Arial"/>
                      <w:sz w:val="24"/>
                      <w:szCs w:val="24"/>
                      <w:lang w:val="hr-HR"/>
                    </w:rPr>
                    <m:t>najveći broj potvrdjenih referenci</m:t>
                  </m:r>
                </m:e>
                <m:e/>
              </m:eqArr>
            </m:den>
          </m:f>
          <m:r>
            <w:rPr>
              <w:rFonts w:ascii="Cambria Math" w:hAnsi="Cambria Math" w:cs="Arial"/>
              <w:sz w:val="24"/>
              <w:szCs w:val="24"/>
              <w:lang w:val="hr-HR"/>
            </w:rPr>
            <m:t xml:space="preserve">×10 </m:t>
          </m:r>
          <m:r>
            <m:rPr>
              <m:sty m:val="p"/>
            </m:rPr>
            <w:rPr>
              <w:rFonts w:ascii="Cambria Math" w:hAnsi="Cambria Math" w:cs="Arial"/>
              <w:sz w:val="24"/>
              <w:szCs w:val="24"/>
              <w:lang w:val="hr-HR"/>
            </w:rPr>
            <m:t>bodova</m:t>
          </m:r>
        </m:oMath>
      </m:oMathPara>
    </w:p>
    <w:p w14:paraId="20F3EC7E" w14:textId="6F1DA2A2" w:rsidR="00765FAB" w:rsidRPr="009F6AC0" w:rsidRDefault="00765FAB" w:rsidP="00765FAB">
      <w:pPr>
        <w:jc w:val="both"/>
        <w:rPr>
          <w:rFonts w:ascii="Arial" w:hAnsi="Arial" w:cs="Arial"/>
          <w:sz w:val="24"/>
          <w:szCs w:val="24"/>
          <w:lang w:val="hr-HR"/>
        </w:rPr>
      </w:pPr>
      <w:r w:rsidRPr="009F6AC0">
        <w:rPr>
          <w:rFonts w:ascii="Arial" w:hAnsi="Arial" w:cs="Arial"/>
          <w:sz w:val="24"/>
          <w:szCs w:val="24"/>
          <w:lang w:val="hr-HR"/>
        </w:rPr>
        <w:t xml:space="preserve">Ponuđač dostavlja potvrdu korisnika ili Investitora kojom potvrđuje da </w:t>
      </w:r>
      <w:r>
        <w:rPr>
          <w:rFonts w:ascii="Arial" w:hAnsi="Arial" w:cs="Arial"/>
          <w:sz w:val="24"/>
          <w:szCs w:val="24"/>
          <w:lang w:val="hr-HR"/>
        </w:rPr>
        <w:t xml:space="preserve">elektro inženjer </w:t>
      </w:r>
      <w:r w:rsidRPr="009F6AC0">
        <w:rPr>
          <w:rFonts w:ascii="Arial" w:hAnsi="Arial" w:cs="Arial"/>
          <w:sz w:val="24"/>
          <w:szCs w:val="24"/>
          <w:lang w:val="hr-HR"/>
        </w:rPr>
        <w:t>ima kvalifikac</w:t>
      </w:r>
      <w:r>
        <w:rPr>
          <w:rFonts w:ascii="Arial" w:hAnsi="Arial" w:cs="Arial"/>
          <w:sz w:val="24"/>
          <w:szCs w:val="24"/>
          <w:lang w:val="hr-HR"/>
        </w:rPr>
        <w:t>ije i iskustvo u obavljanju poslova istih ili sličnih poslova.</w:t>
      </w:r>
    </w:p>
    <w:p w14:paraId="07871EAB" w14:textId="77777777" w:rsidR="004C3556" w:rsidRDefault="004C3556" w:rsidP="00765FAB">
      <w:pPr>
        <w:spacing w:after="0" w:line="240" w:lineRule="auto"/>
        <w:jc w:val="both"/>
        <w:rPr>
          <w:rFonts w:ascii="Arial" w:hAnsi="Arial" w:cs="Arial"/>
          <w:sz w:val="24"/>
          <w:szCs w:val="24"/>
          <w:lang w:val="hr-HR"/>
        </w:rPr>
      </w:pPr>
      <w:r w:rsidRPr="004C3556">
        <w:rPr>
          <w:rFonts w:ascii="Arial" w:hAnsi="Arial" w:cs="Arial"/>
          <w:sz w:val="24"/>
          <w:szCs w:val="24"/>
          <w:lang w:val="hr-HR"/>
        </w:rPr>
        <w:t xml:space="preserve">Pod istim ili sličnim uslugama predmeta javne nabavke podrazumijevaju se radovi  na ugradnji i održavanju nadzemnih dalekovodnih mreža naponskog nivoa 0,4 kV i 10 kV. </w:t>
      </w:r>
    </w:p>
    <w:p w14:paraId="33D81D2E" w14:textId="77777777" w:rsidR="004C3556" w:rsidRDefault="004C3556" w:rsidP="00765FAB">
      <w:pPr>
        <w:spacing w:after="0" w:line="240" w:lineRule="auto"/>
        <w:jc w:val="both"/>
        <w:rPr>
          <w:rFonts w:ascii="Arial" w:hAnsi="Arial" w:cs="Arial"/>
          <w:sz w:val="24"/>
          <w:szCs w:val="24"/>
          <w:lang w:val="hr-HR"/>
        </w:rPr>
      </w:pPr>
    </w:p>
    <w:p w14:paraId="326A4803" w14:textId="65B0346D" w:rsidR="00765FAB" w:rsidRDefault="00765FAB" w:rsidP="00765FAB">
      <w:pPr>
        <w:spacing w:after="0" w:line="240" w:lineRule="auto"/>
        <w:jc w:val="both"/>
        <w:rPr>
          <w:rFonts w:ascii="Arial" w:hAnsi="Arial" w:cs="Arial"/>
          <w:bCs/>
          <w:sz w:val="24"/>
          <w:szCs w:val="24"/>
          <w:lang w:val="hr-HR"/>
        </w:rPr>
      </w:pPr>
      <w:r w:rsidRPr="00EE456C">
        <w:rPr>
          <w:rFonts w:ascii="Arial" w:hAnsi="Arial" w:cs="Arial"/>
          <w:bCs/>
          <w:sz w:val="24"/>
          <w:szCs w:val="24"/>
          <w:lang w:val="hr-HR"/>
        </w:rPr>
        <w:t xml:space="preserve">Za potrebe vrednovanja ponuda prihvatiće se reference jednog dipl. </w:t>
      </w:r>
      <w:r>
        <w:rPr>
          <w:rFonts w:ascii="Arial" w:hAnsi="Arial" w:cs="Arial"/>
          <w:bCs/>
          <w:sz w:val="24"/>
          <w:szCs w:val="24"/>
          <w:lang w:val="hr-HR"/>
        </w:rPr>
        <w:t>i</w:t>
      </w:r>
      <w:r w:rsidRPr="00EE456C">
        <w:rPr>
          <w:rFonts w:ascii="Arial" w:hAnsi="Arial" w:cs="Arial"/>
          <w:bCs/>
          <w:sz w:val="24"/>
          <w:szCs w:val="24"/>
          <w:lang w:val="hr-HR"/>
        </w:rPr>
        <w:t>nženjera</w:t>
      </w:r>
      <w:r>
        <w:rPr>
          <w:rFonts w:ascii="Arial" w:hAnsi="Arial" w:cs="Arial"/>
          <w:bCs/>
          <w:sz w:val="24"/>
          <w:szCs w:val="24"/>
          <w:lang w:val="hr-HR"/>
        </w:rPr>
        <w:t>.</w:t>
      </w:r>
    </w:p>
    <w:p w14:paraId="32596F4F" w14:textId="77777777" w:rsidR="00765FAB" w:rsidRPr="009F6AC0" w:rsidRDefault="00765FAB" w:rsidP="00765FAB">
      <w:pPr>
        <w:spacing w:after="0" w:line="240" w:lineRule="auto"/>
        <w:jc w:val="both"/>
        <w:rPr>
          <w:rFonts w:ascii="Arial" w:eastAsia="Times New Roman" w:hAnsi="Arial" w:cs="Arial"/>
          <w:bCs/>
          <w:color w:val="000000"/>
          <w:sz w:val="24"/>
          <w:szCs w:val="24"/>
          <w:shd w:val="clear" w:color="auto" w:fill="FFFFFF"/>
          <w:lang w:val="hr-HR"/>
        </w:rPr>
      </w:pPr>
    </w:p>
    <w:p w14:paraId="1FBBEBD9" w14:textId="78FD20E8" w:rsidR="004C3556" w:rsidRDefault="004C3556" w:rsidP="007C68B2">
      <w:pPr>
        <w:spacing w:after="0" w:line="240" w:lineRule="auto"/>
        <w:jc w:val="both"/>
        <w:rPr>
          <w:rFonts w:ascii="Arial" w:eastAsia="Times New Roman" w:hAnsi="Arial" w:cs="Arial"/>
          <w:bCs/>
          <w:color w:val="000000"/>
          <w:sz w:val="24"/>
          <w:szCs w:val="24"/>
          <w:shd w:val="clear" w:color="auto" w:fill="FFFFFF"/>
          <w:lang w:val="hr-HR"/>
        </w:rPr>
      </w:pPr>
      <w:r>
        <w:rPr>
          <w:rFonts w:ascii="Arial" w:eastAsia="Times New Roman" w:hAnsi="Arial" w:cs="Arial"/>
          <w:bCs/>
          <w:color w:val="000000"/>
          <w:sz w:val="24"/>
          <w:szCs w:val="24"/>
          <w:shd w:val="clear" w:color="auto" w:fill="FFFFFF"/>
          <w:lang w:val="hr-HR"/>
        </w:rPr>
        <w:t xml:space="preserve">Maksimalan broj referenci </w:t>
      </w:r>
      <w:r w:rsidR="000A43EC">
        <w:rPr>
          <w:rFonts w:ascii="Arial" w:eastAsia="Times New Roman" w:hAnsi="Arial" w:cs="Arial"/>
          <w:bCs/>
          <w:color w:val="000000"/>
          <w:sz w:val="24"/>
          <w:szCs w:val="24"/>
          <w:shd w:val="clear" w:color="auto" w:fill="FFFFFF"/>
          <w:lang w:val="hr-HR"/>
        </w:rPr>
        <w:t>koje će se vrednovati je 10</w:t>
      </w:r>
      <w:r>
        <w:rPr>
          <w:rFonts w:ascii="Arial" w:eastAsia="Times New Roman" w:hAnsi="Arial" w:cs="Arial"/>
          <w:bCs/>
          <w:color w:val="000000"/>
          <w:sz w:val="24"/>
          <w:szCs w:val="24"/>
          <w:shd w:val="clear" w:color="auto" w:fill="FFFFFF"/>
          <w:lang w:val="hr-HR"/>
        </w:rPr>
        <w:t>.</w:t>
      </w:r>
    </w:p>
    <w:p w14:paraId="0753A09A" w14:textId="77777777" w:rsidR="004C3556" w:rsidRDefault="004C3556" w:rsidP="007C68B2">
      <w:pPr>
        <w:spacing w:after="0" w:line="240" w:lineRule="auto"/>
        <w:jc w:val="both"/>
        <w:rPr>
          <w:rFonts w:ascii="Arial" w:eastAsia="Times New Roman" w:hAnsi="Arial" w:cs="Arial"/>
          <w:bCs/>
          <w:color w:val="000000"/>
          <w:sz w:val="24"/>
          <w:szCs w:val="24"/>
          <w:shd w:val="clear" w:color="auto" w:fill="FFFFFF"/>
          <w:lang w:val="hr-HR"/>
        </w:rPr>
      </w:pPr>
    </w:p>
    <w:p w14:paraId="15D8BB46" w14:textId="2D096E67" w:rsidR="007C68B2" w:rsidRPr="00765FAB" w:rsidRDefault="00765FAB" w:rsidP="007C68B2">
      <w:pPr>
        <w:spacing w:after="0" w:line="240" w:lineRule="auto"/>
        <w:jc w:val="both"/>
        <w:rPr>
          <w:rFonts w:ascii="Arial" w:eastAsia="Times New Roman" w:hAnsi="Arial" w:cs="Arial"/>
          <w:bCs/>
          <w:color w:val="000000"/>
          <w:sz w:val="24"/>
          <w:szCs w:val="24"/>
          <w:shd w:val="clear" w:color="auto" w:fill="FFFFFF"/>
          <w:lang w:val="hr-HR"/>
        </w:rPr>
      </w:pPr>
      <w:r w:rsidRPr="009F6AC0">
        <w:rPr>
          <w:rFonts w:ascii="Arial" w:eastAsia="Times New Roman" w:hAnsi="Arial" w:cs="Arial"/>
          <w:bCs/>
          <w:color w:val="000000"/>
          <w:sz w:val="24"/>
          <w:szCs w:val="24"/>
          <w:shd w:val="clear" w:color="auto" w:fill="FFFFFF"/>
          <w:lang w:val="hr-HR"/>
        </w:rPr>
        <w:t>Ponuđač sa najvećim brojem bodova (C + K) će</w:t>
      </w:r>
      <w:r>
        <w:rPr>
          <w:rFonts w:ascii="Arial" w:eastAsia="Times New Roman" w:hAnsi="Arial" w:cs="Arial"/>
          <w:bCs/>
          <w:color w:val="000000"/>
          <w:sz w:val="24"/>
          <w:szCs w:val="24"/>
          <w:shd w:val="clear" w:color="auto" w:fill="FFFFFF"/>
          <w:lang w:val="hr-HR"/>
        </w:rPr>
        <w:t xml:space="preserve"> biti izabran kao prvorangirani</w:t>
      </w:r>
      <w:r w:rsidR="007C68B2" w:rsidRPr="00A8643F">
        <w:rPr>
          <w:rFonts w:ascii="Arial" w:eastAsia="Times New Roman" w:hAnsi="Arial" w:cs="Arial"/>
          <w:bCs/>
          <w:color w:val="000000"/>
          <w:sz w:val="24"/>
          <w:szCs w:val="24"/>
          <w:shd w:val="clear" w:color="auto" w:fill="FFFFFF"/>
          <w:lang w:val="hr-HR"/>
        </w:rPr>
        <w:t>.</w:t>
      </w:r>
    </w:p>
    <w:p w14:paraId="3BEAE14A" w14:textId="77777777" w:rsidR="00437D30" w:rsidRDefault="00437D30" w:rsidP="003A2DA5">
      <w:pPr>
        <w:spacing w:after="0" w:line="240" w:lineRule="auto"/>
        <w:jc w:val="both"/>
        <w:rPr>
          <w:rFonts w:ascii="Arial" w:eastAsia="Times New Roman" w:hAnsi="Arial" w:cs="Arial"/>
          <w:bCs/>
          <w:color w:val="000000"/>
          <w:sz w:val="24"/>
          <w:szCs w:val="24"/>
          <w:lang w:val="sr-Cyrl-CS"/>
        </w:rPr>
      </w:pPr>
    </w:p>
    <w:p w14:paraId="4FFE7D50"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5" w:name="_Toc62730560"/>
      <w:r w:rsidRPr="002C1B60">
        <w:rPr>
          <w:rFonts w:ascii="Arial" w:eastAsia="Times New Roman" w:hAnsi="Arial" w:cs="Times New Roman"/>
          <w:b/>
          <w:sz w:val="24"/>
          <w:szCs w:val="32"/>
        </w:rPr>
        <w:t>JEZIK PONUDE</w:t>
      </w:r>
      <w:bookmarkEnd w:id="5"/>
    </w:p>
    <w:p w14:paraId="711A4A8A"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8AA803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14:paraId="600600B8"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61566FE7" w14:textId="77777777" w:rsidR="00A52993"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crnogorski jezik i drugi jezik koji je u službenoj upotrebi u Crnoj Gori, u skladu sa Ustavom i zakonom</w:t>
      </w:r>
      <w:r>
        <w:rPr>
          <w:rFonts w:ascii="Arial" w:eastAsia="Times New Roman" w:hAnsi="Arial" w:cs="Arial"/>
          <w:color w:val="000000"/>
          <w:sz w:val="24"/>
          <w:szCs w:val="24"/>
        </w:rPr>
        <w:t>.</w:t>
      </w:r>
    </w:p>
    <w:p w14:paraId="69929AA2" w14:textId="77777777" w:rsidR="00E52932" w:rsidRPr="00993DE3" w:rsidRDefault="00E52932" w:rsidP="002C1B60">
      <w:pPr>
        <w:spacing w:after="0" w:line="240" w:lineRule="auto"/>
        <w:jc w:val="both"/>
        <w:rPr>
          <w:rFonts w:ascii="Arial" w:eastAsia="Times New Roman" w:hAnsi="Arial" w:cs="Arial"/>
          <w:color w:val="000000"/>
          <w:sz w:val="24"/>
          <w:szCs w:val="24"/>
        </w:rPr>
      </w:pPr>
    </w:p>
    <w:p w14:paraId="1851DE94"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6" w:name="_Toc62730561"/>
      <w:r w:rsidRPr="002C1B60">
        <w:rPr>
          <w:rFonts w:ascii="Arial" w:eastAsia="Times New Roman" w:hAnsi="Arial" w:cs="Times New Roman"/>
          <w:b/>
          <w:sz w:val="24"/>
          <w:szCs w:val="32"/>
        </w:rPr>
        <w:t>NAČIN, MJESTO I VRIJEME PODNOŠENJA PONUDA I OTVARANJA PONUDA</w:t>
      </w:r>
      <w:bookmarkEnd w:id="6"/>
    </w:p>
    <w:p w14:paraId="17D48BB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3001D9CC" w14:textId="105374AD" w:rsidR="00A27C2B" w:rsidRPr="00B96529" w:rsidRDefault="00A27C2B" w:rsidP="00A27C2B">
      <w:pPr>
        <w:spacing w:after="0" w:line="240" w:lineRule="auto"/>
        <w:contextualSpacing/>
        <w:jc w:val="both"/>
        <w:rPr>
          <w:rFonts w:ascii="Arial" w:eastAsia="Calibri" w:hAnsi="Arial" w:cs="Arial"/>
          <w:color w:val="000000"/>
          <w:sz w:val="24"/>
          <w:szCs w:val="24"/>
        </w:rPr>
      </w:pPr>
      <w:r w:rsidRPr="00B96529">
        <w:rPr>
          <w:rFonts w:ascii="Arial" w:eastAsia="Calibri" w:hAnsi="Arial" w:cs="Arial"/>
          <w:color w:val="000000"/>
          <w:sz w:val="24"/>
          <w:szCs w:val="24"/>
        </w:rPr>
        <w:t xml:space="preserve">Ponude se podnose preko ESJN-a zaključno sa danom </w:t>
      </w:r>
      <w:r w:rsidR="00243207">
        <w:rPr>
          <w:rFonts w:ascii="Arial" w:eastAsia="Calibri" w:hAnsi="Arial" w:cs="Arial"/>
          <w:color w:val="000000"/>
          <w:sz w:val="24"/>
          <w:szCs w:val="24"/>
        </w:rPr>
        <w:t>06.07</w:t>
      </w:r>
      <w:r w:rsidR="000A43EC" w:rsidRPr="00B96529">
        <w:rPr>
          <w:rFonts w:ascii="Arial" w:eastAsia="Calibri" w:hAnsi="Arial" w:cs="Arial"/>
          <w:color w:val="000000"/>
          <w:sz w:val="24"/>
          <w:szCs w:val="24"/>
        </w:rPr>
        <w:t>.2023</w:t>
      </w:r>
      <w:r w:rsidR="00243207">
        <w:rPr>
          <w:rFonts w:ascii="Arial" w:eastAsia="Calibri" w:hAnsi="Arial" w:cs="Arial"/>
          <w:color w:val="000000"/>
          <w:sz w:val="24"/>
          <w:szCs w:val="24"/>
        </w:rPr>
        <w:t>. godine do 10</w:t>
      </w:r>
      <w:r w:rsidR="007662E2">
        <w:rPr>
          <w:rFonts w:ascii="Arial" w:eastAsia="Calibri" w:hAnsi="Arial" w:cs="Arial"/>
          <w:color w:val="000000"/>
          <w:sz w:val="24"/>
          <w:szCs w:val="24"/>
        </w:rPr>
        <w:t>:00</w:t>
      </w:r>
      <w:r w:rsidRPr="00B96529">
        <w:rPr>
          <w:rFonts w:ascii="Arial" w:eastAsia="Calibri" w:hAnsi="Arial" w:cs="Arial"/>
          <w:color w:val="000000"/>
          <w:sz w:val="24"/>
          <w:szCs w:val="24"/>
        </w:rPr>
        <w:t xml:space="preserve"> sati.</w:t>
      </w:r>
    </w:p>
    <w:p w14:paraId="520D25E6" w14:textId="77777777" w:rsidR="00A27C2B" w:rsidRPr="00B96529" w:rsidRDefault="00A27C2B" w:rsidP="00A27C2B">
      <w:pPr>
        <w:spacing w:after="0" w:line="240" w:lineRule="auto"/>
        <w:contextualSpacing/>
        <w:jc w:val="both"/>
        <w:rPr>
          <w:rFonts w:ascii="Arial" w:eastAsia="Calibri" w:hAnsi="Arial" w:cs="Arial"/>
          <w:b/>
          <w:bCs/>
          <w:i/>
          <w:iCs/>
          <w:color w:val="000000"/>
          <w:sz w:val="24"/>
          <w:szCs w:val="24"/>
        </w:rPr>
      </w:pPr>
    </w:p>
    <w:p w14:paraId="5D73CAA2" w14:textId="354CC982" w:rsidR="00A27C2B" w:rsidRPr="00A8643F" w:rsidRDefault="00A27C2B" w:rsidP="00A27C2B">
      <w:pPr>
        <w:spacing w:after="0" w:line="240" w:lineRule="auto"/>
        <w:contextualSpacing/>
        <w:jc w:val="both"/>
        <w:rPr>
          <w:rFonts w:ascii="Arial" w:eastAsia="Calibri" w:hAnsi="Arial" w:cs="Arial"/>
          <w:color w:val="000000"/>
          <w:sz w:val="24"/>
          <w:szCs w:val="24"/>
        </w:rPr>
      </w:pPr>
      <w:r w:rsidRPr="00B96529">
        <w:rPr>
          <w:rFonts w:ascii="Arial" w:eastAsia="Calibri" w:hAnsi="Arial" w:cs="Arial"/>
          <w:color w:val="000000"/>
          <w:sz w:val="24"/>
          <w:szCs w:val="24"/>
        </w:rPr>
        <w:t>Otvaranje ponud</w:t>
      </w:r>
      <w:r w:rsidR="00C37FEB" w:rsidRPr="00B96529">
        <w:rPr>
          <w:rFonts w:ascii="Arial" w:eastAsia="Calibri" w:hAnsi="Arial" w:cs="Arial"/>
          <w:color w:val="000000"/>
          <w:sz w:val="24"/>
          <w:szCs w:val="24"/>
        </w:rPr>
        <w:t>a održaće se dana</w:t>
      </w:r>
      <w:r w:rsidRPr="00B96529">
        <w:rPr>
          <w:rFonts w:ascii="Arial" w:eastAsia="Calibri" w:hAnsi="Arial" w:cs="Arial"/>
          <w:color w:val="000000"/>
          <w:sz w:val="24"/>
          <w:szCs w:val="24"/>
        </w:rPr>
        <w:t xml:space="preserve"> </w:t>
      </w:r>
      <w:r w:rsidR="00243207">
        <w:rPr>
          <w:rFonts w:ascii="Arial" w:eastAsia="Calibri" w:hAnsi="Arial" w:cs="Arial"/>
          <w:color w:val="000000"/>
          <w:sz w:val="24"/>
          <w:szCs w:val="24"/>
        </w:rPr>
        <w:t>06.07</w:t>
      </w:r>
      <w:r w:rsidR="000A43EC" w:rsidRPr="00B96529">
        <w:rPr>
          <w:rFonts w:ascii="Arial" w:eastAsia="Calibri" w:hAnsi="Arial" w:cs="Arial"/>
          <w:color w:val="000000"/>
          <w:sz w:val="24"/>
          <w:szCs w:val="24"/>
        </w:rPr>
        <w:t>.2023</w:t>
      </w:r>
      <w:r w:rsidR="00243207">
        <w:rPr>
          <w:rFonts w:ascii="Arial" w:eastAsia="Calibri" w:hAnsi="Arial" w:cs="Arial"/>
          <w:color w:val="000000"/>
          <w:sz w:val="24"/>
          <w:szCs w:val="24"/>
        </w:rPr>
        <w:t>. godine u 10</w:t>
      </w:r>
      <w:bookmarkStart w:id="7" w:name="_GoBack"/>
      <w:bookmarkEnd w:id="7"/>
      <w:r w:rsidR="007662E2">
        <w:rPr>
          <w:rFonts w:ascii="Arial" w:eastAsia="Calibri" w:hAnsi="Arial" w:cs="Arial"/>
          <w:color w:val="000000"/>
          <w:sz w:val="24"/>
          <w:szCs w:val="24"/>
        </w:rPr>
        <w:t>:00</w:t>
      </w:r>
      <w:r w:rsidRPr="00B96529">
        <w:rPr>
          <w:rFonts w:ascii="Arial" w:eastAsia="Calibri" w:hAnsi="Arial" w:cs="Arial"/>
          <w:color w:val="000000"/>
          <w:sz w:val="24"/>
          <w:szCs w:val="24"/>
        </w:rPr>
        <w:t xml:space="preserve"> sati</w:t>
      </w:r>
      <w:r w:rsidRPr="00A8643F">
        <w:rPr>
          <w:rFonts w:ascii="Arial" w:eastAsia="Calibri" w:hAnsi="Arial" w:cs="Arial"/>
          <w:color w:val="000000"/>
          <w:sz w:val="24"/>
          <w:szCs w:val="24"/>
        </w:rPr>
        <w:t xml:space="preserve">. </w:t>
      </w:r>
    </w:p>
    <w:p w14:paraId="6F282CAB" w14:textId="77777777" w:rsidR="00313AD8" w:rsidRPr="00A52993" w:rsidRDefault="00313AD8" w:rsidP="00313AD8">
      <w:pPr>
        <w:spacing w:after="0" w:line="240" w:lineRule="auto"/>
        <w:contextualSpacing/>
        <w:jc w:val="both"/>
        <w:rPr>
          <w:rFonts w:ascii="Arial" w:eastAsia="Calibri" w:hAnsi="Arial" w:cs="Arial"/>
          <w:color w:val="000000"/>
          <w:sz w:val="24"/>
          <w:szCs w:val="24"/>
        </w:rPr>
      </w:pPr>
    </w:p>
    <w:p w14:paraId="2ECB6FE8"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3"/>
      <w:r w:rsidRPr="002C1B60">
        <w:rPr>
          <w:rFonts w:ascii="Arial" w:eastAsia="Times New Roman" w:hAnsi="Arial" w:cs="Times New Roman"/>
          <w:b/>
          <w:sz w:val="24"/>
          <w:szCs w:val="32"/>
        </w:rPr>
        <w:t>TAJNOST PODATAKA</w:t>
      </w:r>
      <w:bookmarkEnd w:id="8"/>
    </w:p>
    <w:p w14:paraId="4D90E249"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 </w:t>
      </w:r>
    </w:p>
    <w:p w14:paraId="4A45DD8A" w14:textId="77777777" w:rsidR="002C1B60" w:rsidRPr="00A715B9" w:rsidRDefault="002C1B60"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t>Tenderska dokumentacija sadrži tajne podatke</w:t>
      </w:r>
    </w:p>
    <w:p w14:paraId="7550DADC" w14:textId="77777777" w:rsidR="002C1B60" w:rsidRPr="00A715B9" w:rsidRDefault="002C1B60" w:rsidP="002C1B60">
      <w:pPr>
        <w:spacing w:after="0" w:line="240" w:lineRule="auto"/>
        <w:jc w:val="both"/>
        <w:rPr>
          <w:rFonts w:ascii="Arial" w:eastAsia="Times New Roman" w:hAnsi="Arial" w:cs="Arial"/>
          <w:color w:val="000000"/>
          <w:sz w:val="24"/>
          <w:szCs w:val="24"/>
        </w:rPr>
      </w:pPr>
    </w:p>
    <w:p w14:paraId="39E9210F" w14:textId="1879B1FC" w:rsidR="002C1B60"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lang w:val="en-US"/>
        </w:rPr>
        <w:sym w:font="Wingdings" w:char="F0FD"/>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ne</w:t>
      </w:r>
    </w:p>
    <w:p w14:paraId="70356794" w14:textId="34360C11" w:rsidR="00362A93"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A8"/>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da</w:t>
      </w:r>
    </w:p>
    <w:p w14:paraId="4BD383B0"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4"/>
      <w:r w:rsidRPr="002C1B60">
        <w:rPr>
          <w:rFonts w:ascii="Arial" w:eastAsia="Times New Roman" w:hAnsi="Arial" w:cs="Times New Roman"/>
          <w:b/>
          <w:sz w:val="24"/>
          <w:szCs w:val="32"/>
        </w:rPr>
        <w:lastRenderedPageBreak/>
        <w:t>UPUTSTVO ZA SAČINJAVANJE PONUDE</w:t>
      </w:r>
      <w:bookmarkEnd w:id="9"/>
    </w:p>
    <w:p w14:paraId="39D42684"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1AD668C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E7D5C93" w14:textId="77777777"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 xml:space="preserve">Ponuđač je dužan da tačno i nedvosmisleno popuni </w:t>
      </w:r>
      <w:r w:rsidRPr="002C1B60">
        <w:rPr>
          <w:rFonts w:ascii="Arial" w:eastAsia="Calibri" w:hAnsi="Arial" w:cs="Arial"/>
          <w:sz w:val="24"/>
          <w:szCs w:val="24"/>
        </w:rPr>
        <w:t>Izjavu privrednog subjekta u skladu sa zahtjevima iz tenderske dokumentacije.</w:t>
      </w:r>
    </w:p>
    <w:p w14:paraId="1A55508A" w14:textId="77777777" w:rsidR="00ED36E7" w:rsidRPr="002C1B60" w:rsidRDefault="00ED36E7" w:rsidP="002C1B60">
      <w:pPr>
        <w:spacing w:after="0" w:line="240" w:lineRule="auto"/>
        <w:jc w:val="both"/>
        <w:rPr>
          <w:rFonts w:ascii="Arial" w:eastAsia="Times New Roman" w:hAnsi="Arial" w:cs="Arial"/>
          <w:b/>
          <w:bCs/>
          <w:color w:val="000000"/>
          <w:sz w:val="24"/>
          <w:szCs w:val="24"/>
        </w:rPr>
      </w:pPr>
    </w:p>
    <w:p w14:paraId="55FF8F81" w14:textId="77777777" w:rsidR="002C1B60" w:rsidRPr="002C1B60" w:rsidRDefault="002C1B60" w:rsidP="00401A61">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Times New Roman"/>
          <w:b/>
          <w:sz w:val="24"/>
          <w:szCs w:val="32"/>
        </w:rPr>
      </w:pPr>
      <w:bookmarkStart w:id="10" w:name="_Toc62730565"/>
      <w:r w:rsidRPr="002C1B60">
        <w:rPr>
          <w:rFonts w:ascii="Arial" w:eastAsia="Times New Roman" w:hAnsi="Arial" w:cs="Times New Roman"/>
          <w:b/>
          <w:sz w:val="24"/>
          <w:szCs w:val="32"/>
        </w:rPr>
        <w:t>NAČIN ZAKLJUČIVANJA I IZMJENE UGOVORA O JAVNOJ NABAVCI</w:t>
      </w:r>
      <w:bookmarkEnd w:id="10"/>
    </w:p>
    <w:p w14:paraId="61B969B8"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119A83D" w14:textId="77777777" w:rsidR="00835D88" w:rsidRPr="002C1B60" w:rsidRDefault="00835D88" w:rsidP="00835D88">
      <w:pPr>
        <w:spacing w:after="0" w:line="240" w:lineRule="auto"/>
        <w:jc w:val="both"/>
        <w:rPr>
          <w:rFonts w:ascii="Arial" w:eastAsia="Times New Roman" w:hAnsi="Arial" w:cs="Arial"/>
          <w:sz w:val="24"/>
          <w:szCs w:val="24"/>
        </w:rPr>
      </w:pPr>
    </w:p>
    <w:p w14:paraId="7057F151"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8D1A35D" w14:textId="77777777" w:rsidR="00835D88" w:rsidRPr="002C1B60" w:rsidRDefault="00835D88" w:rsidP="00835D88">
      <w:pPr>
        <w:spacing w:after="0" w:line="240" w:lineRule="auto"/>
        <w:jc w:val="both"/>
        <w:rPr>
          <w:rFonts w:ascii="Arial" w:eastAsia="Times New Roman" w:hAnsi="Arial" w:cs="Arial"/>
          <w:sz w:val="24"/>
          <w:szCs w:val="24"/>
        </w:rPr>
      </w:pPr>
    </w:p>
    <w:p w14:paraId="08445511" w14:textId="5BED07EA" w:rsidR="00401A61" w:rsidRPr="00401A61" w:rsidRDefault="00835D88" w:rsidP="00401A61">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2C1B60">
        <w:rPr>
          <w:rFonts w:ascii="Arial" w:eastAsia="Times New Roman" w:hAnsi="Arial" w:cs="Arial"/>
          <w:color w:val="000000"/>
          <w:sz w:val="24"/>
          <w:szCs w:val="24"/>
          <w:vertAlign w:val="superscript"/>
        </w:rPr>
        <w:footnoteReference w:id="6"/>
      </w:r>
    </w:p>
    <w:p w14:paraId="493BE7E1" w14:textId="77777777" w:rsidR="00401A61" w:rsidRDefault="00401A61" w:rsidP="00835D88">
      <w:pPr>
        <w:spacing w:after="0" w:line="240" w:lineRule="auto"/>
        <w:rPr>
          <w:rFonts w:ascii="Arial" w:eastAsia="PMingLiU" w:hAnsi="Arial" w:cs="Arial"/>
          <w:b/>
          <w:sz w:val="24"/>
          <w:szCs w:val="24"/>
          <w:lang w:val="sr-Latn-CS" w:eastAsia="zh-TW"/>
        </w:rPr>
      </w:pPr>
    </w:p>
    <w:p w14:paraId="0C42A091" w14:textId="6253E598" w:rsidR="00401A61" w:rsidRPr="00F124C1" w:rsidRDefault="00401A61" w:rsidP="00401A61">
      <w:pPr>
        <w:spacing w:after="0" w:line="240" w:lineRule="auto"/>
        <w:jc w:val="both"/>
        <w:rPr>
          <w:rFonts w:ascii="Arial" w:eastAsia="PMingLiU" w:hAnsi="Arial" w:cs="Arial"/>
          <w:bCs/>
          <w:sz w:val="24"/>
          <w:szCs w:val="24"/>
          <w:lang w:eastAsia="zh-TW"/>
        </w:rPr>
      </w:pPr>
      <w:r w:rsidRPr="00F124C1">
        <w:rPr>
          <w:rFonts w:ascii="Arial" w:eastAsia="PMingLiU" w:hAnsi="Arial" w:cs="Arial"/>
          <w:sz w:val="24"/>
          <w:szCs w:val="24"/>
          <w:lang w:eastAsia="zh-TW"/>
        </w:rPr>
        <w:t xml:space="preserve">Obaveze </w:t>
      </w:r>
      <w:r>
        <w:rPr>
          <w:rFonts w:ascii="Arial" w:eastAsia="PMingLiU" w:hAnsi="Arial" w:cs="Arial"/>
          <w:sz w:val="24"/>
          <w:szCs w:val="24"/>
          <w:lang w:eastAsia="zh-TW"/>
        </w:rPr>
        <w:t>Izvođača</w:t>
      </w:r>
      <w:r w:rsidRPr="00F124C1">
        <w:rPr>
          <w:rFonts w:ascii="Arial" w:eastAsia="PMingLiU" w:hAnsi="Arial" w:cs="Arial"/>
          <w:sz w:val="24"/>
          <w:szCs w:val="24"/>
          <w:lang w:eastAsia="zh-TW"/>
        </w:rPr>
        <w:t xml:space="preserve"> su</w:t>
      </w:r>
      <w:r w:rsidRPr="00F124C1">
        <w:rPr>
          <w:rFonts w:ascii="Arial" w:eastAsia="PMingLiU" w:hAnsi="Arial" w:cs="Arial"/>
          <w:bCs/>
          <w:sz w:val="24"/>
          <w:szCs w:val="24"/>
          <w:lang w:eastAsia="zh-TW"/>
        </w:rPr>
        <w:t>:</w:t>
      </w:r>
    </w:p>
    <w:p w14:paraId="73168A41" w14:textId="781173CD" w:rsidR="00401A61" w:rsidRPr="00A314D9" w:rsidRDefault="00401A61" w:rsidP="00401A6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Pr>
          <w:rFonts w:ascii="Arial" w:eastAsia="PMingLiU" w:hAnsi="Arial" w:cs="Arial"/>
          <w:sz w:val="24"/>
          <w:szCs w:val="24"/>
          <w:lang w:val="sr-Latn-CS" w:eastAsia="zh-TW"/>
        </w:rPr>
        <w:t>Da radovi koji</w:t>
      </w:r>
      <w:r w:rsidRPr="00A314D9">
        <w:rPr>
          <w:rFonts w:ascii="Arial" w:eastAsia="PMingLiU" w:hAnsi="Arial" w:cs="Arial"/>
          <w:sz w:val="24"/>
          <w:szCs w:val="24"/>
          <w:lang w:val="sr-Latn-CS" w:eastAsia="zh-TW"/>
        </w:rPr>
        <w:t xml:space="preserve"> su predmet ovog Ugovora izvrši u skladu sa prihvaćenom Ponudom i Tehničkom specifikacijom predmeta nabavke iz tenderske dokumentacije </w:t>
      </w:r>
      <w:r w:rsidR="00A52BE6">
        <w:rPr>
          <w:rFonts w:ascii="Arial" w:eastAsia="PMingLiU" w:hAnsi="Arial" w:cs="Arial"/>
          <w:sz w:val="24"/>
          <w:szCs w:val="24"/>
          <w:lang w:val="sr-Latn-CS" w:eastAsia="zh-TW"/>
        </w:rPr>
        <w:t>15/</w:t>
      </w:r>
      <w:r w:rsidR="00B5258F">
        <w:rPr>
          <w:rFonts w:ascii="Arial" w:eastAsia="PMingLiU" w:hAnsi="Arial" w:cs="Arial"/>
          <w:sz w:val="24"/>
          <w:szCs w:val="24"/>
          <w:lang w:val="sr-Latn-CS" w:eastAsia="zh-TW"/>
        </w:rPr>
        <w:t>2</w:t>
      </w:r>
      <w:r w:rsidR="00A52BE6">
        <w:rPr>
          <w:rFonts w:ascii="Arial" w:eastAsia="PMingLiU" w:hAnsi="Arial" w:cs="Arial"/>
          <w:sz w:val="24"/>
          <w:szCs w:val="24"/>
          <w:lang w:val="sr-Latn-CS" w:eastAsia="zh-TW"/>
        </w:rPr>
        <w:t>3</w:t>
      </w:r>
      <w:r w:rsidRPr="00A314D9">
        <w:rPr>
          <w:rFonts w:ascii="Arial" w:eastAsia="PMingLiU" w:hAnsi="Arial" w:cs="Arial"/>
          <w:sz w:val="24"/>
          <w:szCs w:val="24"/>
          <w:lang w:val="sr-Latn-CS" w:eastAsia="zh-TW"/>
        </w:rPr>
        <w:t xml:space="preserve"> </w:t>
      </w:r>
      <w:r>
        <w:rPr>
          <w:rFonts w:ascii="Arial" w:eastAsia="PMingLiU" w:hAnsi="Arial" w:cs="Arial"/>
          <w:sz w:val="24"/>
          <w:szCs w:val="24"/>
          <w:lang w:val="sr-Latn-CS" w:eastAsia="zh-TW"/>
        </w:rPr>
        <w:t>koji</w:t>
      </w:r>
      <w:r w:rsidRPr="00A314D9">
        <w:rPr>
          <w:rFonts w:ascii="Arial" w:eastAsia="PMingLiU" w:hAnsi="Arial" w:cs="Arial"/>
          <w:sz w:val="24"/>
          <w:szCs w:val="24"/>
          <w:lang w:val="sr-Latn-CS" w:eastAsia="zh-TW"/>
        </w:rPr>
        <w:t xml:space="preserve"> su sastavni dio ovog Ugovora;</w:t>
      </w:r>
    </w:p>
    <w:p w14:paraId="42C2C691" w14:textId="77777777" w:rsidR="00401A61" w:rsidRPr="00F124C1" w:rsidRDefault="00401A61" w:rsidP="00401A6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rukovodi izvršenjem svih </w:t>
      </w:r>
      <w:r>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w:t>
      </w:r>
    </w:p>
    <w:p w14:paraId="45487255" w14:textId="77777777" w:rsidR="00401A61" w:rsidRPr="00F75F0D" w:rsidRDefault="00401A61" w:rsidP="00401A6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rPr>
        <w:t xml:space="preserve">Da sa ovlašćenim predstavnikom Naručioca izvrši primopredaju </w:t>
      </w:r>
      <w:r>
        <w:rPr>
          <w:rFonts w:ascii="Arial" w:eastAsia="PMingLiU" w:hAnsi="Arial" w:cs="Arial"/>
          <w:sz w:val="24"/>
          <w:szCs w:val="24"/>
          <w:lang w:val="sr-Latn-CS"/>
        </w:rPr>
        <w:t>radova</w:t>
      </w:r>
      <w:r w:rsidRPr="00F124C1">
        <w:rPr>
          <w:rFonts w:ascii="Arial" w:eastAsia="PMingLiU" w:hAnsi="Arial" w:cs="Arial"/>
          <w:sz w:val="24"/>
          <w:szCs w:val="24"/>
          <w:lang w:val="sr-Latn-CS"/>
        </w:rPr>
        <w:t xml:space="preserve"> i o tome sačine </w:t>
      </w:r>
      <w:r w:rsidRPr="00F75F0D">
        <w:rPr>
          <w:rFonts w:ascii="Arial" w:eastAsia="PMingLiU" w:hAnsi="Arial" w:cs="Arial"/>
          <w:sz w:val="24"/>
          <w:szCs w:val="24"/>
          <w:lang w:val="sr-Latn-CS"/>
        </w:rPr>
        <w:t xml:space="preserve">Zapisnik o izvršenim </w:t>
      </w:r>
      <w:r>
        <w:rPr>
          <w:rFonts w:ascii="Arial" w:eastAsia="PMingLiU" w:hAnsi="Arial" w:cs="Arial"/>
          <w:sz w:val="24"/>
          <w:szCs w:val="24"/>
          <w:lang w:val="sr-Latn-CS"/>
        </w:rPr>
        <w:t>radovima</w:t>
      </w:r>
      <w:r w:rsidRPr="00F75F0D">
        <w:rPr>
          <w:rFonts w:ascii="Arial" w:eastAsia="PMingLiU" w:hAnsi="Arial" w:cs="Arial"/>
          <w:sz w:val="24"/>
          <w:szCs w:val="24"/>
          <w:lang w:val="sr-Latn-CS"/>
        </w:rPr>
        <w:t xml:space="preserve">; </w:t>
      </w:r>
    </w:p>
    <w:p w14:paraId="0756EF90" w14:textId="77777777" w:rsidR="00401A61" w:rsidRPr="00F75F0D" w:rsidRDefault="00401A61" w:rsidP="00401A6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bCs/>
          <w:sz w:val="24"/>
          <w:szCs w:val="24"/>
          <w:lang w:val="pl-PL" w:eastAsia="zh-TW"/>
        </w:rPr>
        <w:t>Da primijeni mjere zaštite na radu propisane Zakonom o zaštiti i zdravlju na radu (Sl.list RCG br 34/14) i Pravilnika o izmjenama i dopunama Pravilnika o zaštiti na radu broj 10-00-6810/1 od 08.03.2012. godine</w:t>
      </w:r>
      <w:r w:rsidRPr="00F75F0D">
        <w:rPr>
          <w:rFonts w:ascii="Arial" w:eastAsia="PMingLiU" w:hAnsi="Arial" w:cs="Arial"/>
          <w:bCs/>
          <w:sz w:val="24"/>
          <w:szCs w:val="24"/>
          <w:lang w:val="sr-Latn-CS" w:eastAsia="zh-TW"/>
        </w:rPr>
        <w:t>,</w:t>
      </w:r>
      <w:r w:rsidRPr="00F75F0D">
        <w:rPr>
          <w:rFonts w:ascii="Arial" w:eastAsia="PMingLiU" w:hAnsi="Arial" w:cs="Arial"/>
          <w:sz w:val="24"/>
          <w:szCs w:val="24"/>
          <w:lang w:val="sr-Latn-CS" w:eastAsia="zh-TW"/>
        </w:rPr>
        <w:t xml:space="preserve"> kako ne bi došlo do povrede, odnosno nesreće na poslu, a u slučaju da do istih dođe, odgovoran je po svim osnovama;</w:t>
      </w:r>
    </w:p>
    <w:p w14:paraId="2D312222" w14:textId="77777777" w:rsidR="00401A61" w:rsidRPr="00F75F0D" w:rsidRDefault="00401A61" w:rsidP="00401A6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sz w:val="24"/>
          <w:szCs w:val="24"/>
          <w:lang w:eastAsia="zh-TW"/>
        </w:rPr>
        <w:t xml:space="preserve">Da obezbijedi svu pripremu </w:t>
      </w:r>
      <w:r>
        <w:rPr>
          <w:rFonts w:ascii="Arial" w:eastAsia="PMingLiU" w:hAnsi="Arial" w:cs="Arial"/>
          <w:sz w:val="24"/>
          <w:szCs w:val="24"/>
          <w:lang w:eastAsia="zh-TW"/>
        </w:rPr>
        <w:t>radova</w:t>
      </w:r>
      <w:r w:rsidRPr="00F75F0D">
        <w:rPr>
          <w:rFonts w:ascii="Arial" w:eastAsia="PMingLiU" w:hAnsi="Arial" w:cs="Arial"/>
          <w:sz w:val="24"/>
          <w:szCs w:val="24"/>
          <w:lang w:eastAsia="zh-TW"/>
        </w:rPr>
        <w:t>, sve potrebne uređaje, pribore, HTZ opremu, smještaj i ishranu radnika i sl.;</w:t>
      </w:r>
    </w:p>
    <w:p w14:paraId="6C24593C" w14:textId="77777777" w:rsidR="00401A61" w:rsidRDefault="00401A61" w:rsidP="00401A6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se u toku vršenja ugovorenih </w:t>
      </w:r>
      <w:r>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 xml:space="preserve"> pridržav</w:t>
      </w:r>
      <w:r>
        <w:rPr>
          <w:rFonts w:ascii="Arial" w:eastAsia="PMingLiU" w:hAnsi="Arial" w:cs="Arial"/>
          <w:sz w:val="24"/>
          <w:szCs w:val="24"/>
          <w:lang w:val="sr-Latn-CS" w:eastAsia="zh-TW"/>
        </w:rPr>
        <w:t>a mjera zaštite životne sredine;</w:t>
      </w:r>
    </w:p>
    <w:p w14:paraId="42CC4A2D" w14:textId="474E8FD0" w:rsidR="00401A61" w:rsidRPr="00401A61" w:rsidRDefault="00401A61" w:rsidP="00401A6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401A61">
        <w:rPr>
          <w:rFonts w:ascii="Arial" w:eastAsia="PMingLiU" w:hAnsi="Arial" w:cs="Arial"/>
          <w:sz w:val="24"/>
          <w:szCs w:val="24"/>
          <w:lang w:val="sr-Latn-CS" w:eastAsia="zh-TW"/>
        </w:rPr>
        <w:t>Obaveza Izvršioca radova su svi troškovi prevoza, osiguranja, carine, istovara  na objektu Naručioca – HE „Perućica“, opreme</w:t>
      </w:r>
      <w:r w:rsidRPr="00401A61">
        <w:t xml:space="preserve"> </w:t>
      </w:r>
      <w:r w:rsidRPr="00401A61">
        <w:rPr>
          <w:rFonts w:ascii="Arial" w:eastAsia="PMingLiU" w:hAnsi="Arial" w:cs="Arial"/>
          <w:sz w:val="24"/>
          <w:szCs w:val="24"/>
          <w:lang w:val="sr-Latn-CS" w:eastAsia="zh-TW"/>
        </w:rPr>
        <w:t>definisane Tehničkom specifikacijom</w:t>
      </w:r>
      <w:r>
        <w:rPr>
          <w:rFonts w:ascii="Arial" w:eastAsia="PMingLiU" w:hAnsi="Arial" w:cs="Arial"/>
          <w:sz w:val="24"/>
          <w:szCs w:val="24"/>
          <w:lang w:val="sr-Latn-CS" w:eastAsia="zh-TW"/>
        </w:rPr>
        <w:t>.</w:t>
      </w:r>
    </w:p>
    <w:p w14:paraId="2BEFF063" w14:textId="77777777" w:rsidR="00401A61" w:rsidRPr="00F124C1" w:rsidRDefault="00401A61" w:rsidP="00401A61">
      <w:pPr>
        <w:spacing w:after="0" w:line="240" w:lineRule="auto"/>
        <w:rPr>
          <w:rFonts w:ascii="Arial" w:eastAsia="PMingLiU" w:hAnsi="Arial" w:cs="Arial"/>
          <w:b/>
          <w:color w:val="000000"/>
          <w:sz w:val="24"/>
          <w:szCs w:val="24"/>
          <w:lang w:eastAsia="zh-TW"/>
        </w:rPr>
      </w:pPr>
    </w:p>
    <w:p w14:paraId="64C5456A" w14:textId="77777777" w:rsidR="00401A61" w:rsidRPr="00F124C1" w:rsidRDefault="00401A61" w:rsidP="00401A61">
      <w:pPr>
        <w:spacing w:after="0" w:line="240" w:lineRule="auto"/>
        <w:rPr>
          <w:rFonts w:ascii="Arial" w:eastAsia="PMingLiU" w:hAnsi="Arial" w:cs="Arial"/>
          <w:bCs/>
          <w:color w:val="000000"/>
          <w:sz w:val="24"/>
          <w:szCs w:val="24"/>
          <w:lang w:eastAsia="zh-TW"/>
        </w:rPr>
      </w:pPr>
      <w:r w:rsidRPr="00F124C1">
        <w:rPr>
          <w:rFonts w:ascii="Arial" w:eastAsia="PMingLiU" w:hAnsi="Arial" w:cs="Arial"/>
          <w:color w:val="000000"/>
          <w:sz w:val="24"/>
          <w:szCs w:val="24"/>
          <w:lang w:eastAsia="zh-TW"/>
        </w:rPr>
        <w:t>Obaveze Naručioca su</w:t>
      </w:r>
      <w:r w:rsidRPr="00F124C1">
        <w:rPr>
          <w:rFonts w:ascii="Arial" w:eastAsia="PMingLiU" w:hAnsi="Arial" w:cs="Arial"/>
          <w:bCs/>
          <w:color w:val="000000"/>
          <w:sz w:val="24"/>
          <w:szCs w:val="24"/>
          <w:lang w:eastAsia="zh-TW"/>
        </w:rPr>
        <w:t>:</w:t>
      </w:r>
    </w:p>
    <w:p w14:paraId="7F04E5C5" w14:textId="77777777" w:rsidR="00401A61" w:rsidRPr="00F124C1" w:rsidRDefault="00401A61" w:rsidP="00401A6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vrši kontrolu vršenja </w:t>
      </w:r>
      <w:r>
        <w:rPr>
          <w:rFonts w:ascii="Arial" w:eastAsia="PMingLiU" w:hAnsi="Arial" w:cs="Arial"/>
          <w:sz w:val="24"/>
          <w:szCs w:val="24"/>
        </w:rPr>
        <w:t>radova</w:t>
      </w:r>
      <w:r w:rsidRPr="00F124C1">
        <w:rPr>
          <w:rFonts w:ascii="Arial" w:eastAsia="PMingLiU" w:hAnsi="Arial" w:cs="Arial"/>
          <w:sz w:val="24"/>
          <w:szCs w:val="24"/>
        </w:rPr>
        <w:t xml:space="preserve"> neposredno preko svog predstavnika ili preko ovlašćenog predstavnika </w:t>
      </w:r>
      <w:r w:rsidRPr="00F124C1">
        <w:rPr>
          <w:rFonts w:ascii="Arial" w:hAnsi="Arial" w:cs="Arial"/>
          <w:color w:val="000000"/>
          <w:sz w:val="24"/>
          <w:szCs w:val="24"/>
        </w:rPr>
        <w:t>i prisustvuje primopredaji;</w:t>
      </w:r>
    </w:p>
    <w:p w14:paraId="79EFB6D7" w14:textId="77777777" w:rsidR="00401A61" w:rsidRPr="00F124C1" w:rsidRDefault="00401A61" w:rsidP="00401A6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sa ovlašćenim predstavnikom Izvršioca izvrši primopredaju </w:t>
      </w:r>
      <w:r>
        <w:rPr>
          <w:rFonts w:ascii="Arial" w:eastAsia="PMingLiU" w:hAnsi="Arial" w:cs="Arial"/>
          <w:sz w:val="24"/>
          <w:szCs w:val="24"/>
        </w:rPr>
        <w:t>radova</w:t>
      </w:r>
      <w:r w:rsidRPr="00F124C1">
        <w:rPr>
          <w:rFonts w:ascii="Arial" w:eastAsia="PMingLiU" w:hAnsi="Arial" w:cs="Arial"/>
          <w:sz w:val="24"/>
          <w:szCs w:val="24"/>
        </w:rPr>
        <w:t xml:space="preserve"> i o tome sačine Zapisnik o izvršenim </w:t>
      </w:r>
      <w:r>
        <w:rPr>
          <w:rFonts w:ascii="Arial" w:eastAsia="PMingLiU" w:hAnsi="Arial" w:cs="Arial"/>
          <w:sz w:val="24"/>
          <w:szCs w:val="24"/>
        </w:rPr>
        <w:t>radovima</w:t>
      </w:r>
      <w:r w:rsidRPr="00F124C1">
        <w:rPr>
          <w:rFonts w:ascii="Arial" w:eastAsia="PMingLiU" w:hAnsi="Arial" w:cs="Arial"/>
          <w:sz w:val="24"/>
          <w:szCs w:val="24"/>
        </w:rPr>
        <w:t xml:space="preserve">; </w:t>
      </w:r>
    </w:p>
    <w:p w14:paraId="1A3B7E3A" w14:textId="7C46551B" w:rsidR="00401A61" w:rsidRDefault="00401A61" w:rsidP="00401A61">
      <w:pPr>
        <w:spacing w:after="0" w:line="240" w:lineRule="auto"/>
        <w:rPr>
          <w:rFonts w:ascii="Arial" w:eastAsia="PMingLiU" w:hAnsi="Arial" w:cs="Arial"/>
          <w:b/>
          <w:sz w:val="24"/>
          <w:szCs w:val="24"/>
          <w:lang w:val="sr-Latn-CS" w:eastAsia="zh-TW"/>
        </w:rPr>
      </w:pPr>
      <w:r w:rsidRPr="00F124C1">
        <w:rPr>
          <w:rFonts w:ascii="Arial" w:hAnsi="Arial" w:cs="Arial"/>
          <w:color w:val="000000"/>
          <w:sz w:val="24"/>
          <w:szCs w:val="24"/>
        </w:rPr>
        <w:t xml:space="preserve">Da Izvršiocu uredno plati za izvršene </w:t>
      </w:r>
      <w:r>
        <w:rPr>
          <w:rFonts w:ascii="Arial" w:hAnsi="Arial" w:cs="Arial"/>
          <w:color w:val="000000"/>
          <w:sz w:val="24"/>
          <w:szCs w:val="24"/>
        </w:rPr>
        <w:t>radove</w:t>
      </w:r>
      <w:r w:rsidRPr="00F124C1">
        <w:rPr>
          <w:rFonts w:ascii="Arial" w:hAnsi="Arial" w:cs="Arial"/>
          <w:color w:val="000000"/>
          <w:sz w:val="24"/>
          <w:szCs w:val="24"/>
        </w:rPr>
        <w:t xml:space="preserve"> na način kako je to predviđeno ovim Ugovorom</w:t>
      </w:r>
    </w:p>
    <w:p w14:paraId="77664897" w14:textId="77777777" w:rsidR="00401A61" w:rsidRDefault="00401A61" w:rsidP="00835D88">
      <w:pPr>
        <w:spacing w:after="0" w:line="240" w:lineRule="auto"/>
        <w:rPr>
          <w:rFonts w:ascii="Arial" w:eastAsia="PMingLiU" w:hAnsi="Arial" w:cs="Arial"/>
          <w:b/>
          <w:sz w:val="24"/>
          <w:szCs w:val="24"/>
          <w:lang w:val="sr-Latn-CS" w:eastAsia="zh-TW"/>
        </w:rPr>
      </w:pPr>
    </w:p>
    <w:p w14:paraId="6ADE8D70" w14:textId="77777777" w:rsidR="00835D88" w:rsidRPr="006A1CA6" w:rsidRDefault="00835D88" w:rsidP="00835D88">
      <w:pPr>
        <w:spacing w:after="0" w:line="240" w:lineRule="auto"/>
        <w:rPr>
          <w:rFonts w:ascii="Arial" w:eastAsia="PMingLiU" w:hAnsi="Arial" w:cs="Arial"/>
          <w:b/>
          <w:sz w:val="24"/>
          <w:szCs w:val="24"/>
          <w:lang w:val="sr-Latn-CS" w:eastAsia="zh-TW"/>
        </w:rPr>
      </w:pPr>
      <w:r w:rsidRPr="006A1CA6">
        <w:rPr>
          <w:rFonts w:ascii="Arial" w:eastAsia="PMingLiU" w:hAnsi="Arial" w:cs="Arial"/>
          <w:b/>
          <w:sz w:val="24"/>
          <w:szCs w:val="24"/>
          <w:lang w:val="sr-Latn-CS" w:eastAsia="zh-TW"/>
        </w:rPr>
        <w:lastRenderedPageBreak/>
        <w:t>RASKID UGOVORA</w:t>
      </w:r>
    </w:p>
    <w:p w14:paraId="76E4E976" w14:textId="77777777" w:rsidR="00835D88" w:rsidRPr="006A1CA6" w:rsidRDefault="00835D88" w:rsidP="00835D88">
      <w:pPr>
        <w:spacing w:after="0" w:line="240" w:lineRule="auto"/>
        <w:rPr>
          <w:rFonts w:ascii="Arial" w:eastAsia="PMingLiU" w:hAnsi="Arial" w:cs="Arial"/>
          <w:b/>
          <w:sz w:val="24"/>
          <w:szCs w:val="24"/>
          <w:lang w:val="sr-Latn-CS" w:eastAsia="zh-TW"/>
        </w:rPr>
      </w:pPr>
    </w:p>
    <w:p w14:paraId="5F4053E3" w14:textId="77777777" w:rsidR="008F74E4" w:rsidRPr="00B46314" w:rsidRDefault="008F74E4" w:rsidP="008F74E4">
      <w:pPr>
        <w:spacing w:after="0" w:line="240" w:lineRule="auto"/>
        <w:jc w:val="both"/>
        <w:rPr>
          <w:rFonts w:ascii="Arial" w:eastAsia="Times New Roman" w:hAnsi="Arial" w:cs="Arial"/>
          <w:color w:val="000000"/>
          <w:sz w:val="24"/>
          <w:szCs w:val="24"/>
          <w:lang w:val="en-US"/>
        </w:rPr>
      </w:pP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može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raskinuti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sporazumno</w:t>
      </w:r>
      <w:proofErr w:type="spellEnd"/>
      <w:r w:rsidRPr="00B46314">
        <w:rPr>
          <w:rFonts w:ascii="Arial" w:eastAsia="Times New Roman" w:hAnsi="Arial" w:cs="Arial"/>
          <w:color w:val="000000"/>
          <w:sz w:val="24"/>
          <w:szCs w:val="24"/>
          <w:lang w:val="en-US"/>
        </w:rPr>
        <w:t xml:space="preserve"> </w:t>
      </w:r>
      <w:proofErr w:type="spellStart"/>
      <w:proofErr w:type="gramStart"/>
      <w:r w:rsidRPr="00B46314">
        <w:rPr>
          <w:rFonts w:ascii="Arial" w:eastAsia="Times New Roman" w:hAnsi="Arial" w:cs="Arial"/>
          <w:color w:val="000000"/>
          <w:sz w:val="24"/>
          <w:szCs w:val="24"/>
          <w:lang w:val="en-US"/>
        </w:rPr>
        <w:t>ili</w:t>
      </w:r>
      <w:proofErr w:type="spellEnd"/>
      <w:proofErr w:type="gram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zahtjevu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jedne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od</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Ugovornih</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strana</w:t>
      </w:r>
      <w:proofErr w:type="spellEnd"/>
      <w:r w:rsidRPr="00B46314">
        <w:rPr>
          <w:rFonts w:ascii="Arial" w:eastAsia="Times New Roman" w:hAnsi="Arial" w:cs="Arial"/>
          <w:color w:val="000000"/>
          <w:sz w:val="24"/>
          <w:szCs w:val="24"/>
          <w:lang w:val="en-US"/>
        </w:rPr>
        <w:t xml:space="preserve">. </w:t>
      </w:r>
    </w:p>
    <w:p w14:paraId="41DF0B86" w14:textId="77777777" w:rsidR="008F74E4" w:rsidRPr="00B46314" w:rsidRDefault="008F74E4" w:rsidP="008F74E4">
      <w:pPr>
        <w:spacing w:after="0" w:line="240" w:lineRule="auto"/>
        <w:jc w:val="both"/>
        <w:rPr>
          <w:rFonts w:ascii="Arial" w:eastAsia="Times New Roman" w:hAnsi="Arial" w:cs="Arial"/>
          <w:color w:val="000000"/>
          <w:sz w:val="24"/>
          <w:szCs w:val="24"/>
          <w:lang w:val="en-US"/>
        </w:rPr>
      </w:pPr>
      <w:r w:rsidRPr="00B46314">
        <w:rPr>
          <w:rFonts w:ascii="Arial" w:eastAsia="Times New Roman" w:hAnsi="Arial" w:cs="Arial"/>
          <w:color w:val="000000"/>
          <w:sz w:val="24"/>
          <w:szCs w:val="24"/>
          <w:lang w:val="en-US"/>
        </w:rPr>
        <w:t xml:space="preserve">U </w:t>
      </w:r>
      <w:proofErr w:type="spellStart"/>
      <w:r w:rsidRPr="00B46314">
        <w:rPr>
          <w:rFonts w:ascii="Arial" w:eastAsia="Times New Roman" w:hAnsi="Arial" w:cs="Arial"/>
          <w:color w:val="000000"/>
          <w:sz w:val="24"/>
          <w:szCs w:val="24"/>
          <w:lang w:val="en-US"/>
        </w:rPr>
        <w:t>slučaju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jednostranog</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raskida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proofErr w:type="gramStart"/>
      <w:r w:rsidRPr="00B46314">
        <w:rPr>
          <w:rFonts w:ascii="Arial" w:eastAsia="Times New Roman" w:hAnsi="Arial" w:cs="Arial"/>
          <w:color w:val="000000"/>
          <w:sz w:val="24"/>
          <w:szCs w:val="24"/>
          <w:lang w:val="en-US"/>
        </w:rPr>
        <w:t>će</w:t>
      </w:r>
      <w:proofErr w:type="spellEnd"/>
      <w:proofErr w:type="gram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raskinuti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pisanom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obavještenjem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otkaznim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rokom</w:t>
      </w:r>
      <w:proofErr w:type="spellEnd"/>
      <w:r w:rsidRPr="00B46314">
        <w:rPr>
          <w:rFonts w:ascii="Arial" w:eastAsia="Times New Roman" w:hAnsi="Arial" w:cs="Arial"/>
          <w:color w:val="000000"/>
          <w:sz w:val="24"/>
          <w:szCs w:val="24"/>
          <w:lang w:val="en-US"/>
        </w:rPr>
        <w:t xml:space="preserve"> od 15 (</w:t>
      </w:r>
      <w:proofErr w:type="spellStart"/>
      <w:r w:rsidRPr="00B46314">
        <w:rPr>
          <w:rFonts w:ascii="Arial" w:eastAsia="Times New Roman" w:hAnsi="Arial" w:cs="Arial"/>
          <w:color w:val="000000"/>
          <w:sz w:val="24"/>
          <w:szCs w:val="24"/>
          <w:lang w:val="en-US"/>
        </w:rPr>
        <w:t>petnaest</w:t>
      </w:r>
      <w:proofErr w:type="spellEnd"/>
      <w:r w:rsidRPr="00B46314">
        <w:rPr>
          <w:rFonts w:ascii="Arial" w:eastAsia="Times New Roman" w:hAnsi="Arial" w:cs="Arial"/>
          <w:color w:val="000000"/>
          <w:sz w:val="24"/>
          <w:szCs w:val="24"/>
          <w:lang w:val="en-US"/>
        </w:rPr>
        <w:t xml:space="preserve">) dana </w:t>
      </w:r>
      <w:proofErr w:type="spellStart"/>
      <w:r w:rsidRPr="00B46314">
        <w:rPr>
          <w:rFonts w:ascii="Arial" w:eastAsia="Times New Roman" w:hAnsi="Arial" w:cs="Arial"/>
          <w:color w:val="000000"/>
          <w:sz w:val="24"/>
          <w:szCs w:val="24"/>
          <w:lang w:val="en-US"/>
        </w:rPr>
        <w:t>koje</w:t>
      </w:r>
      <w:proofErr w:type="spell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dostavlja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drugoj</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ugovornoj</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strani</w:t>
      </w:r>
      <w:proofErr w:type="spellEnd"/>
      <w:r w:rsidRPr="00B46314">
        <w:rPr>
          <w:rFonts w:ascii="Arial" w:eastAsia="Times New Roman" w:hAnsi="Arial" w:cs="Arial"/>
          <w:color w:val="000000"/>
          <w:sz w:val="24"/>
          <w:szCs w:val="24"/>
          <w:lang w:val="en-US"/>
        </w:rPr>
        <w:t xml:space="preserve">. U </w:t>
      </w:r>
      <w:proofErr w:type="spellStart"/>
      <w:r w:rsidRPr="00B46314">
        <w:rPr>
          <w:rFonts w:ascii="Arial" w:eastAsia="Times New Roman" w:hAnsi="Arial" w:cs="Arial"/>
          <w:color w:val="000000"/>
          <w:sz w:val="24"/>
          <w:szCs w:val="24"/>
          <w:lang w:val="en-US"/>
        </w:rPr>
        <w:t>obavještenju</w:t>
      </w:r>
      <w:proofErr w:type="spellEnd"/>
      <w:r w:rsidRPr="00B46314">
        <w:rPr>
          <w:rFonts w:ascii="Arial" w:eastAsia="Times New Roman" w:hAnsi="Arial" w:cs="Arial"/>
          <w:color w:val="000000"/>
          <w:sz w:val="24"/>
          <w:szCs w:val="24"/>
          <w:lang w:val="en-US"/>
        </w:rPr>
        <w:t xml:space="preserve"> mora </w:t>
      </w:r>
      <w:proofErr w:type="spellStart"/>
      <w:r w:rsidRPr="00B46314">
        <w:rPr>
          <w:rFonts w:ascii="Arial" w:eastAsia="Times New Roman" w:hAnsi="Arial" w:cs="Arial"/>
          <w:color w:val="000000"/>
          <w:sz w:val="24"/>
          <w:szCs w:val="24"/>
          <w:lang w:val="en-US"/>
        </w:rPr>
        <w:t>biti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naznačeno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kom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osnovu</w:t>
      </w:r>
      <w:proofErr w:type="spell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raskida</w:t>
      </w:r>
      <w:proofErr w:type="spellEnd"/>
      <w:r w:rsidRPr="00B46314">
        <w:rPr>
          <w:rFonts w:ascii="Arial" w:eastAsia="Times New Roman" w:hAnsi="Arial" w:cs="Arial"/>
          <w:color w:val="000000"/>
          <w:sz w:val="24"/>
          <w:szCs w:val="24"/>
          <w:lang w:val="en-US"/>
        </w:rPr>
        <w:t>.</w:t>
      </w:r>
    </w:p>
    <w:p w14:paraId="24C9E847" w14:textId="77777777" w:rsidR="008F74E4" w:rsidRPr="00B46314" w:rsidRDefault="008F74E4" w:rsidP="008F74E4">
      <w:pPr>
        <w:spacing w:after="0" w:line="240" w:lineRule="auto"/>
        <w:jc w:val="both"/>
        <w:rPr>
          <w:rFonts w:ascii="Arial" w:eastAsia="Times New Roman" w:hAnsi="Arial" w:cs="Arial"/>
          <w:color w:val="000000"/>
          <w:sz w:val="24"/>
          <w:szCs w:val="24"/>
          <w:lang w:val="en-US"/>
        </w:rPr>
      </w:pPr>
      <w:proofErr w:type="spellStart"/>
      <w:r w:rsidRPr="00B46314">
        <w:rPr>
          <w:rFonts w:ascii="Arial" w:eastAsia="Times New Roman" w:hAnsi="Arial" w:cs="Arial"/>
          <w:color w:val="000000"/>
          <w:sz w:val="24"/>
          <w:szCs w:val="24"/>
          <w:lang w:val="en-US"/>
        </w:rPr>
        <w:t>Ako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sporazumno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raskinu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sporazumom</w:t>
      </w:r>
      <w:proofErr w:type="spellEnd"/>
      <w:r w:rsidRPr="00B46314">
        <w:rPr>
          <w:rFonts w:ascii="Arial" w:eastAsia="Times New Roman" w:hAnsi="Arial" w:cs="Arial"/>
          <w:color w:val="000000"/>
          <w:sz w:val="24"/>
          <w:szCs w:val="24"/>
          <w:lang w:val="en-US"/>
        </w:rPr>
        <w:t xml:space="preserve"> o </w:t>
      </w:r>
      <w:proofErr w:type="spellStart"/>
      <w:r w:rsidRPr="00B46314">
        <w:rPr>
          <w:rFonts w:ascii="Arial" w:eastAsia="Times New Roman" w:hAnsi="Arial" w:cs="Arial"/>
          <w:color w:val="000000"/>
          <w:sz w:val="24"/>
          <w:szCs w:val="24"/>
          <w:lang w:val="en-US"/>
        </w:rPr>
        <w:t>raskidu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utvrđuju</w:t>
      </w:r>
      <w:proofErr w:type="spell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međusobna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prava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obaveze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koje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proističu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iz</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raskida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Ugovora</w:t>
      </w:r>
      <w:proofErr w:type="spellEnd"/>
      <w:r w:rsidRPr="00B46314">
        <w:rPr>
          <w:rFonts w:ascii="Arial" w:eastAsia="Times New Roman" w:hAnsi="Arial" w:cs="Arial"/>
          <w:color w:val="000000"/>
          <w:sz w:val="24"/>
          <w:szCs w:val="24"/>
          <w:lang w:val="en-US"/>
        </w:rPr>
        <w:t xml:space="preserve">. </w:t>
      </w:r>
    </w:p>
    <w:p w14:paraId="70E0A20A" w14:textId="77777777" w:rsidR="008F74E4" w:rsidRPr="00931640" w:rsidRDefault="008F74E4" w:rsidP="008F74E4">
      <w:pPr>
        <w:spacing w:after="0" w:line="240" w:lineRule="auto"/>
        <w:jc w:val="both"/>
        <w:rPr>
          <w:rFonts w:ascii="Arial" w:eastAsia="Times New Roman" w:hAnsi="Arial" w:cs="Arial"/>
          <w:color w:val="000000"/>
          <w:sz w:val="24"/>
          <w:szCs w:val="24"/>
          <w:lang w:val="sr-Latn-RS"/>
        </w:rPr>
      </w:pPr>
      <w:r w:rsidRPr="00931640">
        <w:rPr>
          <w:rFonts w:ascii="Arial" w:eastAsia="Times New Roman" w:hAnsi="Arial" w:cs="Arial"/>
          <w:color w:val="000000"/>
          <w:sz w:val="24"/>
          <w:szCs w:val="24"/>
          <w:lang w:val="sr-Latn-RS"/>
        </w:rPr>
        <w:t>Naručilac će jednostrano raskinuti Ugovor u slučaju da:</w:t>
      </w:r>
    </w:p>
    <w:p w14:paraId="74B546F3" w14:textId="08579507" w:rsidR="008F74E4" w:rsidRPr="00931640" w:rsidRDefault="00A14307" w:rsidP="008F74E4">
      <w:pPr>
        <w:numPr>
          <w:ilvl w:val="0"/>
          <w:numId w:val="18"/>
        </w:numPr>
        <w:spacing w:after="0" w:line="240" w:lineRule="auto"/>
        <w:jc w:val="both"/>
        <w:rPr>
          <w:rFonts w:ascii="Arial" w:eastAsia="Times New Roman" w:hAnsi="Arial" w:cs="Arial"/>
          <w:color w:val="000000"/>
          <w:sz w:val="24"/>
          <w:szCs w:val="24"/>
          <w:lang w:val="sr-Latn-RS"/>
        </w:rPr>
      </w:pPr>
      <w:r>
        <w:rPr>
          <w:rFonts w:ascii="Arial" w:eastAsia="Times New Roman" w:hAnsi="Arial" w:cs="Arial"/>
          <w:color w:val="000000"/>
          <w:sz w:val="24"/>
          <w:szCs w:val="24"/>
          <w:lang w:val="sr-Latn-RS"/>
        </w:rPr>
        <w:t>Izvođač</w:t>
      </w:r>
      <w:r w:rsidR="008F74E4" w:rsidRPr="00931640">
        <w:rPr>
          <w:rFonts w:ascii="Arial" w:eastAsia="Times New Roman" w:hAnsi="Arial" w:cs="Arial"/>
          <w:color w:val="000000"/>
          <w:sz w:val="24"/>
          <w:szCs w:val="24"/>
          <w:lang w:val="sr-Latn-RS"/>
        </w:rPr>
        <w:t xml:space="preserve"> ne bude izvršavao svoje obaveze u rokovima i na način predviđenim Ugovorom</w:t>
      </w:r>
      <w:r w:rsidR="008F74E4">
        <w:rPr>
          <w:rFonts w:ascii="Arial" w:eastAsia="Times New Roman" w:hAnsi="Arial" w:cs="Arial"/>
          <w:color w:val="000000"/>
          <w:sz w:val="24"/>
          <w:szCs w:val="24"/>
          <w:lang w:val="sr-Latn-RS"/>
        </w:rPr>
        <w:t>;</w:t>
      </w:r>
    </w:p>
    <w:p w14:paraId="696FD914" w14:textId="50946C45" w:rsidR="008F74E4" w:rsidRPr="00931640" w:rsidRDefault="008F74E4" w:rsidP="008F74E4">
      <w:pPr>
        <w:numPr>
          <w:ilvl w:val="0"/>
          <w:numId w:val="18"/>
        </w:numPr>
        <w:spacing w:after="0" w:line="240" w:lineRule="auto"/>
        <w:jc w:val="both"/>
        <w:rPr>
          <w:rFonts w:ascii="Arial" w:eastAsia="Times New Roman" w:hAnsi="Arial" w:cs="Arial"/>
          <w:color w:val="000000"/>
          <w:sz w:val="24"/>
          <w:szCs w:val="24"/>
          <w:lang w:val="sr-Latn-RS"/>
        </w:rPr>
      </w:pPr>
      <w:r w:rsidRPr="00931640">
        <w:rPr>
          <w:rFonts w:ascii="Arial" w:eastAsia="Times New Roman" w:hAnsi="Arial" w:cs="Arial"/>
          <w:color w:val="000000"/>
          <w:sz w:val="24"/>
          <w:szCs w:val="24"/>
          <w:lang w:val="sr-Latn-RS"/>
        </w:rPr>
        <w:t>Nastupe okolnosti iz člana 150 ZJN (Sl.list CG br. 74/19</w:t>
      </w:r>
      <w:r w:rsidR="00A52BE6">
        <w:rPr>
          <w:rFonts w:ascii="Arial" w:eastAsia="Times New Roman" w:hAnsi="Arial" w:cs="Arial"/>
          <w:color w:val="000000"/>
          <w:sz w:val="24"/>
          <w:szCs w:val="24"/>
          <w:lang w:val="sr-Latn-RS"/>
        </w:rPr>
        <w:t xml:space="preserve"> ,3/23 i 11/23</w:t>
      </w:r>
      <w:r w:rsidRPr="00931640">
        <w:rPr>
          <w:rFonts w:ascii="Arial" w:eastAsia="Times New Roman" w:hAnsi="Arial" w:cs="Arial"/>
          <w:color w:val="000000"/>
          <w:sz w:val="24"/>
          <w:szCs w:val="24"/>
          <w:lang w:val="sr-Latn-RS"/>
        </w:rPr>
        <w:t>).</w:t>
      </w:r>
    </w:p>
    <w:p w14:paraId="02E7B766" w14:textId="3039DAFE" w:rsidR="008F74E4" w:rsidRPr="00B46314" w:rsidRDefault="00A14307" w:rsidP="008F74E4">
      <w:pPr>
        <w:spacing w:after="0" w:line="240" w:lineRule="auto"/>
        <w:jc w:val="both"/>
        <w:rPr>
          <w:rFonts w:ascii="Arial" w:eastAsia="Times New Roman" w:hAnsi="Arial" w:cs="Arial"/>
          <w:color w:val="000000"/>
          <w:sz w:val="24"/>
          <w:szCs w:val="24"/>
          <w:lang w:val="en-US"/>
        </w:rPr>
      </w:pPr>
      <w:proofErr w:type="spellStart"/>
      <w:r>
        <w:rPr>
          <w:rFonts w:ascii="Arial" w:eastAsia="Times New Roman" w:hAnsi="Arial" w:cs="Arial"/>
          <w:color w:val="000000"/>
          <w:sz w:val="24"/>
          <w:szCs w:val="24"/>
          <w:lang w:val="en-US"/>
        </w:rPr>
        <w:t>Izvođač</w:t>
      </w:r>
      <w:proofErr w:type="spellEnd"/>
      <w:r w:rsidR="008F74E4">
        <w:rPr>
          <w:rFonts w:ascii="Arial" w:eastAsia="Times New Roman" w:hAnsi="Arial" w:cs="Arial"/>
          <w:color w:val="000000"/>
          <w:sz w:val="24"/>
          <w:szCs w:val="24"/>
          <w:lang w:val="en-US"/>
        </w:rPr>
        <w:t xml:space="preserve"> </w:t>
      </w:r>
      <w:proofErr w:type="spellStart"/>
      <w:r w:rsidR="008F74E4" w:rsidRPr="00B46314">
        <w:rPr>
          <w:rFonts w:ascii="Arial" w:eastAsia="Times New Roman" w:hAnsi="Arial" w:cs="Arial"/>
          <w:color w:val="000000"/>
          <w:sz w:val="24"/>
          <w:szCs w:val="24"/>
          <w:lang w:val="en-US"/>
        </w:rPr>
        <w:t>ima</w:t>
      </w:r>
      <w:proofErr w:type="spellEnd"/>
      <w:r w:rsidR="008F74E4" w:rsidRPr="00B46314">
        <w:rPr>
          <w:rFonts w:ascii="Arial" w:eastAsia="Times New Roman" w:hAnsi="Arial" w:cs="Arial"/>
          <w:color w:val="000000"/>
          <w:sz w:val="24"/>
          <w:szCs w:val="24"/>
          <w:lang w:val="en-US"/>
        </w:rPr>
        <w:t xml:space="preserve"> </w:t>
      </w:r>
      <w:proofErr w:type="spellStart"/>
      <w:r w:rsidR="008F74E4" w:rsidRPr="00B46314">
        <w:rPr>
          <w:rFonts w:ascii="Arial" w:eastAsia="Times New Roman" w:hAnsi="Arial" w:cs="Arial"/>
          <w:color w:val="000000"/>
          <w:sz w:val="24"/>
          <w:szCs w:val="24"/>
          <w:lang w:val="en-US"/>
        </w:rPr>
        <w:t>pravo</w:t>
      </w:r>
      <w:proofErr w:type="spellEnd"/>
      <w:r w:rsidR="008F74E4" w:rsidRPr="00B46314">
        <w:rPr>
          <w:rFonts w:ascii="Arial" w:eastAsia="Times New Roman" w:hAnsi="Arial" w:cs="Arial"/>
          <w:color w:val="000000"/>
          <w:sz w:val="24"/>
          <w:szCs w:val="24"/>
          <w:lang w:val="en-US"/>
        </w:rPr>
        <w:t xml:space="preserve"> da </w:t>
      </w:r>
      <w:proofErr w:type="spellStart"/>
      <w:r w:rsidR="008F74E4" w:rsidRPr="00B46314">
        <w:rPr>
          <w:rFonts w:ascii="Arial" w:eastAsia="Times New Roman" w:hAnsi="Arial" w:cs="Arial"/>
          <w:color w:val="000000"/>
          <w:sz w:val="24"/>
          <w:szCs w:val="24"/>
          <w:lang w:val="en-US"/>
        </w:rPr>
        <w:t>jednostrano</w:t>
      </w:r>
      <w:proofErr w:type="spellEnd"/>
      <w:r w:rsidR="008F74E4" w:rsidRPr="00B46314">
        <w:rPr>
          <w:rFonts w:ascii="Arial" w:eastAsia="Times New Roman" w:hAnsi="Arial" w:cs="Arial"/>
          <w:color w:val="000000"/>
          <w:sz w:val="24"/>
          <w:szCs w:val="24"/>
          <w:lang w:val="en-US"/>
        </w:rPr>
        <w:t xml:space="preserve"> </w:t>
      </w:r>
      <w:proofErr w:type="spellStart"/>
      <w:r w:rsidR="008F74E4" w:rsidRPr="00B46314">
        <w:rPr>
          <w:rFonts w:ascii="Arial" w:eastAsia="Times New Roman" w:hAnsi="Arial" w:cs="Arial"/>
          <w:color w:val="000000"/>
          <w:sz w:val="24"/>
          <w:szCs w:val="24"/>
          <w:lang w:val="en-US"/>
        </w:rPr>
        <w:t>raskine</w:t>
      </w:r>
      <w:proofErr w:type="spellEnd"/>
      <w:r w:rsidR="008F74E4" w:rsidRPr="00B46314">
        <w:rPr>
          <w:rFonts w:ascii="Arial" w:eastAsia="Times New Roman" w:hAnsi="Arial" w:cs="Arial"/>
          <w:color w:val="000000"/>
          <w:sz w:val="24"/>
          <w:szCs w:val="24"/>
          <w:lang w:val="en-US"/>
        </w:rPr>
        <w:t xml:space="preserve"> </w:t>
      </w:r>
      <w:proofErr w:type="spellStart"/>
      <w:r w:rsidR="008F74E4" w:rsidRPr="00B46314">
        <w:rPr>
          <w:rFonts w:ascii="Arial" w:eastAsia="Times New Roman" w:hAnsi="Arial" w:cs="Arial"/>
          <w:color w:val="000000"/>
          <w:sz w:val="24"/>
          <w:szCs w:val="24"/>
          <w:lang w:val="en-US"/>
        </w:rPr>
        <w:t>Ugovor</w:t>
      </w:r>
      <w:proofErr w:type="spellEnd"/>
      <w:r w:rsidR="008F74E4" w:rsidRPr="00B46314">
        <w:rPr>
          <w:rFonts w:ascii="Arial" w:eastAsia="Times New Roman" w:hAnsi="Arial" w:cs="Arial"/>
          <w:color w:val="000000"/>
          <w:sz w:val="24"/>
          <w:szCs w:val="24"/>
          <w:lang w:val="en-US"/>
        </w:rPr>
        <w:t xml:space="preserve"> </w:t>
      </w:r>
      <w:proofErr w:type="spellStart"/>
      <w:r w:rsidR="008F74E4" w:rsidRPr="00B46314">
        <w:rPr>
          <w:rFonts w:ascii="Arial" w:eastAsia="Times New Roman" w:hAnsi="Arial" w:cs="Arial"/>
          <w:color w:val="000000"/>
          <w:sz w:val="24"/>
          <w:szCs w:val="24"/>
          <w:lang w:val="en-US"/>
        </w:rPr>
        <w:t>ako</w:t>
      </w:r>
      <w:proofErr w:type="spellEnd"/>
      <w:r w:rsidR="008F74E4" w:rsidRPr="00B46314">
        <w:rPr>
          <w:rFonts w:ascii="Arial" w:eastAsia="Times New Roman" w:hAnsi="Arial" w:cs="Arial"/>
          <w:color w:val="000000"/>
          <w:sz w:val="24"/>
          <w:szCs w:val="24"/>
          <w:lang w:val="en-US"/>
        </w:rPr>
        <w:t xml:space="preserve"> </w:t>
      </w:r>
      <w:proofErr w:type="spellStart"/>
      <w:r w:rsidR="008F74E4" w:rsidRPr="00B46314">
        <w:rPr>
          <w:rFonts w:ascii="Arial" w:eastAsia="Times New Roman" w:hAnsi="Arial" w:cs="Arial"/>
          <w:color w:val="000000"/>
          <w:sz w:val="24"/>
          <w:szCs w:val="24"/>
          <w:lang w:val="en-US"/>
        </w:rPr>
        <w:t>Naručilac</w:t>
      </w:r>
      <w:proofErr w:type="spellEnd"/>
      <w:r w:rsidR="008F74E4" w:rsidRPr="00B46314">
        <w:rPr>
          <w:rFonts w:ascii="Arial" w:eastAsia="Times New Roman" w:hAnsi="Arial" w:cs="Arial"/>
          <w:color w:val="000000"/>
          <w:sz w:val="24"/>
          <w:szCs w:val="24"/>
          <w:lang w:val="en-US"/>
        </w:rPr>
        <w:t xml:space="preserve"> ne </w:t>
      </w:r>
      <w:proofErr w:type="spellStart"/>
      <w:r w:rsidR="008F74E4">
        <w:rPr>
          <w:rFonts w:ascii="Arial" w:eastAsia="Times New Roman" w:hAnsi="Arial" w:cs="Arial"/>
          <w:color w:val="000000"/>
          <w:sz w:val="24"/>
          <w:szCs w:val="24"/>
          <w:lang w:val="en-US"/>
        </w:rPr>
        <w:t>izvrši</w:t>
      </w:r>
      <w:proofErr w:type="spellEnd"/>
      <w:r w:rsidR="008F74E4">
        <w:rPr>
          <w:rFonts w:ascii="Arial" w:eastAsia="Times New Roman" w:hAnsi="Arial" w:cs="Arial"/>
          <w:color w:val="000000"/>
          <w:sz w:val="24"/>
          <w:szCs w:val="24"/>
          <w:lang w:val="en-US"/>
        </w:rPr>
        <w:t xml:space="preserve"> </w:t>
      </w:r>
      <w:proofErr w:type="spellStart"/>
      <w:r w:rsidR="008F74E4">
        <w:rPr>
          <w:rFonts w:ascii="Arial" w:eastAsia="Times New Roman" w:hAnsi="Arial" w:cs="Arial"/>
          <w:color w:val="000000"/>
          <w:sz w:val="24"/>
          <w:szCs w:val="24"/>
          <w:lang w:val="en-US"/>
        </w:rPr>
        <w:t>plaćanje</w:t>
      </w:r>
      <w:proofErr w:type="spellEnd"/>
      <w:r w:rsidR="008F74E4" w:rsidRPr="00B46314">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Izvođaču</w:t>
      </w:r>
      <w:proofErr w:type="spellEnd"/>
      <w:r w:rsidR="008F74E4">
        <w:rPr>
          <w:rFonts w:ascii="Arial" w:eastAsia="Times New Roman" w:hAnsi="Arial" w:cs="Arial"/>
          <w:color w:val="000000"/>
          <w:sz w:val="24"/>
          <w:szCs w:val="24"/>
          <w:lang w:val="en-US"/>
        </w:rPr>
        <w:t xml:space="preserve"> u </w:t>
      </w:r>
      <w:proofErr w:type="spellStart"/>
      <w:r w:rsidR="008F74E4">
        <w:rPr>
          <w:rFonts w:ascii="Arial" w:eastAsia="Times New Roman" w:hAnsi="Arial" w:cs="Arial"/>
          <w:color w:val="000000"/>
          <w:sz w:val="24"/>
          <w:szCs w:val="24"/>
          <w:lang w:val="en-US"/>
        </w:rPr>
        <w:t>roku</w:t>
      </w:r>
      <w:proofErr w:type="spellEnd"/>
      <w:r w:rsidR="008F74E4" w:rsidRPr="00B46314">
        <w:rPr>
          <w:rFonts w:ascii="Arial" w:eastAsia="Times New Roman" w:hAnsi="Arial" w:cs="Arial"/>
          <w:color w:val="000000"/>
          <w:sz w:val="24"/>
          <w:szCs w:val="24"/>
          <w:lang w:val="en-US"/>
        </w:rPr>
        <w:t xml:space="preserve"> </w:t>
      </w:r>
      <w:proofErr w:type="spellStart"/>
      <w:r w:rsidR="008F74E4" w:rsidRPr="00B46314">
        <w:rPr>
          <w:rFonts w:ascii="Arial" w:eastAsia="Times New Roman" w:hAnsi="Arial" w:cs="Arial"/>
          <w:color w:val="000000"/>
          <w:sz w:val="24"/>
          <w:szCs w:val="24"/>
          <w:lang w:val="en-US"/>
        </w:rPr>
        <w:t>i</w:t>
      </w:r>
      <w:proofErr w:type="spellEnd"/>
      <w:r w:rsidR="008F74E4" w:rsidRPr="00B46314">
        <w:rPr>
          <w:rFonts w:ascii="Arial" w:eastAsia="Times New Roman" w:hAnsi="Arial" w:cs="Arial"/>
          <w:color w:val="000000"/>
          <w:sz w:val="24"/>
          <w:szCs w:val="24"/>
          <w:lang w:val="en-US"/>
        </w:rPr>
        <w:t xml:space="preserve"> </w:t>
      </w:r>
      <w:proofErr w:type="spellStart"/>
      <w:proofErr w:type="gramStart"/>
      <w:r w:rsidR="008F74E4" w:rsidRPr="00B46314">
        <w:rPr>
          <w:rFonts w:ascii="Arial" w:eastAsia="Times New Roman" w:hAnsi="Arial" w:cs="Arial"/>
          <w:color w:val="000000"/>
          <w:sz w:val="24"/>
          <w:szCs w:val="24"/>
          <w:lang w:val="en-US"/>
        </w:rPr>
        <w:t>na</w:t>
      </w:r>
      <w:proofErr w:type="spellEnd"/>
      <w:proofErr w:type="gramEnd"/>
      <w:r w:rsidR="008F74E4" w:rsidRPr="00B46314">
        <w:rPr>
          <w:rFonts w:ascii="Arial" w:eastAsia="Times New Roman" w:hAnsi="Arial" w:cs="Arial"/>
          <w:color w:val="000000"/>
          <w:sz w:val="24"/>
          <w:szCs w:val="24"/>
          <w:lang w:val="en-US"/>
        </w:rPr>
        <w:t xml:space="preserve"> </w:t>
      </w:r>
      <w:proofErr w:type="spellStart"/>
      <w:r w:rsidR="008F74E4" w:rsidRPr="00B46314">
        <w:rPr>
          <w:rFonts w:ascii="Arial" w:eastAsia="Times New Roman" w:hAnsi="Arial" w:cs="Arial"/>
          <w:color w:val="000000"/>
          <w:sz w:val="24"/>
          <w:szCs w:val="24"/>
          <w:lang w:val="en-US"/>
        </w:rPr>
        <w:t>način</w:t>
      </w:r>
      <w:proofErr w:type="spellEnd"/>
      <w:r w:rsidR="008F74E4" w:rsidRPr="00B46314">
        <w:rPr>
          <w:rFonts w:ascii="Arial" w:eastAsia="Times New Roman" w:hAnsi="Arial" w:cs="Arial"/>
          <w:color w:val="000000"/>
          <w:sz w:val="24"/>
          <w:szCs w:val="24"/>
          <w:lang w:val="en-US"/>
        </w:rPr>
        <w:t xml:space="preserve"> </w:t>
      </w:r>
      <w:proofErr w:type="spellStart"/>
      <w:r w:rsidR="008F74E4" w:rsidRPr="00B46314">
        <w:rPr>
          <w:rFonts w:ascii="Arial" w:eastAsia="Times New Roman" w:hAnsi="Arial" w:cs="Arial"/>
          <w:color w:val="000000"/>
          <w:sz w:val="24"/>
          <w:szCs w:val="24"/>
          <w:lang w:val="en-US"/>
        </w:rPr>
        <w:t>predviđen</w:t>
      </w:r>
      <w:proofErr w:type="spellEnd"/>
      <w:r w:rsidR="008F74E4" w:rsidRPr="00B46314">
        <w:rPr>
          <w:rFonts w:ascii="Arial" w:eastAsia="Times New Roman" w:hAnsi="Arial" w:cs="Arial"/>
          <w:color w:val="000000"/>
          <w:sz w:val="24"/>
          <w:szCs w:val="24"/>
          <w:lang w:val="en-US"/>
        </w:rPr>
        <w:t xml:space="preserve"> </w:t>
      </w:r>
      <w:proofErr w:type="spellStart"/>
      <w:r w:rsidR="008F74E4" w:rsidRPr="00B46314">
        <w:rPr>
          <w:rFonts w:ascii="Arial" w:eastAsia="Times New Roman" w:hAnsi="Arial" w:cs="Arial"/>
          <w:color w:val="000000"/>
          <w:sz w:val="24"/>
          <w:szCs w:val="24"/>
          <w:lang w:val="en-US"/>
        </w:rPr>
        <w:t>Ugovorom</w:t>
      </w:r>
      <w:proofErr w:type="spellEnd"/>
      <w:r w:rsidR="008F74E4" w:rsidRPr="00B46314">
        <w:rPr>
          <w:rFonts w:ascii="Arial" w:eastAsia="Times New Roman" w:hAnsi="Arial" w:cs="Arial"/>
          <w:color w:val="000000"/>
          <w:sz w:val="24"/>
          <w:szCs w:val="24"/>
          <w:lang w:val="en-US"/>
        </w:rPr>
        <w:t>.</w:t>
      </w:r>
      <w:r w:rsidR="00A14A4D">
        <w:rPr>
          <w:rFonts w:ascii="Arial" w:eastAsia="Times New Roman" w:hAnsi="Arial" w:cs="Arial"/>
          <w:color w:val="000000"/>
          <w:sz w:val="24"/>
          <w:szCs w:val="24"/>
          <w:lang w:val="en-US"/>
        </w:rPr>
        <w:t xml:space="preserve">                                                  </w:t>
      </w:r>
    </w:p>
    <w:p w14:paraId="0E738373" w14:textId="77777777" w:rsidR="008F74E4" w:rsidRPr="00B46314" w:rsidRDefault="008F74E4" w:rsidP="008F74E4">
      <w:pPr>
        <w:spacing w:after="0" w:line="240" w:lineRule="auto"/>
        <w:ind w:left="720"/>
        <w:jc w:val="both"/>
        <w:rPr>
          <w:rFonts w:ascii="Arial" w:eastAsia="Times New Roman" w:hAnsi="Arial" w:cs="Arial"/>
          <w:color w:val="000000"/>
          <w:sz w:val="24"/>
          <w:szCs w:val="24"/>
          <w:lang w:val="en-US"/>
        </w:rPr>
      </w:pPr>
    </w:p>
    <w:p w14:paraId="00867986" w14:textId="77777777" w:rsidR="008F74E4" w:rsidRDefault="008F74E4" w:rsidP="008F74E4">
      <w:pPr>
        <w:spacing w:after="0" w:line="240" w:lineRule="auto"/>
        <w:jc w:val="both"/>
        <w:rPr>
          <w:rFonts w:ascii="Arial" w:eastAsia="Times New Roman" w:hAnsi="Arial" w:cs="Arial"/>
          <w:b/>
          <w:color w:val="000000"/>
          <w:sz w:val="24"/>
          <w:szCs w:val="24"/>
          <w:lang w:val="sr-Latn-CS"/>
        </w:rPr>
      </w:pPr>
      <w:r w:rsidRPr="00B46314">
        <w:rPr>
          <w:rFonts w:ascii="Arial" w:eastAsia="Times New Roman" w:hAnsi="Arial" w:cs="Arial"/>
          <w:b/>
          <w:color w:val="000000"/>
          <w:sz w:val="24"/>
          <w:szCs w:val="24"/>
          <w:lang w:val="sr-Latn-CS"/>
        </w:rPr>
        <w:t>Antikorupcijsko pravilo i rješavanje sporova, zaključivanje i stupanje na snagu Ugovora</w:t>
      </w:r>
    </w:p>
    <w:p w14:paraId="41F0AA46" w14:textId="77777777" w:rsidR="008F74E4" w:rsidRPr="00B46314" w:rsidRDefault="008F74E4" w:rsidP="008F74E4">
      <w:pPr>
        <w:spacing w:after="0" w:line="240" w:lineRule="auto"/>
        <w:ind w:left="720"/>
        <w:jc w:val="both"/>
        <w:rPr>
          <w:rFonts w:ascii="Arial" w:eastAsia="Times New Roman" w:hAnsi="Arial" w:cs="Arial"/>
          <w:b/>
          <w:color w:val="000000"/>
          <w:sz w:val="24"/>
          <w:szCs w:val="24"/>
          <w:lang w:val="sr-Latn-CS"/>
        </w:rPr>
      </w:pPr>
    </w:p>
    <w:p w14:paraId="48C119CB" w14:textId="77777777" w:rsidR="008F74E4" w:rsidRPr="00B46314" w:rsidRDefault="008F74E4" w:rsidP="008F74E4">
      <w:pPr>
        <w:spacing w:after="0" w:line="240" w:lineRule="auto"/>
        <w:jc w:val="both"/>
        <w:rPr>
          <w:rFonts w:ascii="Arial" w:eastAsia="Times New Roman" w:hAnsi="Arial" w:cs="Arial"/>
          <w:color w:val="000000"/>
          <w:sz w:val="24"/>
          <w:szCs w:val="24"/>
          <w:lang w:val="sl-SI"/>
        </w:rPr>
      </w:pPr>
      <w:r w:rsidRPr="00B46314">
        <w:rPr>
          <w:rFonts w:ascii="Arial" w:eastAsia="Times New Roman" w:hAnsi="Arial" w:cs="Arial"/>
          <w:color w:val="000000"/>
          <w:sz w:val="24"/>
          <w:szCs w:val="24"/>
          <w:lang w:val="sl-SI"/>
        </w:rPr>
        <w:t>Na sva prava i obaveze Ugovornih strana, a koja nijesu regulisana Ugovorom, primjenjuju važeći zakonski i podzakonski propisi države Crne Gore.</w:t>
      </w:r>
    </w:p>
    <w:p w14:paraId="3307684C" w14:textId="77777777" w:rsidR="008F74E4" w:rsidRPr="00B46314" w:rsidRDefault="008F74E4" w:rsidP="008F74E4">
      <w:pPr>
        <w:spacing w:after="0" w:line="240" w:lineRule="auto"/>
        <w:jc w:val="both"/>
        <w:rPr>
          <w:rFonts w:ascii="Arial" w:eastAsia="Times New Roman" w:hAnsi="Arial" w:cs="Arial"/>
          <w:color w:val="000000"/>
          <w:sz w:val="24"/>
          <w:szCs w:val="24"/>
          <w:lang w:val="sl-SI"/>
        </w:rPr>
      </w:pPr>
    </w:p>
    <w:p w14:paraId="3E39067F" w14:textId="77777777" w:rsidR="008F74E4" w:rsidRPr="00B46314" w:rsidRDefault="008F74E4" w:rsidP="008F74E4">
      <w:pPr>
        <w:spacing w:after="0" w:line="240" w:lineRule="auto"/>
        <w:jc w:val="both"/>
        <w:rPr>
          <w:rFonts w:ascii="Arial" w:eastAsia="Times New Roman" w:hAnsi="Arial" w:cs="Arial"/>
          <w:color w:val="000000"/>
          <w:sz w:val="24"/>
          <w:szCs w:val="24"/>
          <w:lang w:val="sl-SI"/>
        </w:rPr>
      </w:pPr>
      <w:r w:rsidRPr="00B46314">
        <w:rPr>
          <w:rFonts w:ascii="Arial" w:eastAsia="Times New Roman" w:hAnsi="Arial" w:cs="Arial"/>
          <w:color w:val="000000"/>
          <w:sz w:val="24"/>
          <w:szCs w:val="24"/>
          <w:lang w:val="sl-SI"/>
        </w:rPr>
        <w:t>Sve eventualne sporove koji nastanu u vezi Ugovora ugovorne strane će rješavati sporazumno, a ako to ne bude moguće za rješavanje istih nadležan je Privredni sud Crne Gore.</w:t>
      </w:r>
    </w:p>
    <w:p w14:paraId="2CBB1CA4" w14:textId="77777777" w:rsidR="008F74E4" w:rsidRPr="00B46314" w:rsidRDefault="008F74E4" w:rsidP="008F74E4">
      <w:pPr>
        <w:spacing w:after="0" w:line="240" w:lineRule="auto"/>
        <w:jc w:val="both"/>
        <w:rPr>
          <w:rFonts w:ascii="Arial" w:eastAsia="Times New Roman" w:hAnsi="Arial" w:cs="Arial"/>
          <w:color w:val="000000"/>
          <w:sz w:val="24"/>
          <w:szCs w:val="24"/>
          <w:lang w:val="sl-SI"/>
        </w:rPr>
      </w:pPr>
    </w:p>
    <w:p w14:paraId="214685A3" w14:textId="77777777" w:rsidR="008F74E4" w:rsidRPr="00B46314" w:rsidRDefault="008F74E4" w:rsidP="008F74E4">
      <w:pPr>
        <w:spacing w:after="0" w:line="240" w:lineRule="auto"/>
        <w:jc w:val="both"/>
        <w:rPr>
          <w:rFonts w:ascii="Arial" w:eastAsia="Times New Roman" w:hAnsi="Arial" w:cs="Arial"/>
          <w:color w:val="000000"/>
          <w:sz w:val="24"/>
          <w:szCs w:val="24"/>
          <w:lang w:val="en-US"/>
        </w:rPr>
      </w:pP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o </w:t>
      </w:r>
      <w:proofErr w:type="spellStart"/>
      <w:r w:rsidRPr="00B46314">
        <w:rPr>
          <w:rFonts w:ascii="Arial" w:eastAsia="Times New Roman" w:hAnsi="Arial" w:cs="Arial"/>
          <w:color w:val="000000"/>
          <w:sz w:val="24"/>
          <w:szCs w:val="24"/>
          <w:lang w:val="en-US"/>
        </w:rPr>
        <w:t>javnoj</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nabavci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koji</w:t>
      </w:r>
      <w:proofErr w:type="spellEnd"/>
      <w:r w:rsidRPr="00B46314">
        <w:rPr>
          <w:rFonts w:ascii="Arial" w:eastAsia="Times New Roman" w:hAnsi="Arial" w:cs="Arial"/>
          <w:color w:val="000000"/>
          <w:sz w:val="24"/>
          <w:szCs w:val="24"/>
          <w:lang w:val="en-US"/>
        </w:rPr>
        <w:t xml:space="preserve"> je </w:t>
      </w:r>
      <w:proofErr w:type="spellStart"/>
      <w:r w:rsidRPr="00B46314">
        <w:rPr>
          <w:rFonts w:ascii="Arial" w:eastAsia="Times New Roman" w:hAnsi="Arial" w:cs="Arial"/>
          <w:color w:val="000000"/>
          <w:sz w:val="24"/>
          <w:szCs w:val="24"/>
          <w:lang w:val="en-US"/>
        </w:rPr>
        <w:t>zaključen</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uz</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kršenje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antikorupcijskog</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pravila</w:t>
      </w:r>
      <w:proofErr w:type="spellEnd"/>
      <w:r w:rsidRPr="00B46314">
        <w:rPr>
          <w:rFonts w:ascii="Arial" w:eastAsia="Times New Roman" w:hAnsi="Arial" w:cs="Arial"/>
          <w:color w:val="000000"/>
          <w:sz w:val="24"/>
          <w:szCs w:val="24"/>
          <w:lang w:val="en-US"/>
        </w:rPr>
        <w:t xml:space="preserve"> u </w:t>
      </w:r>
      <w:proofErr w:type="spellStart"/>
      <w:r w:rsidRPr="00B46314">
        <w:rPr>
          <w:rFonts w:ascii="Arial" w:eastAsia="Times New Roman" w:hAnsi="Arial" w:cs="Arial"/>
          <w:color w:val="000000"/>
          <w:sz w:val="24"/>
          <w:szCs w:val="24"/>
          <w:lang w:val="en-US"/>
        </w:rPr>
        <w:t>skladu</w:t>
      </w:r>
      <w:proofErr w:type="spellEnd"/>
      <w:r w:rsidRPr="00B46314">
        <w:rPr>
          <w:rFonts w:ascii="Arial" w:eastAsia="Times New Roman" w:hAnsi="Arial" w:cs="Arial"/>
          <w:color w:val="000000"/>
          <w:sz w:val="24"/>
          <w:szCs w:val="24"/>
          <w:lang w:val="en-US"/>
        </w:rPr>
        <w:t xml:space="preserve"> </w:t>
      </w:r>
      <w:proofErr w:type="spellStart"/>
      <w:proofErr w:type="gramStart"/>
      <w:r w:rsidRPr="00B46314">
        <w:rPr>
          <w:rFonts w:ascii="Arial" w:eastAsia="Times New Roman" w:hAnsi="Arial" w:cs="Arial"/>
          <w:color w:val="000000"/>
          <w:sz w:val="24"/>
          <w:szCs w:val="24"/>
          <w:lang w:val="en-US"/>
        </w:rPr>
        <w:t>sa</w:t>
      </w:r>
      <w:proofErr w:type="spellEnd"/>
      <w:proofErr w:type="gram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odredbama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važećeg</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Zakona</w:t>
      </w:r>
      <w:proofErr w:type="spellEnd"/>
      <w:r w:rsidRPr="00B46314">
        <w:rPr>
          <w:rFonts w:ascii="Arial" w:eastAsia="Times New Roman" w:hAnsi="Arial" w:cs="Arial"/>
          <w:color w:val="000000"/>
          <w:sz w:val="24"/>
          <w:szCs w:val="24"/>
          <w:lang w:val="en-US"/>
        </w:rPr>
        <w:t xml:space="preserve"> o </w:t>
      </w:r>
      <w:proofErr w:type="spellStart"/>
      <w:r w:rsidRPr="00B46314">
        <w:rPr>
          <w:rFonts w:ascii="Arial" w:eastAsia="Times New Roman" w:hAnsi="Arial" w:cs="Arial"/>
          <w:color w:val="000000"/>
          <w:sz w:val="24"/>
          <w:szCs w:val="24"/>
          <w:lang w:val="en-US"/>
        </w:rPr>
        <w:t>javnim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nabavkama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ništav</w:t>
      </w:r>
      <w:r>
        <w:rPr>
          <w:rFonts w:ascii="Arial" w:eastAsia="Times New Roman" w:hAnsi="Arial" w:cs="Arial"/>
          <w:color w:val="000000"/>
          <w:sz w:val="24"/>
          <w:szCs w:val="24"/>
          <w:lang w:val="en-US"/>
        </w:rPr>
        <w:t>an</w:t>
      </w:r>
      <w:proofErr w:type="spellEnd"/>
      <w:r w:rsidRPr="00B46314">
        <w:rPr>
          <w:rFonts w:ascii="Arial" w:eastAsia="Times New Roman" w:hAnsi="Arial" w:cs="Arial"/>
          <w:color w:val="000000"/>
          <w:sz w:val="24"/>
          <w:szCs w:val="24"/>
          <w:lang w:val="en-US"/>
        </w:rPr>
        <w:t xml:space="preserve"> je.</w:t>
      </w:r>
    </w:p>
    <w:p w14:paraId="298191B0" w14:textId="77777777" w:rsidR="008F74E4" w:rsidRPr="00B46314" w:rsidRDefault="008F74E4" w:rsidP="008F74E4">
      <w:pPr>
        <w:spacing w:after="0" w:line="240" w:lineRule="auto"/>
        <w:jc w:val="both"/>
        <w:rPr>
          <w:rFonts w:ascii="Arial" w:eastAsia="Times New Roman" w:hAnsi="Arial" w:cs="Arial"/>
          <w:color w:val="000000"/>
          <w:sz w:val="24"/>
          <w:szCs w:val="24"/>
          <w:lang w:val="en-US"/>
        </w:rPr>
      </w:pPr>
    </w:p>
    <w:p w14:paraId="6351B3A6" w14:textId="47B382A3" w:rsidR="00835D88" w:rsidRPr="008F74E4" w:rsidRDefault="008F74E4" w:rsidP="00835D88">
      <w:pPr>
        <w:spacing w:after="0" w:line="240" w:lineRule="auto"/>
        <w:jc w:val="both"/>
        <w:rPr>
          <w:rFonts w:ascii="Arial" w:eastAsia="Times New Roman" w:hAnsi="Arial" w:cs="Arial"/>
          <w:color w:val="000000"/>
          <w:sz w:val="24"/>
          <w:szCs w:val="24"/>
          <w:lang w:val="en-US"/>
        </w:rPr>
      </w:pP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proofErr w:type="gramStart"/>
      <w:r w:rsidRPr="00B46314">
        <w:rPr>
          <w:rFonts w:ascii="Arial" w:eastAsia="Times New Roman" w:hAnsi="Arial" w:cs="Arial"/>
          <w:color w:val="000000"/>
          <w:sz w:val="24"/>
          <w:szCs w:val="24"/>
          <w:lang w:val="en-US"/>
        </w:rPr>
        <w:t>će</w:t>
      </w:r>
      <w:proofErr w:type="spellEnd"/>
      <w:proofErr w:type="gram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smatrati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zaključenim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i</w:t>
      </w:r>
      <w:proofErr w:type="spellEnd"/>
      <w:r w:rsidRPr="00B46314">
        <w:rPr>
          <w:rFonts w:ascii="Arial" w:eastAsia="Times New Roman" w:hAnsi="Arial" w:cs="Arial"/>
          <w:color w:val="000000"/>
          <w:sz w:val="24"/>
          <w:szCs w:val="24"/>
          <w:lang w:val="en-US"/>
        </w:rPr>
        <w:t xml:space="preserve"> stupa </w:t>
      </w:r>
      <w:proofErr w:type="spellStart"/>
      <w:r w:rsidRPr="00B46314">
        <w:rPr>
          <w:rFonts w:ascii="Arial" w:eastAsia="Times New Roman" w:hAnsi="Arial" w:cs="Arial"/>
          <w:color w:val="000000"/>
          <w:sz w:val="24"/>
          <w:szCs w:val="24"/>
          <w:lang w:val="en-US"/>
        </w:rPr>
        <w:t>na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snagu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danom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potpisivanja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ovjere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od</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ovlašćenih</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predstavnika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Ugovornih</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strana</w:t>
      </w:r>
      <w:proofErr w:type="spellEnd"/>
      <w:r w:rsidRPr="00B46314">
        <w:rPr>
          <w:rFonts w:ascii="Arial" w:eastAsia="Times New Roman" w:hAnsi="Arial" w:cs="Arial"/>
          <w:color w:val="000000"/>
          <w:sz w:val="24"/>
          <w:szCs w:val="24"/>
          <w:lang w:val="en-US"/>
        </w:rPr>
        <w:t>.</w:t>
      </w:r>
    </w:p>
    <w:p w14:paraId="2DCCFF1A" w14:textId="77777777" w:rsidR="008F74E4" w:rsidRPr="00ED36E7" w:rsidRDefault="008F74E4" w:rsidP="002C1B60">
      <w:pPr>
        <w:spacing w:after="0" w:line="240" w:lineRule="auto"/>
        <w:jc w:val="both"/>
        <w:rPr>
          <w:rFonts w:ascii="Arial" w:eastAsia="PMingLiU" w:hAnsi="Arial" w:cs="Arial"/>
          <w:sz w:val="24"/>
          <w:szCs w:val="24"/>
          <w:lang w:val="sl-SI" w:eastAsia="zh-TW"/>
        </w:rPr>
      </w:pPr>
    </w:p>
    <w:p w14:paraId="07A150C3"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1" w:name="_Toc62730566"/>
      <w:r w:rsidRPr="002C1B60">
        <w:rPr>
          <w:rFonts w:ascii="Arial" w:eastAsia="Times New Roman" w:hAnsi="Arial" w:cs="Times New Roman"/>
          <w:b/>
          <w:sz w:val="24"/>
          <w:szCs w:val="32"/>
        </w:rPr>
        <w:t>ZAHTJEV ZA POJAŠNJENJE ILI IZMJENU I DOPUNU TENDERSKE DOKUMENTACIJE</w:t>
      </w:r>
      <w:bookmarkEnd w:id="11"/>
    </w:p>
    <w:p w14:paraId="52A4036F" w14:textId="77777777" w:rsidR="002C1B60" w:rsidRPr="002C1B60" w:rsidRDefault="002C1B60" w:rsidP="002C1B60">
      <w:pPr>
        <w:spacing w:after="0" w:line="240" w:lineRule="auto"/>
        <w:jc w:val="both"/>
        <w:rPr>
          <w:rFonts w:ascii="Arial" w:eastAsia="Times New Roman" w:hAnsi="Arial" w:cs="Arial"/>
          <w:sz w:val="24"/>
          <w:szCs w:val="24"/>
        </w:rPr>
      </w:pPr>
    </w:p>
    <w:p w14:paraId="792494CF" w14:textId="77777777"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B6DC117" w14:textId="77777777" w:rsidR="002C1B60" w:rsidRPr="002C1B60" w:rsidRDefault="002C1B60" w:rsidP="002C1B60">
      <w:pPr>
        <w:spacing w:after="0" w:line="240" w:lineRule="auto"/>
        <w:jc w:val="both"/>
        <w:rPr>
          <w:rFonts w:ascii="Arial" w:eastAsia="Times New Roman" w:hAnsi="Arial" w:cs="Arial"/>
          <w:sz w:val="24"/>
          <w:szCs w:val="24"/>
        </w:rPr>
      </w:pPr>
    </w:p>
    <w:p w14:paraId="0C953473"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5309CFE1" w14:textId="77777777" w:rsidR="002C1B60" w:rsidRPr="002C1B60" w:rsidRDefault="002C1B60" w:rsidP="002C1B60">
      <w:pPr>
        <w:spacing w:after="0" w:line="240" w:lineRule="auto"/>
        <w:jc w:val="both"/>
        <w:rPr>
          <w:rFonts w:ascii="Arial" w:eastAsia="Times New Roman" w:hAnsi="Arial" w:cs="Arial"/>
          <w:sz w:val="24"/>
          <w:szCs w:val="24"/>
        </w:rPr>
      </w:pPr>
    </w:p>
    <w:p w14:paraId="7AB4C390" w14:textId="7A6EE708" w:rsidR="008F74E4"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14:paraId="714EF79E" w14:textId="77777777" w:rsidR="00BA5E45" w:rsidRDefault="00BA5E45" w:rsidP="002C1B60">
      <w:pPr>
        <w:spacing w:after="0" w:line="240" w:lineRule="auto"/>
        <w:jc w:val="both"/>
        <w:rPr>
          <w:rFonts w:ascii="Arial" w:eastAsia="Times New Roman" w:hAnsi="Arial" w:cs="Arial"/>
          <w:color w:val="000000"/>
          <w:sz w:val="24"/>
          <w:szCs w:val="24"/>
        </w:rPr>
      </w:pPr>
    </w:p>
    <w:p w14:paraId="0B390D83" w14:textId="77777777" w:rsidR="002675FD" w:rsidRDefault="002675FD" w:rsidP="002C1B60">
      <w:pPr>
        <w:spacing w:after="0" w:line="240" w:lineRule="auto"/>
        <w:jc w:val="both"/>
        <w:rPr>
          <w:rFonts w:ascii="Arial" w:eastAsia="Times New Roman" w:hAnsi="Arial" w:cs="Arial"/>
          <w:color w:val="000000"/>
          <w:sz w:val="24"/>
          <w:szCs w:val="24"/>
        </w:rPr>
      </w:pPr>
    </w:p>
    <w:p w14:paraId="26C80573" w14:textId="77777777" w:rsidR="002675FD" w:rsidRDefault="002675FD" w:rsidP="002C1B60">
      <w:pPr>
        <w:spacing w:after="0" w:line="240" w:lineRule="auto"/>
        <w:jc w:val="both"/>
        <w:rPr>
          <w:rFonts w:ascii="Arial" w:eastAsia="Times New Roman" w:hAnsi="Arial" w:cs="Arial"/>
          <w:color w:val="000000"/>
          <w:sz w:val="24"/>
          <w:szCs w:val="24"/>
        </w:rPr>
      </w:pPr>
    </w:p>
    <w:p w14:paraId="6285E2B8" w14:textId="77777777" w:rsidR="002675FD" w:rsidRPr="002C1B60" w:rsidRDefault="002675FD" w:rsidP="002C1B60">
      <w:pPr>
        <w:spacing w:after="0" w:line="240" w:lineRule="auto"/>
        <w:jc w:val="both"/>
        <w:rPr>
          <w:rFonts w:ascii="Arial" w:eastAsia="Times New Roman" w:hAnsi="Arial" w:cs="Arial"/>
          <w:color w:val="000000"/>
          <w:sz w:val="24"/>
          <w:szCs w:val="24"/>
        </w:rPr>
      </w:pPr>
    </w:p>
    <w:p w14:paraId="13A27358"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2" w:name="_Toc416180136"/>
      <w:bookmarkStart w:id="13" w:name="_Toc508349235"/>
      <w:bookmarkStart w:id="14" w:name="_Toc62730567"/>
      <w:r w:rsidRPr="002C1B60">
        <w:rPr>
          <w:rFonts w:ascii="Arial" w:eastAsia="Times New Roman" w:hAnsi="Arial" w:cs="Times New Roman"/>
          <w:b/>
          <w:sz w:val="24"/>
          <w:szCs w:val="32"/>
        </w:rPr>
        <w:lastRenderedPageBreak/>
        <w:t>IZJAVA NARUČIOCA O NEPOSTOJANJU SUKOBA INTERESA</w:t>
      </w:r>
      <w:bookmarkEnd w:id="12"/>
      <w:bookmarkEnd w:id="13"/>
      <w:bookmarkEnd w:id="14"/>
    </w:p>
    <w:p w14:paraId="5A2FA041"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7023BAAC"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25BD4941" w14:textId="77777777" w:rsidR="003739D5" w:rsidRPr="00AF28BF" w:rsidRDefault="003739D5" w:rsidP="003739D5">
      <w:pPr>
        <w:spacing w:after="0" w:line="240" w:lineRule="auto"/>
        <w:jc w:val="both"/>
        <w:rPr>
          <w:rFonts w:ascii="Arial" w:eastAsia="Times New Roman" w:hAnsi="Arial" w:cs="Arial"/>
          <w:color w:val="000000"/>
          <w:sz w:val="24"/>
          <w:szCs w:val="24"/>
        </w:rPr>
      </w:pPr>
      <w:r w:rsidRPr="00AF28BF">
        <w:rPr>
          <w:rFonts w:ascii="Arial" w:eastAsia="Times New Roman" w:hAnsi="Arial" w:cs="Arial"/>
          <w:color w:val="000000"/>
          <w:sz w:val="24"/>
          <w:szCs w:val="24"/>
        </w:rPr>
        <w:t>Elektroprivreda Crne Gore AD Nikšić</w:t>
      </w:r>
    </w:p>
    <w:p w14:paraId="69B00453" w14:textId="4BE990FD"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Broj</w:t>
      </w:r>
      <w:proofErr w:type="spellEnd"/>
      <w:r w:rsidRPr="00AF28BF">
        <w:rPr>
          <w:rFonts w:ascii="Arial" w:eastAsia="Times New Roman" w:hAnsi="Arial" w:cs="Arial"/>
          <w:color w:val="000000"/>
          <w:sz w:val="24"/>
          <w:szCs w:val="24"/>
          <w:lang w:val="en-US"/>
        </w:rPr>
        <w:t xml:space="preserve">: </w:t>
      </w:r>
      <w:r w:rsidR="00CE7BAC">
        <w:rPr>
          <w:rFonts w:ascii="Arial" w:eastAsia="Times New Roman" w:hAnsi="Arial" w:cs="Arial"/>
          <w:color w:val="000000"/>
          <w:sz w:val="24"/>
          <w:szCs w:val="24"/>
          <w:lang w:val="en-US"/>
        </w:rPr>
        <w:t>20-00-</w:t>
      </w:r>
      <w:r w:rsidR="007662E2">
        <w:rPr>
          <w:rFonts w:ascii="Arial" w:eastAsia="Times New Roman" w:hAnsi="Arial" w:cs="Arial"/>
          <w:color w:val="000000"/>
          <w:sz w:val="24"/>
          <w:szCs w:val="24"/>
          <w:lang w:val="en-US"/>
        </w:rPr>
        <w:t>2810</w:t>
      </w:r>
    </w:p>
    <w:p w14:paraId="20A2C975" w14:textId="59A79E45"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Mjesto</w:t>
      </w:r>
      <w:proofErr w:type="spellEnd"/>
      <w:r w:rsidRPr="00AF28BF">
        <w:rPr>
          <w:rFonts w:ascii="Arial" w:eastAsia="Times New Roman" w:hAnsi="Arial" w:cs="Arial"/>
          <w:color w:val="000000"/>
          <w:sz w:val="24"/>
          <w:szCs w:val="24"/>
          <w:lang w:val="en-US"/>
        </w:rPr>
        <w:t xml:space="preserve"> </w:t>
      </w:r>
      <w:proofErr w:type="spellStart"/>
      <w:r w:rsidRPr="00AF28BF">
        <w:rPr>
          <w:rFonts w:ascii="Arial" w:eastAsia="Times New Roman" w:hAnsi="Arial" w:cs="Arial"/>
          <w:color w:val="000000"/>
          <w:sz w:val="24"/>
          <w:szCs w:val="24"/>
          <w:lang w:val="en-US"/>
        </w:rPr>
        <w:t>i</w:t>
      </w:r>
      <w:proofErr w:type="spellEnd"/>
      <w:r w:rsidRPr="00AF28BF">
        <w:rPr>
          <w:rFonts w:ascii="Arial" w:eastAsia="Times New Roman" w:hAnsi="Arial" w:cs="Arial"/>
          <w:color w:val="000000"/>
          <w:sz w:val="24"/>
          <w:szCs w:val="24"/>
          <w:lang w:val="en-US"/>
        </w:rPr>
        <w:t xml:space="preserve"> datum: </w:t>
      </w:r>
      <w:proofErr w:type="spellStart"/>
      <w:r w:rsidRPr="00AF28BF">
        <w:rPr>
          <w:rFonts w:ascii="Arial" w:eastAsia="Times New Roman" w:hAnsi="Arial" w:cs="Arial"/>
          <w:color w:val="000000"/>
          <w:sz w:val="24"/>
          <w:szCs w:val="24"/>
          <w:lang w:val="en-US"/>
        </w:rPr>
        <w:t>Nikšić</w:t>
      </w:r>
      <w:proofErr w:type="spellEnd"/>
      <w:r w:rsidRPr="00AF28BF">
        <w:rPr>
          <w:rFonts w:ascii="Arial" w:eastAsia="Times New Roman" w:hAnsi="Arial" w:cs="Arial"/>
          <w:color w:val="000000"/>
          <w:sz w:val="24"/>
          <w:szCs w:val="24"/>
          <w:lang w:val="en-US"/>
        </w:rPr>
        <w:t xml:space="preserve">, </w:t>
      </w:r>
      <w:r w:rsidR="007662E2">
        <w:rPr>
          <w:rFonts w:ascii="Arial" w:eastAsia="Times New Roman" w:hAnsi="Arial" w:cs="Arial"/>
          <w:color w:val="000000"/>
          <w:sz w:val="24"/>
          <w:szCs w:val="24"/>
          <w:lang w:val="en-US"/>
        </w:rPr>
        <w:t>18.05</w:t>
      </w:r>
      <w:r w:rsidR="00A83A95">
        <w:rPr>
          <w:rFonts w:ascii="Arial" w:eastAsia="Times New Roman" w:hAnsi="Arial" w:cs="Arial"/>
          <w:color w:val="000000"/>
          <w:sz w:val="24"/>
          <w:szCs w:val="24"/>
          <w:lang w:val="en-US"/>
        </w:rPr>
        <w:t>.2023</w:t>
      </w:r>
      <w:r w:rsidRPr="00AF28BF">
        <w:rPr>
          <w:rFonts w:ascii="Arial" w:eastAsia="Times New Roman" w:hAnsi="Arial" w:cs="Arial"/>
          <w:color w:val="000000"/>
          <w:sz w:val="24"/>
          <w:szCs w:val="24"/>
          <w:lang w:val="en-US"/>
        </w:rPr>
        <w:t>.godine</w:t>
      </w:r>
    </w:p>
    <w:p w14:paraId="20175729"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16BF5096"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44835485" w14:textId="625F0092" w:rsidR="002C1B60" w:rsidRPr="002C1B60" w:rsidRDefault="002C1B60" w:rsidP="002C1B60">
      <w:pPr>
        <w:tabs>
          <w:tab w:val="left" w:pos="3290"/>
        </w:tabs>
        <w:spacing w:after="0" w:line="240" w:lineRule="auto"/>
        <w:ind w:firstLine="708"/>
        <w:jc w:val="both"/>
        <w:rPr>
          <w:rFonts w:ascii="Arial" w:eastAsia="Times New Roman" w:hAnsi="Arial" w:cs="Arial"/>
          <w:color w:val="000000"/>
          <w:sz w:val="24"/>
          <w:szCs w:val="24"/>
        </w:rPr>
      </w:pPr>
      <w:r w:rsidRPr="002C1B60">
        <w:rPr>
          <w:rFonts w:ascii="Arial" w:eastAsia="Times New Roman" w:hAnsi="Arial" w:cs="Arial"/>
          <w:color w:val="000000"/>
          <w:sz w:val="24"/>
          <w:szCs w:val="24"/>
        </w:rPr>
        <w:t>U skladu sa članom 43 stav 1 Zakona o javnim nabavkama („Službeni list CG”, br.74/19</w:t>
      </w:r>
      <w:r w:rsidR="00B7367B">
        <w:rPr>
          <w:rFonts w:ascii="Arial" w:eastAsia="Times New Roman" w:hAnsi="Arial" w:cs="Arial"/>
          <w:color w:val="000000"/>
          <w:sz w:val="24"/>
          <w:szCs w:val="24"/>
        </w:rPr>
        <w:t>,</w:t>
      </w:r>
      <w:r w:rsidR="00A52BE6">
        <w:rPr>
          <w:rFonts w:ascii="Arial" w:eastAsia="Times New Roman" w:hAnsi="Arial" w:cs="Arial"/>
          <w:color w:val="000000"/>
          <w:sz w:val="24"/>
          <w:szCs w:val="24"/>
        </w:rPr>
        <w:t xml:space="preserve"> 3/23</w:t>
      </w:r>
      <w:r w:rsidR="008449CD">
        <w:rPr>
          <w:rFonts w:ascii="Arial" w:eastAsia="Times New Roman" w:hAnsi="Arial" w:cs="Arial"/>
          <w:color w:val="000000"/>
          <w:sz w:val="24"/>
          <w:szCs w:val="24"/>
        </w:rPr>
        <w:t xml:space="preserve"> i 11/23</w:t>
      </w:r>
      <w:r w:rsidRPr="002C1B60">
        <w:rPr>
          <w:rFonts w:ascii="Arial" w:eastAsia="Times New Roman" w:hAnsi="Arial" w:cs="Arial"/>
          <w:color w:val="000000"/>
          <w:sz w:val="24"/>
          <w:szCs w:val="24"/>
        </w:rPr>
        <w:t xml:space="preserve">), </w:t>
      </w:r>
    </w:p>
    <w:p w14:paraId="238BA7FA"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3FB7F238" w14:textId="77777777" w:rsidR="002C1B60" w:rsidRPr="002C1B60" w:rsidRDefault="002C1B60" w:rsidP="002C1B60">
      <w:pPr>
        <w:tabs>
          <w:tab w:val="left" w:pos="3290"/>
        </w:tabs>
        <w:spacing w:after="0" w:line="240" w:lineRule="auto"/>
        <w:jc w:val="center"/>
        <w:rPr>
          <w:rFonts w:ascii="Arial" w:eastAsia="Times New Roman" w:hAnsi="Arial" w:cs="Arial"/>
          <w:b/>
          <w:bCs/>
          <w:color w:val="000000"/>
          <w:sz w:val="32"/>
          <w:szCs w:val="32"/>
        </w:rPr>
      </w:pPr>
      <w:r w:rsidRPr="002C1B60">
        <w:rPr>
          <w:rFonts w:ascii="Arial" w:eastAsia="Times New Roman" w:hAnsi="Arial" w:cs="Arial"/>
          <w:b/>
          <w:bCs/>
          <w:color w:val="000000"/>
          <w:sz w:val="32"/>
          <w:szCs w:val="32"/>
        </w:rPr>
        <w:t>Izjavljujem</w:t>
      </w:r>
    </w:p>
    <w:p w14:paraId="0ED4245D"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1E9C0F6A" w14:textId="58D9CAA1" w:rsidR="00CB6CB9" w:rsidRPr="00CB6CB9" w:rsidRDefault="002C1B60" w:rsidP="00CB6CB9">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da u postupku javne nabavke </w:t>
      </w:r>
      <w:r w:rsidR="00A52BE6">
        <w:rPr>
          <w:rFonts w:ascii="Arial" w:eastAsia="Times New Roman" w:hAnsi="Arial" w:cs="Arial"/>
          <w:color w:val="000000"/>
          <w:sz w:val="24"/>
          <w:szCs w:val="24"/>
        </w:rPr>
        <w:t>iz Plana javne nabavke za 2023</w:t>
      </w:r>
      <w:r w:rsidR="00BA5E45">
        <w:rPr>
          <w:rFonts w:ascii="Arial" w:eastAsia="Times New Roman" w:hAnsi="Arial" w:cs="Arial"/>
          <w:color w:val="000000"/>
          <w:sz w:val="24"/>
          <w:szCs w:val="24"/>
        </w:rPr>
        <w:t xml:space="preserve">. godinu </w:t>
      </w:r>
      <w:r w:rsidRPr="002C1B60">
        <w:rPr>
          <w:rFonts w:ascii="Arial" w:eastAsia="Times New Roman" w:hAnsi="Arial" w:cs="Arial"/>
          <w:color w:val="000000"/>
          <w:sz w:val="24"/>
          <w:szCs w:val="24"/>
        </w:rPr>
        <w:t xml:space="preserve">za nabavku </w:t>
      </w:r>
      <w:r w:rsidR="00CB6CB9" w:rsidRPr="00CB6CB9">
        <w:rPr>
          <w:rFonts w:ascii="Arial" w:eastAsia="Times New Roman" w:hAnsi="Arial" w:cs="Arial"/>
          <w:color w:val="000000"/>
          <w:sz w:val="24"/>
          <w:szCs w:val="24"/>
        </w:rPr>
        <w:t>radova za potrebe HE Perućica:</w:t>
      </w:r>
    </w:p>
    <w:p w14:paraId="64081532" w14:textId="77777777" w:rsidR="00CB6CB9" w:rsidRPr="00CB6CB9" w:rsidRDefault="00CB6CB9" w:rsidP="00CB6CB9">
      <w:pPr>
        <w:tabs>
          <w:tab w:val="left" w:pos="3290"/>
        </w:tabs>
        <w:spacing w:after="0" w:line="240" w:lineRule="auto"/>
        <w:jc w:val="both"/>
        <w:rPr>
          <w:rFonts w:ascii="Arial" w:eastAsia="Times New Roman" w:hAnsi="Arial" w:cs="Arial"/>
          <w:color w:val="000000"/>
          <w:sz w:val="24"/>
          <w:szCs w:val="24"/>
        </w:rPr>
      </w:pPr>
    </w:p>
    <w:p w14:paraId="13996F72" w14:textId="7DE70D99" w:rsidR="00BA5E45" w:rsidRDefault="00B5258F" w:rsidP="00CB6CB9">
      <w:pPr>
        <w:tabs>
          <w:tab w:val="left" w:pos="3290"/>
        </w:tabs>
        <w:spacing w:after="0" w:line="240" w:lineRule="auto"/>
        <w:jc w:val="both"/>
        <w:rPr>
          <w:rFonts w:ascii="Arial" w:eastAsia="Times New Roman" w:hAnsi="Arial" w:cs="Arial"/>
          <w:color w:val="000000"/>
          <w:sz w:val="24"/>
          <w:szCs w:val="24"/>
          <w:lang w:val="en-US"/>
        </w:rPr>
      </w:pPr>
      <w:r w:rsidRPr="00B5258F">
        <w:rPr>
          <w:rFonts w:ascii="Arial" w:eastAsia="Times New Roman" w:hAnsi="Arial" w:cs="Arial"/>
          <w:color w:val="000000"/>
          <w:sz w:val="24"/>
          <w:szCs w:val="24"/>
        </w:rPr>
        <w:t>Sanacija kablovsk</w:t>
      </w:r>
      <w:r w:rsidR="00A52BE6">
        <w:rPr>
          <w:rFonts w:ascii="Arial" w:eastAsia="Times New Roman" w:hAnsi="Arial" w:cs="Arial"/>
          <w:color w:val="000000"/>
          <w:sz w:val="24"/>
          <w:szCs w:val="24"/>
        </w:rPr>
        <w:t xml:space="preserve">e dionice NN voda za napajanje radio-relejne </w:t>
      </w:r>
      <w:r w:rsidRPr="00B5258F">
        <w:rPr>
          <w:rFonts w:ascii="Arial" w:eastAsia="Times New Roman" w:hAnsi="Arial" w:cs="Arial"/>
          <w:color w:val="000000"/>
          <w:sz w:val="24"/>
          <w:szCs w:val="24"/>
        </w:rPr>
        <w:t xml:space="preserve"> stanice “Ostrog”</w:t>
      </w:r>
      <w:r w:rsidR="00BA5E45">
        <w:rPr>
          <w:rFonts w:ascii="Arial" w:eastAsia="Times New Roman" w:hAnsi="Arial" w:cs="Arial"/>
          <w:color w:val="000000"/>
          <w:sz w:val="24"/>
          <w:szCs w:val="24"/>
          <w:lang w:val="en-US"/>
        </w:rPr>
        <w:t>,</w:t>
      </w:r>
    </w:p>
    <w:p w14:paraId="259F12EA" w14:textId="77777777" w:rsidR="00CB6CB9" w:rsidRPr="00BA5E45" w:rsidRDefault="00CB6CB9" w:rsidP="00CB6CB9">
      <w:pPr>
        <w:tabs>
          <w:tab w:val="left" w:pos="3290"/>
        </w:tabs>
        <w:spacing w:after="0" w:line="240" w:lineRule="auto"/>
        <w:jc w:val="both"/>
        <w:rPr>
          <w:rFonts w:ascii="Arial" w:eastAsia="Times New Roman" w:hAnsi="Arial" w:cs="Arial"/>
          <w:color w:val="000000"/>
          <w:sz w:val="24"/>
          <w:szCs w:val="24"/>
          <w:lang w:val="en-US"/>
        </w:rPr>
      </w:pPr>
    </w:p>
    <w:p w14:paraId="7B83CB57" w14:textId="62A55992" w:rsidR="002C1B60" w:rsidRPr="002C1B60" w:rsidRDefault="002C1B60" w:rsidP="00BA5E45">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0A1CB45B"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0A3FC255"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4B0EDDFE" w14:textId="7A90AD34" w:rsidR="000A4BA7"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Ovlašćeno lice naručioca </w:t>
      </w:r>
      <w:r w:rsidR="00E74861">
        <w:rPr>
          <w:rFonts w:ascii="Arial" w:eastAsia="Times New Roman" w:hAnsi="Arial" w:cs="Arial"/>
          <w:color w:val="000000"/>
          <w:sz w:val="24"/>
          <w:szCs w:val="24"/>
        </w:rPr>
        <w:t>Miro Vračar, dipl.ecc.</w:t>
      </w:r>
    </w:p>
    <w:p w14:paraId="14672C12" w14:textId="77777777" w:rsidR="002C1B60" w:rsidRPr="000A4BA7" w:rsidRDefault="000A4BA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2C1B60" w:rsidRPr="002C1B60">
        <w:rPr>
          <w:rFonts w:ascii="Arial" w:eastAsia="Times New Roman" w:hAnsi="Arial" w:cs="Arial"/>
          <w:i/>
          <w:iCs/>
          <w:color w:val="000000"/>
          <w:sz w:val="24"/>
          <w:szCs w:val="24"/>
        </w:rPr>
        <w:t>s.r.</w:t>
      </w:r>
    </w:p>
    <w:p w14:paraId="55127D5D" w14:textId="0DA8CB32" w:rsidR="000A4BA7" w:rsidRDefault="002C1B60" w:rsidP="000A4BA7">
      <w:pPr>
        <w:tabs>
          <w:tab w:val="left" w:pos="3290"/>
        </w:tabs>
        <w:spacing w:after="0" w:line="240" w:lineRule="auto"/>
        <w:rPr>
          <w:rFonts w:ascii="Arial" w:eastAsia="Times New Roman" w:hAnsi="Arial" w:cs="Arial"/>
          <w:i/>
          <w:iCs/>
          <w:color w:val="000000"/>
          <w:sz w:val="24"/>
          <w:szCs w:val="24"/>
        </w:rPr>
      </w:pPr>
      <w:r w:rsidRPr="002C1B60">
        <w:rPr>
          <w:rFonts w:ascii="Arial" w:eastAsia="Times New Roman" w:hAnsi="Arial" w:cs="Arial"/>
          <w:color w:val="000000"/>
          <w:sz w:val="24"/>
          <w:szCs w:val="24"/>
        </w:rPr>
        <w:t xml:space="preserve">Službenik za javne nabavke </w:t>
      </w:r>
      <w:r w:rsidR="003627CF">
        <w:rPr>
          <w:rFonts w:ascii="Arial" w:eastAsia="Times New Roman" w:hAnsi="Arial" w:cs="Arial"/>
          <w:color w:val="000000"/>
          <w:sz w:val="24"/>
          <w:szCs w:val="24"/>
        </w:rPr>
        <w:t>Radovan Radojević</w:t>
      </w:r>
      <w:r w:rsidRPr="002C1B60">
        <w:rPr>
          <w:rFonts w:ascii="Arial" w:eastAsia="Times New Roman" w:hAnsi="Arial" w:cs="Arial"/>
          <w:i/>
          <w:iCs/>
          <w:color w:val="000000"/>
          <w:sz w:val="24"/>
          <w:szCs w:val="24"/>
        </w:rPr>
        <w:t xml:space="preserve"> </w:t>
      </w:r>
    </w:p>
    <w:p w14:paraId="09369FB1" w14:textId="6F25F63A" w:rsidR="002C1B60" w:rsidRPr="002C1B60" w:rsidRDefault="000A4BA7" w:rsidP="00A52BE6">
      <w:pPr>
        <w:tabs>
          <w:tab w:val="left" w:pos="3290"/>
        </w:tabs>
        <w:spacing w:after="0" w:line="240" w:lineRule="auto"/>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2C1B60" w:rsidRPr="002C1B60">
        <w:rPr>
          <w:rFonts w:ascii="Arial" w:eastAsia="Times New Roman" w:hAnsi="Arial" w:cs="Arial"/>
          <w:i/>
          <w:iCs/>
          <w:color w:val="000000"/>
          <w:sz w:val="24"/>
          <w:szCs w:val="24"/>
        </w:rPr>
        <w:t>s.r.</w:t>
      </w:r>
    </w:p>
    <w:p w14:paraId="0F9901A6" w14:textId="00209CCE" w:rsidR="002C1B60" w:rsidRPr="002C1B60" w:rsidRDefault="00E74861"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Predsjedavajući član č</w:t>
      </w:r>
      <w:r w:rsidR="002C1B60" w:rsidRPr="002C1B60">
        <w:rPr>
          <w:rFonts w:ascii="Arial" w:eastAsia="Times New Roman" w:hAnsi="Arial" w:cs="Arial"/>
          <w:iCs/>
          <w:color w:val="000000"/>
          <w:sz w:val="24"/>
          <w:szCs w:val="24"/>
        </w:rPr>
        <w:t xml:space="preserve">lan komisije </w:t>
      </w:r>
      <w:r w:rsidR="002C1B60" w:rsidRPr="002C1B60">
        <w:rPr>
          <w:rFonts w:ascii="Arial" w:eastAsia="Times New Roman" w:hAnsi="Arial" w:cs="Arial"/>
          <w:sz w:val="24"/>
          <w:szCs w:val="24"/>
        </w:rPr>
        <w:t>za sprovođenje postupka javne nabavk</w:t>
      </w:r>
      <w:r w:rsidR="002C1B60"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A52BE6">
        <w:rPr>
          <w:rFonts w:ascii="Arial" w:eastAsia="Times New Roman" w:hAnsi="Arial" w:cs="Arial"/>
          <w:color w:val="000000"/>
          <w:sz w:val="24"/>
          <w:szCs w:val="24"/>
        </w:rPr>
        <w:t>Sandra Lučić</w:t>
      </w:r>
    </w:p>
    <w:p w14:paraId="7BE1078E"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02EBD304" w14:textId="7FFB1047"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A52BE6">
        <w:rPr>
          <w:rFonts w:ascii="Arial" w:eastAsia="Times New Roman" w:hAnsi="Arial" w:cs="Arial"/>
          <w:color w:val="000000"/>
          <w:sz w:val="24"/>
          <w:szCs w:val="24"/>
        </w:rPr>
        <w:t>Maja Bulajić</w:t>
      </w:r>
    </w:p>
    <w:p w14:paraId="2C0B00D1"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28958903" w14:textId="3D54FF17" w:rsidR="00CE7BAC" w:rsidRPr="002C1B60" w:rsidRDefault="00CE7BAC" w:rsidP="00CE7BAC">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w:t>
      </w:r>
      <w:r w:rsidR="00A52BE6">
        <w:rPr>
          <w:rFonts w:ascii="Arial" w:eastAsia="Times New Roman" w:hAnsi="Arial" w:cs="Arial"/>
          <w:color w:val="000000"/>
          <w:sz w:val="24"/>
          <w:szCs w:val="24"/>
        </w:rPr>
        <w:t>Janko Gardašević</w:t>
      </w:r>
    </w:p>
    <w:p w14:paraId="10D6415E" w14:textId="067B439E" w:rsidR="00BA5E45" w:rsidRDefault="00CE7BAC" w:rsidP="00F65390">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4BCDC29D" w14:textId="77777777" w:rsidR="002675FD" w:rsidRDefault="002675FD" w:rsidP="00F65390">
      <w:pPr>
        <w:spacing w:after="0" w:line="240" w:lineRule="auto"/>
        <w:ind w:left="6372"/>
        <w:rPr>
          <w:rFonts w:ascii="Arial" w:eastAsia="Times New Roman" w:hAnsi="Arial" w:cs="Arial"/>
          <w:i/>
          <w:iCs/>
          <w:color w:val="000000"/>
          <w:sz w:val="24"/>
          <w:szCs w:val="24"/>
        </w:rPr>
      </w:pPr>
    </w:p>
    <w:p w14:paraId="114CE625" w14:textId="77777777" w:rsidR="002675FD" w:rsidRDefault="002675FD" w:rsidP="00F65390">
      <w:pPr>
        <w:spacing w:after="0" w:line="240" w:lineRule="auto"/>
        <w:ind w:left="6372"/>
        <w:rPr>
          <w:rFonts w:ascii="Arial" w:eastAsia="Times New Roman" w:hAnsi="Arial" w:cs="Arial"/>
          <w:i/>
          <w:iCs/>
          <w:color w:val="000000"/>
          <w:sz w:val="24"/>
          <w:szCs w:val="24"/>
        </w:rPr>
      </w:pPr>
    </w:p>
    <w:p w14:paraId="4E25E5A5" w14:textId="77777777" w:rsidR="002675FD" w:rsidRDefault="002675FD" w:rsidP="00F65390">
      <w:pPr>
        <w:spacing w:after="0" w:line="240" w:lineRule="auto"/>
        <w:ind w:left="6372"/>
        <w:rPr>
          <w:rFonts w:ascii="Arial" w:eastAsia="Times New Roman" w:hAnsi="Arial" w:cs="Arial"/>
          <w:i/>
          <w:iCs/>
          <w:color w:val="000000"/>
          <w:sz w:val="24"/>
          <w:szCs w:val="24"/>
        </w:rPr>
      </w:pPr>
    </w:p>
    <w:p w14:paraId="1EE7BA5E" w14:textId="77777777" w:rsidR="002675FD" w:rsidRDefault="002675FD" w:rsidP="00F65390">
      <w:pPr>
        <w:spacing w:after="0" w:line="240" w:lineRule="auto"/>
        <w:ind w:left="6372"/>
        <w:rPr>
          <w:rFonts w:ascii="Arial" w:eastAsia="Times New Roman" w:hAnsi="Arial" w:cs="Arial"/>
          <w:i/>
          <w:iCs/>
          <w:color w:val="000000"/>
          <w:sz w:val="24"/>
          <w:szCs w:val="24"/>
        </w:rPr>
      </w:pPr>
    </w:p>
    <w:p w14:paraId="3AE5704E" w14:textId="77777777" w:rsidR="002675FD" w:rsidRDefault="002675FD" w:rsidP="00F65390">
      <w:pPr>
        <w:spacing w:after="0" w:line="240" w:lineRule="auto"/>
        <w:ind w:left="6372"/>
        <w:rPr>
          <w:rFonts w:ascii="Arial" w:eastAsia="Times New Roman" w:hAnsi="Arial" w:cs="Arial"/>
          <w:i/>
          <w:iCs/>
          <w:color w:val="000000"/>
          <w:sz w:val="24"/>
          <w:szCs w:val="24"/>
        </w:rPr>
      </w:pPr>
    </w:p>
    <w:p w14:paraId="0F12371B" w14:textId="77777777" w:rsidR="002675FD" w:rsidRDefault="002675FD" w:rsidP="00F65390">
      <w:pPr>
        <w:spacing w:after="0" w:line="240" w:lineRule="auto"/>
        <w:ind w:left="6372"/>
        <w:rPr>
          <w:rFonts w:ascii="Arial" w:eastAsia="Times New Roman" w:hAnsi="Arial" w:cs="Arial"/>
          <w:i/>
          <w:iCs/>
          <w:color w:val="000000"/>
          <w:sz w:val="24"/>
          <w:szCs w:val="24"/>
        </w:rPr>
      </w:pPr>
    </w:p>
    <w:p w14:paraId="48D8C752" w14:textId="77777777" w:rsidR="002675FD" w:rsidRDefault="002675FD" w:rsidP="00F65390">
      <w:pPr>
        <w:spacing w:after="0" w:line="240" w:lineRule="auto"/>
        <w:ind w:left="6372"/>
        <w:rPr>
          <w:rFonts w:ascii="Arial" w:eastAsia="Times New Roman" w:hAnsi="Arial" w:cs="Arial"/>
          <w:i/>
          <w:iCs/>
          <w:color w:val="000000"/>
          <w:sz w:val="24"/>
          <w:szCs w:val="24"/>
        </w:rPr>
      </w:pPr>
    </w:p>
    <w:p w14:paraId="3F637DB0" w14:textId="77777777" w:rsidR="002675FD" w:rsidRDefault="002675FD" w:rsidP="00F65390">
      <w:pPr>
        <w:spacing w:after="0" w:line="240" w:lineRule="auto"/>
        <w:ind w:left="6372"/>
        <w:rPr>
          <w:rFonts w:ascii="Arial" w:eastAsia="Times New Roman" w:hAnsi="Arial" w:cs="Arial"/>
          <w:i/>
          <w:iCs/>
          <w:color w:val="000000"/>
          <w:sz w:val="24"/>
          <w:szCs w:val="24"/>
        </w:rPr>
      </w:pPr>
    </w:p>
    <w:p w14:paraId="66D9AE2A" w14:textId="77777777" w:rsidR="002675FD" w:rsidRDefault="002675FD" w:rsidP="00F65390">
      <w:pPr>
        <w:spacing w:after="0" w:line="240" w:lineRule="auto"/>
        <w:ind w:left="6372"/>
        <w:rPr>
          <w:rFonts w:ascii="Arial" w:eastAsia="Times New Roman" w:hAnsi="Arial" w:cs="Arial"/>
          <w:i/>
          <w:iCs/>
          <w:color w:val="000000"/>
          <w:sz w:val="24"/>
          <w:szCs w:val="24"/>
        </w:rPr>
      </w:pPr>
    </w:p>
    <w:p w14:paraId="47FB6A4F" w14:textId="77777777" w:rsidR="002675FD" w:rsidRDefault="002675FD" w:rsidP="00F65390">
      <w:pPr>
        <w:spacing w:after="0" w:line="240" w:lineRule="auto"/>
        <w:ind w:left="6372"/>
        <w:rPr>
          <w:rFonts w:ascii="Arial" w:eastAsia="Times New Roman" w:hAnsi="Arial" w:cs="Arial"/>
          <w:i/>
          <w:iCs/>
          <w:color w:val="000000"/>
          <w:sz w:val="24"/>
          <w:szCs w:val="24"/>
        </w:rPr>
      </w:pPr>
    </w:p>
    <w:p w14:paraId="00CAE130" w14:textId="77777777" w:rsidR="00A52BE6" w:rsidRDefault="00A52BE6" w:rsidP="00F65390">
      <w:pPr>
        <w:spacing w:after="0" w:line="240" w:lineRule="auto"/>
        <w:ind w:left="6372"/>
        <w:rPr>
          <w:rFonts w:ascii="Arial" w:eastAsia="Times New Roman" w:hAnsi="Arial" w:cs="Arial"/>
          <w:i/>
          <w:iCs/>
          <w:color w:val="000000"/>
          <w:sz w:val="24"/>
          <w:szCs w:val="24"/>
        </w:rPr>
      </w:pPr>
    </w:p>
    <w:p w14:paraId="022D9B06" w14:textId="77777777" w:rsidR="00A52BE6" w:rsidRDefault="00A52BE6" w:rsidP="00F65390">
      <w:pPr>
        <w:spacing w:after="0" w:line="240" w:lineRule="auto"/>
        <w:ind w:left="6372"/>
        <w:rPr>
          <w:rFonts w:ascii="Arial" w:eastAsia="Times New Roman" w:hAnsi="Arial" w:cs="Arial"/>
          <w:i/>
          <w:iCs/>
          <w:color w:val="000000"/>
          <w:sz w:val="24"/>
          <w:szCs w:val="24"/>
        </w:rPr>
      </w:pPr>
    </w:p>
    <w:p w14:paraId="2AA0EB95" w14:textId="77777777" w:rsidR="00A52BE6" w:rsidRDefault="00A52BE6" w:rsidP="00F65390">
      <w:pPr>
        <w:spacing w:after="0" w:line="240" w:lineRule="auto"/>
        <w:ind w:left="6372"/>
        <w:rPr>
          <w:rFonts w:ascii="Arial" w:eastAsia="Times New Roman" w:hAnsi="Arial" w:cs="Arial"/>
          <w:i/>
          <w:iCs/>
          <w:color w:val="000000"/>
          <w:sz w:val="24"/>
          <w:szCs w:val="24"/>
        </w:rPr>
      </w:pPr>
    </w:p>
    <w:p w14:paraId="132A2581" w14:textId="77777777" w:rsidR="002675FD" w:rsidRPr="00E74861" w:rsidRDefault="002675FD" w:rsidP="00F65390">
      <w:pPr>
        <w:spacing w:after="0" w:line="240" w:lineRule="auto"/>
        <w:ind w:left="6372"/>
        <w:rPr>
          <w:rFonts w:ascii="Arial" w:eastAsia="Times New Roman" w:hAnsi="Arial" w:cs="Arial"/>
          <w:i/>
          <w:iCs/>
          <w:color w:val="000000"/>
          <w:sz w:val="24"/>
          <w:szCs w:val="24"/>
        </w:rPr>
      </w:pPr>
    </w:p>
    <w:p w14:paraId="5BB7F6EF" w14:textId="77777777" w:rsidR="00A52BE6" w:rsidRDefault="00A52BE6" w:rsidP="00A52BE6">
      <w:pPr>
        <w:spacing w:after="0" w:line="240" w:lineRule="auto"/>
        <w:rPr>
          <w:rFonts w:ascii="Arial" w:eastAsia="Times New Roman" w:hAnsi="Arial" w:cs="Arial"/>
          <w:i/>
          <w:iCs/>
          <w:color w:val="000000"/>
          <w:sz w:val="24"/>
          <w:szCs w:val="24"/>
        </w:rPr>
      </w:pPr>
    </w:p>
    <w:p w14:paraId="3B890392" w14:textId="77777777" w:rsidR="00A52BE6" w:rsidRPr="00E74861" w:rsidRDefault="00A52BE6" w:rsidP="00A52BE6">
      <w:pPr>
        <w:spacing w:after="0" w:line="240" w:lineRule="auto"/>
        <w:rPr>
          <w:rFonts w:ascii="Arial" w:eastAsia="Times New Roman" w:hAnsi="Arial" w:cs="Arial"/>
          <w:i/>
          <w:iCs/>
          <w:color w:val="000000"/>
          <w:sz w:val="24"/>
          <w:szCs w:val="24"/>
        </w:rPr>
      </w:pPr>
    </w:p>
    <w:p w14:paraId="125ABC3A" w14:textId="77777777" w:rsidR="00A52BE6" w:rsidRPr="002C1B60" w:rsidRDefault="00A52BE6" w:rsidP="00A52BE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5" w:name="_Toc62730568"/>
      <w:r w:rsidRPr="002C1B60">
        <w:rPr>
          <w:rFonts w:ascii="Arial" w:eastAsia="Times New Roman" w:hAnsi="Arial" w:cs="Times New Roman"/>
          <w:b/>
          <w:sz w:val="28"/>
          <w:szCs w:val="32"/>
        </w:rPr>
        <w:lastRenderedPageBreak/>
        <w:t>UPUTSTVO O PRAVNOM SREDSTVU</w:t>
      </w:r>
      <w:bookmarkEnd w:id="15"/>
    </w:p>
    <w:p w14:paraId="3DF3BBC9" w14:textId="77777777" w:rsidR="00A52BE6" w:rsidRPr="002C1B60" w:rsidRDefault="00A52BE6" w:rsidP="00A52BE6">
      <w:pPr>
        <w:tabs>
          <w:tab w:val="left" w:pos="5760"/>
        </w:tabs>
        <w:spacing w:after="0" w:line="240" w:lineRule="auto"/>
        <w:jc w:val="center"/>
        <w:rPr>
          <w:rFonts w:ascii="Arial" w:eastAsia="Times New Roman" w:hAnsi="Arial" w:cs="Arial"/>
          <w:color w:val="000000"/>
          <w:sz w:val="24"/>
          <w:szCs w:val="24"/>
        </w:rPr>
      </w:pPr>
    </w:p>
    <w:p w14:paraId="4A77E922" w14:textId="77777777" w:rsidR="00A52BE6" w:rsidRPr="00CD7684" w:rsidRDefault="00A52BE6" w:rsidP="00A52BE6">
      <w:pPr>
        <w:tabs>
          <w:tab w:val="left" w:pos="5760"/>
        </w:tabs>
        <w:spacing w:line="276" w:lineRule="auto"/>
        <w:jc w:val="both"/>
        <w:rPr>
          <w:rFonts w:ascii="Arial" w:hAnsi="Arial" w:cs="Arial"/>
          <w:color w:val="000000"/>
          <w:sz w:val="24"/>
          <w:szCs w:val="24"/>
        </w:rPr>
      </w:pPr>
      <w:r w:rsidRPr="00CD7684">
        <w:rPr>
          <w:rFonts w:ascii="Arial" w:hAnsi="Arial" w:cs="Arial"/>
          <w:color w:val="000000"/>
          <w:sz w:val="24"/>
          <w:szCs w:val="24"/>
        </w:rPr>
        <w:t xml:space="preserve">Privredni subjekat može da izjavi žalbu protiv ove tenderske dokumentacije Komisiji </w:t>
      </w:r>
    </w:p>
    <w:p w14:paraId="75379264" w14:textId="77777777" w:rsidR="00A52BE6" w:rsidRPr="00CD7684" w:rsidRDefault="00A52BE6" w:rsidP="00A52BE6">
      <w:pPr>
        <w:tabs>
          <w:tab w:val="left" w:pos="5760"/>
        </w:tabs>
        <w:spacing w:line="276" w:lineRule="auto"/>
        <w:jc w:val="both"/>
        <w:rPr>
          <w:rFonts w:ascii="Arial" w:hAnsi="Arial" w:cs="Arial"/>
          <w:color w:val="000000"/>
          <w:sz w:val="24"/>
          <w:szCs w:val="24"/>
        </w:rPr>
      </w:pPr>
      <w:r w:rsidRPr="00CD7684">
        <w:rPr>
          <w:rFonts w:ascii="Arial" w:hAnsi="Arial" w:cs="Arial"/>
          <w:color w:val="000000"/>
          <w:sz w:val="24"/>
          <w:szCs w:val="24"/>
        </w:rPr>
        <w:t>za zaštitu prava:</w:t>
      </w:r>
    </w:p>
    <w:p w14:paraId="6FF80CBF" w14:textId="77777777" w:rsidR="00A52BE6" w:rsidRPr="00CD7684" w:rsidRDefault="00A52BE6" w:rsidP="00A52BE6">
      <w:pPr>
        <w:tabs>
          <w:tab w:val="left" w:pos="5760"/>
        </w:tabs>
        <w:spacing w:line="276" w:lineRule="auto"/>
        <w:ind w:left="567"/>
        <w:jc w:val="both"/>
        <w:rPr>
          <w:rFonts w:ascii="Arial" w:hAnsi="Arial" w:cs="Arial"/>
          <w:color w:val="000000"/>
          <w:sz w:val="24"/>
          <w:szCs w:val="24"/>
        </w:rPr>
      </w:pPr>
      <w:r w:rsidRPr="00CD7684">
        <w:rPr>
          <w:rFonts w:ascii="Arial"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A0DF67F" w14:textId="77777777" w:rsidR="00A52BE6" w:rsidRPr="00CD7684" w:rsidRDefault="00A52BE6" w:rsidP="00A52BE6">
      <w:pPr>
        <w:tabs>
          <w:tab w:val="left" w:pos="5760"/>
        </w:tabs>
        <w:spacing w:line="276" w:lineRule="auto"/>
        <w:ind w:left="567"/>
        <w:jc w:val="both"/>
        <w:rPr>
          <w:rFonts w:ascii="Arial" w:hAnsi="Arial" w:cs="Arial"/>
          <w:color w:val="000000"/>
          <w:sz w:val="24"/>
          <w:szCs w:val="24"/>
        </w:rPr>
      </w:pPr>
      <w:r w:rsidRPr="00CD7684">
        <w:rPr>
          <w:rFonts w:ascii="Arial"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4B62A66" w14:textId="77777777" w:rsidR="00A52BE6" w:rsidRPr="00CD7684" w:rsidRDefault="00A52BE6" w:rsidP="00A52BE6">
      <w:pPr>
        <w:tabs>
          <w:tab w:val="left" w:pos="5760"/>
        </w:tabs>
        <w:spacing w:after="240" w:line="276" w:lineRule="auto"/>
        <w:ind w:left="567"/>
        <w:jc w:val="both"/>
        <w:rPr>
          <w:rFonts w:ascii="Arial" w:hAnsi="Arial" w:cs="Arial"/>
          <w:color w:val="000000"/>
          <w:sz w:val="24"/>
          <w:szCs w:val="24"/>
        </w:rPr>
      </w:pPr>
      <w:r w:rsidRPr="00CD7684">
        <w:rPr>
          <w:rFonts w:ascii="Arial"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B8550BC" w14:textId="77777777" w:rsidR="00A52BE6" w:rsidRPr="00CD7684" w:rsidRDefault="00A52BE6" w:rsidP="00A52BE6">
      <w:pPr>
        <w:tabs>
          <w:tab w:val="left" w:pos="5760"/>
        </w:tabs>
        <w:spacing w:after="240" w:line="276" w:lineRule="auto"/>
        <w:jc w:val="both"/>
        <w:rPr>
          <w:rFonts w:ascii="Arial" w:hAnsi="Arial" w:cs="Arial"/>
          <w:color w:val="000000"/>
          <w:sz w:val="24"/>
          <w:szCs w:val="24"/>
        </w:rPr>
      </w:pPr>
      <w:r w:rsidRPr="00CD7684">
        <w:rPr>
          <w:rFonts w:ascii="Arial" w:hAnsi="Arial" w:cs="Arial"/>
          <w:color w:val="000000"/>
          <w:sz w:val="24"/>
          <w:szCs w:val="24"/>
        </w:rPr>
        <w:t>Žalba se izjavljuje preko naručioca neposredno putem ESJN-a. Žalba koja nije podnesena na naprijed predviđeni način biće odbijena kao nedozvoljena.</w:t>
      </w:r>
    </w:p>
    <w:p w14:paraId="447739A7" w14:textId="77777777" w:rsidR="00A52BE6" w:rsidRPr="00CD7684" w:rsidRDefault="00A52BE6" w:rsidP="00A52BE6">
      <w:pPr>
        <w:tabs>
          <w:tab w:val="left" w:pos="5760"/>
        </w:tabs>
        <w:spacing w:after="240" w:line="276" w:lineRule="auto"/>
        <w:jc w:val="both"/>
        <w:rPr>
          <w:rFonts w:ascii="Arial" w:hAnsi="Arial" w:cs="Arial"/>
          <w:color w:val="000000"/>
          <w:sz w:val="24"/>
          <w:szCs w:val="24"/>
        </w:rPr>
      </w:pPr>
      <w:r w:rsidRPr="00CD7684">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CEB912A" w14:textId="77777777" w:rsidR="00A52BE6" w:rsidRPr="00CD7684" w:rsidRDefault="00A52BE6" w:rsidP="00A52BE6">
      <w:pPr>
        <w:tabs>
          <w:tab w:val="left" w:pos="5760"/>
        </w:tabs>
        <w:spacing w:after="240" w:line="276" w:lineRule="auto"/>
        <w:jc w:val="both"/>
        <w:rPr>
          <w:rFonts w:ascii="Arial" w:hAnsi="Arial" w:cs="Arial"/>
          <w:color w:val="000000"/>
          <w:sz w:val="24"/>
          <w:szCs w:val="24"/>
        </w:rPr>
      </w:pPr>
      <w:r w:rsidRPr="00CD7684">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14:paraId="642CB566" w14:textId="5A24B8FB" w:rsidR="00A52BE6" w:rsidRPr="00CD7684" w:rsidRDefault="00A52BE6" w:rsidP="00A52BE6">
      <w:pPr>
        <w:tabs>
          <w:tab w:val="left" w:pos="5760"/>
        </w:tabs>
        <w:spacing w:line="276" w:lineRule="auto"/>
        <w:jc w:val="both"/>
        <w:rPr>
          <w:rFonts w:ascii="Arial" w:hAnsi="Arial" w:cs="Arial"/>
          <w:color w:val="000000"/>
          <w:sz w:val="24"/>
          <w:szCs w:val="24"/>
        </w:rPr>
      </w:pPr>
      <w:r w:rsidRPr="00CD7684">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9" w:history="1">
        <w:r w:rsidRPr="00CD7684">
          <w:rPr>
            <w:rStyle w:val="Hyperlink"/>
            <w:rFonts w:ascii="Arial" w:hAnsi="Arial" w:cs="Arial"/>
            <w:sz w:val="24"/>
            <w:szCs w:val="24"/>
          </w:rPr>
          <w:t>http://www.kontrola-nabavki.me/</w:t>
        </w:r>
      </w:hyperlink>
      <w:r w:rsidRPr="00CD7684">
        <w:rPr>
          <w:rFonts w:ascii="Arial" w:hAnsi="Arial" w:cs="Arial"/>
          <w:color w:val="000000"/>
          <w:sz w:val="24"/>
          <w:szCs w:val="24"/>
        </w:rPr>
        <w:t>.“</w:t>
      </w:r>
    </w:p>
    <w:sectPr w:rsidR="00A52BE6" w:rsidRPr="00CD7684">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DBA882" w14:textId="77777777" w:rsidR="00445543" w:rsidRDefault="00445543" w:rsidP="002C1B60">
      <w:pPr>
        <w:spacing w:after="0" w:line="240" w:lineRule="auto"/>
      </w:pPr>
      <w:r>
        <w:separator/>
      </w:r>
    </w:p>
  </w:endnote>
  <w:endnote w:type="continuationSeparator" w:id="0">
    <w:p w14:paraId="6B1D3538" w14:textId="77777777" w:rsidR="00445543" w:rsidRDefault="00445543"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EDB1" w14:textId="77777777" w:rsidR="00120C57" w:rsidRPr="001E79D4" w:rsidRDefault="00120C57">
    <w:pPr>
      <w:tabs>
        <w:tab w:val="center" w:pos="4550"/>
        <w:tab w:val="left" w:pos="5818"/>
      </w:tabs>
      <w:ind w:right="260"/>
      <w:jc w:val="right"/>
      <w:rPr>
        <w:rFonts w:ascii="Arial" w:hAnsi="Arial" w:cs="Arial"/>
        <w:color w:val="222A35" w:themeColor="text2" w:themeShade="80"/>
      </w:rPr>
    </w:pP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PAGE   \* MERGEFORMAT </w:instrText>
    </w:r>
    <w:r w:rsidRPr="001E79D4">
      <w:rPr>
        <w:rFonts w:ascii="Arial" w:hAnsi="Arial" w:cs="Arial"/>
        <w:color w:val="323E4F" w:themeColor="text2" w:themeShade="BF"/>
      </w:rPr>
      <w:fldChar w:fldCharType="separate"/>
    </w:r>
    <w:r w:rsidR="00243207">
      <w:rPr>
        <w:rFonts w:ascii="Arial" w:hAnsi="Arial" w:cs="Arial"/>
        <w:noProof/>
        <w:color w:val="323E4F" w:themeColor="text2" w:themeShade="BF"/>
      </w:rPr>
      <w:t>6</w:t>
    </w:r>
    <w:r w:rsidRPr="001E79D4">
      <w:rPr>
        <w:rFonts w:ascii="Arial" w:hAnsi="Arial" w:cs="Arial"/>
        <w:color w:val="323E4F" w:themeColor="text2" w:themeShade="BF"/>
      </w:rPr>
      <w:fldChar w:fldCharType="end"/>
    </w:r>
    <w:r w:rsidRPr="001E79D4">
      <w:rPr>
        <w:rFonts w:ascii="Arial" w:hAnsi="Arial" w:cs="Arial"/>
        <w:color w:val="323E4F" w:themeColor="text2" w:themeShade="BF"/>
      </w:rPr>
      <w:t xml:space="preserve"> | </w:t>
    </w: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NUMPAGES  \* Arabic  \* MERGEFORMAT </w:instrText>
    </w:r>
    <w:r w:rsidRPr="001E79D4">
      <w:rPr>
        <w:rFonts w:ascii="Arial" w:hAnsi="Arial" w:cs="Arial"/>
        <w:color w:val="323E4F" w:themeColor="text2" w:themeShade="BF"/>
      </w:rPr>
      <w:fldChar w:fldCharType="separate"/>
    </w:r>
    <w:r w:rsidR="00243207">
      <w:rPr>
        <w:rFonts w:ascii="Arial" w:hAnsi="Arial" w:cs="Arial"/>
        <w:noProof/>
        <w:color w:val="323E4F" w:themeColor="text2" w:themeShade="BF"/>
      </w:rPr>
      <w:t>9</w:t>
    </w:r>
    <w:r w:rsidRPr="001E79D4">
      <w:rPr>
        <w:rFonts w:ascii="Arial" w:hAnsi="Arial" w:cs="Arial"/>
        <w:color w:val="323E4F" w:themeColor="text2" w:themeShade="BF"/>
      </w:rPr>
      <w:fldChar w:fldCharType="end"/>
    </w:r>
  </w:p>
  <w:p w14:paraId="2A197B2A" w14:textId="77777777" w:rsidR="00120C57" w:rsidRDefault="00120C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6A755C" w14:textId="77777777" w:rsidR="00445543" w:rsidRDefault="00445543" w:rsidP="002C1B60">
      <w:pPr>
        <w:spacing w:after="0" w:line="240" w:lineRule="auto"/>
      </w:pPr>
      <w:r>
        <w:separator/>
      </w:r>
    </w:p>
  </w:footnote>
  <w:footnote w:type="continuationSeparator" w:id="0">
    <w:p w14:paraId="28E73046" w14:textId="77777777" w:rsidR="00445543" w:rsidRDefault="00445543" w:rsidP="002C1B60">
      <w:pPr>
        <w:spacing w:after="0" w:line="240" w:lineRule="auto"/>
      </w:pPr>
      <w:r>
        <w:continuationSeparator/>
      </w:r>
    </w:p>
  </w:footnote>
  <w:footnote w:id="1">
    <w:p w14:paraId="71092EC6" w14:textId="77777777" w:rsidR="00120C57" w:rsidRPr="007F2BA0" w:rsidRDefault="00120C57"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120C57" w:rsidRPr="007F2BA0" w:rsidRDefault="00120C57"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0B14ED91" w:rsidR="00120C57" w:rsidRPr="007F2BA0" w:rsidRDefault="00120C57"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r w:rsidR="00A14307">
        <w:rPr>
          <w:rFonts w:ascii="Arial" w:hAnsi="Arial" w:cs="Arial"/>
          <w:sz w:val="14"/>
          <w:szCs w:val="16"/>
        </w:rPr>
        <w:t xml:space="preserve">2.1 I 2.2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79D4A10" w14:textId="77777777" w:rsidR="00120C57" w:rsidRPr="00367536" w:rsidRDefault="00120C57"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5">
    <w:p w14:paraId="45781AD4" w14:textId="77777777" w:rsidR="00120C57" w:rsidRPr="0083641C" w:rsidRDefault="00120C57"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6">
    <w:p w14:paraId="5065C14B" w14:textId="77777777" w:rsidR="00835D88" w:rsidRPr="002E211C" w:rsidRDefault="00835D88" w:rsidP="00835D8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644526C"/>
    <w:multiLevelType w:val="hybridMultilevel"/>
    <w:tmpl w:val="F56A8558"/>
    <w:lvl w:ilvl="0" w:tplc="03F064AE">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6F67E87"/>
    <w:multiLevelType w:val="hybridMultilevel"/>
    <w:tmpl w:val="6FD4B0C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6" w15:restartNumberingAfterBreak="0">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8" w15:restartNumberingAfterBreak="0">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9"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2"/>
  </w:num>
  <w:num w:numId="3">
    <w:abstractNumId w:val="17"/>
  </w:num>
  <w:num w:numId="4">
    <w:abstractNumId w:val="12"/>
  </w:num>
  <w:num w:numId="5">
    <w:abstractNumId w:val="0"/>
  </w:num>
  <w:num w:numId="6">
    <w:abstractNumId w:val="22"/>
  </w:num>
  <w:num w:numId="7">
    <w:abstractNumId w:val="8"/>
  </w:num>
  <w:num w:numId="8">
    <w:abstractNumId w:val="7"/>
  </w:num>
  <w:num w:numId="9">
    <w:abstractNumId w:val="3"/>
  </w:num>
  <w:num w:numId="10">
    <w:abstractNumId w:val="15"/>
  </w:num>
  <w:num w:numId="11">
    <w:abstractNumId w:val="4"/>
  </w:num>
  <w:num w:numId="12">
    <w:abstractNumId w:val="16"/>
  </w:num>
  <w:num w:numId="13">
    <w:abstractNumId w:val="1"/>
  </w:num>
  <w:num w:numId="14">
    <w:abstractNumId w:val="11"/>
  </w:num>
  <w:num w:numId="15">
    <w:abstractNumId w:val="21"/>
  </w:num>
  <w:num w:numId="16">
    <w:abstractNumId w:val="6"/>
  </w:num>
  <w:num w:numId="17">
    <w:abstractNumId w:val="20"/>
  </w:num>
  <w:num w:numId="18">
    <w:abstractNumId w:val="19"/>
  </w:num>
  <w:num w:numId="19">
    <w:abstractNumId w:val="18"/>
  </w:num>
  <w:num w:numId="20">
    <w:abstractNumId w:val="10"/>
  </w:num>
  <w:num w:numId="21">
    <w:abstractNumId w:val="5"/>
  </w:num>
  <w:num w:numId="22">
    <w:abstractNumId w:val="24"/>
  </w:num>
  <w:num w:numId="23">
    <w:abstractNumId w:val="14"/>
  </w:num>
  <w:num w:numId="24">
    <w:abstractNumId w:val="13"/>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2548A"/>
    <w:rsid w:val="0003087A"/>
    <w:rsid w:val="00062AC6"/>
    <w:rsid w:val="00073AE2"/>
    <w:rsid w:val="0008299F"/>
    <w:rsid w:val="00082C48"/>
    <w:rsid w:val="000916B8"/>
    <w:rsid w:val="000A43EC"/>
    <w:rsid w:val="000A4BA7"/>
    <w:rsid w:val="000C7739"/>
    <w:rsid w:val="000F0E83"/>
    <w:rsid w:val="000F7BC1"/>
    <w:rsid w:val="00103174"/>
    <w:rsid w:val="00103F9A"/>
    <w:rsid w:val="00120C57"/>
    <w:rsid w:val="001545B5"/>
    <w:rsid w:val="00157F4B"/>
    <w:rsid w:val="0017170D"/>
    <w:rsid w:val="00181839"/>
    <w:rsid w:val="001952AF"/>
    <w:rsid w:val="001A1E4E"/>
    <w:rsid w:val="001B179A"/>
    <w:rsid w:val="001C726D"/>
    <w:rsid w:val="001D2798"/>
    <w:rsid w:val="001E699E"/>
    <w:rsid w:val="001E79D4"/>
    <w:rsid w:val="00206159"/>
    <w:rsid w:val="00212F4B"/>
    <w:rsid w:val="00213F43"/>
    <w:rsid w:val="002408D2"/>
    <w:rsid w:val="00243207"/>
    <w:rsid w:val="002620B2"/>
    <w:rsid w:val="002675FD"/>
    <w:rsid w:val="00271CFA"/>
    <w:rsid w:val="00296A40"/>
    <w:rsid w:val="002C1B60"/>
    <w:rsid w:val="002C5B45"/>
    <w:rsid w:val="002D6707"/>
    <w:rsid w:val="002E5B43"/>
    <w:rsid w:val="002F6CEB"/>
    <w:rsid w:val="003005BB"/>
    <w:rsid w:val="0030546C"/>
    <w:rsid w:val="003115E7"/>
    <w:rsid w:val="00313AD8"/>
    <w:rsid w:val="00315633"/>
    <w:rsid w:val="003222F7"/>
    <w:rsid w:val="00333039"/>
    <w:rsid w:val="00337B3E"/>
    <w:rsid w:val="003458D7"/>
    <w:rsid w:val="00351ED6"/>
    <w:rsid w:val="00352FA4"/>
    <w:rsid w:val="00361DE7"/>
    <w:rsid w:val="003627CF"/>
    <w:rsid w:val="00362A93"/>
    <w:rsid w:val="00363DD1"/>
    <w:rsid w:val="00364ED6"/>
    <w:rsid w:val="00370D6C"/>
    <w:rsid w:val="003739D5"/>
    <w:rsid w:val="0038633D"/>
    <w:rsid w:val="00396850"/>
    <w:rsid w:val="00396D8A"/>
    <w:rsid w:val="003A2DA5"/>
    <w:rsid w:val="003B774D"/>
    <w:rsid w:val="003B7ECC"/>
    <w:rsid w:val="003E0325"/>
    <w:rsid w:val="004015AB"/>
    <w:rsid w:val="00401A61"/>
    <w:rsid w:val="00416680"/>
    <w:rsid w:val="00420388"/>
    <w:rsid w:val="00437D30"/>
    <w:rsid w:val="00440F17"/>
    <w:rsid w:val="0044262D"/>
    <w:rsid w:val="00443F19"/>
    <w:rsid w:val="00445543"/>
    <w:rsid w:val="00447D26"/>
    <w:rsid w:val="00486124"/>
    <w:rsid w:val="00486918"/>
    <w:rsid w:val="004A2AFD"/>
    <w:rsid w:val="004B608E"/>
    <w:rsid w:val="004C3556"/>
    <w:rsid w:val="004C7272"/>
    <w:rsid w:val="004F1B58"/>
    <w:rsid w:val="004F2C50"/>
    <w:rsid w:val="00512B8B"/>
    <w:rsid w:val="00516E56"/>
    <w:rsid w:val="0053092C"/>
    <w:rsid w:val="00543C1D"/>
    <w:rsid w:val="0055082D"/>
    <w:rsid w:val="0055217E"/>
    <w:rsid w:val="00556A8F"/>
    <w:rsid w:val="00587234"/>
    <w:rsid w:val="005B27C0"/>
    <w:rsid w:val="005C1EAA"/>
    <w:rsid w:val="005D0545"/>
    <w:rsid w:val="005D40BA"/>
    <w:rsid w:val="005E3BED"/>
    <w:rsid w:val="005F7963"/>
    <w:rsid w:val="006002D3"/>
    <w:rsid w:val="006009DB"/>
    <w:rsid w:val="00604533"/>
    <w:rsid w:val="00627ACE"/>
    <w:rsid w:val="00627E28"/>
    <w:rsid w:val="00632310"/>
    <w:rsid w:val="00642602"/>
    <w:rsid w:val="00654188"/>
    <w:rsid w:val="00661936"/>
    <w:rsid w:val="00662944"/>
    <w:rsid w:val="00670222"/>
    <w:rsid w:val="00674D0D"/>
    <w:rsid w:val="00686261"/>
    <w:rsid w:val="006915C6"/>
    <w:rsid w:val="006B38A3"/>
    <w:rsid w:val="006C74C4"/>
    <w:rsid w:val="006D4897"/>
    <w:rsid w:val="006E589C"/>
    <w:rsid w:val="006F275A"/>
    <w:rsid w:val="006F7736"/>
    <w:rsid w:val="00727AD3"/>
    <w:rsid w:val="0075740B"/>
    <w:rsid w:val="00765FAB"/>
    <w:rsid w:val="007662E2"/>
    <w:rsid w:val="007A2B63"/>
    <w:rsid w:val="007B7CDC"/>
    <w:rsid w:val="007C68B2"/>
    <w:rsid w:val="007D05D8"/>
    <w:rsid w:val="007E083D"/>
    <w:rsid w:val="007E41EF"/>
    <w:rsid w:val="00815920"/>
    <w:rsid w:val="00832DE5"/>
    <w:rsid w:val="00834B12"/>
    <w:rsid w:val="00835D88"/>
    <w:rsid w:val="0083747C"/>
    <w:rsid w:val="008438EC"/>
    <w:rsid w:val="008449CD"/>
    <w:rsid w:val="00865B7A"/>
    <w:rsid w:val="00872EF4"/>
    <w:rsid w:val="00880249"/>
    <w:rsid w:val="008834A1"/>
    <w:rsid w:val="008A4292"/>
    <w:rsid w:val="008A482B"/>
    <w:rsid w:val="008B430C"/>
    <w:rsid w:val="008E6C0A"/>
    <w:rsid w:val="008F74E4"/>
    <w:rsid w:val="009119B3"/>
    <w:rsid w:val="00915E49"/>
    <w:rsid w:val="00932814"/>
    <w:rsid w:val="00934FDD"/>
    <w:rsid w:val="009353ED"/>
    <w:rsid w:val="00955DBD"/>
    <w:rsid w:val="009570F1"/>
    <w:rsid w:val="009619D9"/>
    <w:rsid w:val="0097482F"/>
    <w:rsid w:val="009829ED"/>
    <w:rsid w:val="009900C4"/>
    <w:rsid w:val="00990383"/>
    <w:rsid w:val="009934FB"/>
    <w:rsid w:val="00993DE3"/>
    <w:rsid w:val="0099702B"/>
    <w:rsid w:val="009A03E7"/>
    <w:rsid w:val="009A72E5"/>
    <w:rsid w:val="009B7254"/>
    <w:rsid w:val="009D1E19"/>
    <w:rsid w:val="009D2EE9"/>
    <w:rsid w:val="009F285D"/>
    <w:rsid w:val="009F7E40"/>
    <w:rsid w:val="00A11E5A"/>
    <w:rsid w:val="00A14307"/>
    <w:rsid w:val="00A1459D"/>
    <w:rsid w:val="00A14A4D"/>
    <w:rsid w:val="00A150FB"/>
    <w:rsid w:val="00A16411"/>
    <w:rsid w:val="00A233A6"/>
    <w:rsid w:val="00A27C2B"/>
    <w:rsid w:val="00A454E9"/>
    <w:rsid w:val="00A47066"/>
    <w:rsid w:val="00A52993"/>
    <w:rsid w:val="00A52BE6"/>
    <w:rsid w:val="00A715B9"/>
    <w:rsid w:val="00A72546"/>
    <w:rsid w:val="00A83A95"/>
    <w:rsid w:val="00AA2D5B"/>
    <w:rsid w:val="00AB334B"/>
    <w:rsid w:val="00AC1A3D"/>
    <w:rsid w:val="00AE6BEB"/>
    <w:rsid w:val="00AF28BF"/>
    <w:rsid w:val="00AF6EBC"/>
    <w:rsid w:val="00B07FE9"/>
    <w:rsid w:val="00B1134C"/>
    <w:rsid w:val="00B3167C"/>
    <w:rsid w:val="00B44502"/>
    <w:rsid w:val="00B513FD"/>
    <w:rsid w:val="00B5258F"/>
    <w:rsid w:val="00B70880"/>
    <w:rsid w:val="00B7367B"/>
    <w:rsid w:val="00B73F90"/>
    <w:rsid w:val="00B763AE"/>
    <w:rsid w:val="00B96529"/>
    <w:rsid w:val="00BA0CC7"/>
    <w:rsid w:val="00BA0E18"/>
    <w:rsid w:val="00BA35C2"/>
    <w:rsid w:val="00BA5E45"/>
    <w:rsid w:val="00BC0107"/>
    <w:rsid w:val="00BC421D"/>
    <w:rsid w:val="00BC5876"/>
    <w:rsid w:val="00BD4AAD"/>
    <w:rsid w:val="00BD4DE0"/>
    <w:rsid w:val="00C07834"/>
    <w:rsid w:val="00C37FEB"/>
    <w:rsid w:val="00C404C2"/>
    <w:rsid w:val="00C5067B"/>
    <w:rsid w:val="00C5756F"/>
    <w:rsid w:val="00C6483A"/>
    <w:rsid w:val="00C7782A"/>
    <w:rsid w:val="00C97614"/>
    <w:rsid w:val="00CB6CB9"/>
    <w:rsid w:val="00CD3B55"/>
    <w:rsid w:val="00CD7684"/>
    <w:rsid w:val="00CE0DC3"/>
    <w:rsid w:val="00CE7BAC"/>
    <w:rsid w:val="00CF585C"/>
    <w:rsid w:val="00D1297E"/>
    <w:rsid w:val="00D30C7B"/>
    <w:rsid w:val="00D315B2"/>
    <w:rsid w:val="00D326E6"/>
    <w:rsid w:val="00D336E4"/>
    <w:rsid w:val="00D338D3"/>
    <w:rsid w:val="00D504F2"/>
    <w:rsid w:val="00D80E3F"/>
    <w:rsid w:val="00D84F82"/>
    <w:rsid w:val="00D91D24"/>
    <w:rsid w:val="00D936F8"/>
    <w:rsid w:val="00D94225"/>
    <w:rsid w:val="00DA1DE2"/>
    <w:rsid w:val="00DA7892"/>
    <w:rsid w:val="00DC1B2F"/>
    <w:rsid w:val="00DC777B"/>
    <w:rsid w:val="00DE20F9"/>
    <w:rsid w:val="00DF3730"/>
    <w:rsid w:val="00DF47DC"/>
    <w:rsid w:val="00E02698"/>
    <w:rsid w:val="00E073E3"/>
    <w:rsid w:val="00E217EA"/>
    <w:rsid w:val="00E219CF"/>
    <w:rsid w:val="00E52932"/>
    <w:rsid w:val="00E626DE"/>
    <w:rsid w:val="00E74861"/>
    <w:rsid w:val="00E90BE8"/>
    <w:rsid w:val="00EB1C24"/>
    <w:rsid w:val="00EB7DA6"/>
    <w:rsid w:val="00ED36E7"/>
    <w:rsid w:val="00F1503C"/>
    <w:rsid w:val="00F174B2"/>
    <w:rsid w:val="00F3033E"/>
    <w:rsid w:val="00F356E0"/>
    <w:rsid w:val="00F56E7E"/>
    <w:rsid w:val="00F65390"/>
    <w:rsid w:val="00F71097"/>
    <w:rsid w:val="00F951B6"/>
    <w:rsid w:val="00FA2778"/>
    <w:rsid w:val="00FA2E7D"/>
    <w:rsid w:val="00FA7600"/>
    <w:rsid w:val="00FB0E24"/>
    <w:rsid w:val="00FE6C33"/>
    <w:rsid w:val="00FF06E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34"/>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semiHidden/>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semiHidden/>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52B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508670">
      <w:bodyDiv w:val="1"/>
      <w:marLeft w:val="0"/>
      <w:marRight w:val="0"/>
      <w:marTop w:val="0"/>
      <w:marBottom w:val="0"/>
      <w:divBdr>
        <w:top w:val="none" w:sz="0" w:space="0" w:color="auto"/>
        <w:left w:val="none" w:sz="0" w:space="0" w:color="auto"/>
        <w:bottom w:val="none" w:sz="0" w:space="0" w:color="auto"/>
        <w:right w:val="none" w:sz="0" w:space="0" w:color="auto"/>
      </w:divBdr>
    </w:div>
    <w:div w:id="846021757">
      <w:bodyDiv w:val="1"/>
      <w:marLeft w:val="0"/>
      <w:marRight w:val="0"/>
      <w:marTop w:val="0"/>
      <w:marBottom w:val="0"/>
      <w:divBdr>
        <w:top w:val="none" w:sz="0" w:space="0" w:color="auto"/>
        <w:left w:val="none" w:sz="0" w:space="0" w:color="auto"/>
        <w:bottom w:val="none" w:sz="0" w:space="0" w:color="auto"/>
        <w:right w:val="none" w:sz="0" w:space="0" w:color="auto"/>
      </w:divBdr>
    </w:div>
    <w:div w:id="1092320311">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94179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2155</Words>
  <Characters>12284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Maja Bulajic</cp:lastModifiedBy>
  <cp:revision>8</cp:revision>
  <cp:lastPrinted>2021-04-01T08:50:00Z</cp:lastPrinted>
  <dcterms:created xsi:type="dcterms:W3CDTF">2023-02-27T13:16:00Z</dcterms:created>
  <dcterms:modified xsi:type="dcterms:W3CDTF">2023-06-21T12:35:00Z</dcterms:modified>
</cp:coreProperties>
</file>