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9E5A176" w14:textId="77777777" w:rsidR="00025DD0" w:rsidRPr="00A33D87" w:rsidRDefault="00025DD0" w:rsidP="00025DD0">
      <w:pPr>
        <w:jc w:val="right"/>
        <w:rPr>
          <w:b/>
          <w:color w:val="000000"/>
          <w:lang w:val="sr-Latn-ME"/>
        </w:rPr>
      </w:pPr>
      <w:r w:rsidRPr="00A33D87">
        <w:rPr>
          <w:b/>
          <w:color w:val="000000"/>
          <w:lang w:val="sr-Latn-ME"/>
        </w:rPr>
        <w:t xml:space="preserve">OBRAZAC 1  </w:t>
      </w:r>
    </w:p>
    <w:p w14:paraId="09701538" w14:textId="77777777" w:rsidR="00025DD0" w:rsidRPr="00A33D87" w:rsidRDefault="00025DD0" w:rsidP="00025DD0">
      <w:pPr>
        <w:rPr>
          <w:color w:val="000000"/>
          <w:lang w:val="sr-Latn-ME"/>
        </w:rPr>
      </w:pPr>
    </w:p>
    <w:p w14:paraId="2BEAC7A8" w14:textId="324CAA9C" w:rsidR="00B27151" w:rsidRPr="00A33D87" w:rsidRDefault="00443F86" w:rsidP="00025DD0">
      <w:pPr>
        <w:jc w:val="both"/>
        <w:rPr>
          <w:b/>
          <w:color w:val="000000"/>
          <w:lang w:val="pl-PL"/>
        </w:rPr>
      </w:pPr>
      <w:r w:rsidRPr="00A33D87">
        <w:rPr>
          <w:b/>
          <w:color w:val="000000"/>
          <w:lang w:val="pl-PL"/>
        </w:rPr>
        <w:t>JU OŠ „</w:t>
      </w:r>
      <w:r w:rsidR="00D42B1B">
        <w:rPr>
          <w:b/>
          <w:color w:val="000000"/>
          <w:lang w:val="pl-PL"/>
        </w:rPr>
        <w:t>Branko Božović</w:t>
      </w:r>
      <w:r w:rsidRPr="00A33D87">
        <w:rPr>
          <w:b/>
          <w:color w:val="000000"/>
          <w:lang w:val="pl-PL"/>
        </w:rPr>
        <w:t>” Podgorica</w:t>
      </w:r>
    </w:p>
    <w:p w14:paraId="68FA485A" w14:textId="42A50146" w:rsidR="00025DD0" w:rsidRPr="00A33D87" w:rsidRDefault="00025DD0" w:rsidP="00025DD0">
      <w:pPr>
        <w:jc w:val="both"/>
        <w:rPr>
          <w:lang w:val="sr-Latn-ME"/>
        </w:rPr>
      </w:pPr>
      <w:r w:rsidRPr="00A33D87">
        <w:rPr>
          <w:lang w:val="sr-Latn-ME"/>
        </w:rPr>
        <w:t>Broj iz evidencije po</w:t>
      </w:r>
      <w:r w:rsidR="00B27151" w:rsidRPr="00A33D87">
        <w:rPr>
          <w:lang w:val="sr-Latn-ME"/>
        </w:rPr>
        <w:t xml:space="preserve">stupaka javnih nabavki: </w:t>
      </w:r>
      <w:r w:rsidR="00D42B1B">
        <w:rPr>
          <w:lang w:val="sr-Latn-ME"/>
        </w:rPr>
        <w:t>497</w:t>
      </w:r>
    </w:p>
    <w:p w14:paraId="64B69A1B" w14:textId="57ED4491" w:rsidR="00025DD0" w:rsidRPr="00A33D87" w:rsidRDefault="00025DD0" w:rsidP="00025DD0">
      <w:pPr>
        <w:jc w:val="both"/>
        <w:rPr>
          <w:color w:val="000000"/>
          <w:lang w:val="sr-Latn-ME"/>
        </w:rPr>
      </w:pPr>
      <w:r w:rsidRPr="00A33D87">
        <w:rPr>
          <w:color w:val="000000"/>
          <w:lang w:val="sr-Latn-ME"/>
        </w:rPr>
        <w:t xml:space="preserve">Redni broj iz Plana </w:t>
      </w:r>
      <w:r w:rsidR="00203CA3" w:rsidRPr="00A33D87">
        <w:rPr>
          <w:color w:val="000000"/>
          <w:lang w:val="sr-Latn-ME"/>
        </w:rPr>
        <w:t>javnih nabavki: 9</w:t>
      </w:r>
    </w:p>
    <w:p w14:paraId="4C42EFD9" w14:textId="17399C0B" w:rsidR="00025DD0" w:rsidRPr="00A33D87" w:rsidRDefault="00443F86" w:rsidP="00025DD0">
      <w:pPr>
        <w:jc w:val="both"/>
        <w:rPr>
          <w:b/>
          <w:bCs/>
          <w:color w:val="000000"/>
          <w:lang w:val="sr-Latn-ME"/>
        </w:rPr>
      </w:pPr>
      <w:r w:rsidRPr="00A33D87">
        <w:rPr>
          <w:color w:val="000000"/>
          <w:lang w:val="sr-Latn-ME"/>
        </w:rPr>
        <w:t xml:space="preserve">Mjesto i datum: Podgorica, </w:t>
      </w:r>
      <w:r w:rsidR="00D42B1B">
        <w:rPr>
          <w:color w:val="000000"/>
          <w:lang w:val="sr-Latn-ME"/>
        </w:rPr>
        <w:t>19.05</w:t>
      </w:r>
      <w:r w:rsidR="0066611B" w:rsidRPr="00A33D87">
        <w:rPr>
          <w:color w:val="000000"/>
          <w:lang w:val="sr-Latn-ME"/>
        </w:rPr>
        <w:t>.2023</w:t>
      </w:r>
      <w:r w:rsidR="00694147">
        <w:rPr>
          <w:color w:val="000000"/>
          <w:lang w:val="sr-Latn-ME"/>
        </w:rPr>
        <w:t>.</w:t>
      </w:r>
      <w:r w:rsidR="00B27151" w:rsidRPr="00A33D87">
        <w:rPr>
          <w:color w:val="000000"/>
          <w:lang w:val="sr-Latn-ME"/>
        </w:rPr>
        <w:t>godine</w:t>
      </w:r>
    </w:p>
    <w:p w14:paraId="3EF84334" w14:textId="77777777" w:rsidR="00025DD0" w:rsidRPr="00A33D87" w:rsidRDefault="00025DD0" w:rsidP="00025DD0">
      <w:pPr>
        <w:rPr>
          <w:lang w:val="sr-Latn-ME"/>
        </w:rPr>
      </w:pPr>
    </w:p>
    <w:p w14:paraId="553706E5" w14:textId="77777777" w:rsidR="00025DD0" w:rsidRPr="00A33D87" w:rsidRDefault="00025DD0" w:rsidP="00025DD0">
      <w:pPr>
        <w:rPr>
          <w:lang w:val="sr-Latn-ME"/>
        </w:rPr>
      </w:pPr>
      <w:bookmarkStart w:id="0" w:name="_GoBack"/>
      <w:bookmarkEnd w:id="0"/>
    </w:p>
    <w:p w14:paraId="3B105356" w14:textId="77777777" w:rsidR="00025DD0" w:rsidRPr="00A33D87" w:rsidRDefault="00025DD0" w:rsidP="00025DD0">
      <w:pPr>
        <w:rPr>
          <w:lang w:val="sr-Latn-ME"/>
        </w:rPr>
      </w:pPr>
    </w:p>
    <w:p w14:paraId="7C59E367" w14:textId="6A014363" w:rsidR="00025DD0" w:rsidRPr="00A33D87" w:rsidRDefault="000025BA" w:rsidP="00025DD0">
      <w:pPr>
        <w:tabs>
          <w:tab w:val="left" w:pos="1276"/>
          <w:tab w:val="left" w:pos="3261"/>
        </w:tabs>
        <w:jc w:val="both"/>
        <w:rPr>
          <w:b/>
          <w:bCs/>
          <w:color w:val="000000"/>
          <w:lang w:val="sr-Latn-ME"/>
        </w:rPr>
      </w:pPr>
      <w:r>
        <w:rPr>
          <w:lang w:val="sr-Latn-ME"/>
        </w:rPr>
        <w:t>Na osnovu člana 53 stav 3</w:t>
      </w:r>
      <w:r w:rsidR="00025DD0" w:rsidRPr="00A33D87">
        <w:rPr>
          <w:lang w:val="sr-Latn-ME"/>
        </w:rPr>
        <w:t xml:space="preserve"> Zakona o javnim nabavkama („Službeni list CG“, br. 74/19</w:t>
      </w:r>
      <w:r w:rsidR="007E6E36">
        <w:rPr>
          <w:lang w:val="sr-Latn-ME"/>
        </w:rPr>
        <w:t xml:space="preserve">, 3/23, </w:t>
      </w:r>
      <w:r w:rsidR="006C6C31" w:rsidRPr="00A33D87">
        <w:rPr>
          <w:lang w:val="sr-Latn-ME"/>
        </w:rPr>
        <w:t>11</w:t>
      </w:r>
      <w:r w:rsidR="0066611B" w:rsidRPr="00A33D87">
        <w:rPr>
          <w:lang w:val="sr-Latn-ME"/>
        </w:rPr>
        <w:t>/23</w:t>
      </w:r>
      <w:r w:rsidR="00025DD0" w:rsidRPr="00A33D87">
        <w:rPr>
          <w:lang w:val="sr-Latn-ME"/>
        </w:rPr>
        <w:t>)</w:t>
      </w:r>
      <w:r w:rsidR="00025DD0" w:rsidRPr="00A33D87">
        <w:rPr>
          <w:b/>
          <w:lang w:val="sr-Latn-ME"/>
        </w:rPr>
        <w:t xml:space="preserve"> </w:t>
      </w:r>
      <w:r w:rsidR="00443F86" w:rsidRPr="00A33D87">
        <w:rPr>
          <w:b/>
          <w:color w:val="000000"/>
          <w:lang w:val="pl-PL"/>
        </w:rPr>
        <w:t>JU OŠ „</w:t>
      </w:r>
      <w:r w:rsidR="00417BF3">
        <w:rPr>
          <w:b/>
          <w:color w:val="000000"/>
          <w:lang w:val="pl-PL"/>
        </w:rPr>
        <w:t>Branko Božović</w:t>
      </w:r>
      <w:r w:rsidR="00443F86" w:rsidRPr="00A33D87">
        <w:rPr>
          <w:color w:val="000000"/>
          <w:lang w:val="pl-PL"/>
        </w:rPr>
        <w:t>”</w:t>
      </w:r>
      <w:r w:rsidR="0073719F" w:rsidRPr="00A33D87">
        <w:rPr>
          <w:color w:val="000000"/>
          <w:lang w:val="pl-PL"/>
        </w:rPr>
        <w:t xml:space="preserve">, </w:t>
      </w:r>
      <w:r w:rsidR="00025DD0" w:rsidRPr="00A33D87">
        <w:rPr>
          <w:lang w:val="sr-Latn-ME"/>
        </w:rPr>
        <w:t>objavljuje</w:t>
      </w:r>
      <w:r w:rsidR="00025DD0" w:rsidRPr="00A33D87">
        <w:rPr>
          <w:b/>
          <w:bCs/>
          <w:color w:val="000000"/>
          <w:lang w:val="sr-Latn-ME"/>
        </w:rPr>
        <w:t xml:space="preserve">        </w:t>
      </w:r>
    </w:p>
    <w:p w14:paraId="1F75EC78" w14:textId="77777777" w:rsidR="00025DD0" w:rsidRPr="00A33D87" w:rsidRDefault="00025DD0" w:rsidP="00025DD0">
      <w:pPr>
        <w:tabs>
          <w:tab w:val="left" w:pos="1276"/>
          <w:tab w:val="left" w:pos="3261"/>
        </w:tabs>
        <w:jc w:val="both"/>
        <w:rPr>
          <w:b/>
          <w:bCs/>
          <w:color w:val="000000"/>
          <w:lang w:val="sr-Latn-ME"/>
        </w:rPr>
      </w:pPr>
    </w:p>
    <w:p w14:paraId="09FD696D" w14:textId="77777777" w:rsidR="00025DD0" w:rsidRPr="00A33D87" w:rsidRDefault="00025DD0" w:rsidP="00025DD0">
      <w:pPr>
        <w:tabs>
          <w:tab w:val="left" w:pos="1276"/>
          <w:tab w:val="left" w:pos="3261"/>
        </w:tabs>
        <w:jc w:val="both"/>
        <w:rPr>
          <w:b/>
          <w:bCs/>
          <w:color w:val="000000"/>
          <w:lang w:val="sr-Latn-ME"/>
        </w:rPr>
      </w:pPr>
    </w:p>
    <w:p w14:paraId="59C2260E" w14:textId="77777777" w:rsidR="00025DD0" w:rsidRPr="00A33D87" w:rsidRDefault="00025DD0" w:rsidP="00025DD0">
      <w:pPr>
        <w:tabs>
          <w:tab w:val="left" w:pos="1276"/>
          <w:tab w:val="left" w:pos="3261"/>
        </w:tabs>
        <w:jc w:val="both"/>
        <w:rPr>
          <w:b/>
          <w:bCs/>
          <w:color w:val="000000"/>
          <w:lang w:val="sr-Latn-ME"/>
        </w:rPr>
      </w:pPr>
    </w:p>
    <w:p w14:paraId="083ACE6A" w14:textId="77777777" w:rsidR="00025DD0" w:rsidRPr="00A33D87" w:rsidRDefault="00025DD0" w:rsidP="00025DD0">
      <w:pPr>
        <w:tabs>
          <w:tab w:val="left" w:pos="1276"/>
          <w:tab w:val="left" w:pos="3261"/>
        </w:tabs>
        <w:jc w:val="both"/>
        <w:rPr>
          <w:b/>
          <w:bCs/>
          <w:color w:val="000000"/>
          <w:lang w:val="sr-Latn-ME"/>
        </w:rPr>
      </w:pPr>
    </w:p>
    <w:p w14:paraId="530D7E7D" w14:textId="77777777" w:rsidR="00025DD0" w:rsidRPr="00A33D87" w:rsidRDefault="00025DD0" w:rsidP="00025DD0">
      <w:pPr>
        <w:tabs>
          <w:tab w:val="left" w:pos="1276"/>
          <w:tab w:val="left" w:pos="3261"/>
        </w:tabs>
        <w:jc w:val="both"/>
        <w:rPr>
          <w:b/>
          <w:bCs/>
          <w:color w:val="000000"/>
          <w:lang w:val="sr-Latn-ME"/>
        </w:rPr>
      </w:pPr>
    </w:p>
    <w:p w14:paraId="47BA7446" w14:textId="77777777" w:rsidR="00025DD0" w:rsidRPr="00A33D87" w:rsidRDefault="00025DD0" w:rsidP="00025DD0">
      <w:pPr>
        <w:tabs>
          <w:tab w:val="left" w:pos="1276"/>
          <w:tab w:val="left" w:pos="3261"/>
        </w:tabs>
        <w:jc w:val="both"/>
        <w:rPr>
          <w:lang w:val="sr-Latn-ME"/>
        </w:rPr>
      </w:pPr>
      <w:r w:rsidRPr="00A33D87">
        <w:rPr>
          <w:b/>
          <w:bCs/>
          <w:color w:val="000000"/>
          <w:lang w:val="sr-Latn-ME"/>
        </w:rPr>
        <w:t xml:space="preserve">                                          </w:t>
      </w:r>
      <w:r w:rsidRPr="00A33D87">
        <w:rPr>
          <w:b/>
          <w:bCs/>
          <w:color w:val="000000"/>
          <w:lang w:val="sr-Latn-ME"/>
        </w:rPr>
        <w:tab/>
      </w:r>
      <w:r w:rsidRPr="00A33D87">
        <w:rPr>
          <w:bCs/>
          <w:color w:val="000000"/>
          <w:lang w:val="sr-Latn-ME"/>
        </w:rPr>
        <w:t xml:space="preserve">                                                      </w:t>
      </w:r>
    </w:p>
    <w:p w14:paraId="570B8CBA" w14:textId="77777777" w:rsidR="00025DD0" w:rsidRPr="006A7B55" w:rsidRDefault="00025DD0" w:rsidP="00025DD0">
      <w:pPr>
        <w:keepNext/>
        <w:jc w:val="center"/>
        <w:outlineLvl w:val="0"/>
        <w:rPr>
          <w:b/>
          <w:bCs/>
          <w:color w:val="000000"/>
          <w:sz w:val="28"/>
          <w:szCs w:val="28"/>
          <w:lang w:val="sr-Latn-ME"/>
        </w:rPr>
      </w:pPr>
    </w:p>
    <w:p w14:paraId="7122999A" w14:textId="77777777" w:rsidR="00025DD0" w:rsidRPr="006A7B55" w:rsidRDefault="00025DD0" w:rsidP="00025DD0">
      <w:pPr>
        <w:jc w:val="center"/>
        <w:rPr>
          <w:b/>
          <w:bCs/>
          <w:color w:val="000000"/>
          <w:sz w:val="28"/>
          <w:szCs w:val="28"/>
          <w:lang w:val="sr-Latn-ME"/>
        </w:rPr>
      </w:pPr>
      <w:r w:rsidRPr="006A7B55">
        <w:rPr>
          <w:b/>
          <w:bCs/>
          <w:color w:val="000000"/>
          <w:sz w:val="28"/>
          <w:szCs w:val="28"/>
          <w:lang w:val="sr-Latn-ME"/>
        </w:rPr>
        <w:t>TENDERSKU DOKUMENTACIJU</w:t>
      </w:r>
    </w:p>
    <w:p w14:paraId="576BA793" w14:textId="77777777" w:rsidR="00025DD0" w:rsidRPr="006A7B55" w:rsidRDefault="00025DD0" w:rsidP="00025DD0">
      <w:pPr>
        <w:jc w:val="center"/>
        <w:rPr>
          <w:b/>
          <w:bCs/>
          <w:color w:val="000000"/>
          <w:sz w:val="28"/>
          <w:szCs w:val="28"/>
          <w:lang w:val="sr-Latn-ME"/>
        </w:rPr>
      </w:pPr>
      <w:r w:rsidRPr="006A7B55">
        <w:rPr>
          <w:b/>
          <w:bCs/>
          <w:color w:val="000000"/>
          <w:sz w:val="28"/>
          <w:szCs w:val="28"/>
          <w:lang w:val="sr-Latn-ME"/>
        </w:rPr>
        <w:t>ZA OTVORENI POSTUPAK JAVNE NABAVKE</w:t>
      </w:r>
    </w:p>
    <w:p w14:paraId="58088B57" w14:textId="77777777" w:rsidR="00025DD0" w:rsidRPr="00A33D87" w:rsidRDefault="00025DD0" w:rsidP="00025DD0">
      <w:pPr>
        <w:jc w:val="center"/>
        <w:rPr>
          <w:b/>
          <w:bCs/>
          <w:color w:val="000000"/>
          <w:lang w:val="sr-Latn-ME"/>
        </w:rPr>
      </w:pPr>
    </w:p>
    <w:p w14:paraId="710978DD" w14:textId="0661FC3D" w:rsidR="00025DD0" w:rsidRPr="00A33D87" w:rsidRDefault="00203CA3" w:rsidP="00025DD0">
      <w:pPr>
        <w:jc w:val="center"/>
        <w:rPr>
          <w:color w:val="000000"/>
          <w:lang w:val="sr-Latn-ME"/>
        </w:rPr>
      </w:pPr>
      <w:r w:rsidRPr="00A33D87">
        <w:rPr>
          <w:b/>
          <w:color w:val="000000"/>
          <w:lang w:val="sr-Latn-ME"/>
        </w:rPr>
        <w:t>Organizovanje đačke ekskurzije za učenike IX razreda za školsku 2023/2024 godinu</w:t>
      </w:r>
    </w:p>
    <w:p w14:paraId="136EA662" w14:textId="77777777" w:rsidR="00025DD0" w:rsidRPr="00A33D87" w:rsidRDefault="00025DD0" w:rsidP="00025DD0">
      <w:pPr>
        <w:rPr>
          <w:lang w:val="sr-Latn-ME"/>
        </w:rPr>
      </w:pPr>
    </w:p>
    <w:p w14:paraId="16F1A6E4" w14:textId="77777777" w:rsidR="0073719F" w:rsidRPr="00A33D87" w:rsidRDefault="0073719F" w:rsidP="00025DD0">
      <w:pPr>
        <w:rPr>
          <w:lang w:val="sr-Latn-ME"/>
        </w:rPr>
      </w:pPr>
    </w:p>
    <w:p w14:paraId="4F9C2F86" w14:textId="77777777" w:rsidR="00025DD0" w:rsidRPr="00A33D87" w:rsidRDefault="00025DD0" w:rsidP="00025DD0">
      <w:pPr>
        <w:jc w:val="both"/>
        <w:rPr>
          <w:color w:val="000000"/>
          <w:lang w:val="sr-Latn-ME"/>
        </w:rPr>
      </w:pPr>
      <w:r w:rsidRPr="00A33D87">
        <w:rPr>
          <w:color w:val="000000"/>
          <w:lang w:val="sr-Latn-ME"/>
        </w:rPr>
        <w:t>Predmet nabavke se nabavlja:</w:t>
      </w:r>
    </w:p>
    <w:p w14:paraId="35D81873" w14:textId="77777777" w:rsidR="00025DD0" w:rsidRPr="00A33D87" w:rsidRDefault="00025DD0" w:rsidP="00025DD0">
      <w:pPr>
        <w:jc w:val="both"/>
        <w:rPr>
          <w:color w:val="000000"/>
          <w:lang w:val="sr-Latn-ME"/>
        </w:rPr>
      </w:pPr>
    </w:p>
    <w:p w14:paraId="3E2EB56A" w14:textId="77777777" w:rsidR="00025DD0" w:rsidRPr="00A33D87" w:rsidRDefault="0073719F" w:rsidP="00025DD0">
      <w:pPr>
        <w:jc w:val="both"/>
        <w:rPr>
          <w:b/>
          <w:color w:val="000000"/>
          <w:lang w:val="sr-Latn-ME"/>
        </w:rPr>
      </w:pPr>
      <w:r w:rsidRPr="00A33D87">
        <w:rPr>
          <w:b/>
          <w:color w:val="000000"/>
          <w:lang w:val="sr-Latn-ME"/>
        </w:rPr>
        <w:sym w:font="Wingdings" w:char="F0FE"/>
      </w:r>
      <w:r w:rsidR="00025DD0" w:rsidRPr="00A33D87">
        <w:rPr>
          <w:b/>
          <w:color w:val="000000"/>
          <w:lang w:val="sr-Latn-ME"/>
        </w:rPr>
        <w:t xml:space="preserve"> kao cjelina </w:t>
      </w:r>
    </w:p>
    <w:p w14:paraId="20F281D8" w14:textId="71AA9F49" w:rsidR="00025DD0" w:rsidRPr="00A33D87" w:rsidRDefault="00025DD0" w:rsidP="00025DD0">
      <w:pPr>
        <w:jc w:val="both"/>
        <w:rPr>
          <w:color w:val="000000"/>
          <w:lang w:val="sr-Latn-ME"/>
        </w:rPr>
      </w:pPr>
    </w:p>
    <w:p w14:paraId="126C093F" w14:textId="77777777" w:rsidR="00025DD0" w:rsidRPr="00A33D87" w:rsidRDefault="00025DD0" w:rsidP="00025DD0">
      <w:pPr>
        <w:rPr>
          <w:color w:val="000000"/>
          <w:lang w:val="sr-Latn-ME"/>
        </w:rPr>
      </w:pPr>
    </w:p>
    <w:p w14:paraId="55AB7E31" w14:textId="77777777" w:rsidR="00025DD0" w:rsidRPr="00A33D87" w:rsidRDefault="00025DD0" w:rsidP="00025DD0">
      <w:pPr>
        <w:rPr>
          <w:color w:val="000000"/>
          <w:lang w:val="sr-Latn-ME"/>
        </w:rPr>
      </w:pPr>
    </w:p>
    <w:p w14:paraId="2F150281" w14:textId="77777777" w:rsidR="00025DD0" w:rsidRPr="00A33D87" w:rsidRDefault="00025DD0" w:rsidP="00025DD0">
      <w:pPr>
        <w:rPr>
          <w:color w:val="000000"/>
          <w:lang w:val="sr-Latn-ME"/>
        </w:rPr>
      </w:pPr>
    </w:p>
    <w:p w14:paraId="540DED7F" w14:textId="77777777" w:rsidR="00025DD0" w:rsidRPr="00A33D87" w:rsidRDefault="00025DD0" w:rsidP="00025DD0">
      <w:pPr>
        <w:rPr>
          <w:color w:val="000000"/>
          <w:lang w:val="sr-Latn-ME"/>
        </w:rPr>
      </w:pPr>
    </w:p>
    <w:p w14:paraId="355D0AC9" w14:textId="77777777" w:rsidR="00025DD0" w:rsidRPr="00A33D87" w:rsidRDefault="00025DD0" w:rsidP="00025DD0">
      <w:pPr>
        <w:rPr>
          <w:color w:val="000000"/>
          <w:lang w:val="sr-Latn-ME"/>
        </w:rPr>
      </w:pPr>
    </w:p>
    <w:p w14:paraId="4D739F34" w14:textId="77777777" w:rsidR="00025DD0" w:rsidRPr="00A33D87" w:rsidRDefault="00025DD0" w:rsidP="00025DD0">
      <w:pPr>
        <w:rPr>
          <w:color w:val="000000"/>
          <w:lang w:val="sr-Latn-ME"/>
        </w:rPr>
      </w:pPr>
    </w:p>
    <w:p w14:paraId="67AF7417" w14:textId="77777777" w:rsidR="00025DD0" w:rsidRPr="00A33D87" w:rsidRDefault="00025DD0" w:rsidP="00025DD0">
      <w:pPr>
        <w:rPr>
          <w:color w:val="000000"/>
          <w:lang w:val="sr-Latn-ME"/>
        </w:rPr>
      </w:pPr>
    </w:p>
    <w:p w14:paraId="51058D44" w14:textId="77777777" w:rsidR="00025DD0" w:rsidRPr="00A33D87" w:rsidRDefault="00025DD0" w:rsidP="00025DD0">
      <w:pPr>
        <w:rPr>
          <w:color w:val="000000"/>
          <w:lang w:val="sr-Latn-ME"/>
        </w:rPr>
      </w:pPr>
    </w:p>
    <w:p w14:paraId="5D094DA8" w14:textId="77777777" w:rsidR="00025DD0" w:rsidRPr="00A33D87" w:rsidRDefault="00025DD0" w:rsidP="00025DD0">
      <w:pPr>
        <w:rPr>
          <w:color w:val="000000"/>
          <w:lang w:val="sr-Latn-ME"/>
        </w:rPr>
      </w:pPr>
    </w:p>
    <w:p w14:paraId="48F50BB5" w14:textId="77777777" w:rsidR="00025DD0" w:rsidRPr="00A33D87" w:rsidRDefault="00025DD0" w:rsidP="00025DD0">
      <w:pPr>
        <w:rPr>
          <w:color w:val="000000"/>
          <w:lang w:val="sr-Latn-ME"/>
        </w:rPr>
      </w:pPr>
    </w:p>
    <w:p w14:paraId="7BCF0B3F" w14:textId="77777777" w:rsidR="00025DD0" w:rsidRPr="00A33D87" w:rsidRDefault="00025DD0" w:rsidP="00025DD0">
      <w:pPr>
        <w:rPr>
          <w:color w:val="000000"/>
          <w:lang w:val="sr-Latn-ME"/>
        </w:rPr>
      </w:pPr>
    </w:p>
    <w:p w14:paraId="50EF70B0" w14:textId="77777777" w:rsidR="00025DD0" w:rsidRPr="00A33D87" w:rsidRDefault="00025DD0" w:rsidP="00025DD0">
      <w:pPr>
        <w:rPr>
          <w:color w:val="000000"/>
          <w:lang w:val="sr-Latn-ME"/>
        </w:rPr>
      </w:pPr>
    </w:p>
    <w:p w14:paraId="0CC2F312" w14:textId="77777777" w:rsidR="00025DD0" w:rsidRPr="00A33D87" w:rsidRDefault="00025DD0" w:rsidP="00025DD0">
      <w:pPr>
        <w:rPr>
          <w:color w:val="000000"/>
          <w:lang w:val="sr-Latn-ME"/>
        </w:rPr>
      </w:pPr>
    </w:p>
    <w:p w14:paraId="2DF3B8EE" w14:textId="77777777" w:rsidR="00025DD0" w:rsidRPr="00A33D87" w:rsidRDefault="00025DD0" w:rsidP="00025DD0">
      <w:pPr>
        <w:rPr>
          <w:color w:val="000000"/>
          <w:lang w:val="sr-Latn-ME"/>
        </w:rPr>
      </w:pPr>
    </w:p>
    <w:p w14:paraId="7A0A4F8F" w14:textId="77777777" w:rsidR="00025DD0" w:rsidRPr="00A33D87" w:rsidRDefault="00025DD0" w:rsidP="00025DD0">
      <w:pPr>
        <w:rPr>
          <w:color w:val="000000"/>
          <w:lang w:val="sr-Latn-ME"/>
        </w:rPr>
      </w:pPr>
    </w:p>
    <w:p w14:paraId="789B1DA0" w14:textId="77777777" w:rsidR="00025DD0" w:rsidRPr="00A33D87" w:rsidRDefault="00025DD0" w:rsidP="00025DD0">
      <w:pPr>
        <w:rPr>
          <w:color w:val="000000"/>
          <w:lang w:val="sr-Latn-ME"/>
        </w:rPr>
      </w:pPr>
    </w:p>
    <w:p w14:paraId="71CC8CEA" w14:textId="77777777" w:rsidR="00025DD0" w:rsidRPr="00A33D87" w:rsidRDefault="00025DD0" w:rsidP="00025DD0">
      <w:pPr>
        <w:rPr>
          <w:color w:val="000000"/>
          <w:lang w:val="sr-Latn-ME"/>
        </w:rPr>
      </w:pPr>
    </w:p>
    <w:p w14:paraId="4F46EEB5" w14:textId="77777777" w:rsidR="00025DD0" w:rsidRPr="00A33D87" w:rsidRDefault="00025DD0" w:rsidP="00025DD0">
      <w:pPr>
        <w:rPr>
          <w:color w:val="000000"/>
          <w:lang w:val="sr-Latn-ME"/>
        </w:rPr>
      </w:pPr>
    </w:p>
    <w:p w14:paraId="6F407FC6" w14:textId="77777777" w:rsidR="00025DD0" w:rsidRPr="00A33D87" w:rsidRDefault="00025DD0" w:rsidP="00025DD0">
      <w:pPr>
        <w:rPr>
          <w:color w:val="000000"/>
          <w:lang w:val="sr-Latn-ME"/>
        </w:rPr>
      </w:pPr>
    </w:p>
    <w:p w14:paraId="1872CFF5" w14:textId="77777777" w:rsidR="00025DD0" w:rsidRPr="00A33D87" w:rsidRDefault="00025DD0" w:rsidP="00025DD0">
      <w:pPr>
        <w:rPr>
          <w:color w:val="000000"/>
          <w:lang w:val="sr-Latn-ME"/>
        </w:rPr>
      </w:pPr>
    </w:p>
    <w:p w14:paraId="07A0BBC1" w14:textId="77777777" w:rsidR="00025DD0" w:rsidRPr="00A33D87" w:rsidRDefault="00025DD0" w:rsidP="00025DD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color w:val="000000"/>
          <w:lang w:val="sr-Latn-ME"/>
        </w:rPr>
      </w:pPr>
      <w:bookmarkStart w:id="1" w:name="_Toc62730553"/>
      <w:r w:rsidRPr="00A33D87">
        <w:rPr>
          <w:b/>
          <w:color w:val="000000"/>
          <w:lang w:val="sr-Latn-ME"/>
        </w:rPr>
        <w:lastRenderedPageBreak/>
        <w:t>POZIV ZA NADMETANJE</w:t>
      </w:r>
      <w:r w:rsidRPr="00A33D87">
        <w:rPr>
          <w:b/>
          <w:color w:val="000000"/>
          <w:vertAlign w:val="superscript"/>
          <w:lang w:val="sr-Latn-ME"/>
        </w:rPr>
        <w:footnoteReference w:id="1"/>
      </w:r>
      <w:bookmarkEnd w:id="1"/>
      <w:r w:rsidRPr="00A33D87">
        <w:rPr>
          <w:b/>
          <w:color w:val="000000"/>
          <w:lang w:val="sr-Latn-ME"/>
        </w:rPr>
        <w:t xml:space="preserve"> </w:t>
      </w:r>
    </w:p>
    <w:p w14:paraId="3C4F951C" w14:textId="77777777" w:rsidR="00025DD0" w:rsidRPr="00A33D87" w:rsidRDefault="00025DD0" w:rsidP="00025DD0">
      <w:pPr>
        <w:rPr>
          <w:b/>
          <w:bCs/>
          <w:color w:val="000000"/>
          <w:lang w:val="sr-Latn-ME"/>
        </w:rPr>
      </w:pPr>
      <w:r w:rsidRPr="00A33D87">
        <w:rPr>
          <w:b/>
          <w:bCs/>
          <w:color w:val="000000"/>
          <w:lang w:val="sr-Latn-ME"/>
        </w:rPr>
        <w:tab/>
      </w:r>
    </w:p>
    <w:p w14:paraId="54181D46" w14:textId="77777777" w:rsidR="00025DD0" w:rsidRPr="00A33D87" w:rsidRDefault="00025DD0" w:rsidP="00025DD0">
      <w:pPr>
        <w:ind w:left="360"/>
        <w:jc w:val="center"/>
        <w:rPr>
          <w:b/>
          <w:bCs/>
          <w:color w:val="000000"/>
          <w:lang w:val="sr-Latn-ME"/>
        </w:rPr>
      </w:pPr>
    </w:p>
    <w:p w14:paraId="3C27F8EC" w14:textId="77777777" w:rsidR="00025DD0" w:rsidRPr="00A33D87" w:rsidRDefault="00025DD0" w:rsidP="00025DD0">
      <w:pPr>
        <w:numPr>
          <w:ilvl w:val="0"/>
          <w:numId w:val="2"/>
        </w:numPr>
        <w:spacing w:after="160" w:line="259" w:lineRule="auto"/>
        <w:contextualSpacing/>
        <w:rPr>
          <w:rFonts w:eastAsia="Calibri"/>
          <w:color w:val="000000"/>
          <w:lang w:val="sr-Latn-ME"/>
        </w:rPr>
      </w:pPr>
      <w:r w:rsidRPr="00A33D87">
        <w:rPr>
          <w:rFonts w:eastAsia="Calibri"/>
          <w:color w:val="000000"/>
          <w:lang w:val="sr-Latn-ME"/>
        </w:rPr>
        <w:t>Podaci o naručiocu;</w:t>
      </w:r>
    </w:p>
    <w:p w14:paraId="64853E30" w14:textId="77777777" w:rsidR="00025DD0" w:rsidRPr="00A33D87" w:rsidRDefault="00025DD0" w:rsidP="00025DD0">
      <w:pPr>
        <w:numPr>
          <w:ilvl w:val="0"/>
          <w:numId w:val="2"/>
        </w:numPr>
        <w:spacing w:after="160" w:line="259" w:lineRule="auto"/>
        <w:contextualSpacing/>
        <w:rPr>
          <w:rFonts w:eastAsia="Calibri"/>
          <w:color w:val="000000"/>
          <w:lang w:val="sr-Latn-ME"/>
        </w:rPr>
      </w:pPr>
      <w:r w:rsidRPr="00A33D87">
        <w:rPr>
          <w:rFonts w:eastAsia="Calibri"/>
          <w:color w:val="000000"/>
          <w:lang w:val="sr-Latn-ME"/>
        </w:rPr>
        <w:t xml:space="preserve">Podaci o postupku i predmetu javne nabavke: </w:t>
      </w:r>
    </w:p>
    <w:p w14:paraId="66AFAA13" w14:textId="77777777" w:rsidR="00025DD0" w:rsidRPr="00A33D87" w:rsidRDefault="00025DD0" w:rsidP="00025DD0">
      <w:pPr>
        <w:numPr>
          <w:ilvl w:val="1"/>
          <w:numId w:val="2"/>
        </w:numPr>
        <w:spacing w:after="160" w:line="259" w:lineRule="auto"/>
        <w:contextualSpacing/>
        <w:rPr>
          <w:rFonts w:eastAsia="Calibri"/>
          <w:color w:val="000000"/>
          <w:lang w:val="sr-Latn-ME"/>
        </w:rPr>
      </w:pPr>
      <w:r w:rsidRPr="00A33D87">
        <w:rPr>
          <w:rFonts w:eastAsia="Calibri"/>
          <w:color w:val="000000"/>
          <w:lang w:val="sr-Latn-ME"/>
        </w:rPr>
        <w:t>Vrsta postupka,</w:t>
      </w:r>
    </w:p>
    <w:p w14:paraId="7C1C97A8" w14:textId="77777777" w:rsidR="00025DD0" w:rsidRPr="00A33D87" w:rsidRDefault="00025DD0" w:rsidP="00025DD0">
      <w:pPr>
        <w:numPr>
          <w:ilvl w:val="1"/>
          <w:numId w:val="2"/>
        </w:numPr>
        <w:spacing w:after="160" w:line="259" w:lineRule="auto"/>
        <w:contextualSpacing/>
        <w:rPr>
          <w:rFonts w:eastAsia="Calibri"/>
          <w:color w:val="000000"/>
          <w:lang w:val="sr-Latn-ME"/>
        </w:rPr>
      </w:pPr>
      <w:r w:rsidRPr="00A33D87">
        <w:rPr>
          <w:rFonts w:eastAsia="Calibri"/>
          <w:color w:val="000000"/>
          <w:lang w:val="sr-Latn-ME"/>
        </w:rPr>
        <w:t>Predmet javne nabavke (vrsta predmeta, naziv i opis predmeta),</w:t>
      </w:r>
    </w:p>
    <w:p w14:paraId="6FF2F26D" w14:textId="77777777" w:rsidR="00025DD0" w:rsidRPr="00A33D87" w:rsidRDefault="00025DD0" w:rsidP="00025DD0">
      <w:pPr>
        <w:numPr>
          <w:ilvl w:val="1"/>
          <w:numId w:val="2"/>
        </w:numPr>
        <w:spacing w:after="160" w:line="259" w:lineRule="auto"/>
        <w:contextualSpacing/>
        <w:rPr>
          <w:rFonts w:eastAsia="Calibri"/>
          <w:color w:val="000000"/>
          <w:lang w:val="sr-Latn-ME"/>
        </w:rPr>
      </w:pPr>
      <w:r w:rsidRPr="00A33D87">
        <w:rPr>
          <w:rFonts w:eastAsia="Calibri"/>
          <w:color w:val="000000"/>
          <w:lang w:val="sr-Latn-ME"/>
        </w:rPr>
        <w:t>Procijenjena vrijednost predmeta nabavke</w:t>
      </w:r>
      <w:r w:rsidRPr="00A33D87">
        <w:rPr>
          <w:rFonts w:eastAsia="Calibri"/>
          <w:color w:val="000000"/>
          <w:vertAlign w:val="superscript"/>
          <w:lang w:val="sr-Latn-ME"/>
        </w:rPr>
        <w:footnoteReference w:id="2"/>
      </w:r>
      <w:r w:rsidRPr="00A33D87">
        <w:rPr>
          <w:rFonts w:eastAsia="Calibri"/>
          <w:color w:val="000000"/>
          <w:lang w:val="sr-Latn-ME"/>
        </w:rPr>
        <w:t>,</w:t>
      </w:r>
    </w:p>
    <w:p w14:paraId="564B3D1A" w14:textId="77777777" w:rsidR="00025DD0" w:rsidRPr="00A33D87" w:rsidRDefault="00025DD0" w:rsidP="00025DD0">
      <w:pPr>
        <w:numPr>
          <w:ilvl w:val="1"/>
          <w:numId w:val="2"/>
        </w:numPr>
        <w:spacing w:after="160" w:line="259" w:lineRule="auto"/>
        <w:contextualSpacing/>
        <w:rPr>
          <w:rFonts w:eastAsia="Calibri"/>
          <w:color w:val="000000"/>
          <w:lang w:val="sr-Latn-ME"/>
        </w:rPr>
      </w:pPr>
      <w:r w:rsidRPr="00A33D87">
        <w:rPr>
          <w:rFonts w:eastAsia="Calibri"/>
          <w:color w:val="000000"/>
          <w:lang w:val="sr-Latn-ME"/>
        </w:rPr>
        <w:t xml:space="preserve">Način nabavke: </w:t>
      </w:r>
    </w:p>
    <w:p w14:paraId="1F73F1E1" w14:textId="77777777" w:rsidR="00025DD0" w:rsidRPr="00A33D87" w:rsidRDefault="00025DD0" w:rsidP="00025DD0">
      <w:pPr>
        <w:numPr>
          <w:ilvl w:val="0"/>
          <w:numId w:val="4"/>
        </w:numPr>
        <w:spacing w:after="160" w:line="259" w:lineRule="auto"/>
        <w:contextualSpacing/>
        <w:rPr>
          <w:rFonts w:eastAsia="Calibri"/>
          <w:color w:val="000000"/>
          <w:lang w:val="sr-Latn-ME"/>
        </w:rPr>
      </w:pPr>
      <w:r w:rsidRPr="00A33D87">
        <w:rPr>
          <w:rFonts w:eastAsia="Calibri"/>
          <w:color w:val="000000"/>
          <w:lang w:val="sr-Latn-ME"/>
        </w:rPr>
        <w:t>Cjelina, po partijama,</w:t>
      </w:r>
    </w:p>
    <w:p w14:paraId="3E12F9A3" w14:textId="77777777" w:rsidR="00025DD0" w:rsidRPr="00A33D87" w:rsidRDefault="00025DD0" w:rsidP="00025DD0">
      <w:pPr>
        <w:numPr>
          <w:ilvl w:val="0"/>
          <w:numId w:val="4"/>
        </w:numPr>
        <w:spacing w:after="160" w:line="259" w:lineRule="auto"/>
        <w:contextualSpacing/>
        <w:rPr>
          <w:rFonts w:eastAsia="Calibri"/>
          <w:color w:val="000000"/>
          <w:lang w:val="sr-Latn-ME"/>
        </w:rPr>
      </w:pPr>
      <w:r w:rsidRPr="00A33D87">
        <w:rPr>
          <w:rFonts w:eastAsia="Calibri"/>
          <w:color w:val="000000"/>
          <w:lang w:val="sr-Latn-ME"/>
        </w:rPr>
        <w:t>Zajednička nabavka,</w:t>
      </w:r>
    </w:p>
    <w:p w14:paraId="78FFC531" w14:textId="77777777" w:rsidR="00025DD0" w:rsidRPr="00A33D87" w:rsidRDefault="00025DD0" w:rsidP="00025DD0">
      <w:pPr>
        <w:numPr>
          <w:ilvl w:val="0"/>
          <w:numId w:val="4"/>
        </w:numPr>
        <w:spacing w:after="160" w:line="259" w:lineRule="auto"/>
        <w:contextualSpacing/>
        <w:rPr>
          <w:rFonts w:eastAsia="Calibri"/>
          <w:color w:val="000000"/>
          <w:lang w:val="sr-Latn-ME"/>
        </w:rPr>
      </w:pPr>
      <w:r w:rsidRPr="00A33D87">
        <w:rPr>
          <w:rFonts w:eastAsia="Calibri"/>
          <w:color w:val="000000"/>
          <w:lang w:val="sr-Latn-ME"/>
        </w:rPr>
        <w:t>Centralizovana nabavka,</w:t>
      </w:r>
    </w:p>
    <w:p w14:paraId="073CE6FC" w14:textId="77777777" w:rsidR="00025DD0" w:rsidRPr="00A33D87" w:rsidRDefault="00025DD0" w:rsidP="00025DD0">
      <w:pPr>
        <w:numPr>
          <w:ilvl w:val="1"/>
          <w:numId w:val="2"/>
        </w:numPr>
        <w:spacing w:after="160" w:line="259" w:lineRule="auto"/>
        <w:contextualSpacing/>
        <w:rPr>
          <w:rFonts w:eastAsia="Calibri"/>
          <w:color w:val="000000"/>
          <w:lang w:val="sr-Latn-ME"/>
        </w:rPr>
      </w:pPr>
      <w:r w:rsidRPr="00A33D87">
        <w:rPr>
          <w:rFonts w:eastAsia="Calibri"/>
          <w:color w:val="000000"/>
          <w:lang w:val="sr-Latn-ME"/>
        </w:rPr>
        <w:t>Posebni oblik nabavke:</w:t>
      </w:r>
    </w:p>
    <w:p w14:paraId="46760087" w14:textId="77777777" w:rsidR="00025DD0" w:rsidRPr="00A33D87" w:rsidRDefault="00025DD0" w:rsidP="00025DD0">
      <w:pPr>
        <w:numPr>
          <w:ilvl w:val="0"/>
          <w:numId w:val="3"/>
        </w:numPr>
        <w:spacing w:after="160" w:line="259" w:lineRule="auto"/>
        <w:contextualSpacing/>
        <w:rPr>
          <w:rFonts w:eastAsia="Calibri"/>
          <w:color w:val="000000"/>
          <w:lang w:val="sr-Latn-ME"/>
        </w:rPr>
      </w:pPr>
      <w:r w:rsidRPr="00A33D87">
        <w:rPr>
          <w:rFonts w:eastAsia="Calibri"/>
          <w:color w:val="000000"/>
          <w:lang w:val="sr-Latn-ME"/>
        </w:rPr>
        <w:t>Okvirni sporazum,</w:t>
      </w:r>
    </w:p>
    <w:p w14:paraId="37FF109D" w14:textId="77777777" w:rsidR="00025DD0" w:rsidRPr="00A33D87" w:rsidRDefault="00025DD0" w:rsidP="00025DD0">
      <w:pPr>
        <w:numPr>
          <w:ilvl w:val="0"/>
          <w:numId w:val="3"/>
        </w:numPr>
        <w:spacing w:after="160" w:line="259" w:lineRule="auto"/>
        <w:contextualSpacing/>
        <w:rPr>
          <w:rFonts w:eastAsia="Calibri"/>
          <w:color w:val="000000"/>
          <w:lang w:val="sr-Latn-ME"/>
        </w:rPr>
      </w:pPr>
      <w:r w:rsidRPr="00A33D87">
        <w:rPr>
          <w:rFonts w:eastAsia="Calibri"/>
          <w:color w:val="000000"/>
          <w:lang w:val="sr-Latn-ME"/>
        </w:rPr>
        <w:t>Dinamički sistem nabavki,</w:t>
      </w:r>
    </w:p>
    <w:p w14:paraId="4F2D1B25" w14:textId="77777777" w:rsidR="00025DD0" w:rsidRPr="00A33D87" w:rsidRDefault="00025DD0" w:rsidP="00025DD0">
      <w:pPr>
        <w:numPr>
          <w:ilvl w:val="0"/>
          <w:numId w:val="3"/>
        </w:numPr>
        <w:spacing w:after="160" w:line="259" w:lineRule="auto"/>
        <w:contextualSpacing/>
        <w:rPr>
          <w:rFonts w:eastAsia="Calibri"/>
          <w:color w:val="000000"/>
          <w:lang w:val="sr-Latn-ME"/>
        </w:rPr>
      </w:pPr>
      <w:r w:rsidRPr="00A33D87">
        <w:rPr>
          <w:rFonts w:eastAsia="Calibri"/>
          <w:color w:val="000000"/>
          <w:lang w:val="sr-Latn-ME"/>
        </w:rPr>
        <w:t>Elektronska aukcija,</w:t>
      </w:r>
    </w:p>
    <w:p w14:paraId="1077388E" w14:textId="77777777" w:rsidR="00025DD0" w:rsidRPr="00A33D87" w:rsidRDefault="00025DD0" w:rsidP="00025DD0">
      <w:pPr>
        <w:numPr>
          <w:ilvl w:val="0"/>
          <w:numId w:val="3"/>
        </w:numPr>
        <w:spacing w:after="160" w:line="259" w:lineRule="auto"/>
        <w:contextualSpacing/>
        <w:rPr>
          <w:rFonts w:eastAsia="Calibri"/>
          <w:color w:val="000000"/>
          <w:lang w:val="sr-Latn-ME"/>
        </w:rPr>
      </w:pPr>
      <w:r w:rsidRPr="00A33D87">
        <w:rPr>
          <w:rFonts w:eastAsia="Calibri"/>
          <w:color w:val="000000"/>
          <w:lang w:val="sr-Latn-ME"/>
        </w:rPr>
        <w:t>Elektronski katalog,</w:t>
      </w:r>
    </w:p>
    <w:p w14:paraId="48C15875" w14:textId="77777777" w:rsidR="00025DD0" w:rsidRPr="00A33D87" w:rsidRDefault="00025DD0" w:rsidP="00025DD0">
      <w:pPr>
        <w:numPr>
          <w:ilvl w:val="1"/>
          <w:numId w:val="2"/>
        </w:numPr>
        <w:spacing w:after="160" w:line="259" w:lineRule="auto"/>
        <w:contextualSpacing/>
        <w:rPr>
          <w:rFonts w:eastAsia="Calibri"/>
          <w:color w:val="000000"/>
          <w:lang w:val="sr-Latn-ME"/>
        </w:rPr>
      </w:pPr>
      <w:r w:rsidRPr="00A33D87">
        <w:rPr>
          <w:rFonts w:eastAsia="Calibri"/>
          <w:color w:val="000000"/>
          <w:lang w:val="sr-Latn-ME"/>
        </w:rPr>
        <w:t>Uslovi za učešće u postupku javne nabavke i posebni osnovi za isključenje,</w:t>
      </w:r>
    </w:p>
    <w:p w14:paraId="3C6B552C" w14:textId="77777777" w:rsidR="00025DD0" w:rsidRPr="00A33D87" w:rsidRDefault="00025DD0" w:rsidP="00025DD0">
      <w:pPr>
        <w:numPr>
          <w:ilvl w:val="1"/>
          <w:numId w:val="2"/>
        </w:numPr>
        <w:spacing w:after="160" w:line="259" w:lineRule="auto"/>
        <w:contextualSpacing/>
        <w:rPr>
          <w:rFonts w:eastAsia="Calibri"/>
          <w:color w:val="000000"/>
          <w:lang w:val="sr-Latn-ME"/>
        </w:rPr>
      </w:pPr>
      <w:r w:rsidRPr="00A33D87">
        <w:rPr>
          <w:rFonts w:eastAsia="Calibri"/>
          <w:color w:val="000000"/>
          <w:lang w:val="sr-Latn-ME"/>
        </w:rPr>
        <w:t>Kriterijum za izbor najpovoljnije ponude,</w:t>
      </w:r>
    </w:p>
    <w:p w14:paraId="7CAF5C90" w14:textId="77777777" w:rsidR="00025DD0" w:rsidRPr="00A33D87" w:rsidRDefault="00025DD0" w:rsidP="00025DD0">
      <w:pPr>
        <w:numPr>
          <w:ilvl w:val="1"/>
          <w:numId w:val="2"/>
        </w:numPr>
        <w:spacing w:after="160" w:line="259" w:lineRule="auto"/>
        <w:contextualSpacing/>
        <w:rPr>
          <w:rFonts w:eastAsia="Calibri"/>
          <w:color w:val="000000"/>
          <w:lang w:val="sr-Latn-ME"/>
        </w:rPr>
      </w:pPr>
      <w:r w:rsidRPr="00A33D87">
        <w:rPr>
          <w:rFonts w:eastAsia="Calibri"/>
          <w:color w:val="000000"/>
          <w:lang w:val="sr-Latn-ME"/>
        </w:rPr>
        <w:t>Način, mjesto i vrijeme podnošenja ponuda i otvaranja ponuda,</w:t>
      </w:r>
    </w:p>
    <w:p w14:paraId="6E7EE982" w14:textId="77777777" w:rsidR="00025DD0" w:rsidRPr="00A33D87" w:rsidRDefault="00025DD0" w:rsidP="00025DD0">
      <w:pPr>
        <w:numPr>
          <w:ilvl w:val="1"/>
          <w:numId w:val="2"/>
        </w:numPr>
        <w:spacing w:after="160" w:line="259" w:lineRule="auto"/>
        <w:contextualSpacing/>
        <w:rPr>
          <w:rFonts w:eastAsia="Calibri"/>
          <w:color w:val="000000"/>
          <w:lang w:val="sr-Latn-ME"/>
        </w:rPr>
      </w:pPr>
      <w:r w:rsidRPr="00A33D87">
        <w:rPr>
          <w:rFonts w:eastAsia="Calibri"/>
          <w:color w:val="000000"/>
          <w:lang w:val="sr-Latn-ME"/>
        </w:rPr>
        <w:t>Rok za donošenje odluke o izboru,</w:t>
      </w:r>
    </w:p>
    <w:p w14:paraId="15D12155" w14:textId="77777777" w:rsidR="00025DD0" w:rsidRPr="00A33D87" w:rsidRDefault="00025DD0" w:rsidP="00025DD0">
      <w:pPr>
        <w:numPr>
          <w:ilvl w:val="1"/>
          <w:numId w:val="2"/>
        </w:numPr>
        <w:spacing w:after="160" w:line="259" w:lineRule="auto"/>
        <w:contextualSpacing/>
        <w:rPr>
          <w:rFonts w:eastAsia="Calibri"/>
          <w:color w:val="000000"/>
          <w:lang w:val="sr-Latn-ME"/>
        </w:rPr>
      </w:pPr>
      <w:r w:rsidRPr="00A33D87">
        <w:rPr>
          <w:rFonts w:eastAsia="Calibri"/>
          <w:color w:val="000000"/>
          <w:lang w:val="sr-Latn-ME"/>
        </w:rPr>
        <w:t>Rok važenja ponude,</w:t>
      </w:r>
    </w:p>
    <w:p w14:paraId="12F86C29" w14:textId="77777777" w:rsidR="00025DD0" w:rsidRPr="00A33D87" w:rsidRDefault="00025DD0" w:rsidP="00025DD0">
      <w:pPr>
        <w:numPr>
          <w:ilvl w:val="1"/>
          <w:numId w:val="2"/>
        </w:numPr>
        <w:spacing w:after="160" w:line="259" w:lineRule="auto"/>
        <w:contextualSpacing/>
        <w:rPr>
          <w:rFonts w:eastAsia="Calibri"/>
          <w:color w:val="000000"/>
          <w:lang w:val="sr-Latn-ME"/>
        </w:rPr>
      </w:pPr>
      <w:r w:rsidRPr="00A33D87">
        <w:rPr>
          <w:rFonts w:eastAsia="Calibri"/>
          <w:color w:val="000000"/>
          <w:lang w:val="sr-Latn-ME"/>
        </w:rPr>
        <w:t>Garancija ponude</w:t>
      </w:r>
    </w:p>
    <w:p w14:paraId="5F5A0FCC" w14:textId="77777777" w:rsidR="00025DD0" w:rsidRPr="00A33D87" w:rsidRDefault="00025DD0" w:rsidP="00025DD0">
      <w:pPr>
        <w:rPr>
          <w:rFonts w:eastAsia="Calibri"/>
          <w:color w:val="000000"/>
          <w:lang w:val="sr-Latn-ME"/>
        </w:rPr>
      </w:pPr>
    </w:p>
    <w:p w14:paraId="1D1CFA13" w14:textId="77777777" w:rsidR="00025DD0" w:rsidRPr="00A33D87" w:rsidRDefault="00025DD0" w:rsidP="00025DD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color w:val="000000"/>
          <w:lang w:val="sr-Latn-ME"/>
        </w:rPr>
      </w:pPr>
      <w:bookmarkStart w:id="2" w:name="_Toc62730554"/>
      <w:r w:rsidRPr="00A33D87">
        <w:rPr>
          <w:b/>
          <w:color w:val="000000"/>
          <w:lang w:val="sr-Latn-ME"/>
        </w:rPr>
        <w:t>TEHNIČKA SPECIFIKACIJA PREDMETA JAVNE NABAVKE</w:t>
      </w:r>
      <w:r w:rsidRPr="00A33D87">
        <w:rPr>
          <w:b/>
          <w:color w:val="000000"/>
          <w:vertAlign w:val="superscript"/>
          <w:lang w:val="sr-Latn-ME"/>
        </w:rPr>
        <w:footnoteReference w:id="3"/>
      </w:r>
      <w:bookmarkEnd w:id="2"/>
    </w:p>
    <w:p w14:paraId="7BB27321" w14:textId="77777777" w:rsidR="00025DD0" w:rsidRPr="00A33D87" w:rsidRDefault="00025DD0" w:rsidP="00025DD0">
      <w:pPr>
        <w:rPr>
          <w:rFonts w:eastAsia="Calibri"/>
          <w:color w:val="000000"/>
          <w:lang w:val="sr-Latn-ME"/>
        </w:rPr>
      </w:pPr>
    </w:p>
    <w:p w14:paraId="759F6A25" w14:textId="24C42BA2" w:rsidR="00E84BD2" w:rsidRPr="00A33D87" w:rsidRDefault="00025DD0" w:rsidP="00E84BD2">
      <w:pPr>
        <w:numPr>
          <w:ilvl w:val="0"/>
          <w:numId w:val="6"/>
        </w:numPr>
        <w:spacing w:after="160" w:line="259" w:lineRule="auto"/>
        <w:contextualSpacing/>
        <w:jc w:val="both"/>
        <w:rPr>
          <w:rFonts w:eastAsia="Calibri"/>
          <w:b/>
          <w:color w:val="000000"/>
          <w:lang w:val="sr-Latn-ME"/>
        </w:rPr>
      </w:pPr>
      <w:r w:rsidRPr="00A33D87">
        <w:rPr>
          <w:rFonts w:eastAsia="Calibri"/>
          <w:b/>
          <w:color w:val="000000"/>
          <w:lang w:val="sr-Latn-ME"/>
        </w:rPr>
        <w:t>Naziv i opis predmeta</w:t>
      </w:r>
      <w:r w:rsidR="00C20DDE" w:rsidRPr="00A33D87">
        <w:rPr>
          <w:rFonts w:eastAsia="Calibri"/>
          <w:b/>
          <w:color w:val="000000"/>
          <w:lang w:val="sr-Latn-ME"/>
        </w:rPr>
        <w:t xml:space="preserve"> nabavke u cjelini</w:t>
      </w:r>
      <w:r w:rsidRPr="00A33D87">
        <w:rPr>
          <w:rFonts w:eastAsia="Calibri"/>
          <w:b/>
          <w:color w:val="000000"/>
          <w:lang w:val="sr-Latn-ME"/>
        </w:rPr>
        <w:t xml:space="preserve"> i stavkama sa bitnim karakteristikama</w:t>
      </w:r>
    </w:p>
    <w:p w14:paraId="05D7A878" w14:textId="295E54BD" w:rsidR="001E24AE" w:rsidRPr="004D0ECD" w:rsidRDefault="00E84BD2" w:rsidP="004D0ECD">
      <w:pPr>
        <w:pStyle w:val="ListParagraph"/>
        <w:numPr>
          <w:ilvl w:val="0"/>
          <w:numId w:val="6"/>
        </w:numPr>
        <w:rPr>
          <w:rFonts w:eastAsia="Calibri"/>
          <w:b/>
          <w:color w:val="000000"/>
          <w:lang w:val="sr-Latn-ME"/>
        </w:rPr>
      </w:pPr>
      <w:r w:rsidRPr="00A33D87">
        <w:rPr>
          <w:rFonts w:eastAsia="Calibri"/>
          <w:b/>
          <w:color w:val="000000"/>
          <w:lang w:val="sr-Latn-ME"/>
        </w:rPr>
        <w:t xml:space="preserve"> Zahtjevi u pogledu načina izvršavanja predmeta nabavke koji su od značaja za sačinja</w:t>
      </w:r>
      <w:r w:rsidR="004D0ECD">
        <w:rPr>
          <w:rFonts w:eastAsia="Calibri"/>
          <w:b/>
          <w:color w:val="000000"/>
          <w:lang w:val="sr-Latn-ME"/>
        </w:rPr>
        <w:t>vanje ponude i izvršenje ugovor</w:t>
      </w:r>
    </w:p>
    <w:p w14:paraId="0FDBD5FF" w14:textId="77777777" w:rsidR="00025DD0" w:rsidRPr="00A33D87"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b/>
          <w:color w:val="000000"/>
          <w:lang w:val="sr-Latn-ME"/>
        </w:rPr>
      </w:pPr>
      <w:bookmarkStart w:id="3" w:name="_Toc62730555"/>
      <w:r w:rsidRPr="00A33D87">
        <w:rPr>
          <w:b/>
          <w:color w:val="000000"/>
          <w:lang w:val="sr-Latn-ME"/>
        </w:rPr>
        <w:t>DODATNE INFORMACIJE O PREDMETU I POSTUPKU NABAVKE</w:t>
      </w:r>
      <w:r w:rsidRPr="00A33D87">
        <w:rPr>
          <w:b/>
          <w:color w:val="000000"/>
          <w:vertAlign w:val="superscript"/>
          <w:lang w:val="sr-Latn-ME"/>
        </w:rPr>
        <w:footnoteReference w:id="4"/>
      </w:r>
      <w:bookmarkEnd w:id="3"/>
    </w:p>
    <w:p w14:paraId="7FAD4617" w14:textId="77777777" w:rsidR="00025DD0" w:rsidRPr="00A33D87" w:rsidRDefault="00025DD0" w:rsidP="00025DD0">
      <w:pPr>
        <w:jc w:val="both"/>
        <w:rPr>
          <w:b/>
          <w:bCs/>
          <w:color w:val="000000"/>
          <w:lang w:val="sr-Latn-ME"/>
        </w:rPr>
      </w:pPr>
    </w:p>
    <w:p w14:paraId="3566E8E0" w14:textId="77777777" w:rsidR="00025DD0" w:rsidRPr="00A33D87" w:rsidRDefault="00025DD0" w:rsidP="00025DD0">
      <w:pPr>
        <w:pBdr>
          <w:top w:val="single" w:sz="4" w:space="1" w:color="auto"/>
          <w:left w:val="single" w:sz="4" w:space="4" w:color="auto"/>
          <w:bottom w:val="single" w:sz="4" w:space="1" w:color="auto"/>
          <w:right w:val="single" w:sz="4" w:space="4" w:color="auto"/>
        </w:pBdr>
        <w:shd w:val="clear" w:color="auto" w:fill="D9D9D9"/>
        <w:spacing w:after="160" w:line="259" w:lineRule="auto"/>
        <w:rPr>
          <w:rFonts w:eastAsia="Calibri"/>
          <w:b/>
          <w:bCs/>
          <w:color w:val="000000"/>
          <w:lang w:val="sr-Latn-ME"/>
        </w:rPr>
      </w:pPr>
      <w:r w:rsidRPr="00A33D87">
        <w:rPr>
          <w:rFonts w:eastAsia="Calibri"/>
          <w:b/>
          <w:bCs/>
          <w:color w:val="000000"/>
          <w:lang w:val="sr-Latn-ME"/>
        </w:rPr>
        <w:t>Procijenjena vrijednost predmenta nabavke:</w:t>
      </w:r>
      <w:r w:rsidRPr="00A33D87">
        <w:rPr>
          <w:rFonts w:eastAsia="Calibri"/>
          <w:b/>
          <w:bCs/>
          <w:color w:val="000000"/>
          <w:vertAlign w:val="superscript"/>
          <w:lang w:val="sr-Latn-ME"/>
        </w:rPr>
        <w:footnoteReference w:id="5"/>
      </w:r>
    </w:p>
    <w:p w14:paraId="4800B16A" w14:textId="77777777" w:rsidR="00025DD0" w:rsidRPr="00A33D87" w:rsidRDefault="00025DD0" w:rsidP="00025DD0">
      <w:pPr>
        <w:spacing w:after="160" w:line="259" w:lineRule="auto"/>
        <w:jc w:val="both"/>
        <w:rPr>
          <w:rFonts w:eastAsia="Calibri"/>
          <w:color w:val="000000"/>
          <w:lang w:val="sr-Latn-ME"/>
        </w:rPr>
      </w:pPr>
    </w:p>
    <w:p w14:paraId="5DA319C1" w14:textId="77777777" w:rsidR="00025DD0" w:rsidRPr="00A33D87" w:rsidRDefault="00025DD0" w:rsidP="00025DD0">
      <w:pPr>
        <w:spacing w:after="160" w:line="259" w:lineRule="auto"/>
        <w:jc w:val="both"/>
        <w:rPr>
          <w:rFonts w:eastAsia="Calibri"/>
          <w:b/>
          <w:bCs/>
          <w:color w:val="000000"/>
          <w:lang w:val="sr-Latn-ME"/>
        </w:rPr>
      </w:pPr>
      <w:r w:rsidRPr="00A33D87">
        <w:rPr>
          <w:rFonts w:eastAsia="Calibri"/>
          <w:color w:val="000000"/>
          <w:lang w:val="sr-Latn-ME"/>
        </w:rPr>
        <w:sym w:font="Wingdings" w:char="F0A8"/>
      </w:r>
      <w:r w:rsidRPr="00A33D87">
        <w:rPr>
          <w:rFonts w:eastAsia="Calibri"/>
          <w:color w:val="000000"/>
          <w:lang w:val="sr-Latn-ME"/>
        </w:rPr>
        <w:t xml:space="preserve"> </w:t>
      </w:r>
      <w:r w:rsidRPr="00A33D87">
        <w:rPr>
          <w:rFonts w:eastAsia="Calibri"/>
          <w:b/>
          <w:bCs/>
          <w:color w:val="000000"/>
          <w:lang w:val="sr-Latn-ME"/>
        </w:rPr>
        <w:t>Procijenjena vrijednost predmeta nabavke bez zaključivanja okvirnog sporazuma</w:t>
      </w:r>
      <w:r w:rsidRPr="00A33D87">
        <w:rPr>
          <w:rFonts w:eastAsia="Calibri"/>
          <w:color w:val="000000"/>
          <w:lang w:val="sr-Latn-ME"/>
        </w:rPr>
        <w:t>:</w:t>
      </w:r>
    </w:p>
    <w:p w14:paraId="551FF0AE" w14:textId="3912E2B4" w:rsidR="00025DD0" w:rsidRPr="00A33D87" w:rsidRDefault="0073719F" w:rsidP="00025DD0">
      <w:pPr>
        <w:spacing w:after="160" w:line="259" w:lineRule="auto"/>
        <w:jc w:val="both"/>
        <w:rPr>
          <w:rFonts w:eastAsia="Calibri"/>
          <w:b/>
          <w:color w:val="000000"/>
          <w:lang w:val="sr-Latn-ME"/>
        </w:rPr>
      </w:pPr>
      <w:r w:rsidRPr="00A33D87">
        <w:rPr>
          <w:rFonts w:eastAsia="Calibri"/>
          <w:b/>
          <w:color w:val="000000"/>
          <w:lang w:val="sr-Latn-ME"/>
        </w:rPr>
        <w:sym w:font="Wingdings" w:char="F0FE"/>
      </w:r>
      <w:r w:rsidR="00025DD0" w:rsidRPr="00A33D87">
        <w:rPr>
          <w:rFonts w:eastAsia="Calibri"/>
          <w:b/>
          <w:color w:val="000000"/>
          <w:lang w:val="sr-Latn-ME"/>
        </w:rPr>
        <w:t xml:space="preserve"> kao</w:t>
      </w:r>
      <w:r w:rsidR="00443F86" w:rsidRPr="00A33D87">
        <w:rPr>
          <w:rFonts w:eastAsia="Calibri"/>
          <w:b/>
          <w:color w:val="000000"/>
          <w:lang w:val="sr-Latn-ME"/>
        </w:rPr>
        <w:t xml:space="preserve"> cjeline je </w:t>
      </w:r>
      <w:r w:rsidR="00417BF3">
        <w:rPr>
          <w:rFonts w:eastAsia="Calibri"/>
          <w:b/>
          <w:color w:val="000000"/>
          <w:lang w:val="sr-Latn-ME"/>
        </w:rPr>
        <w:t>33.640,00</w:t>
      </w:r>
      <w:r w:rsidR="0066611B" w:rsidRPr="00A33D87">
        <w:rPr>
          <w:rFonts w:eastAsia="Calibri"/>
          <w:b/>
          <w:color w:val="000000"/>
          <w:lang w:val="sr-Latn-ME"/>
        </w:rPr>
        <w:t xml:space="preserve"> </w:t>
      </w:r>
      <w:r w:rsidR="00025DD0" w:rsidRPr="00A33D87">
        <w:rPr>
          <w:rFonts w:eastAsia="Calibri"/>
          <w:b/>
          <w:color w:val="000000"/>
          <w:lang w:val="sr-Latn-ME"/>
        </w:rPr>
        <w:t>€;</w:t>
      </w:r>
    </w:p>
    <w:p w14:paraId="47ADF584" w14:textId="77777777" w:rsidR="00996790" w:rsidRPr="00A33D87" w:rsidRDefault="00996790" w:rsidP="00025DD0">
      <w:pPr>
        <w:spacing w:after="160" w:line="259" w:lineRule="auto"/>
        <w:jc w:val="both"/>
        <w:rPr>
          <w:rFonts w:eastAsia="Calibri"/>
          <w:b/>
          <w:color w:val="000000"/>
          <w:lang w:val="sr-Latn-ME"/>
        </w:rPr>
      </w:pPr>
    </w:p>
    <w:p w14:paraId="45612ECF" w14:textId="77777777" w:rsidR="00025DD0" w:rsidRPr="00A33D87" w:rsidRDefault="00025DD0" w:rsidP="00025DD0">
      <w:pPr>
        <w:pBdr>
          <w:top w:val="single" w:sz="4" w:space="1" w:color="auto"/>
          <w:left w:val="single" w:sz="4" w:space="0" w:color="auto"/>
          <w:bottom w:val="single" w:sz="4" w:space="1" w:color="auto"/>
          <w:right w:val="single" w:sz="4" w:space="4" w:color="auto"/>
        </w:pBdr>
        <w:shd w:val="clear" w:color="auto" w:fill="D9D9D9"/>
        <w:jc w:val="both"/>
        <w:rPr>
          <w:b/>
          <w:bCs/>
          <w:color w:val="000000"/>
          <w:lang w:val="sr-Latn-ME"/>
        </w:rPr>
      </w:pPr>
      <w:r w:rsidRPr="00A33D87">
        <w:rPr>
          <w:color w:val="000000"/>
          <w:lang w:val="sr-Latn-ME"/>
        </w:rPr>
        <w:t>Obrazloženje razloga zašto predmet nabavke nije podijeljen na partije:</w:t>
      </w:r>
      <w:r w:rsidRPr="00A33D87">
        <w:rPr>
          <w:color w:val="000000"/>
          <w:vertAlign w:val="superscript"/>
          <w:lang w:val="sr-Latn-ME"/>
        </w:rPr>
        <w:footnoteReference w:id="6"/>
      </w:r>
    </w:p>
    <w:p w14:paraId="3C4D8EBF" w14:textId="77777777" w:rsidR="00632F9F" w:rsidRPr="00A33D87" w:rsidRDefault="00632F9F" w:rsidP="00025DD0">
      <w:pPr>
        <w:jc w:val="both"/>
        <w:rPr>
          <w:color w:val="000000"/>
          <w:lang w:val="sr-Latn-ME"/>
        </w:rPr>
      </w:pPr>
    </w:p>
    <w:p w14:paraId="77B0A975" w14:textId="605CAD4F" w:rsidR="00996790" w:rsidRPr="00A33D87" w:rsidRDefault="00964394" w:rsidP="00025DD0">
      <w:pPr>
        <w:jc w:val="both"/>
        <w:rPr>
          <w:color w:val="000000"/>
          <w:lang w:val="sr-Latn-ME"/>
        </w:rPr>
      </w:pPr>
      <w:r w:rsidRPr="00A33D87">
        <w:rPr>
          <w:color w:val="000000"/>
          <w:lang w:val="sr-Latn-ME"/>
        </w:rPr>
        <w:t>Predmet javne nabavke nije moguće podijeliti po partijama jer u skladu sa potrebama Naručioca predstavlja jednu cjelinu.</w:t>
      </w:r>
    </w:p>
    <w:p w14:paraId="2B2234E9" w14:textId="77777777" w:rsidR="00025DD0" w:rsidRPr="00A33D87" w:rsidRDefault="00025DD0" w:rsidP="00025DD0">
      <w:pPr>
        <w:jc w:val="both"/>
        <w:rPr>
          <w:color w:val="000000"/>
          <w:lang w:val="sr-Latn-ME"/>
        </w:rPr>
      </w:pPr>
    </w:p>
    <w:p w14:paraId="5A54A3C3" w14:textId="77777777" w:rsidR="00025DD0" w:rsidRPr="00A33D87" w:rsidRDefault="00025DD0" w:rsidP="00025DD0">
      <w:pPr>
        <w:pBdr>
          <w:top w:val="single" w:sz="4" w:space="1" w:color="auto"/>
          <w:left w:val="single" w:sz="4" w:space="4" w:color="auto"/>
          <w:bottom w:val="single" w:sz="4" w:space="1" w:color="auto"/>
          <w:right w:val="single" w:sz="4" w:space="4" w:color="auto"/>
        </w:pBdr>
        <w:shd w:val="clear" w:color="auto" w:fill="D9D9D9"/>
        <w:rPr>
          <w:b/>
          <w:color w:val="000000"/>
          <w:lang w:val="sr-Latn-ME"/>
        </w:rPr>
      </w:pPr>
      <w:r w:rsidRPr="00A33D87">
        <w:rPr>
          <w:b/>
          <w:color w:val="000000"/>
          <w:lang w:val="sr-Latn-ME"/>
        </w:rPr>
        <w:t>ZAKLJUČIVANJE OKVIRNOG SPORAZUMA</w:t>
      </w:r>
      <w:r w:rsidRPr="00A33D87">
        <w:rPr>
          <w:b/>
          <w:color w:val="000000"/>
          <w:vertAlign w:val="superscript"/>
          <w:lang w:val="sr-Latn-ME"/>
        </w:rPr>
        <w:footnoteReference w:id="7"/>
      </w:r>
    </w:p>
    <w:p w14:paraId="7C1B56DD" w14:textId="77777777" w:rsidR="00025DD0" w:rsidRPr="00A33D87" w:rsidRDefault="00025DD0" w:rsidP="00025DD0">
      <w:pPr>
        <w:jc w:val="both"/>
        <w:rPr>
          <w:color w:val="000000"/>
          <w:lang w:val="sr-Latn-ME"/>
        </w:rPr>
      </w:pPr>
    </w:p>
    <w:p w14:paraId="3FE0531F" w14:textId="77777777" w:rsidR="00025DD0" w:rsidRPr="00A33D87" w:rsidRDefault="00025DD0" w:rsidP="00025DD0">
      <w:pPr>
        <w:pBdr>
          <w:top w:val="single" w:sz="4" w:space="1" w:color="auto"/>
          <w:left w:val="single" w:sz="4" w:space="4" w:color="auto"/>
          <w:bottom w:val="single" w:sz="4" w:space="1" w:color="auto"/>
          <w:right w:val="single" w:sz="4" w:space="4" w:color="auto"/>
        </w:pBdr>
        <w:shd w:val="clear" w:color="auto" w:fill="F2F2F2"/>
        <w:jc w:val="both"/>
        <w:rPr>
          <w:color w:val="000000"/>
          <w:lang w:val="sr-Latn-ME"/>
        </w:rPr>
      </w:pPr>
      <w:r w:rsidRPr="00A33D87">
        <w:rPr>
          <w:color w:val="000000"/>
          <w:lang w:val="sr-Latn-ME"/>
        </w:rPr>
        <w:t>Zaključiće se okvirni sporazum:</w:t>
      </w:r>
    </w:p>
    <w:p w14:paraId="1BE1A966" w14:textId="77777777" w:rsidR="00025DD0" w:rsidRPr="00A33D87" w:rsidRDefault="00025DD0" w:rsidP="00025DD0">
      <w:pPr>
        <w:jc w:val="both"/>
        <w:rPr>
          <w:color w:val="000000"/>
          <w:lang w:val="sr-Latn-ME"/>
        </w:rPr>
      </w:pPr>
    </w:p>
    <w:p w14:paraId="3B2C7F6D" w14:textId="77777777" w:rsidR="00025DD0" w:rsidRPr="00A33D87" w:rsidRDefault="0022300E" w:rsidP="00025DD0">
      <w:pPr>
        <w:jc w:val="both"/>
        <w:rPr>
          <w:b/>
          <w:color w:val="000000"/>
          <w:lang w:val="sr-Latn-ME"/>
        </w:rPr>
      </w:pPr>
      <w:r w:rsidRPr="00A33D87">
        <w:rPr>
          <w:b/>
          <w:color w:val="000000"/>
          <w:lang w:val="sr-Latn-ME"/>
        </w:rPr>
        <w:sym w:font="Wingdings" w:char="F0FE"/>
      </w:r>
      <w:r w:rsidR="00025DD0" w:rsidRPr="00A33D87">
        <w:rPr>
          <w:b/>
          <w:color w:val="000000"/>
          <w:lang w:val="sr-Latn-ME"/>
        </w:rPr>
        <w:t xml:space="preserve"> ne</w:t>
      </w:r>
    </w:p>
    <w:p w14:paraId="35215C7A" w14:textId="77777777" w:rsidR="00025DD0" w:rsidRPr="00A33D87" w:rsidRDefault="00025DD0" w:rsidP="00025DD0">
      <w:pPr>
        <w:jc w:val="both"/>
        <w:rPr>
          <w:color w:val="000000"/>
          <w:lang w:val="sr-Latn-ME"/>
        </w:rPr>
      </w:pPr>
      <w:r w:rsidRPr="00A33D87">
        <w:rPr>
          <w:color w:val="000000"/>
          <w:lang w:val="sr-Latn-ME"/>
        </w:rPr>
        <w:sym w:font="Wingdings" w:char="F0A8"/>
      </w:r>
      <w:r w:rsidRPr="00A33D87">
        <w:rPr>
          <w:color w:val="000000"/>
          <w:lang w:val="sr-Latn-ME"/>
        </w:rPr>
        <w:t xml:space="preserve"> da </w:t>
      </w:r>
    </w:p>
    <w:p w14:paraId="5BE59307" w14:textId="77777777" w:rsidR="00025DD0" w:rsidRPr="00A33D87" w:rsidRDefault="00025DD0" w:rsidP="00025DD0">
      <w:pPr>
        <w:jc w:val="both"/>
        <w:rPr>
          <w:color w:val="000000"/>
          <w:lang w:val="sr-Latn-ME"/>
        </w:rPr>
      </w:pPr>
    </w:p>
    <w:p w14:paraId="1146642A" w14:textId="77777777" w:rsidR="00025DD0" w:rsidRPr="00A33D87" w:rsidRDefault="00025DD0" w:rsidP="00025DD0">
      <w:pPr>
        <w:pBdr>
          <w:top w:val="single" w:sz="4" w:space="1" w:color="auto"/>
          <w:left w:val="single" w:sz="4" w:space="4" w:color="auto"/>
          <w:bottom w:val="single" w:sz="4" w:space="1" w:color="auto"/>
          <w:right w:val="single" w:sz="4" w:space="4" w:color="auto"/>
        </w:pBdr>
        <w:shd w:val="clear" w:color="auto" w:fill="BFBFBF"/>
        <w:jc w:val="both"/>
        <w:rPr>
          <w:color w:val="000000"/>
          <w:lang w:val="sr-Latn-ME"/>
        </w:rPr>
      </w:pPr>
      <w:r w:rsidRPr="00A33D87">
        <w:rPr>
          <w:b/>
          <w:color w:val="000000"/>
          <w:lang w:val="sr-Latn-ME"/>
        </w:rPr>
        <w:t>PODACI O NARUČIOCIMA KOJI ZAKLJUČUJU ZAJEDNIČKU NABAVKU</w:t>
      </w:r>
    </w:p>
    <w:p w14:paraId="547D52F5" w14:textId="77777777" w:rsidR="00025DD0" w:rsidRPr="00A33D87" w:rsidRDefault="00025DD0" w:rsidP="00025DD0">
      <w:pPr>
        <w:jc w:val="both"/>
        <w:rPr>
          <w:color w:val="000000"/>
          <w:lang w:val="sr-Latn-ME"/>
        </w:rPr>
      </w:pPr>
    </w:p>
    <w:p w14:paraId="66E46794" w14:textId="77777777" w:rsidR="00025DD0" w:rsidRPr="00A33D87" w:rsidRDefault="0022300E" w:rsidP="0022300E">
      <w:pPr>
        <w:pStyle w:val="ListParagraph"/>
        <w:numPr>
          <w:ilvl w:val="0"/>
          <w:numId w:val="7"/>
        </w:numPr>
        <w:jc w:val="both"/>
        <w:rPr>
          <w:color w:val="000000"/>
          <w:lang w:val="sr-Latn-ME"/>
        </w:rPr>
      </w:pPr>
      <w:r w:rsidRPr="00A33D87">
        <w:rPr>
          <w:color w:val="000000"/>
          <w:lang w:val="sr-Latn-ME"/>
        </w:rPr>
        <w:t>Nije primjenljivo.</w:t>
      </w:r>
    </w:p>
    <w:p w14:paraId="63668C27" w14:textId="77777777" w:rsidR="0022300E" w:rsidRPr="00A33D87" w:rsidRDefault="0022300E" w:rsidP="00025DD0">
      <w:pPr>
        <w:jc w:val="both"/>
        <w:rPr>
          <w:color w:val="000000"/>
          <w:lang w:val="sr-Latn-ME"/>
        </w:rPr>
      </w:pPr>
    </w:p>
    <w:p w14:paraId="701BA9E1" w14:textId="77777777" w:rsidR="00025DD0" w:rsidRPr="00A33D87" w:rsidRDefault="00025DD0" w:rsidP="00025DD0">
      <w:pPr>
        <w:pBdr>
          <w:top w:val="single" w:sz="4" w:space="1" w:color="auto"/>
          <w:left w:val="single" w:sz="4" w:space="0" w:color="auto"/>
          <w:bottom w:val="single" w:sz="4" w:space="1" w:color="auto"/>
          <w:right w:val="single" w:sz="4" w:space="4" w:color="auto"/>
        </w:pBdr>
        <w:shd w:val="clear" w:color="auto" w:fill="BFBFBF"/>
        <w:jc w:val="both"/>
        <w:rPr>
          <w:color w:val="000000"/>
          <w:lang w:val="sr-Latn-ME"/>
        </w:rPr>
      </w:pPr>
      <w:r w:rsidRPr="00A33D87">
        <w:rPr>
          <w:b/>
          <w:color w:val="000000"/>
          <w:lang w:val="sr-Latn-ME"/>
        </w:rPr>
        <w:t>PODACI O NARUČIOCIMA KOJI SU UKLJUČENI U CENTRALIZOVANU NABAVKU</w:t>
      </w:r>
    </w:p>
    <w:p w14:paraId="70510449" w14:textId="77777777" w:rsidR="00025DD0" w:rsidRPr="00A33D87" w:rsidRDefault="00025DD0" w:rsidP="00025DD0">
      <w:pPr>
        <w:jc w:val="both"/>
        <w:rPr>
          <w:lang w:val="sr-Latn-ME"/>
        </w:rPr>
      </w:pPr>
    </w:p>
    <w:p w14:paraId="6F1E65EB" w14:textId="77777777" w:rsidR="0022300E" w:rsidRPr="00A33D87" w:rsidRDefault="0022300E" w:rsidP="0022300E">
      <w:pPr>
        <w:pStyle w:val="ListParagraph"/>
        <w:numPr>
          <w:ilvl w:val="0"/>
          <w:numId w:val="7"/>
        </w:numPr>
        <w:jc w:val="both"/>
        <w:rPr>
          <w:color w:val="000000"/>
          <w:lang w:val="sr-Latn-ME"/>
        </w:rPr>
      </w:pPr>
      <w:r w:rsidRPr="00A33D87">
        <w:rPr>
          <w:color w:val="000000"/>
          <w:lang w:val="sr-Latn-ME"/>
        </w:rPr>
        <w:t>Nije primjenljivo.</w:t>
      </w:r>
    </w:p>
    <w:p w14:paraId="7C38DCE2" w14:textId="77777777" w:rsidR="0022300E" w:rsidRPr="00A33D87" w:rsidRDefault="0022300E" w:rsidP="00025DD0">
      <w:pPr>
        <w:jc w:val="both"/>
        <w:rPr>
          <w:lang w:val="sr-Latn-ME"/>
        </w:rPr>
      </w:pPr>
    </w:p>
    <w:p w14:paraId="2C7EB553" w14:textId="77777777" w:rsidR="00025DD0" w:rsidRPr="00A33D87" w:rsidRDefault="00025DD0" w:rsidP="00025DD0">
      <w:pPr>
        <w:pBdr>
          <w:top w:val="single" w:sz="4" w:space="1" w:color="auto"/>
          <w:left w:val="single" w:sz="4" w:space="4" w:color="auto"/>
          <w:bottom w:val="single" w:sz="4" w:space="1" w:color="auto"/>
          <w:right w:val="single" w:sz="4" w:space="4" w:color="auto"/>
        </w:pBdr>
        <w:shd w:val="clear" w:color="auto" w:fill="D9D9D9"/>
        <w:rPr>
          <w:b/>
          <w:lang w:val="sr-Latn-ME"/>
        </w:rPr>
      </w:pPr>
      <w:r w:rsidRPr="00A33D87">
        <w:rPr>
          <w:b/>
          <w:lang w:val="sr-Latn-ME"/>
        </w:rPr>
        <w:t>NAČIN SPROVOĐENJA ELEKTRONSKE AUKCIJE</w:t>
      </w:r>
    </w:p>
    <w:p w14:paraId="13FF084C" w14:textId="77777777" w:rsidR="00025DD0" w:rsidRPr="00A33D87" w:rsidRDefault="00025DD0" w:rsidP="00025DD0">
      <w:pPr>
        <w:jc w:val="both"/>
        <w:rPr>
          <w:lang w:val="sr-Latn-ME"/>
        </w:rPr>
      </w:pPr>
    </w:p>
    <w:p w14:paraId="39EE089A" w14:textId="77777777" w:rsidR="0022300E" w:rsidRPr="00A33D87" w:rsidRDefault="0022300E" w:rsidP="0022300E">
      <w:pPr>
        <w:pStyle w:val="ListParagraph"/>
        <w:numPr>
          <w:ilvl w:val="0"/>
          <w:numId w:val="7"/>
        </w:numPr>
        <w:jc w:val="both"/>
        <w:rPr>
          <w:color w:val="000000"/>
          <w:lang w:val="sr-Latn-ME"/>
        </w:rPr>
      </w:pPr>
      <w:r w:rsidRPr="00A33D87">
        <w:rPr>
          <w:color w:val="000000"/>
          <w:lang w:val="sr-Latn-ME"/>
        </w:rPr>
        <w:t>Nije primjenljivo.</w:t>
      </w:r>
    </w:p>
    <w:p w14:paraId="7BCCD03C" w14:textId="77777777" w:rsidR="00025DD0" w:rsidRPr="00A33D87" w:rsidRDefault="00025DD0" w:rsidP="00025DD0">
      <w:pPr>
        <w:jc w:val="both"/>
        <w:rPr>
          <w:lang w:val="sr-Latn-ME"/>
        </w:rPr>
      </w:pPr>
    </w:p>
    <w:p w14:paraId="7B5D9B42" w14:textId="77777777" w:rsidR="00025DD0" w:rsidRPr="00A33D87" w:rsidRDefault="00025DD0" w:rsidP="00025DD0">
      <w:pPr>
        <w:pBdr>
          <w:top w:val="single" w:sz="4" w:space="1" w:color="auto"/>
          <w:left w:val="single" w:sz="4" w:space="4" w:color="auto"/>
          <w:bottom w:val="single" w:sz="4" w:space="1" w:color="auto"/>
          <w:right w:val="single" w:sz="4" w:space="4" w:color="auto"/>
        </w:pBdr>
        <w:shd w:val="clear" w:color="auto" w:fill="D9D9D9"/>
        <w:rPr>
          <w:b/>
          <w:lang w:val="sr-Latn-ME"/>
        </w:rPr>
      </w:pPr>
      <w:r w:rsidRPr="00A33D87">
        <w:rPr>
          <w:b/>
          <w:lang w:val="sr-Latn-ME"/>
        </w:rPr>
        <w:t>ELEKTRONSKI KATALOG</w:t>
      </w:r>
      <w:r w:rsidRPr="00A33D87">
        <w:rPr>
          <w:b/>
          <w:color w:val="FF0000"/>
          <w:lang w:val="sr-Latn-ME"/>
        </w:rPr>
        <w:t xml:space="preserve"> </w:t>
      </w:r>
    </w:p>
    <w:p w14:paraId="511A30C8" w14:textId="77777777" w:rsidR="00025DD0" w:rsidRPr="00A33D87" w:rsidRDefault="00025DD0" w:rsidP="00025DD0">
      <w:pPr>
        <w:jc w:val="both"/>
        <w:rPr>
          <w:color w:val="FF0000"/>
          <w:lang w:val="sr-Latn-ME"/>
        </w:rPr>
      </w:pPr>
    </w:p>
    <w:p w14:paraId="74CE4198" w14:textId="77777777" w:rsidR="0022300E" w:rsidRPr="00A33D87" w:rsidRDefault="0022300E" w:rsidP="0022300E">
      <w:pPr>
        <w:pStyle w:val="ListParagraph"/>
        <w:numPr>
          <w:ilvl w:val="0"/>
          <w:numId w:val="7"/>
        </w:numPr>
        <w:jc w:val="both"/>
        <w:rPr>
          <w:color w:val="000000"/>
          <w:lang w:val="sr-Latn-ME"/>
        </w:rPr>
      </w:pPr>
      <w:r w:rsidRPr="00A33D87">
        <w:rPr>
          <w:color w:val="000000"/>
          <w:lang w:val="sr-Latn-ME"/>
        </w:rPr>
        <w:t>Nije primjenljivo.</w:t>
      </w:r>
    </w:p>
    <w:p w14:paraId="08249E94" w14:textId="77777777" w:rsidR="001E24AE" w:rsidRPr="00A33D87" w:rsidRDefault="001E24AE" w:rsidP="00025DD0">
      <w:pPr>
        <w:jc w:val="both"/>
        <w:rPr>
          <w:color w:val="000000"/>
          <w:lang w:val="sr-Latn-ME"/>
        </w:rPr>
      </w:pPr>
    </w:p>
    <w:p w14:paraId="3F528F0D" w14:textId="77777777" w:rsidR="00025DD0" w:rsidRPr="00A33D87" w:rsidRDefault="00025DD0" w:rsidP="00025DD0">
      <w:pPr>
        <w:pBdr>
          <w:top w:val="single" w:sz="4" w:space="1" w:color="auto"/>
          <w:left w:val="single" w:sz="4" w:space="4" w:color="auto"/>
          <w:bottom w:val="single" w:sz="4" w:space="1" w:color="auto"/>
          <w:right w:val="single" w:sz="4" w:space="4" w:color="auto"/>
        </w:pBdr>
        <w:shd w:val="clear" w:color="auto" w:fill="D9D9D9"/>
        <w:rPr>
          <w:b/>
          <w:lang w:val="sr-Latn-ME"/>
        </w:rPr>
      </w:pPr>
      <w:r w:rsidRPr="00A33D87">
        <w:rPr>
          <w:b/>
          <w:lang w:val="sr-Latn-ME"/>
        </w:rPr>
        <w:t>PONUDA SA VARIJANTAMA</w:t>
      </w:r>
    </w:p>
    <w:p w14:paraId="5D46BD63" w14:textId="77777777" w:rsidR="00025DD0" w:rsidRPr="00A33D87" w:rsidRDefault="00025DD0" w:rsidP="00025DD0">
      <w:pPr>
        <w:jc w:val="both"/>
        <w:rPr>
          <w:b/>
          <w:bCs/>
          <w:color w:val="000000"/>
          <w:lang w:val="sr-Latn-ME"/>
        </w:rPr>
      </w:pPr>
    </w:p>
    <w:p w14:paraId="7DDC6CBB" w14:textId="77777777" w:rsidR="00025DD0" w:rsidRPr="00A33D87" w:rsidRDefault="00025DD0" w:rsidP="00025DD0">
      <w:pPr>
        <w:jc w:val="both"/>
        <w:rPr>
          <w:lang w:val="sr-Latn-ME"/>
        </w:rPr>
      </w:pPr>
      <w:r w:rsidRPr="00A33D87">
        <w:rPr>
          <w:lang w:val="sr-Latn-ME"/>
        </w:rPr>
        <w:t>Mogućnost podnošenja ponude sa varijantama</w:t>
      </w:r>
    </w:p>
    <w:p w14:paraId="0C44461C" w14:textId="77777777" w:rsidR="00025DD0" w:rsidRPr="00A33D87" w:rsidRDefault="00025DD0" w:rsidP="00025DD0">
      <w:pPr>
        <w:jc w:val="both"/>
        <w:rPr>
          <w:lang w:val="sr-Latn-ME"/>
        </w:rPr>
      </w:pPr>
    </w:p>
    <w:p w14:paraId="32426389" w14:textId="77777777" w:rsidR="00025DD0" w:rsidRPr="00A33D87" w:rsidRDefault="0022300E" w:rsidP="00025DD0">
      <w:pPr>
        <w:jc w:val="both"/>
        <w:rPr>
          <w:b/>
          <w:color w:val="000000"/>
          <w:lang w:val="sr-Latn-ME"/>
        </w:rPr>
      </w:pPr>
      <w:r w:rsidRPr="00A33D87">
        <w:rPr>
          <w:b/>
          <w:color w:val="000000"/>
          <w:lang w:val="sr-Latn-ME"/>
        </w:rPr>
        <w:sym w:font="Wingdings" w:char="F0FE"/>
      </w:r>
      <w:r w:rsidR="00025DD0" w:rsidRPr="00A33D87">
        <w:rPr>
          <w:b/>
          <w:color w:val="000000"/>
          <w:lang w:val="sr-Latn-ME"/>
        </w:rPr>
        <w:t xml:space="preserve"> </w:t>
      </w:r>
      <w:r w:rsidR="00025DD0" w:rsidRPr="00A33D87">
        <w:rPr>
          <w:b/>
          <w:lang w:val="sr-Latn-ME"/>
        </w:rPr>
        <w:t>Varijante ponude nijesu dozvoljene i neće biti razmatrane.</w:t>
      </w:r>
    </w:p>
    <w:p w14:paraId="37F13D8F" w14:textId="77777777" w:rsidR="00025DD0" w:rsidRPr="00A33D87" w:rsidRDefault="00025DD0" w:rsidP="00025DD0">
      <w:pPr>
        <w:jc w:val="both"/>
        <w:rPr>
          <w:lang w:val="sr-Latn-ME"/>
        </w:rPr>
      </w:pPr>
      <w:r w:rsidRPr="00A33D87">
        <w:rPr>
          <w:color w:val="000000"/>
          <w:lang w:val="sr-Latn-ME"/>
        </w:rPr>
        <w:sym w:font="Wingdings" w:char="F0A8"/>
      </w:r>
      <w:r w:rsidRPr="00A33D87">
        <w:rPr>
          <w:lang w:val="sr-Latn-ME"/>
        </w:rPr>
        <w:t xml:space="preserve"> Varijante ponude su dozvoljene.</w:t>
      </w:r>
    </w:p>
    <w:p w14:paraId="3CD37908" w14:textId="77777777" w:rsidR="00025DD0" w:rsidRPr="00A33D87" w:rsidRDefault="00025DD0" w:rsidP="00025DD0">
      <w:pPr>
        <w:jc w:val="both"/>
        <w:rPr>
          <w:b/>
          <w:bCs/>
          <w:color w:val="FF0000"/>
          <w:lang w:val="sr-Latn-ME"/>
        </w:rPr>
      </w:pPr>
    </w:p>
    <w:p w14:paraId="17D6F8D5" w14:textId="77777777" w:rsidR="00025DD0" w:rsidRPr="00A33D87" w:rsidRDefault="00025DD0" w:rsidP="00025DD0">
      <w:pPr>
        <w:pBdr>
          <w:top w:val="single" w:sz="4" w:space="1" w:color="auto"/>
          <w:left w:val="single" w:sz="4" w:space="4" w:color="auto"/>
          <w:bottom w:val="single" w:sz="4" w:space="1" w:color="auto"/>
          <w:right w:val="single" w:sz="4" w:space="4" w:color="auto"/>
        </w:pBdr>
        <w:shd w:val="clear" w:color="auto" w:fill="D9D9D9"/>
        <w:jc w:val="both"/>
        <w:rPr>
          <w:b/>
          <w:bCs/>
          <w:color w:val="FF0000"/>
          <w:lang w:val="sr-Latn-ME"/>
        </w:rPr>
      </w:pPr>
      <w:r w:rsidRPr="00A33D87">
        <w:rPr>
          <w:b/>
          <w:lang w:val="sr-Latn-ME"/>
        </w:rPr>
        <w:t>REZERVISANA NABAVKA</w:t>
      </w:r>
    </w:p>
    <w:p w14:paraId="2D14BD73" w14:textId="77777777" w:rsidR="00025DD0" w:rsidRPr="00A33D87" w:rsidRDefault="00025DD0" w:rsidP="00025DD0">
      <w:pPr>
        <w:jc w:val="both"/>
        <w:rPr>
          <w:b/>
          <w:bCs/>
          <w:color w:val="FF0000"/>
          <w:lang w:val="sr-Latn-ME"/>
        </w:rPr>
      </w:pPr>
    </w:p>
    <w:p w14:paraId="0FB4B5DA" w14:textId="77777777" w:rsidR="00025DD0" w:rsidRPr="00A33D87" w:rsidRDefault="00025DD0" w:rsidP="00025DD0">
      <w:pPr>
        <w:jc w:val="both"/>
        <w:rPr>
          <w:lang w:val="sr-Latn-ME"/>
        </w:rPr>
      </w:pPr>
      <w:r w:rsidRPr="00A33D87">
        <w:rPr>
          <w:color w:val="000000"/>
          <w:lang w:val="sr-Latn-ME"/>
        </w:rPr>
        <w:sym w:font="Wingdings" w:char="F0A8"/>
      </w:r>
      <w:r w:rsidRPr="00A33D87">
        <w:rPr>
          <w:color w:val="000000"/>
          <w:lang w:val="sr-Latn-ME"/>
        </w:rPr>
        <w:t xml:space="preserve"> </w:t>
      </w:r>
      <w:r w:rsidRPr="00A33D87">
        <w:rPr>
          <w:lang w:val="sr-Latn-ME"/>
        </w:rPr>
        <w:t>Da</w:t>
      </w:r>
    </w:p>
    <w:p w14:paraId="032C77BA" w14:textId="3ABB2449" w:rsidR="00025DD0" w:rsidRPr="00A33D87" w:rsidRDefault="0022300E" w:rsidP="00025DD0">
      <w:pPr>
        <w:jc w:val="both"/>
        <w:rPr>
          <w:b/>
          <w:color w:val="000000"/>
          <w:lang w:val="sr-Latn-ME"/>
        </w:rPr>
      </w:pPr>
      <w:r w:rsidRPr="00A33D87">
        <w:rPr>
          <w:b/>
          <w:color w:val="000000"/>
          <w:lang w:val="sr-Latn-ME"/>
        </w:rPr>
        <w:sym w:font="Wingdings" w:char="F0FE"/>
      </w:r>
      <w:r w:rsidR="00025DD0" w:rsidRPr="00A33D87">
        <w:rPr>
          <w:b/>
          <w:color w:val="000000"/>
          <w:lang w:val="sr-Latn-ME"/>
        </w:rPr>
        <w:t xml:space="preserve"> Ne</w:t>
      </w:r>
    </w:p>
    <w:p w14:paraId="16D31186" w14:textId="77777777" w:rsidR="00025DD0" w:rsidRPr="00A33D87"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b/>
          <w:lang w:val="sr-Latn-ME"/>
        </w:rPr>
      </w:pPr>
      <w:bookmarkStart w:id="4" w:name="_Toc62730556"/>
      <w:r w:rsidRPr="00A33D87">
        <w:rPr>
          <w:b/>
          <w:lang w:val="sr-Latn-ME"/>
        </w:rPr>
        <w:t>NAČIN UTVRĐIVANJA EKVIVALENTNOSTI</w:t>
      </w:r>
      <w:bookmarkEnd w:id="4"/>
    </w:p>
    <w:p w14:paraId="3A53F83A" w14:textId="77777777" w:rsidR="00025DD0" w:rsidRPr="00A33D87" w:rsidRDefault="00025DD0" w:rsidP="00025DD0">
      <w:pPr>
        <w:jc w:val="both"/>
        <w:rPr>
          <w:bCs/>
          <w:color w:val="FF0000"/>
          <w:lang w:val="sr-Latn-ME"/>
        </w:rPr>
      </w:pPr>
    </w:p>
    <w:p w14:paraId="4266ABE7" w14:textId="77777777" w:rsidR="0022300E" w:rsidRPr="00A33D87" w:rsidRDefault="0022300E" w:rsidP="0022300E">
      <w:pPr>
        <w:pStyle w:val="ListParagraph"/>
        <w:numPr>
          <w:ilvl w:val="0"/>
          <w:numId w:val="7"/>
        </w:numPr>
        <w:jc w:val="both"/>
        <w:rPr>
          <w:color w:val="000000"/>
          <w:lang w:val="sr-Latn-ME"/>
        </w:rPr>
      </w:pPr>
      <w:r w:rsidRPr="00A33D87">
        <w:rPr>
          <w:color w:val="000000"/>
          <w:lang w:val="sr-Latn-ME"/>
        </w:rPr>
        <w:t>Nije primjenljivo.</w:t>
      </w:r>
    </w:p>
    <w:p w14:paraId="77DD86CB" w14:textId="77777777" w:rsidR="00025DD0" w:rsidRPr="00A33D87"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lang w:val="sr-Latn-ME"/>
        </w:rPr>
      </w:pPr>
      <w:bookmarkStart w:id="5" w:name="_Toc62730557"/>
      <w:r w:rsidRPr="00A33D87">
        <w:rPr>
          <w:b/>
          <w:lang w:val="sr-Latn-ME"/>
        </w:rPr>
        <w:lastRenderedPageBreak/>
        <w:t>OSNOVI ZA OBAVEZNO ISKLJUČENJE IZ POSTUPKA JAVNE NABAVKE</w:t>
      </w:r>
      <w:bookmarkEnd w:id="5"/>
    </w:p>
    <w:p w14:paraId="3596B131" w14:textId="77777777" w:rsidR="00DA55F1" w:rsidRDefault="009B1ABC" w:rsidP="00025DD0">
      <w:pPr>
        <w:jc w:val="both"/>
      </w:pPr>
      <w:r w:rsidRPr="00A33D87">
        <w:t xml:space="preserve">Naručilac </w:t>
      </w:r>
      <w:proofErr w:type="gramStart"/>
      <w:r w:rsidRPr="00A33D87">
        <w:t>će</w:t>
      </w:r>
      <w:proofErr w:type="gramEnd"/>
      <w:r w:rsidRPr="00A33D87">
        <w:t xml:space="preserve"> isključiti privrednog subjekta iz postupka javne nabavke ako utvrdi da: </w:t>
      </w:r>
    </w:p>
    <w:p w14:paraId="3E374B3F" w14:textId="71188348" w:rsidR="009B1ABC" w:rsidRPr="00A33D87" w:rsidRDefault="009B1ABC" w:rsidP="00025DD0">
      <w:pPr>
        <w:jc w:val="both"/>
      </w:pPr>
      <w:r w:rsidRPr="00A33D87">
        <w:t xml:space="preserve">1) </w:t>
      </w:r>
      <w:proofErr w:type="gramStart"/>
      <w:r w:rsidRPr="00A33D87">
        <w:t>je</w:t>
      </w:r>
      <w:proofErr w:type="gramEnd"/>
      <w:r w:rsidRPr="00A33D87">
        <w:t xml:space="preserve"> vršio neprimjeren uticaj u smi</w:t>
      </w:r>
      <w:r w:rsidR="0056446C" w:rsidRPr="00A33D87">
        <w:t>slu člana 38 stav 2 tačka 1 ZJN</w:t>
      </w:r>
      <w:r w:rsidR="0056446C" w:rsidRPr="00A33D87">
        <w:rPr>
          <w:rStyle w:val="FootnoteReference"/>
        </w:rPr>
        <w:footnoteReference w:id="8"/>
      </w:r>
      <w:r w:rsidR="0056446C" w:rsidRPr="00A33D87">
        <w:t xml:space="preserve"> </w:t>
      </w:r>
      <w:r w:rsidRPr="00A33D87">
        <w:t xml:space="preserve">; </w:t>
      </w:r>
    </w:p>
    <w:p w14:paraId="60C1A4DB" w14:textId="190CE3B0" w:rsidR="009B1ABC" w:rsidRPr="00A33D87" w:rsidRDefault="009B1ABC" w:rsidP="00025DD0">
      <w:pPr>
        <w:jc w:val="both"/>
      </w:pPr>
      <w:r w:rsidRPr="00A33D87">
        <w:t xml:space="preserve">2) </w:t>
      </w:r>
      <w:proofErr w:type="gramStart"/>
      <w:r w:rsidRPr="00A33D87">
        <w:t>postoji</w:t>
      </w:r>
      <w:proofErr w:type="gramEnd"/>
      <w:r w:rsidRPr="00A33D87">
        <w:t xml:space="preserve"> sukob interesa iz člana 41 stav 1 </w:t>
      </w:r>
      <w:r w:rsidR="0056446C" w:rsidRPr="00A33D87">
        <w:t>tačka 2 ili člana 42 ZJN</w:t>
      </w:r>
      <w:r w:rsidRPr="00A33D87">
        <w:t xml:space="preserve">; </w:t>
      </w:r>
    </w:p>
    <w:p w14:paraId="0CEDD553" w14:textId="242F7552" w:rsidR="009B1ABC" w:rsidRPr="00A33D87" w:rsidRDefault="009B1ABC" w:rsidP="00025DD0">
      <w:pPr>
        <w:jc w:val="both"/>
      </w:pPr>
      <w:r w:rsidRPr="00A33D87">
        <w:t xml:space="preserve">3) </w:t>
      </w:r>
      <w:proofErr w:type="gramStart"/>
      <w:r w:rsidRPr="00A33D87">
        <w:t>ne</w:t>
      </w:r>
      <w:proofErr w:type="gramEnd"/>
      <w:r w:rsidRPr="00A33D87">
        <w:t xml:space="preserve"> ispunja</w:t>
      </w:r>
      <w:r w:rsidR="0056446C" w:rsidRPr="00A33D87">
        <w:t>va uslov iz člana 99 ZJN</w:t>
      </w:r>
      <w:r w:rsidRPr="00A33D87">
        <w:t xml:space="preserve">; </w:t>
      </w:r>
    </w:p>
    <w:p w14:paraId="568165A4" w14:textId="2D427A06" w:rsidR="009B1ABC" w:rsidRPr="00A33D87" w:rsidRDefault="009B1ABC" w:rsidP="00025DD0">
      <w:pPr>
        <w:jc w:val="both"/>
      </w:pPr>
      <w:r w:rsidRPr="00A33D87">
        <w:t xml:space="preserve">4) </w:t>
      </w:r>
      <w:proofErr w:type="gramStart"/>
      <w:r w:rsidRPr="00A33D87">
        <w:t>ne</w:t>
      </w:r>
      <w:proofErr w:type="gramEnd"/>
      <w:r w:rsidRPr="00A33D87">
        <w:t xml:space="preserve"> ispunjava uslov iz </w:t>
      </w:r>
      <w:r w:rsidR="0056446C" w:rsidRPr="00A33D87">
        <w:t xml:space="preserve">čl. 102, 104 </w:t>
      </w:r>
      <w:proofErr w:type="gramStart"/>
      <w:r w:rsidR="0056446C" w:rsidRPr="00A33D87">
        <w:t>ili</w:t>
      </w:r>
      <w:proofErr w:type="gramEnd"/>
      <w:r w:rsidR="0056446C" w:rsidRPr="00A33D87">
        <w:t xml:space="preserve"> 106 ZJN</w:t>
      </w:r>
      <w:r w:rsidRPr="00A33D87">
        <w:t xml:space="preserve"> predviđen tenderskom dokumentacijom; </w:t>
      </w:r>
    </w:p>
    <w:p w14:paraId="5742DB8E" w14:textId="77777777" w:rsidR="009B1ABC" w:rsidRPr="00A33D87" w:rsidRDefault="009B1ABC" w:rsidP="00025DD0">
      <w:pPr>
        <w:jc w:val="both"/>
      </w:pPr>
      <w:r w:rsidRPr="00A33D87">
        <w:t xml:space="preserve">5) </w:t>
      </w:r>
      <w:proofErr w:type="gramStart"/>
      <w:r w:rsidRPr="00A33D87">
        <w:t>nije</w:t>
      </w:r>
      <w:proofErr w:type="gramEnd"/>
      <w:r w:rsidRPr="00A33D87">
        <w:t xml:space="preserve"> dostavio izjavu privrednog subjekta ili dostavljena izjava ne sadrži informacije i podatke tražene tenderskom dokumentacijom ili je nepravilno sačinjena; </w:t>
      </w:r>
    </w:p>
    <w:p w14:paraId="4D1D05AE" w14:textId="0927CF52" w:rsidR="009B1ABC" w:rsidRPr="00A33D87" w:rsidRDefault="009B1ABC" w:rsidP="00025DD0">
      <w:pPr>
        <w:jc w:val="both"/>
      </w:pPr>
      <w:r w:rsidRPr="00A33D87">
        <w:t xml:space="preserve">6) </w:t>
      </w:r>
      <w:proofErr w:type="gramStart"/>
      <w:r w:rsidRPr="00A33D87">
        <w:t>postoji</w:t>
      </w:r>
      <w:proofErr w:type="gramEnd"/>
      <w:r w:rsidRPr="00A33D87">
        <w:t xml:space="preserve"> razlog na osnovu kojeg se smatra da je odustao od prijave, odnosno ponude, a koji je p</w:t>
      </w:r>
      <w:r w:rsidR="0056446C" w:rsidRPr="00A33D87">
        <w:t>ropisan članom 120 stav 15 ZJN</w:t>
      </w:r>
      <w:r w:rsidRPr="00A33D87">
        <w:t xml:space="preserve">; </w:t>
      </w:r>
    </w:p>
    <w:p w14:paraId="7508714D" w14:textId="62177185" w:rsidR="009B1ABC" w:rsidRPr="00A33D87" w:rsidRDefault="009B1ABC" w:rsidP="00025DD0">
      <w:pPr>
        <w:jc w:val="both"/>
      </w:pPr>
      <w:r w:rsidRPr="00A33D87">
        <w:t>7) nije dostavio garanciju ponude ili nije dostavio garanciju ponude na način predviđen tenderskom dokumentacijom u skladu sa člano</w:t>
      </w:r>
      <w:r w:rsidR="0056446C" w:rsidRPr="00A33D87">
        <w:t>m 122 st. 2, 3 ili 4 ZJN</w:t>
      </w:r>
      <w:r w:rsidRPr="00A33D87">
        <w:t xml:space="preserve"> ili je dostavio garanciju ponude na manji iznos od traženog ili je ta garancija neispravna; i/ili </w:t>
      </w:r>
    </w:p>
    <w:p w14:paraId="741B57CF" w14:textId="3CB0E783" w:rsidR="0022300E" w:rsidRPr="00A33D87" w:rsidRDefault="009B1ABC" w:rsidP="00025DD0">
      <w:pPr>
        <w:jc w:val="both"/>
        <w:rPr>
          <w:lang w:val="sr-Latn-ME"/>
        </w:rPr>
      </w:pPr>
      <w:r w:rsidRPr="00A33D87">
        <w:t xml:space="preserve">8) </w:t>
      </w:r>
      <w:proofErr w:type="gramStart"/>
      <w:r w:rsidRPr="00A33D87">
        <w:t>po</w:t>
      </w:r>
      <w:r w:rsidR="00F43FBE" w:rsidRPr="00A33D87">
        <w:t>stoji</w:t>
      </w:r>
      <w:proofErr w:type="gramEnd"/>
      <w:r w:rsidR="00F43FBE" w:rsidRPr="00A33D87">
        <w:t xml:space="preserve"> drugi razlog propisan ZJN</w:t>
      </w:r>
      <w:r w:rsidRPr="00A33D87">
        <w:t>.</w:t>
      </w:r>
    </w:p>
    <w:p w14:paraId="58048B58" w14:textId="77777777" w:rsidR="00025DD0" w:rsidRPr="00A33D87"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lang w:val="sr-Latn-ME"/>
        </w:rPr>
      </w:pPr>
      <w:bookmarkStart w:id="6" w:name="_Toc62730558"/>
      <w:r w:rsidRPr="00A33D87">
        <w:rPr>
          <w:b/>
          <w:lang w:val="sr-Latn-ME"/>
        </w:rPr>
        <w:t>SREDSTVA FINANSIJSKOG OBEZBJEĐENJA UGOVORA O JAVNOJ NABAVCI</w:t>
      </w:r>
      <w:bookmarkEnd w:id="6"/>
    </w:p>
    <w:p w14:paraId="4162A595" w14:textId="77777777" w:rsidR="00025DD0" w:rsidRPr="00A33D87" w:rsidRDefault="00025DD0" w:rsidP="00025DD0">
      <w:pPr>
        <w:jc w:val="both"/>
        <w:rPr>
          <w:color w:val="000000"/>
          <w:lang w:val="sr-Latn-ME"/>
        </w:rPr>
      </w:pPr>
    </w:p>
    <w:p w14:paraId="00770D37" w14:textId="77777777" w:rsidR="00025DD0" w:rsidRPr="00A33D87" w:rsidRDefault="00025DD0" w:rsidP="00025DD0">
      <w:pPr>
        <w:jc w:val="both"/>
        <w:rPr>
          <w:color w:val="000000"/>
          <w:lang w:val="sr-Latn-ME"/>
        </w:rPr>
      </w:pPr>
      <w:r w:rsidRPr="00A33D87">
        <w:rPr>
          <w:color w:val="000000"/>
          <w:lang w:val="sr-Latn-ME"/>
        </w:rPr>
        <w:t>Ponuđač čija ponuda bude izabrana kao najpovoljnija je dužan da uz potpisan ugovor o javnoj nabavci dostavi naručiocu:</w:t>
      </w:r>
    </w:p>
    <w:p w14:paraId="7242A06A" w14:textId="2C085B3C" w:rsidR="00025DD0" w:rsidRPr="00A33D87" w:rsidRDefault="00025DD0" w:rsidP="00025DD0">
      <w:pPr>
        <w:jc w:val="both"/>
        <w:rPr>
          <w:lang w:val="sr-Latn-ME"/>
        </w:rPr>
      </w:pPr>
      <w:r w:rsidRPr="00A33D87">
        <w:rPr>
          <w:color w:val="000000"/>
          <w:lang w:val="sr-Latn-ME"/>
        </w:rPr>
        <w:sym w:font="Wingdings" w:char="F0A8"/>
      </w:r>
      <w:r w:rsidRPr="00A33D87">
        <w:rPr>
          <w:lang w:val="sr-Latn-ME"/>
        </w:rPr>
        <w:t>garanciju za dobro izvršenje ugovora</w:t>
      </w:r>
      <w:r w:rsidR="00C94B6E" w:rsidRPr="00A33D87">
        <w:rPr>
          <w:lang w:val="sr-Latn-ME"/>
        </w:rPr>
        <w:t>, ako je raskid ugovora nastao zbog neispunjenja ugovorenih obaveza nastalih činjenjem ili nečinjenjem ponuđača, u</w:t>
      </w:r>
      <w:r w:rsidR="0022300E" w:rsidRPr="00A33D87">
        <w:rPr>
          <w:color w:val="000000"/>
          <w:lang w:val="sr-Latn-ME"/>
        </w:rPr>
        <w:t xml:space="preserve"> iznosu od 5</w:t>
      </w:r>
      <w:r w:rsidRPr="00A33D87">
        <w:rPr>
          <w:color w:val="000000"/>
          <w:lang w:val="sr-Latn-ME"/>
        </w:rPr>
        <w:t>% od vrijednosti ugovora</w:t>
      </w:r>
      <w:r w:rsidRPr="00A33D87">
        <w:rPr>
          <w:vertAlign w:val="superscript"/>
          <w:lang w:val="sr-Latn-ME"/>
        </w:rPr>
        <w:t xml:space="preserve"> </w:t>
      </w:r>
      <w:r w:rsidR="0022300E" w:rsidRPr="00A33D87">
        <w:rPr>
          <w:lang w:val="sr-Latn-ME"/>
        </w:rPr>
        <w:t>sa rokom važenja 30 dana dužim od dana izvršenja ugovora.</w:t>
      </w:r>
    </w:p>
    <w:p w14:paraId="0110ED83" w14:textId="77777777" w:rsidR="0022300E" w:rsidRPr="00A33D87" w:rsidRDefault="0022300E" w:rsidP="00025DD0">
      <w:pPr>
        <w:jc w:val="both"/>
        <w:rPr>
          <w:lang w:val="sr-Latn-ME"/>
        </w:rPr>
      </w:pPr>
    </w:p>
    <w:p w14:paraId="017461EE" w14:textId="77777777" w:rsidR="00025DD0" w:rsidRPr="00A33D87"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b/>
          <w:color w:val="000000"/>
          <w:lang w:val="sr-Latn-ME"/>
        </w:rPr>
      </w:pPr>
      <w:bookmarkStart w:id="7" w:name="_Toc62730559"/>
      <w:r w:rsidRPr="00A33D87">
        <w:rPr>
          <w:b/>
          <w:lang w:val="sr-Latn-ME"/>
        </w:rPr>
        <w:t>METODOLOGIJA VREDNOVANJA PONUDA</w:t>
      </w:r>
      <w:bookmarkEnd w:id="7"/>
    </w:p>
    <w:p w14:paraId="68DDA8CC" w14:textId="77777777" w:rsidR="00025DD0" w:rsidRPr="00A33D87" w:rsidRDefault="00025DD0" w:rsidP="00025DD0">
      <w:pPr>
        <w:rPr>
          <w:lang w:val="sr-Latn-ME"/>
        </w:rPr>
      </w:pPr>
    </w:p>
    <w:p w14:paraId="1AA18E70" w14:textId="77777777" w:rsidR="00025DD0" w:rsidRPr="00A33D87" w:rsidRDefault="00025DD0" w:rsidP="00025DD0">
      <w:pPr>
        <w:jc w:val="both"/>
        <w:rPr>
          <w:lang w:val="sr-Latn-ME"/>
        </w:rPr>
      </w:pPr>
      <w:r w:rsidRPr="00A33D87">
        <w:rPr>
          <w:lang w:val="sr-Latn-ME"/>
        </w:rPr>
        <w:t>Naručilac će u postupku javne nabavki izabrati ekonomski najpovoljniju ponudu, primjenom pristupa isplativosti, po osnovu kriterijuma</w:t>
      </w:r>
      <w:r w:rsidRPr="00A33D87">
        <w:rPr>
          <w:vertAlign w:val="superscript"/>
          <w:lang w:val="sr-Latn-ME"/>
        </w:rPr>
        <w:footnoteReference w:id="9"/>
      </w:r>
      <w:r w:rsidRPr="00A33D87">
        <w:rPr>
          <w:lang w:val="sr-Latn-ME"/>
        </w:rPr>
        <w:t xml:space="preserve">: </w:t>
      </w:r>
    </w:p>
    <w:p w14:paraId="42E20E44" w14:textId="77777777" w:rsidR="00025DD0" w:rsidRPr="00A33D87" w:rsidRDefault="00025DD0" w:rsidP="00025DD0">
      <w:pPr>
        <w:rPr>
          <w:lang w:val="sr-Latn-ME"/>
        </w:rPr>
      </w:pPr>
      <w:r w:rsidRPr="00A33D87">
        <w:rPr>
          <w:lang w:val="sr-Latn-ME"/>
        </w:rPr>
        <w:sym w:font="Wingdings" w:char="F0A8"/>
      </w:r>
      <w:r w:rsidRPr="00A33D87">
        <w:rPr>
          <w:lang w:val="sr-Latn-ME"/>
        </w:rPr>
        <w:t xml:space="preserve"> cijena, </w:t>
      </w:r>
    </w:p>
    <w:p w14:paraId="754A2DA7" w14:textId="77777777" w:rsidR="00025DD0" w:rsidRPr="00A33D87" w:rsidRDefault="0022300E" w:rsidP="00025DD0">
      <w:pPr>
        <w:rPr>
          <w:b/>
          <w:lang w:val="sr-Latn-ME"/>
        </w:rPr>
      </w:pPr>
      <w:r w:rsidRPr="00A33D87">
        <w:rPr>
          <w:b/>
          <w:lang w:val="sr-Latn-ME"/>
        </w:rPr>
        <w:sym w:font="Wingdings" w:char="F0FE"/>
      </w:r>
      <w:r w:rsidR="00025DD0" w:rsidRPr="00A33D87">
        <w:rPr>
          <w:b/>
          <w:lang w:val="sr-Latn-ME"/>
        </w:rPr>
        <w:t xml:space="preserve"> odnos cijene i kvaliteta </w:t>
      </w:r>
    </w:p>
    <w:p w14:paraId="39C64F89" w14:textId="77777777" w:rsidR="00025DD0" w:rsidRPr="00A33D87" w:rsidRDefault="00025DD0" w:rsidP="00025DD0">
      <w:pPr>
        <w:rPr>
          <w:lang w:val="sr-Latn-ME"/>
        </w:rPr>
      </w:pPr>
      <w:r w:rsidRPr="00A33D87">
        <w:rPr>
          <w:lang w:val="sr-Latn-ME"/>
        </w:rPr>
        <w:sym w:font="Wingdings" w:char="F0A8"/>
      </w:r>
      <w:r w:rsidRPr="00A33D87">
        <w:rPr>
          <w:lang w:val="sr-Latn-ME"/>
        </w:rPr>
        <w:t xml:space="preserve"> trošak životnog ciklusa.</w:t>
      </w:r>
    </w:p>
    <w:p w14:paraId="4D903685" w14:textId="77777777" w:rsidR="000211C7" w:rsidRPr="00A33D87" w:rsidRDefault="000211C7" w:rsidP="000211C7">
      <w:pPr>
        <w:pBdr>
          <w:top w:val="single" w:sz="4" w:space="1" w:color="auto"/>
          <w:left w:val="single" w:sz="4" w:space="4" w:color="auto"/>
          <w:bottom w:val="single" w:sz="4" w:space="1" w:color="auto"/>
          <w:right w:val="single" w:sz="4" w:space="4" w:color="auto"/>
        </w:pBdr>
        <w:jc w:val="both"/>
        <w:rPr>
          <w:iCs/>
          <w:color w:val="000000"/>
          <w:lang w:val="sr-Latn-ME"/>
        </w:rPr>
      </w:pPr>
      <w:r w:rsidRPr="00A33D87">
        <w:rPr>
          <w:iCs/>
          <w:color w:val="000000"/>
          <w:lang w:val="sr-Latn-ME"/>
        </w:rPr>
        <w:t xml:space="preserve">1. Podkriterijum </w:t>
      </w:r>
      <w:r w:rsidRPr="00A33D87">
        <w:rPr>
          <w:b/>
          <w:iCs/>
          <w:color w:val="000000"/>
          <w:lang w:val="sr-Latn-ME"/>
        </w:rPr>
        <w:t xml:space="preserve">cijena (C): </w:t>
      </w:r>
      <w:r w:rsidRPr="00A33D87">
        <w:rPr>
          <w:iCs/>
          <w:color w:val="000000"/>
          <w:lang w:val="sr-Latn-ME"/>
        </w:rPr>
        <w:t>kao osnov za vrednovanje ponuda uzimaju se ponuđene cijene ispravnih ponuda.</w:t>
      </w:r>
    </w:p>
    <w:p w14:paraId="30885838" w14:textId="771FCD64" w:rsidR="000211C7" w:rsidRPr="00A33D87" w:rsidRDefault="000211C7" w:rsidP="000211C7">
      <w:pPr>
        <w:pBdr>
          <w:top w:val="single" w:sz="4" w:space="1" w:color="auto"/>
          <w:left w:val="single" w:sz="4" w:space="4" w:color="auto"/>
          <w:bottom w:val="single" w:sz="4" w:space="1" w:color="auto"/>
          <w:right w:val="single" w:sz="4" w:space="4" w:color="auto"/>
        </w:pBdr>
        <w:jc w:val="both"/>
        <w:rPr>
          <w:iCs/>
          <w:color w:val="000000"/>
          <w:lang w:val="sr-Latn-ME"/>
        </w:rPr>
      </w:pPr>
      <w:r w:rsidRPr="00A33D87">
        <w:rPr>
          <w:iCs/>
          <w:color w:val="000000"/>
          <w:lang w:val="sr-Latn-ME"/>
        </w:rPr>
        <w:t xml:space="preserve">Ponudi sa ponuđenom najnižom cijenom dodjeljuje se maksimalno predviđeni broj bodova = </w:t>
      </w:r>
      <w:r w:rsidR="002B2BFC">
        <w:rPr>
          <w:b/>
          <w:iCs/>
          <w:color w:val="000000"/>
          <w:lang w:val="sr-Latn-ME"/>
        </w:rPr>
        <w:t>8</w:t>
      </w:r>
      <w:r w:rsidR="00DC35B2">
        <w:rPr>
          <w:b/>
          <w:iCs/>
          <w:color w:val="000000"/>
          <w:lang w:val="sr-Latn-ME"/>
        </w:rPr>
        <w:t>5</w:t>
      </w:r>
      <w:r w:rsidRPr="00A33D87">
        <w:rPr>
          <w:b/>
          <w:bCs/>
          <w:iCs/>
          <w:color w:val="000000"/>
          <w:lang w:val="sr-Latn-ME"/>
        </w:rPr>
        <w:t xml:space="preserve"> bodova</w:t>
      </w:r>
      <w:r w:rsidRPr="00A33D87">
        <w:rPr>
          <w:iCs/>
          <w:color w:val="000000"/>
          <w:lang w:val="sr-Latn-ME"/>
        </w:rPr>
        <w:t>, a ostalim ponudama dodjeljuje se broj bodova po formuli</w:t>
      </w:r>
    </w:p>
    <w:p w14:paraId="79AD3641" w14:textId="77777777" w:rsidR="000211C7" w:rsidRPr="00A33D87" w:rsidRDefault="000211C7" w:rsidP="000211C7">
      <w:pPr>
        <w:pBdr>
          <w:top w:val="single" w:sz="4" w:space="1" w:color="auto"/>
          <w:left w:val="single" w:sz="4" w:space="4" w:color="auto"/>
          <w:bottom w:val="single" w:sz="4" w:space="1" w:color="auto"/>
          <w:right w:val="single" w:sz="4" w:space="4" w:color="auto"/>
        </w:pBdr>
        <w:jc w:val="both"/>
        <w:rPr>
          <w:iCs/>
          <w:color w:val="000000"/>
          <w:lang w:val="sr-Latn-ME"/>
        </w:rPr>
      </w:pPr>
    </w:p>
    <w:p w14:paraId="05075A9F" w14:textId="680E1404" w:rsidR="000211C7" w:rsidRPr="00A33D87" w:rsidRDefault="000211C7" w:rsidP="000211C7">
      <w:pPr>
        <w:pBdr>
          <w:top w:val="single" w:sz="4" w:space="1" w:color="auto"/>
          <w:left w:val="single" w:sz="4" w:space="4" w:color="auto"/>
          <w:bottom w:val="single" w:sz="4" w:space="1" w:color="auto"/>
          <w:right w:val="single" w:sz="4" w:space="4" w:color="auto"/>
        </w:pBdr>
        <w:jc w:val="both"/>
        <w:rPr>
          <w:iCs/>
          <w:color w:val="000000"/>
          <w:lang w:val="sr-Latn-ME"/>
        </w:rPr>
      </w:pPr>
      <w:r w:rsidRPr="00A33D87">
        <w:rPr>
          <w:iCs/>
          <w:color w:val="000000"/>
          <w:lang w:val="sr-Latn-ME"/>
        </w:rPr>
        <w:t>Broj bodova(cijena) = C(najniža ponuđena cijena)/C1(ponuđena cijena)*</w:t>
      </w:r>
      <w:r w:rsidR="00DC35B2">
        <w:rPr>
          <w:iCs/>
          <w:color w:val="000000"/>
          <w:lang w:val="sr-Latn-ME"/>
        </w:rPr>
        <w:t>85</w:t>
      </w:r>
    </w:p>
    <w:p w14:paraId="49927708" w14:textId="77777777" w:rsidR="00DB7C66" w:rsidRPr="00A33D87" w:rsidRDefault="00DB7C66" w:rsidP="000211C7">
      <w:pPr>
        <w:pBdr>
          <w:top w:val="single" w:sz="4" w:space="1" w:color="auto"/>
          <w:left w:val="single" w:sz="4" w:space="4" w:color="auto"/>
          <w:bottom w:val="single" w:sz="4" w:space="1" w:color="auto"/>
          <w:right w:val="single" w:sz="4" w:space="4" w:color="auto"/>
        </w:pBdr>
        <w:jc w:val="both"/>
        <w:rPr>
          <w:iCs/>
          <w:color w:val="000000"/>
          <w:lang w:val="sr-Latn-ME"/>
        </w:rPr>
      </w:pPr>
    </w:p>
    <w:p w14:paraId="7240FF42" w14:textId="071B9E3E" w:rsidR="00FD7196" w:rsidRPr="00A33D87" w:rsidRDefault="00DB7C66" w:rsidP="000211C7">
      <w:pPr>
        <w:pBdr>
          <w:top w:val="single" w:sz="4" w:space="1" w:color="auto"/>
          <w:left w:val="single" w:sz="4" w:space="4" w:color="auto"/>
          <w:bottom w:val="single" w:sz="4" w:space="1" w:color="auto"/>
          <w:right w:val="single" w:sz="4" w:space="4" w:color="auto"/>
        </w:pBdr>
        <w:jc w:val="both"/>
        <w:rPr>
          <w:iCs/>
          <w:color w:val="000000"/>
          <w:lang w:val="sr-Latn-ME"/>
        </w:rPr>
      </w:pPr>
      <w:r w:rsidRPr="00A33D87">
        <w:rPr>
          <w:iCs/>
          <w:color w:val="000000"/>
          <w:lang w:val="sr-Latn-ME"/>
        </w:rPr>
        <w:t>Ako je ponuđena cijena 0,00 EUR-a, prilikom vrednovanja te cijene po podkriterijumu cijena uzima se da je ponuđena cijena 0,01 EUR.</w:t>
      </w:r>
    </w:p>
    <w:p w14:paraId="12ED44D3" w14:textId="77777777" w:rsidR="00DB7C66" w:rsidRPr="00A33D87" w:rsidRDefault="00DB7C66" w:rsidP="000211C7">
      <w:pPr>
        <w:pBdr>
          <w:top w:val="single" w:sz="4" w:space="1" w:color="auto"/>
          <w:left w:val="single" w:sz="4" w:space="4" w:color="auto"/>
          <w:bottom w:val="single" w:sz="4" w:space="1" w:color="auto"/>
          <w:right w:val="single" w:sz="4" w:space="4" w:color="auto"/>
        </w:pBdr>
        <w:jc w:val="both"/>
        <w:rPr>
          <w:iCs/>
          <w:color w:val="000000"/>
          <w:lang w:val="sr-Latn-ME"/>
        </w:rPr>
      </w:pPr>
    </w:p>
    <w:p w14:paraId="1B7F5C0C" w14:textId="77777777" w:rsidR="00A4402F" w:rsidRDefault="00FD7196" w:rsidP="00FD7196">
      <w:pPr>
        <w:pBdr>
          <w:top w:val="single" w:sz="4" w:space="1" w:color="auto"/>
          <w:left w:val="single" w:sz="4" w:space="4" w:color="auto"/>
          <w:bottom w:val="single" w:sz="4" w:space="1" w:color="auto"/>
          <w:right w:val="single" w:sz="4" w:space="4" w:color="auto"/>
        </w:pBdr>
        <w:jc w:val="both"/>
        <w:rPr>
          <w:iCs/>
          <w:color w:val="000000"/>
          <w:lang w:val="sr-Latn-ME"/>
        </w:rPr>
      </w:pPr>
      <w:r w:rsidRPr="00A33D87">
        <w:rPr>
          <w:iCs/>
          <w:color w:val="000000"/>
          <w:lang w:val="sr-Latn-ME"/>
        </w:rPr>
        <w:t xml:space="preserve">2.Podkriterijum </w:t>
      </w:r>
      <w:r w:rsidRPr="00A33D87">
        <w:rPr>
          <w:b/>
          <w:iCs/>
          <w:color w:val="000000"/>
          <w:lang w:val="sr-Latn-ME"/>
        </w:rPr>
        <w:t>kvalitet (K1) - starost autobusa</w:t>
      </w:r>
      <w:r w:rsidRPr="00A33D87">
        <w:rPr>
          <w:iCs/>
          <w:color w:val="000000"/>
          <w:lang w:val="sr-Latn-ME"/>
        </w:rPr>
        <w:t>, vrednovaće se na sljedeći način: auto</w:t>
      </w:r>
      <w:r w:rsidR="00A4402F">
        <w:rPr>
          <w:iCs/>
          <w:color w:val="000000"/>
          <w:lang w:val="sr-Latn-ME"/>
        </w:rPr>
        <w:t>busi autobusi starosti &gt; 6 &lt; 8</w:t>
      </w:r>
      <w:r w:rsidRPr="00A33D87">
        <w:rPr>
          <w:iCs/>
          <w:color w:val="000000"/>
          <w:lang w:val="sr-Latn-ME"/>
        </w:rPr>
        <w:t xml:space="preserve"> godin</w:t>
      </w:r>
      <w:r w:rsidR="00A4402F">
        <w:rPr>
          <w:iCs/>
          <w:color w:val="000000"/>
          <w:lang w:val="sr-Latn-ME"/>
        </w:rPr>
        <w:t xml:space="preserve">a vrednovaće se dodjeljivanjem 10 bodova; autobusi starosti </w:t>
      </w:r>
    </w:p>
    <w:p w14:paraId="5471633B" w14:textId="33197878" w:rsidR="00DA55F1" w:rsidRDefault="00A4402F" w:rsidP="00FD7196">
      <w:pPr>
        <w:pBdr>
          <w:top w:val="single" w:sz="4" w:space="1" w:color="auto"/>
          <w:left w:val="single" w:sz="4" w:space="4" w:color="auto"/>
          <w:bottom w:val="single" w:sz="4" w:space="1" w:color="auto"/>
          <w:right w:val="single" w:sz="4" w:space="4" w:color="auto"/>
        </w:pBdr>
        <w:jc w:val="both"/>
        <w:rPr>
          <w:iCs/>
          <w:color w:val="000000"/>
          <w:lang w:val="sr-Latn-ME"/>
        </w:rPr>
      </w:pPr>
      <w:r>
        <w:rPr>
          <w:iCs/>
          <w:color w:val="000000"/>
          <w:lang w:val="sr-Latn-ME"/>
        </w:rPr>
        <w:lastRenderedPageBreak/>
        <w:t>&gt; 8</w:t>
      </w:r>
      <w:r w:rsidR="00FD7196" w:rsidRPr="00A33D87">
        <w:rPr>
          <w:iCs/>
          <w:color w:val="000000"/>
          <w:lang w:val="sr-Latn-ME"/>
        </w:rPr>
        <w:t xml:space="preserve"> &lt; 10 godin</w:t>
      </w:r>
      <w:r>
        <w:rPr>
          <w:iCs/>
          <w:color w:val="000000"/>
          <w:lang w:val="sr-Latn-ME"/>
        </w:rPr>
        <w:t>a vrednovaće se dodjeljivanjem 8</w:t>
      </w:r>
      <w:r w:rsidR="00FD7196" w:rsidRPr="00A33D87">
        <w:rPr>
          <w:iCs/>
          <w:color w:val="000000"/>
          <w:lang w:val="sr-Latn-ME"/>
        </w:rPr>
        <w:t xml:space="preserve"> bodova. Ponuđač dokazuje ovaj parametar kvaliteta dostavljanjem saobraćajnih dozvola </w:t>
      </w:r>
      <w:r w:rsidR="00CA78E6">
        <w:rPr>
          <w:iCs/>
          <w:color w:val="000000"/>
          <w:lang w:val="sr-Latn-ME"/>
        </w:rPr>
        <w:t xml:space="preserve">za minimum tri </w:t>
      </w:r>
      <w:r w:rsidR="00FD7196" w:rsidRPr="00A33D87">
        <w:rPr>
          <w:iCs/>
          <w:color w:val="000000"/>
          <w:lang w:val="sr-Latn-ME"/>
        </w:rPr>
        <w:t xml:space="preserve">autobusa. </w:t>
      </w:r>
      <w:r w:rsidR="008F13A3" w:rsidRPr="008F13A3">
        <w:rPr>
          <w:iCs/>
          <w:color w:val="000000"/>
          <w:lang w:val="sr-Latn-ME"/>
        </w:rPr>
        <w:t>Bodovanje starosti autobusa vršiće se određivanjem prosječne starosti svih autobusa za svakog pojedinačnog ponuđača. Za prosječnu starost autobusa od 6 do 8 godina biće dodijeljeno 10 bodova, za prosječnu starost autobusa od 8</w:t>
      </w:r>
      <w:r w:rsidR="00504B4E">
        <w:rPr>
          <w:iCs/>
          <w:color w:val="000000"/>
          <w:lang w:val="sr-Latn-ME"/>
        </w:rPr>
        <w:t>,01</w:t>
      </w:r>
      <w:r w:rsidR="008F13A3" w:rsidRPr="008F13A3">
        <w:rPr>
          <w:iCs/>
          <w:color w:val="000000"/>
          <w:lang w:val="sr-Latn-ME"/>
        </w:rPr>
        <w:t xml:space="preserve"> do 10 godina biće dodijeljeno 8 bodova. Maksimalna zahtijevana starost autobusa je 10 godina. Ponuđač koji ponudi dokaz suprotan iz ovog kriterijuma, dobiće 0 bodova.</w:t>
      </w:r>
    </w:p>
    <w:p w14:paraId="225B5E4F" w14:textId="77777777" w:rsidR="008F13A3" w:rsidRPr="00A33D87" w:rsidRDefault="008F13A3" w:rsidP="00FD7196">
      <w:pPr>
        <w:pBdr>
          <w:top w:val="single" w:sz="4" w:space="1" w:color="auto"/>
          <w:left w:val="single" w:sz="4" w:space="4" w:color="auto"/>
          <w:bottom w:val="single" w:sz="4" w:space="1" w:color="auto"/>
          <w:right w:val="single" w:sz="4" w:space="4" w:color="auto"/>
        </w:pBdr>
        <w:jc w:val="both"/>
        <w:rPr>
          <w:iCs/>
          <w:color w:val="000000"/>
          <w:lang w:val="sr-Latn-ME"/>
        </w:rPr>
      </w:pPr>
    </w:p>
    <w:p w14:paraId="6F8778B6" w14:textId="47EE6317" w:rsidR="00FD7196" w:rsidRDefault="00FD7196" w:rsidP="00FD7196">
      <w:pPr>
        <w:pBdr>
          <w:top w:val="single" w:sz="4" w:space="1" w:color="auto"/>
          <w:left w:val="single" w:sz="4" w:space="4" w:color="auto"/>
          <w:bottom w:val="single" w:sz="4" w:space="1" w:color="auto"/>
          <w:right w:val="single" w:sz="4" w:space="4" w:color="auto"/>
        </w:pBdr>
        <w:jc w:val="both"/>
        <w:rPr>
          <w:iCs/>
          <w:color w:val="000000"/>
          <w:lang w:val="sr-Latn-ME"/>
        </w:rPr>
      </w:pPr>
      <w:r w:rsidRPr="00A33D87">
        <w:rPr>
          <w:iCs/>
          <w:color w:val="000000"/>
          <w:lang w:val="sr-Latn-ME"/>
        </w:rPr>
        <w:t>3.</w:t>
      </w:r>
      <w:r w:rsidRPr="00A33D87">
        <w:t xml:space="preserve"> </w:t>
      </w:r>
      <w:r w:rsidR="00E119AC" w:rsidRPr="00E119AC">
        <w:t xml:space="preserve">Podkriterijum </w:t>
      </w:r>
      <w:r w:rsidR="00E119AC" w:rsidRPr="00DC35B2">
        <w:rPr>
          <w:b/>
        </w:rPr>
        <w:t>kvalitet (K2) - Sertifikat ISO/IEC 27701:2019</w:t>
      </w:r>
      <w:r w:rsidR="00E119AC" w:rsidRPr="00E119AC">
        <w:t xml:space="preserve"> iskazuje se kroz dokaz odnosno sertifikat, koji izdaje akreditovano sertifikaciono tijelo o ispunjavanju uslova kvaliteta predmeta javne nabavke. Vrednovanje ovog sertifikata vršiće se dodjeljivanjem 5 bodova. Privredni subjekat koji posjeduje uspostavljen sistem upravljanja kvalitetom iz oblasti predmeta javne nabavke isti dokazuje sertifikatom ili drugom odgovarajućom potvrdom nadležnog organa ili organizacije o ispunjavanju uslova upravljanja kvalitetom iz oblasti predmeta javne nabavke i to: Sertifikat ISO/IEC 27701:2019 Ponuđaču koji ne dostavi sertifikat o uspostavljenom sistemu menadžmenta kvalitetom u oblasti pružanja usluga koje su predmet javne nabavke biće dodijeljeno 0 bodova.</w:t>
      </w:r>
    </w:p>
    <w:p w14:paraId="1CF8B4DD" w14:textId="77777777" w:rsidR="00DA55F1" w:rsidRPr="00A33D87" w:rsidRDefault="00DA55F1" w:rsidP="00FD7196">
      <w:pPr>
        <w:pBdr>
          <w:top w:val="single" w:sz="4" w:space="1" w:color="auto"/>
          <w:left w:val="single" w:sz="4" w:space="4" w:color="auto"/>
          <w:bottom w:val="single" w:sz="4" w:space="1" w:color="auto"/>
          <w:right w:val="single" w:sz="4" w:space="4" w:color="auto"/>
        </w:pBdr>
        <w:jc w:val="both"/>
        <w:rPr>
          <w:iCs/>
          <w:color w:val="000000"/>
          <w:lang w:val="sr-Latn-ME"/>
        </w:rPr>
      </w:pPr>
    </w:p>
    <w:p w14:paraId="3376211A" w14:textId="77777777" w:rsidR="00DB7C66" w:rsidRPr="00A33D87" w:rsidRDefault="00DB7C66" w:rsidP="00FD7196">
      <w:pPr>
        <w:pBdr>
          <w:top w:val="single" w:sz="4" w:space="1" w:color="auto"/>
          <w:left w:val="single" w:sz="4" w:space="4" w:color="auto"/>
          <w:bottom w:val="single" w:sz="4" w:space="1" w:color="auto"/>
          <w:right w:val="single" w:sz="4" w:space="4" w:color="auto"/>
        </w:pBdr>
        <w:jc w:val="both"/>
        <w:rPr>
          <w:iCs/>
          <w:color w:val="000000"/>
          <w:lang w:val="sr-Latn-ME"/>
        </w:rPr>
      </w:pPr>
    </w:p>
    <w:p w14:paraId="55E0C31A" w14:textId="2E873DB7" w:rsidR="00DB7C66" w:rsidRPr="00A33D87" w:rsidRDefault="00DB7C66" w:rsidP="00FD7196">
      <w:pPr>
        <w:pBdr>
          <w:top w:val="single" w:sz="4" w:space="1" w:color="auto"/>
          <w:left w:val="single" w:sz="4" w:space="4" w:color="auto"/>
          <w:bottom w:val="single" w:sz="4" w:space="1" w:color="auto"/>
          <w:right w:val="single" w:sz="4" w:space="4" w:color="auto"/>
        </w:pBdr>
        <w:jc w:val="both"/>
        <w:rPr>
          <w:iCs/>
          <w:color w:val="000000"/>
          <w:lang w:val="sr-Latn-ME"/>
        </w:rPr>
      </w:pPr>
      <w:r w:rsidRPr="00A33D87">
        <w:rPr>
          <w:iCs/>
          <w:color w:val="000000"/>
          <w:lang w:val="sr-Latn-ME"/>
        </w:rPr>
        <w:t>Ukupan broj bodova, pojedinačno, za svakog ponuđača, dobija se sabiran</w:t>
      </w:r>
      <w:r w:rsidR="002B2BFC">
        <w:rPr>
          <w:iCs/>
          <w:color w:val="000000"/>
          <w:lang w:val="sr-Latn-ME"/>
        </w:rPr>
        <w:t>jem podkriterijuma C, K1, K2</w:t>
      </w:r>
      <w:r w:rsidRPr="00A33D87">
        <w:rPr>
          <w:iCs/>
          <w:color w:val="000000"/>
          <w:lang w:val="sr-Latn-ME"/>
        </w:rPr>
        <w:t>.</w:t>
      </w:r>
    </w:p>
    <w:p w14:paraId="062C34BF" w14:textId="77777777" w:rsidR="000211C7" w:rsidRPr="00A33D87" w:rsidRDefault="000211C7" w:rsidP="000211C7">
      <w:pPr>
        <w:pBdr>
          <w:top w:val="single" w:sz="4" w:space="1" w:color="auto"/>
          <w:left w:val="single" w:sz="4" w:space="4" w:color="auto"/>
          <w:bottom w:val="single" w:sz="4" w:space="1" w:color="auto"/>
          <w:right w:val="single" w:sz="4" w:space="4" w:color="auto"/>
        </w:pBdr>
        <w:jc w:val="both"/>
        <w:rPr>
          <w:iCs/>
          <w:color w:val="000000"/>
          <w:lang w:val="sr-Latn-ME"/>
        </w:rPr>
      </w:pPr>
    </w:p>
    <w:p w14:paraId="65E41A5B" w14:textId="77777777" w:rsidR="000211C7" w:rsidRPr="00A33D87" w:rsidRDefault="000211C7" w:rsidP="00025DD0">
      <w:pPr>
        <w:jc w:val="both"/>
        <w:rPr>
          <w:color w:val="000000"/>
          <w:lang w:val="sr-Latn-ME"/>
        </w:rPr>
      </w:pPr>
    </w:p>
    <w:p w14:paraId="7AD41016" w14:textId="77777777" w:rsidR="00025DD0" w:rsidRPr="00A33D87"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lang w:val="sr-Latn-ME"/>
        </w:rPr>
      </w:pPr>
      <w:bookmarkStart w:id="8" w:name="_Toc62730560"/>
      <w:r w:rsidRPr="00A33D87">
        <w:rPr>
          <w:b/>
          <w:lang w:val="sr-Latn-ME"/>
        </w:rPr>
        <w:t>JEZIK PONUDE</w:t>
      </w:r>
      <w:bookmarkEnd w:id="8"/>
    </w:p>
    <w:p w14:paraId="347A25F0" w14:textId="77777777" w:rsidR="00025DD0" w:rsidRPr="00A33D87" w:rsidRDefault="00025DD0" w:rsidP="00025DD0">
      <w:pPr>
        <w:jc w:val="both"/>
        <w:rPr>
          <w:b/>
          <w:bCs/>
          <w:color w:val="000000"/>
          <w:lang w:val="sr-Latn-ME"/>
        </w:rPr>
      </w:pPr>
    </w:p>
    <w:p w14:paraId="4D0E2B19" w14:textId="77777777" w:rsidR="00025DD0" w:rsidRPr="00A33D87" w:rsidRDefault="00025DD0" w:rsidP="00025DD0">
      <w:pPr>
        <w:jc w:val="both"/>
        <w:rPr>
          <w:color w:val="000000"/>
          <w:lang w:val="sr-Latn-ME"/>
        </w:rPr>
      </w:pPr>
      <w:r w:rsidRPr="00A33D87">
        <w:rPr>
          <w:color w:val="000000"/>
          <w:lang w:val="sr-Latn-ME"/>
        </w:rPr>
        <w:t>Ponuda se sačinjava na:</w:t>
      </w:r>
    </w:p>
    <w:p w14:paraId="33983FCA" w14:textId="77777777" w:rsidR="00025DD0" w:rsidRPr="00A33D87" w:rsidRDefault="00025DD0" w:rsidP="00025DD0">
      <w:pPr>
        <w:jc w:val="both"/>
        <w:rPr>
          <w:b/>
          <w:bCs/>
          <w:color w:val="000000"/>
          <w:lang w:val="sr-Latn-ME"/>
        </w:rPr>
      </w:pPr>
    </w:p>
    <w:p w14:paraId="72D3FCD3" w14:textId="77777777" w:rsidR="00025DD0" w:rsidRPr="00A33D87" w:rsidRDefault="0022300E" w:rsidP="00025DD0">
      <w:pPr>
        <w:jc w:val="both"/>
        <w:rPr>
          <w:b/>
          <w:color w:val="000000"/>
          <w:lang w:val="sr-Latn-ME"/>
        </w:rPr>
      </w:pPr>
      <w:r w:rsidRPr="00A33D87">
        <w:rPr>
          <w:b/>
          <w:color w:val="000000"/>
          <w:lang w:val="sr-Latn-ME"/>
        </w:rPr>
        <w:sym w:font="Wingdings" w:char="F0FE"/>
      </w:r>
      <w:r w:rsidR="00025DD0" w:rsidRPr="00A33D87">
        <w:rPr>
          <w:b/>
          <w:color w:val="000000"/>
          <w:lang w:val="sr-Latn-ME"/>
        </w:rPr>
        <w:t xml:space="preserve"> crnogorski jezik i drugi jezik koji je u službenoj upotrebi u Crnoj Gori, u skladu sa Ustavom i zakonom</w:t>
      </w:r>
    </w:p>
    <w:p w14:paraId="49971FB1" w14:textId="77777777" w:rsidR="00025DD0" w:rsidRPr="00A33D87" w:rsidRDefault="00025DD0" w:rsidP="00025DD0">
      <w:pPr>
        <w:jc w:val="both"/>
        <w:rPr>
          <w:color w:val="000000"/>
          <w:lang w:val="sr-Latn-ME"/>
        </w:rPr>
      </w:pPr>
    </w:p>
    <w:p w14:paraId="7FE45207" w14:textId="77777777" w:rsidR="001E24AE" w:rsidRPr="00A33D87" w:rsidRDefault="001E24AE" w:rsidP="00025DD0">
      <w:pPr>
        <w:jc w:val="both"/>
        <w:rPr>
          <w:color w:val="000000"/>
          <w:lang w:val="sr-Latn-ME"/>
        </w:rPr>
      </w:pPr>
    </w:p>
    <w:p w14:paraId="45A798A6" w14:textId="77777777" w:rsidR="00025DD0" w:rsidRPr="00A33D87" w:rsidRDefault="00025DD0" w:rsidP="00025DD0">
      <w:pPr>
        <w:jc w:val="both"/>
        <w:rPr>
          <w:lang w:val="sr-Latn-ME"/>
        </w:rPr>
      </w:pPr>
    </w:p>
    <w:p w14:paraId="4997FFDB" w14:textId="77777777" w:rsidR="00025DD0" w:rsidRPr="00A33D87"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lang w:val="sr-Latn-ME"/>
        </w:rPr>
      </w:pPr>
      <w:bookmarkStart w:id="9" w:name="_Toc62730561"/>
      <w:r w:rsidRPr="00A33D87">
        <w:rPr>
          <w:b/>
          <w:lang w:val="sr-Latn-ME"/>
        </w:rPr>
        <w:t>NAČIN, MJESTO I VRIJEME PODNOŠENJA PONUDA I OTVARANJA PONUDA</w:t>
      </w:r>
      <w:bookmarkEnd w:id="9"/>
    </w:p>
    <w:p w14:paraId="673F4F72" w14:textId="77777777" w:rsidR="00025DD0" w:rsidRPr="00A33D87" w:rsidRDefault="00025DD0" w:rsidP="00265F38">
      <w:pPr>
        <w:jc w:val="both"/>
        <w:rPr>
          <w:b/>
          <w:bCs/>
          <w:color w:val="000000"/>
          <w:lang w:val="sr-Latn-ME"/>
        </w:rPr>
      </w:pPr>
    </w:p>
    <w:p w14:paraId="47E98E49" w14:textId="5DB8D0C0" w:rsidR="00265F38" w:rsidRPr="00A33D87" w:rsidRDefault="00265F38" w:rsidP="00265F38">
      <w:pPr>
        <w:jc w:val="both"/>
        <w:rPr>
          <w:iCs/>
          <w:color w:val="000000"/>
          <w:lang w:val="sr-Latn-ME"/>
        </w:rPr>
      </w:pPr>
      <w:r w:rsidRPr="00A33D87">
        <w:rPr>
          <w:iCs/>
          <w:color w:val="000000"/>
          <w:lang w:val="sr-Latn-ME"/>
        </w:rPr>
        <w:t>Ponude se podnose prek</w:t>
      </w:r>
      <w:r w:rsidR="00800C99">
        <w:rPr>
          <w:iCs/>
          <w:color w:val="000000"/>
          <w:lang w:val="sr-Latn-ME"/>
        </w:rPr>
        <w:t>o ESJN-a zaključno sa danom 05.06.2023.godine do 11</w:t>
      </w:r>
      <w:r w:rsidRPr="00A33D87">
        <w:rPr>
          <w:iCs/>
          <w:color w:val="000000"/>
          <w:lang w:val="sr-Latn-ME"/>
        </w:rPr>
        <w:t>:00 sati.</w:t>
      </w:r>
    </w:p>
    <w:p w14:paraId="66045318" w14:textId="77777777" w:rsidR="00265F38" w:rsidRPr="00A33D87" w:rsidRDefault="00265F38" w:rsidP="00265F38">
      <w:pPr>
        <w:jc w:val="both"/>
        <w:rPr>
          <w:iCs/>
          <w:color w:val="000000"/>
          <w:lang w:val="sr-Latn-ME"/>
        </w:rPr>
      </w:pPr>
    </w:p>
    <w:p w14:paraId="4EF4B1FC" w14:textId="312F4D63" w:rsidR="00265F38" w:rsidRPr="00A33D87" w:rsidRDefault="00265F38" w:rsidP="00265F38">
      <w:pPr>
        <w:jc w:val="both"/>
        <w:rPr>
          <w:iCs/>
          <w:color w:val="000000"/>
          <w:lang w:val="sr-Latn-ME"/>
        </w:rPr>
      </w:pPr>
      <w:r w:rsidRPr="00A33D87">
        <w:rPr>
          <w:iCs/>
          <w:color w:val="000000"/>
          <w:lang w:val="sr-Latn-ME"/>
        </w:rPr>
        <w:t>Otvaranje ponu</w:t>
      </w:r>
      <w:r w:rsidR="00800C99">
        <w:rPr>
          <w:iCs/>
          <w:color w:val="000000"/>
          <w:lang w:val="sr-Latn-ME"/>
        </w:rPr>
        <w:t>da na ESJN održaće se dana  05.06.2023.godine u 11</w:t>
      </w:r>
      <w:r w:rsidRPr="00A33D87">
        <w:rPr>
          <w:iCs/>
          <w:color w:val="000000"/>
          <w:lang w:val="sr-Latn-ME"/>
        </w:rPr>
        <w:t xml:space="preserve">:00 sati. </w:t>
      </w:r>
    </w:p>
    <w:p w14:paraId="1C5CEA77" w14:textId="77777777" w:rsidR="00265F38" w:rsidRPr="00A33D87" w:rsidRDefault="00265F38" w:rsidP="00265F38">
      <w:pPr>
        <w:jc w:val="both"/>
        <w:rPr>
          <w:iCs/>
          <w:color w:val="000000"/>
          <w:lang w:val="sr-Latn-ME"/>
        </w:rPr>
      </w:pPr>
    </w:p>
    <w:p w14:paraId="339B8982" w14:textId="77777777" w:rsidR="00265F38" w:rsidRPr="00A33D87" w:rsidRDefault="00265F38" w:rsidP="00265F38">
      <w:pPr>
        <w:jc w:val="both"/>
        <w:rPr>
          <w:iCs/>
          <w:color w:val="000000"/>
          <w:lang w:val="sr-Latn-ME"/>
        </w:rPr>
      </w:pPr>
      <w:r w:rsidRPr="00A33D87">
        <w:rPr>
          <w:iCs/>
          <w:color w:val="000000"/>
          <w:lang w:val="sr-Latn-ME"/>
        </w:rPr>
        <w:t>Garancija ponude podnosi se u elektronskom obliku putem ESJN.</w:t>
      </w:r>
    </w:p>
    <w:p w14:paraId="70F7157E" w14:textId="77777777" w:rsidR="00265F38" w:rsidRPr="00A33D87" w:rsidRDefault="00265F38" w:rsidP="00265F38">
      <w:pPr>
        <w:jc w:val="both"/>
        <w:rPr>
          <w:iCs/>
          <w:color w:val="000000"/>
          <w:lang w:val="sr-Latn-ME"/>
        </w:rPr>
      </w:pPr>
    </w:p>
    <w:p w14:paraId="520077BC" w14:textId="77777777" w:rsidR="00265F38" w:rsidRPr="00A33D87" w:rsidRDefault="00265F38" w:rsidP="00265F38">
      <w:pPr>
        <w:jc w:val="both"/>
        <w:rPr>
          <w:iCs/>
          <w:color w:val="000000"/>
          <w:lang w:val="sr-Latn-ME"/>
        </w:rPr>
      </w:pPr>
      <w:r w:rsidRPr="00A33D87">
        <w:rPr>
          <w:iCs/>
          <w:color w:val="000000"/>
          <w:lang w:val="sr-Latn-ME"/>
        </w:rPr>
        <w:t>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14:paraId="76FE55F7" w14:textId="77777777" w:rsidR="00265F38" w:rsidRPr="00A33D87" w:rsidRDefault="00265F38" w:rsidP="00265F38">
      <w:pPr>
        <w:jc w:val="both"/>
        <w:rPr>
          <w:iCs/>
          <w:color w:val="000000"/>
          <w:lang w:val="sr-Latn-ME"/>
        </w:rPr>
      </w:pPr>
    </w:p>
    <w:p w14:paraId="4303C3B1" w14:textId="40BB4F09" w:rsidR="006F5E3F" w:rsidRPr="006F5E3F" w:rsidRDefault="00265F38" w:rsidP="006F5E3F">
      <w:pPr>
        <w:rPr>
          <w:iCs/>
          <w:color w:val="000000"/>
          <w:lang w:val="sr-Latn-ME"/>
        </w:rPr>
      </w:pPr>
      <w:r w:rsidRPr="00A33D87">
        <w:rPr>
          <w:iCs/>
          <w:color w:val="000000"/>
          <w:lang w:val="sr-Latn-ME"/>
        </w:rPr>
        <w:lastRenderedPageBreak/>
        <w:t>Dio ponude koje se ne dostavlja preko ESJN-a, a odnosi se na Garanciju ponude, dostavlja se</w:t>
      </w:r>
      <w:r w:rsidR="006F5E3F">
        <w:rPr>
          <w:iCs/>
          <w:color w:val="000000"/>
          <w:lang w:val="sr-Latn-ME"/>
        </w:rPr>
        <w:t>,</w:t>
      </w:r>
      <w:r w:rsidR="006F5E3F" w:rsidRPr="006F5E3F">
        <w:t xml:space="preserve"> </w:t>
      </w:r>
      <w:r w:rsidR="006F5E3F" w:rsidRPr="006F5E3F">
        <w:rPr>
          <w:iCs/>
          <w:color w:val="000000"/>
          <w:lang w:val="sr-Latn-ME"/>
        </w:rPr>
        <w:t>radnim</w:t>
      </w:r>
      <w:r w:rsidR="006F5E3F">
        <w:rPr>
          <w:iCs/>
          <w:color w:val="000000"/>
          <w:lang w:val="sr-Latn-ME"/>
        </w:rPr>
        <w:t xml:space="preserve"> danima od 08:00 do 15:00 sati </w:t>
      </w:r>
      <w:r w:rsidR="006F5E3F" w:rsidRPr="006F5E3F">
        <w:rPr>
          <w:iCs/>
          <w:color w:val="000000"/>
          <w:lang w:val="sr-Latn-ME"/>
        </w:rPr>
        <w:t xml:space="preserve">zaključno sa danom </w:t>
      </w:r>
      <w:r w:rsidR="00800C99">
        <w:rPr>
          <w:iCs/>
          <w:color w:val="000000"/>
          <w:lang w:val="sr-Latn-ME"/>
        </w:rPr>
        <w:t>05.06.2023.godine do 11</w:t>
      </w:r>
      <w:r w:rsidR="006F5E3F">
        <w:rPr>
          <w:iCs/>
          <w:color w:val="000000"/>
          <w:lang w:val="sr-Latn-ME"/>
        </w:rPr>
        <w:t>:00 sati, na sljedeći način:</w:t>
      </w:r>
    </w:p>
    <w:p w14:paraId="10A90703" w14:textId="77777777" w:rsidR="00265F38" w:rsidRPr="00A33D87" w:rsidRDefault="00265F38" w:rsidP="00265F38">
      <w:pPr>
        <w:jc w:val="both"/>
        <w:rPr>
          <w:iCs/>
          <w:color w:val="000000"/>
          <w:lang w:val="sr-Latn-ME"/>
        </w:rPr>
      </w:pPr>
      <w:r w:rsidRPr="00A33D87">
        <w:rPr>
          <w:iCs/>
          <w:color w:val="000000"/>
          <w:lang w:val="sr-Latn-ME"/>
        </w:rPr>
        <w:t xml:space="preserve"> </w:t>
      </w:r>
    </w:p>
    <w:p w14:paraId="6E3BCC4E" w14:textId="467D1F11" w:rsidR="00265F38" w:rsidRPr="00A33D87" w:rsidRDefault="00265F38" w:rsidP="00265F38">
      <w:pPr>
        <w:jc w:val="both"/>
        <w:rPr>
          <w:iCs/>
          <w:color w:val="000000"/>
          <w:lang w:val="sr-Latn-ME"/>
        </w:rPr>
      </w:pPr>
      <w:r w:rsidRPr="00A33D87">
        <w:rPr>
          <w:iCs/>
          <w:color w:val="000000"/>
          <w:lang w:val="sr-Latn-ME"/>
        </w:rPr>
        <w:t xml:space="preserve">-neposrednom predajom na arhivi naručioca na </w:t>
      </w:r>
      <w:r w:rsidR="00800C99">
        <w:rPr>
          <w:iCs/>
          <w:color w:val="000000"/>
          <w:lang w:val="sr-Latn-ME"/>
        </w:rPr>
        <w:t>adresi ul. Jaroslava Čermaka br.2</w:t>
      </w:r>
      <w:r w:rsidRPr="00A33D87">
        <w:rPr>
          <w:iCs/>
          <w:color w:val="000000"/>
          <w:lang w:val="sr-Latn-ME"/>
        </w:rPr>
        <w:t xml:space="preserve">, Podgorica, i </w:t>
      </w:r>
    </w:p>
    <w:p w14:paraId="066AB568" w14:textId="01C322CE" w:rsidR="00265F38" w:rsidRDefault="00265F38" w:rsidP="00265F38">
      <w:pPr>
        <w:jc w:val="both"/>
        <w:rPr>
          <w:iCs/>
          <w:color w:val="000000"/>
          <w:lang w:val="sr-Latn-ME"/>
        </w:rPr>
      </w:pPr>
      <w:r w:rsidRPr="00A33D87">
        <w:rPr>
          <w:iCs/>
          <w:color w:val="000000"/>
          <w:lang w:val="sr-Latn-ME"/>
        </w:rPr>
        <w:t>-preporučenom pošiljkom sa pov</w:t>
      </w:r>
      <w:r w:rsidR="00800C99">
        <w:rPr>
          <w:iCs/>
          <w:color w:val="000000"/>
          <w:lang w:val="sr-Latn-ME"/>
        </w:rPr>
        <w:t>ratnicom na adresi ul. Jaroslava Čermaka</w:t>
      </w:r>
      <w:r w:rsidR="006F5E3F">
        <w:rPr>
          <w:iCs/>
          <w:color w:val="000000"/>
          <w:lang w:val="sr-Latn-ME"/>
        </w:rPr>
        <w:t xml:space="preserve"> br. 2, Podgorica.</w:t>
      </w:r>
    </w:p>
    <w:p w14:paraId="30CDA661" w14:textId="77777777" w:rsidR="006F5E3F" w:rsidRPr="00A33D87" w:rsidRDefault="006F5E3F" w:rsidP="00265F38">
      <w:pPr>
        <w:jc w:val="both"/>
        <w:rPr>
          <w:b/>
          <w:iCs/>
          <w:color w:val="000000"/>
          <w:lang w:val="sr-Latn-ME"/>
        </w:rPr>
      </w:pPr>
    </w:p>
    <w:p w14:paraId="27DEEADA" w14:textId="5D55CFFE" w:rsidR="00EF3B11" w:rsidRPr="00A33D87" w:rsidRDefault="00EF3B11" w:rsidP="00EF3B11">
      <w:pPr>
        <w:jc w:val="both"/>
        <w:rPr>
          <w:color w:val="000000"/>
          <w:lang w:val="sr-Latn-ME"/>
        </w:rPr>
      </w:pPr>
      <w:r w:rsidRPr="00A33D87">
        <w:rPr>
          <w:color w:val="000000"/>
          <w:lang w:val="sr-Latn-ME"/>
        </w:rPr>
        <w:sym w:font="Wingdings" w:char="F0A8"/>
      </w:r>
      <w:r w:rsidRPr="00A33D87">
        <w:rPr>
          <w:color w:val="000000"/>
          <w:lang w:val="sr-Latn-ME"/>
        </w:rPr>
        <w:t xml:space="preserve"> Razlozi hitnosti za skraćenje roka za podnošenje ponuda:</w:t>
      </w:r>
    </w:p>
    <w:p w14:paraId="6B14A9BC" w14:textId="77777777" w:rsidR="00265F38" w:rsidRPr="00A33D87" w:rsidRDefault="00265F38" w:rsidP="00EF3B11">
      <w:pPr>
        <w:jc w:val="both"/>
        <w:rPr>
          <w:color w:val="000000"/>
          <w:lang w:val="sr-Latn-ME"/>
        </w:rPr>
      </w:pPr>
    </w:p>
    <w:p w14:paraId="63133FC5" w14:textId="4119940C" w:rsidR="00DB7C66" w:rsidRPr="00A33D87" w:rsidRDefault="00DB7C66" w:rsidP="00EF3B11">
      <w:pPr>
        <w:jc w:val="both"/>
        <w:rPr>
          <w:color w:val="000000"/>
          <w:lang w:val="sr-Latn-ME"/>
        </w:rPr>
      </w:pPr>
      <w:r w:rsidRPr="00A33D87">
        <w:rPr>
          <w:color w:val="000000"/>
          <w:lang w:val="sr-Latn-ME"/>
        </w:rPr>
        <w:t>Rok za dostavljanje ponuda za predmetnu javnu nabavku, u skladu sa odredbama čl. 54 st.4 Zakona o javnim nabavkama</w:t>
      </w:r>
      <w:r w:rsidR="00800C99">
        <w:rPr>
          <w:color w:val="000000"/>
          <w:lang w:val="sr-Latn-ME"/>
        </w:rPr>
        <w:t xml:space="preserve"> ("Službeni list Crne Gore",br.</w:t>
      </w:r>
      <w:r w:rsidRPr="00A33D87">
        <w:rPr>
          <w:color w:val="000000"/>
          <w:lang w:val="sr-Latn-ME"/>
        </w:rPr>
        <w:t>74/19, 3/23, 11/23), se skraćuje iz razloga hitnosti i određuje na 15 kalendarskih dana od dana objavljivanja tenderske dokumentacije na ESJN. Obzirom da je vrijeme realizacije predmetne javne nabavke planirano u septembru 2023.godine, intencija Naručioca je da krajnji korisnici usluga predmetne javne nabavke tj.učenici imaju mogućnost plaćanja ovih usluga u više jednakih mjesečnih rata. Ova činjenica je opredjelila Naručioca da donese odluku o hitnosti sprovođenja postupka predmetne javne nabavke usluga čime neće biti narušena načela javnih nabavki.</w:t>
      </w:r>
    </w:p>
    <w:p w14:paraId="401937A4" w14:textId="22785C6E" w:rsidR="009517F3" w:rsidRPr="00A33D87" w:rsidRDefault="009517F3" w:rsidP="00EF3B11">
      <w:pPr>
        <w:jc w:val="both"/>
        <w:rPr>
          <w:color w:val="000000"/>
          <w:lang w:val="sr-Latn-ME"/>
        </w:rPr>
      </w:pPr>
    </w:p>
    <w:p w14:paraId="2D460ECE" w14:textId="77777777" w:rsidR="00025DD0" w:rsidRPr="00A33D87"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lang w:val="sr-Latn-ME"/>
        </w:rPr>
      </w:pPr>
      <w:bookmarkStart w:id="10" w:name="_Toc62730562"/>
      <w:r w:rsidRPr="00A33D87">
        <w:rPr>
          <w:b/>
          <w:lang w:val="sr-Latn-ME"/>
        </w:rPr>
        <w:t>USLOVI ZA AKTIVIRANJE GARANCIJE PONUDE</w:t>
      </w:r>
      <w:r w:rsidRPr="00A33D87">
        <w:rPr>
          <w:b/>
          <w:vertAlign w:val="superscript"/>
          <w:lang w:val="sr-Latn-ME"/>
        </w:rPr>
        <w:footnoteReference w:id="10"/>
      </w:r>
      <w:bookmarkEnd w:id="10"/>
    </w:p>
    <w:p w14:paraId="02E06C10" w14:textId="77777777" w:rsidR="0025108D" w:rsidRPr="00A33D87" w:rsidRDefault="0025108D" w:rsidP="0025108D">
      <w:pPr>
        <w:jc w:val="both"/>
        <w:rPr>
          <w:lang w:val="sr-Latn-ME"/>
        </w:rPr>
      </w:pPr>
      <w:r w:rsidRPr="00A33D87">
        <w:rPr>
          <w:lang w:val="sr-Latn-ME"/>
        </w:rPr>
        <w:t xml:space="preserve">Garancija ponude će se aktivirati ako ponuđač: </w:t>
      </w:r>
    </w:p>
    <w:p w14:paraId="3579AFB1" w14:textId="2CD5006E" w:rsidR="0025108D" w:rsidRPr="00A33D87" w:rsidRDefault="0025108D" w:rsidP="0025108D">
      <w:pPr>
        <w:jc w:val="both"/>
        <w:rPr>
          <w:lang w:val="sr-Latn-ME"/>
        </w:rPr>
      </w:pPr>
      <w:r w:rsidRPr="00A33D87">
        <w:rPr>
          <w:lang w:val="sr-Latn-ME"/>
        </w:rPr>
        <w:t xml:space="preserve">1) odustane od ponude u roku važenja ponude; </w:t>
      </w:r>
    </w:p>
    <w:p w14:paraId="581D976A" w14:textId="752BD492" w:rsidR="00025DD0" w:rsidRPr="00A33D87" w:rsidRDefault="009558F1" w:rsidP="00025DD0">
      <w:pPr>
        <w:jc w:val="both"/>
        <w:rPr>
          <w:lang w:val="sr-Latn-ME"/>
        </w:rPr>
      </w:pPr>
      <w:r w:rsidRPr="00A33D87">
        <w:rPr>
          <w:lang w:val="sr-Latn-ME"/>
        </w:rPr>
        <w:t>2) odbije da zaključi</w:t>
      </w:r>
      <w:r w:rsidR="0025108D" w:rsidRPr="00A33D87">
        <w:rPr>
          <w:lang w:val="sr-Latn-ME"/>
        </w:rPr>
        <w:t xml:space="preserve"> ugovor o javnoj n</w:t>
      </w:r>
      <w:r w:rsidRPr="00A33D87">
        <w:rPr>
          <w:lang w:val="sr-Latn-ME"/>
        </w:rPr>
        <w:t>abavci ili okvirni sporazum.</w:t>
      </w:r>
      <w:r w:rsidR="0025108D" w:rsidRPr="00A33D87">
        <w:rPr>
          <w:lang w:val="sr-Latn-ME"/>
        </w:rPr>
        <w:t xml:space="preserve"> </w:t>
      </w:r>
    </w:p>
    <w:p w14:paraId="12C07494" w14:textId="77777777" w:rsidR="00265F38" w:rsidRPr="00A33D87" w:rsidRDefault="00265F38" w:rsidP="00025DD0">
      <w:pPr>
        <w:jc w:val="both"/>
        <w:rPr>
          <w:lang w:val="sr-Latn-ME"/>
        </w:rPr>
      </w:pPr>
    </w:p>
    <w:p w14:paraId="7C451F2A" w14:textId="77777777" w:rsidR="00265F38" w:rsidRPr="00A33D87" w:rsidRDefault="00265F38" w:rsidP="00025DD0">
      <w:pPr>
        <w:jc w:val="both"/>
        <w:rPr>
          <w:lang w:val="sr-Latn-ME"/>
        </w:rPr>
      </w:pPr>
    </w:p>
    <w:p w14:paraId="0246922E" w14:textId="77777777" w:rsidR="00025DD0" w:rsidRPr="00A33D87"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lang w:val="sr-Latn-ME"/>
        </w:rPr>
      </w:pPr>
      <w:bookmarkStart w:id="11" w:name="_Toc62730563"/>
      <w:r w:rsidRPr="00A33D87">
        <w:rPr>
          <w:b/>
          <w:lang w:val="sr-Latn-ME"/>
        </w:rPr>
        <w:t>TAJNOST PODATAKA</w:t>
      </w:r>
      <w:bookmarkEnd w:id="11"/>
    </w:p>
    <w:p w14:paraId="6862ABED" w14:textId="77777777" w:rsidR="00025DD0" w:rsidRPr="00A33D87" w:rsidRDefault="00025DD0" w:rsidP="00025DD0">
      <w:pPr>
        <w:jc w:val="both"/>
        <w:rPr>
          <w:color w:val="000000"/>
          <w:lang w:val="sr-Latn-ME"/>
        </w:rPr>
      </w:pPr>
      <w:r w:rsidRPr="00A33D87">
        <w:rPr>
          <w:color w:val="000000"/>
          <w:lang w:val="sr-Latn-ME"/>
        </w:rPr>
        <w:t xml:space="preserve"> </w:t>
      </w:r>
    </w:p>
    <w:p w14:paraId="2C6A8C4D" w14:textId="77777777" w:rsidR="00025DD0" w:rsidRPr="00A33D87" w:rsidRDefault="00025DD0" w:rsidP="00025DD0">
      <w:pPr>
        <w:jc w:val="both"/>
        <w:rPr>
          <w:color w:val="000000"/>
          <w:lang w:val="sr-Latn-ME"/>
        </w:rPr>
      </w:pPr>
      <w:r w:rsidRPr="00A33D87">
        <w:rPr>
          <w:color w:val="000000"/>
          <w:lang w:val="sr-Latn-ME"/>
        </w:rPr>
        <w:t>Tenderska dokumentacija sadrži tajne podatke</w:t>
      </w:r>
    </w:p>
    <w:p w14:paraId="0E95315B" w14:textId="77777777" w:rsidR="00025DD0" w:rsidRPr="00A33D87" w:rsidRDefault="00025DD0" w:rsidP="00025DD0">
      <w:pPr>
        <w:jc w:val="both"/>
        <w:rPr>
          <w:color w:val="000000"/>
          <w:lang w:val="sr-Latn-ME"/>
        </w:rPr>
      </w:pPr>
    </w:p>
    <w:p w14:paraId="0C931933" w14:textId="77777777" w:rsidR="00025DD0" w:rsidRPr="00A33D87" w:rsidRDefault="00D75ED9" w:rsidP="00025DD0">
      <w:pPr>
        <w:jc w:val="both"/>
        <w:rPr>
          <w:b/>
          <w:color w:val="000000"/>
          <w:lang w:val="sr-Latn-ME"/>
        </w:rPr>
      </w:pPr>
      <w:r w:rsidRPr="00A33D87">
        <w:rPr>
          <w:b/>
          <w:color w:val="000000"/>
          <w:lang w:val="sr-Latn-ME"/>
        </w:rPr>
        <w:sym w:font="Wingdings" w:char="F0FE"/>
      </w:r>
      <w:r w:rsidR="00025DD0" w:rsidRPr="00A33D87">
        <w:rPr>
          <w:b/>
          <w:color w:val="000000"/>
          <w:lang w:val="sr-Latn-ME"/>
        </w:rPr>
        <w:t xml:space="preserve"> ne</w:t>
      </w:r>
    </w:p>
    <w:p w14:paraId="023A624B" w14:textId="77777777" w:rsidR="00025DD0" w:rsidRPr="00A33D87" w:rsidRDefault="00025DD0" w:rsidP="00025DD0">
      <w:pPr>
        <w:jc w:val="both"/>
        <w:rPr>
          <w:b/>
          <w:bCs/>
          <w:color w:val="000000"/>
          <w:lang w:val="sr-Latn-ME"/>
        </w:rPr>
      </w:pPr>
      <w:r w:rsidRPr="00A33D87">
        <w:rPr>
          <w:color w:val="000000"/>
          <w:lang w:val="sr-Latn-ME"/>
        </w:rPr>
        <w:sym w:font="Wingdings" w:char="F0A8"/>
      </w:r>
      <w:r w:rsidRPr="00A33D87">
        <w:rPr>
          <w:color w:val="000000"/>
          <w:lang w:val="sr-Latn-ME"/>
        </w:rPr>
        <w:t xml:space="preserve"> da</w:t>
      </w:r>
    </w:p>
    <w:p w14:paraId="14D98388" w14:textId="77777777" w:rsidR="00025DD0" w:rsidRPr="00A33D87" w:rsidRDefault="00025DD0" w:rsidP="00025DD0">
      <w:pPr>
        <w:jc w:val="both"/>
        <w:rPr>
          <w:color w:val="000000"/>
          <w:lang w:val="sr-Latn-ME"/>
        </w:rPr>
      </w:pPr>
    </w:p>
    <w:p w14:paraId="7797B94B" w14:textId="77777777" w:rsidR="00025DD0" w:rsidRPr="00A33D87"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lang w:val="sr-Latn-ME"/>
        </w:rPr>
      </w:pPr>
      <w:bookmarkStart w:id="12" w:name="_Toc62730564"/>
      <w:r w:rsidRPr="00A33D87">
        <w:rPr>
          <w:b/>
          <w:lang w:val="sr-Latn-ME"/>
        </w:rPr>
        <w:t>UPUTSTVO ZA SAČINJAVANJE PONUDE</w:t>
      </w:r>
      <w:bookmarkEnd w:id="12"/>
    </w:p>
    <w:p w14:paraId="12AC6EA1" w14:textId="77777777" w:rsidR="00025DD0" w:rsidRPr="00A33D87" w:rsidRDefault="00025DD0" w:rsidP="00025DD0">
      <w:pPr>
        <w:rPr>
          <w:lang w:val="sr-Latn-ME"/>
        </w:rPr>
      </w:pPr>
    </w:p>
    <w:p w14:paraId="7C1CDE0B" w14:textId="77777777" w:rsidR="00025DD0" w:rsidRPr="00A33D87" w:rsidRDefault="00025DD0" w:rsidP="00025DD0">
      <w:pPr>
        <w:jc w:val="both"/>
        <w:rPr>
          <w:lang w:val="sr-Latn-ME"/>
        </w:rPr>
      </w:pPr>
      <w:r w:rsidRPr="00A33D87">
        <w:rPr>
          <w:lang w:val="sr-Latn-ME"/>
        </w:rPr>
        <w:t xml:space="preserve">Ponude se sačinjava u ESJN u skladu sa tenderskom dokumentacijom i važećim Pravilnikom o sadržaju ponude i uputstvu za sačinjavanje i podnošenje ponude. </w:t>
      </w:r>
    </w:p>
    <w:p w14:paraId="7A7F37BD" w14:textId="77777777" w:rsidR="00025DD0" w:rsidRPr="00A33D87" w:rsidRDefault="00025DD0" w:rsidP="00025DD0">
      <w:pPr>
        <w:jc w:val="both"/>
        <w:rPr>
          <w:lang w:val="sr-Latn-ME"/>
        </w:rPr>
      </w:pPr>
      <w:r w:rsidRPr="00A33D87">
        <w:rPr>
          <w:lang w:val="sr-Latn-ME"/>
        </w:rPr>
        <w:t>Ispunjenost uslova za učešće u postupku javne nabavke dokazuje se izjavom privrednog subjekta, koja se sačinjava na obrascu datom u Pravilniku o obrascu izjave privrednog subjekta.</w:t>
      </w:r>
    </w:p>
    <w:p w14:paraId="7D8A55A7" w14:textId="77777777" w:rsidR="00025DD0" w:rsidRPr="00A33D87" w:rsidRDefault="00025DD0" w:rsidP="00025DD0">
      <w:pPr>
        <w:jc w:val="both"/>
        <w:rPr>
          <w:i/>
          <w:iCs/>
          <w:color w:val="000000"/>
          <w:lang w:val="sr-Latn-ME"/>
        </w:rPr>
      </w:pPr>
      <w:r w:rsidRPr="00A33D87">
        <w:rPr>
          <w:lang w:val="sr-Latn-ME"/>
        </w:rPr>
        <w:t xml:space="preserve">Ponuđač je dužan da tačno i nedvosmisleno popuni </w:t>
      </w:r>
      <w:r w:rsidRPr="00A33D87">
        <w:rPr>
          <w:rFonts w:eastAsia="Calibri"/>
          <w:lang w:val="sr-Latn-ME"/>
        </w:rPr>
        <w:t>Izjavu privrednog subjekta u skladu sa zahtjevima iz tenderske dokumentacije.</w:t>
      </w:r>
    </w:p>
    <w:p w14:paraId="3F04DB95" w14:textId="77777777" w:rsidR="00025DD0" w:rsidRPr="00A33D87" w:rsidRDefault="00025DD0" w:rsidP="00025DD0">
      <w:pPr>
        <w:jc w:val="both"/>
        <w:rPr>
          <w:b/>
          <w:bCs/>
          <w:color w:val="000000"/>
          <w:lang w:val="sr-Latn-ME"/>
        </w:rPr>
      </w:pPr>
    </w:p>
    <w:p w14:paraId="3868BCF8" w14:textId="77777777" w:rsidR="00025DD0" w:rsidRPr="00A33D87"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b/>
          <w:lang w:val="sr-Latn-ME"/>
        </w:rPr>
      </w:pPr>
      <w:bookmarkStart w:id="13" w:name="_Toc62730565"/>
      <w:r w:rsidRPr="00A33D87">
        <w:rPr>
          <w:b/>
          <w:lang w:val="sr-Latn-ME"/>
        </w:rPr>
        <w:lastRenderedPageBreak/>
        <w:t>NAČIN ZAKLJUČIVANJA I IZMJENE UGOVORA O JAVNOJ NABAVCI</w:t>
      </w:r>
      <w:bookmarkEnd w:id="13"/>
    </w:p>
    <w:p w14:paraId="252647C4" w14:textId="77777777" w:rsidR="00025DD0" w:rsidRPr="00A33D87" w:rsidRDefault="00025DD0" w:rsidP="00025DD0">
      <w:pPr>
        <w:jc w:val="both"/>
        <w:rPr>
          <w:i/>
          <w:lang w:val="sr-Latn-ME"/>
        </w:rPr>
      </w:pPr>
    </w:p>
    <w:p w14:paraId="489C0398" w14:textId="77777777" w:rsidR="00D75ED9" w:rsidRPr="00A33D87" w:rsidRDefault="00D75ED9" w:rsidP="00D75ED9">
      <w:pPr>
        <w:jc w:val="both"/>
        <w:rPr>
          <w:lang w:val="sr-Latn-ME"/>
        </w:rPr>
      </w:pPr>
      <w:r w:rsidRPr="00A33D87">
        <w:rPr>
          <w:lang w:val="sr-Latn-ME"/>
        </w:rPr>
        <w:t xml:space="preserve">Naručilac zaključuje ugovor o javnoj nabavci u pisanom ili elektronskom obliku sa ponuđačem čija je ponuda izabrana kao najpovoljnija, nakon izvršnosti odluke o izboru najpovoljnije ponude. </w:t>
      </w:r>
    </w:p>
    <w:p w14:paraId="2442AC72" w14:textId="77777777" w:rsidR="00D75ED9" w:rsidRPr="00A33D87" w:rsidRDefault="00D75ED9" w:rsidP="00D75ED9">
      <w:pPr>
        <w:jc w:val="both"/>
        <w:rPr>
          <w:lang w:val="sr-Latn-ME"/>
        </w:rPr>
      </w:pPr>
    </w:p>
    <w:p w14:paraId="2CDE5D2B" w14:textId="77777777" w:rsidR="00D75ED9" w:rsidRPr="00A33D87" w:rsidRDefault="00D75ED9" w:rsidP="00D75ED9">
      <w:pPr>
        <w:jc w:val="both"/>
        <w:rPr>
          <w:lang w:val="sr-Latn-ME"/>
        </w:rPr>
      </w:pPr>
      <w:r w:rsidRPr="00A33D87">
        <w:rPr>
          <w:lang w:val="sr-Latn-ME"/>
        </w:rPr>
        <w:t>Ugovor o javnoj nabavci mora da bude u skladu sa uslovima utvrđenim tenderskom dokumentacijom, izabranom ponudom i odlukom o izboru najpovoljnije ponude, osim u pogledu iskazivanja PDV-a.</w:t>
      </w:r>
    </w:p>
    <w:p w14:paraId="69A90699" w14:textId="77777777" w:rsidR="00D75ED9" w:rsidRPr="00A33D87" w:rsidRDefault="00D75ED9" w:rsidP="00D75ED9">
      <w:pPr>
        <w:jc w:val="both"/>
        <w:rPr>
          <w:lang w:val="sr-Latn-ME"/>
        </w:rPr>
      </w:pPr>
    </w:p>
    <w:p w14:paraId="146EFC78" w14:textId="77777777" w:rsidR="00D75ED9" w:rsidRPr="00A33D87" w:rsidRDefault="00D75ED9" w:rsidP="00D75ED9">
      <w:pPr>
        <w:jc w:val="both"/>
        <w:rPr>
          <w:color w:val="000000"/>
          <w:lang w:val="sr-Latn-ME"/>
        </w:rPr>
      </w:pPr>
      <w:r w:rsidRPr="00A33D87">
        <w:rPr>
          <w:color w:val="000000"/>
          <w:lang w:val="sr-Latn-ME"/>
        </w:rPr>
        <w:t>Ugovor između naručioca i ponuđača čija je ponuda izabrana kao najpovoljnija, pored uslova koji su propisani ovom tenderskom dokumentacijom, će sadržati i sljedeće:</w:t>
      </w:r>
      <w:r w:rsidRPr="00A33D87">
        <w:rPr>
          <w:color w:val="000000"/>
          <w:vertAlign w:val="superscript"/>
          <w:lang w:val="sr-Latn-ME"/>
        </w:rPr>
        <w:footnoteReference w:id="11"/>
      </w:r>
    </w:p>
    <w:p w14:paraId="00D835C1" w14:textId="77777777" w:rsidR="00D75ED9" w:rsidRPr="00A33D87" w:rsidRDefault="00D75ED9" w:rsidP="00D75ED9">
      <w:pPr>
        <w:jc w:val="both"/>
        <w:rPr>
          <w:color w:val="000000"/>
          <w:lang w:val="sr-Latn-ME"/>
        </w:rPr>
      </w:pPr>
    </w:p>
    <w:p w14:paraId="0192DC66" w14:textId="77777777" w:rsidR="00D75ED9" w:rsidRPr="00A33D87" w:rsidRDefault="00D75ED9" w:rsidP="00D75ED9">
      <w:pPr>
        <w:jc w:val="both"/>
        <w:rPr>
          <w:lang w:val="sr-Latn-RS"/>
        </w:rPr>
      </w:pPr>
      <w:r w:rsidRPr="00A33D87">
        <w:rPr>
          <w:lang w:val="sr-Latn-RS"/>
        </w:rPr>
        <w:t>Ugovorne strane su saglasne da Naručilac ima pravo jednostranog raskida ovog Ugovora ako Izvršilac ne bude izvršavao svoje obaveze u rokovima i na način predviđen Ugovorom, odnosno, u slučaju kada ustanovi da kvalitet pruženih usluga odstupa od traženog odnosno ponuđenog iz ponude Izvršioca, dok Izvršilac ima pravo jednostranog raskida ovog Ugovora u slučaju da Naručilac ne postupa u skladu sa njegovim odredbama.</w:t>
      </w:r>
    </w:p>
    <w:p w14:paraId="7A1DD9C4" w14:textId="77777777" w:rsidR="00D75ED9" w:rsidRPr="00A33D87" w:rsidRDefault="00D75ED9" w:rsidP="00D75ED9">
      <w:pPr>
        <w:jc w:val="both"/>
        <w:rPr>
          <w:b/>
          <w:bCs/>
          <w:color w:val="000000"/>
          <w:lang w:val="en-GB"/>
        </w:rPr>
      </w:pPr>
    </w:p>
    <w:p w14:paraId="6638400D" w14:textId="77777777" w:rsidR="00D75ED9" w:rsidRPr="00A33D87" w:rsidRDefault="00D75ED9" w:rsidP="00D75ED9">
      <w:pPr>
        <w:jc w:val="both"/>
        <w:rPr>
          <w:color w:val="000000"/>
          <w:lang w:val="sr-Latn-ME"/>
        </w:rPr>
      </w:pPr>
      <w:r w:rsidRPr="00A33D87">
        <w:rPr>
          <w:color w:val="000000"/>
          <w:lang w:val="sr-Latn-ME"/>
        </w:rPr>
        <w:sym w:font="Wingdings" w:char="F0A8"/>
      </w:r>
      <w:r w:rsidRPr="00A33D87">
        <w:rPr>
          <w:color w:val="000000"/>
          <w:lang w:val="sr-Latn-ME"/>
        </w:rPr>
        <w:t xml:space="preserve"> Ugovor o javnoj nabavci tokom njegovog trajanja može da se izmijeni bez sprovođenja novog postupka javne nabavke u skladu sa članom 151 Zakona o javnim nabavkama: </w:t>
      </w:r>
    </w:p>
    <w:p w14:paraId="16FE3061" w14:textId="77777777" w:rsidR="00D75ED9" w:rsidRPr="00A33D87" w:rsidRDefault="00D75ED9" w:rsidP="00D75ED9">
      <w:pPr>
        <w:jc w:val="both"/>
        <w:rPr>
          <w:color w:val="000000"/>
          <w:lang w:val="sr-Latn-ME"/>
        </w:rPr>
      </w:pPr>
    </w:p>
    <w:p w14:paraId="3DE4F619" w14:textId="77777777" w:rsidR="00615660" w:rsidRPr="00A33D87" w:rsidRDefault="00D75ED9" w:rsidP="00D75ED9">
      <w:pPr>
        <w:pStyle w:val="ListParagraph"/>
        <w:numPr>
          <w:ilvl w:val="0"/>
          <w:numId w:val="8"/>
        </w:numPr>
        <w:jc w:val="both"/>
        <w:rPr>
          <w:color w:val="000000"/>
          <w:lang w:val="sr-Latn-ME"/>
        </w:rPr>
      </w:pPr>
      <w:r w:rsidRPr="00A33D87">
        <w:rPr>
          <w:color w:val="000000"/>
        </w:rPr>
        <w:t>radi nabavke dodatnih usluga, koje su postale neophodne, a koje nijesu bile uključene u prvobitni ugovor o javnoj nabavci, ako promjena privrednog subjekta sa kojim je zaključen ugovor nije moguća iz ekonomskih ili tehničkih razloga, kao što su zahtjevi kompat</w:t>
      </w:r>
      <w:r w:rsidR="00615660" w:rsidRPr="00A33D87">
        <w:rPr>
          <w:color w:val="000000"/>
        </w:rPr>
        <w:t xml:space="preserve">ibilnosti sa postojećim uslugama </w:t>
      </w:r>
      <w:r w:rsidRPr="00A33D87">
        <w:rPr>
          <w:color w:val="000000"/>
        </w:rPr>
        <w:t xml:space="preserve"> nabavljenim u okviru prvobitne nabavke i može da prouzrokuje značajne poteškoće ili znatno povećavanje troškova za naručioca a povećanje vrijednosti ugovora nije veće od 20% vrijednosti prvobitnog ugovora,</w:t>
      </w:r>
    </w:p>
    <w:p w14:paraId="0621BB57" w14:textId="13C1EE75" w:rsidR="00025DD0" w:rsidRPr="00A33D87" w:rsidRDefault="00D75ED9" w:rsidP="00D75ED9">
      <w:pPr>
        <w:pStyle w:val="ListParagraph"/>
        <w:numPr>
          <w:ilvl w:val="0"/>
          <w:numId w:val="8"/>
        </w:numPr>
        <w:jc w:val="both"/>
        <w:rPr>
          <w:color w:val="000000"/>
          <w:lang w:val="sr-Latn-ME"/>
        </w:rPr>
      </w:pPr>
      <w:proofErr w:type="gramStart"/>
      <w:r w:rsidRPr="00A33D87">
        <w:rPr>
          <w:color w:val="000000"/>
        </w:rPr>
        <w:t>kada</w:t>
      </w:r>
      <w:proofErr w:type="gramEnd"/>
      <w:r w:rsidRPr="00A33D87">
        <w:rPr>
          <w:color w:val="000000"/>
        </w:rPr>
        <w:t xml:space="preserve"> je potreba za izmjenom ugovora nastala zbog okolnosti koje naručilac u vrijeme zaključivanja ugovora nije mogao da predvidi, a izmjenom se ne mijenja priroda ugovora a povećanje vrijednosti ugovora nije veće od 20% vrijednosti prvobitnog ugovora.</w:t>
      </w:r>
    </w:p>
    <w:p w14:paraId="571CA2A4" w14:textId="77777777" w:rsidR="00025DD0" w:rsidRPr="00A33D87" w:rsidRDefault="00025DD0" w:rsidP="00025DD0">
      <w:pPr>
        <w:jc w:val="both"/>
        <w:rPr>
          <w:b/>
          <w:bCs/>
          <w:color w:val="FF0000"/>
          <w:lang w:val="sr-Latn-ME"/>
        </w:rPr>
      </w:pPr>
    </w:p>
    <w:p w14:paraId="0098439A" w14:textId="77777777" w:rsidR="00025DD0" w:rsidRPr="00A33D87"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b/>
          <w:lang w:val="sr-Latn-ME"/>
        </w:rPr>
      </w:pPr>
      <w:bookmarkStart w:id="14" w:name="_Toc62730566"/>
      <w:r w:rsidRPr="00A33D87">
        <w:rPr>
          <w:b/>
          <w:lang w:val="sr-Latn-ME"/>
        </w:rPr>
        <w:t>ZAHTJEV ZA POJAŠNJENJE ILI IZMJENU I DOPUNU TENDERSKE DOKUMENTACIJE</w:t>
      </w:r>
      <w:bookmarkEnd w:id="14"/>
    </w:p>
    <w:p w14:paraId="6C660C23" w14:textId="77777777" w:rsidR="00025DD0" w:rsidRPr="00A33D87" w:rsidRDefault="00025DD0" w:rsidP="00025DD0">
      <w:pPr>
        <w:jc w:val="both"/>
        <w:rPr>
          <w:lang w:val="sr-Latn-ME"/>
        </w:rPr>
      </w:pPr>
    </w:p>
    <w:p w14:paraId="21EC8677" w14:textId="77777777" w:rsidR="00025DD0" w:rsidRPr="00A33D87" w:rsidRDefault="00025DD0" w:rsidP="00025DD0">
      <w:pPr>
        <w:autoSpaceDE w:val="0"/>
        <w:autoSpaceDN w:val="0"/>
        <w:adjustRightInd w:val="0"/>
        <w:jc w:val="both"/>
        <w:rPr>
          <w:lang w:val="sr-Latn-ME"/>
        </w:rPr>
      </w:pPr>
      <w:r w:rsidRPr="00A33D87">
        <w:rPr>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09EF49E4" w14:textId="77777777" w:rsidR="00025DD0" w:rsidRPr="00A33D87" w:rsidRDefault="00025DD0" w:rsidP="00025DD0">
      <w:pPr>
        <w:jc w:val="both"/>
        <w:rPr>
          <w:lang w:val="sr-Latn-ME"/>
        </w:rPr>
      </w:pPr>
    </w:p>
    <w:p w14:paraId="3BF26E52" w14:textId="77777777" w:rsidR="00025DD0" w:rsidRPr="00A33D87" w:rsidRDefault="00025DD0" w:rsidP="00025DD0">
      <w:pPr>
        <w:jc w:val="both"/>
        <w:rPr>
          <w:lang w:val="sr-Latn-ME"/>
        </w:rPr>
      </w:pPr>
      <w:r w:rsidRPr="00A33D87">
        <w:rPr>
          <w:lang w:val="sr-Latn-ME"/>
        </w:rPr>
        <w:t>Privredni subjekat ima pravo da pisanim zahtjevom traži od naručioca pojašnjenje tenderske dokumentacije najkasnije deset dana prije isteka roka određenog za dostavljanje ponuda.</w:t>
      </w:r>
    </w:p>
    <w:p w14:paraId="5E7F05FF" w14:textId="77777777" w:rsidR="00025DD0" w:rsidRPr="00A33D87" w:rsidRDefault="00025DD0" w:rsidP="00025DD0">
      <w:pPr>
        <w:jc w:val="both"/>
        <w:rPr>
          <w:lang w:val="sr-Latn-ME"/>
        </w:rPr>
      </w:pPr>
    </w:p>
    <w:p w14:paraId="3EA5767A" w14:textId="5A70727B" w:rsidR="00B45848" w:rsidRPr="00A33D87" w:rsidRDefault="00025DD0" w:rsidP="00025DD0">
      <w:pPr>
        <w:jc w:val="both"/>
        <w:rPr>
          <w:color w:val="000000"/>
          <w:lang w:val="sr-Latn-ME"/>
        </w:rPr>
      </w:pPr>
      <w:r w:rsidRPr="00A33D87">
        <w:rPr>
          <w:color w:val="000000"/>
          <w:lang w:val="sr-Latn-ME"/>
        </w:rPr>
        <w:t>Zahtjev se podnosi isključivo putem ESJN-a.</w:t>
      </w:r>
    </w:p>
    <w:p w14:paraId="61BD340F" w14:textId="77777777" w:rsidR="00025DD0" w:rsidRPr="00A33D87"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b/>
          <w:color w:val="000000"/>
          <w:lang w:val="sr-Latn-ME"/>
        </w:rPr>
      </w:pPr>
      <w:bookmarkStart w:id="15" w:name="_Toc416180136"/>
      <w:bookmarkStart w:id="16" w:name="_Toc508349235"/>
      <w:bookmarkStart w:id="17" w:name="_Toc62730567"/>
      <w:r w:rsidRPr="00A33D87">
        <w:rPr>
          <w:b/>
          <w:lang w:val="sr-Latn-ME"/>
        </w:rPr>
        <w:lastRenderedPageBreak/>
        <w:t>IZJAVA NARUČIOCA O NEPOSTOJANJU SUKOBA INTERESA</w:t>
      </w:r>
      <w:bookmarkEnd w:id="15"/>
      <w:bookmarkEnd w:id="16"/>
      <w:bookmarkEnd w:id="17"/>
    </w:p>
    <w:p w14:paraId="6818FC16" w14:textId="77777777" w:rsidR="00025DD0" w:rsidRPr="00DA55F1" w:rsidRDefault="00025DD0" w:rsidP="00025DD0">
      <w:pPr>
        <w:tabs>
          <w:tab w:val="left" w:pos="1701"/>
          <w:tab w:val="left" w:pos="4820"/>
        </w:tabs>
        <w:jc w:val="both"/>
        <w:rPr>
          <w:b/>
          <w:color w:val="000000"/>
          <w:u w:val="single"/>
          <w:lang w:val="sr-Latn-ME"/>
        </w:rPr>
      </w:pPr>
    </w:p>
    <w:p w14:paraId="218BB7D4" w14:textId="093E42DD" w:rsidR="00D75ED9" w:rsidRPr="00DA55F1" w:rsidRDefault="00F73D42" w:rsidP="00025DD0">
      <w:pPr>
        <w:jc w:val="both"/>
        <w:rPr>
          <w:b/>
          <w:color w:val="000000"/>
          <w:u w:val="single"/>
          <w:lang w:val="pl-PL"/>
        </w:rPr>
      </w:pPr>
      <w:r w:rsidRPr="00DA55F1">
        <w:rPr>
          <w:b/>
          <w:color w:val="000000"/>
          <w:u w:val="single"/>
          <w:lang w:val="pl-PL"/>
        </w:rPr>
        <w:t>JU OŠ „</w:t>
      </w:r>
      <w:r w:rsidR="00800C99">
        <w:rPr>
          <w:b/>
          <w:color w:val="000000"/>
          <w:u w:val="single"/>
          <w:lang w:val="pl-PL"/>
        </w:rPr>
        <w:t>BRANKO BOŽOVIĆ</w:t>
      </w:r>
      <w:r w:rsidRPr="00DA55F1">
        <w:rPr>
          <w:b/>
          <w:color w:val="000000"/>
          <w:u w:val="single"/>
          <w:lang w:val="pl-PL"/>
        </w:rPr>
        <w:t>” Podgorica</w:t>
      </w:r>
    </w:p>
    <w:p w14:paraId="0817FFB5" w14:textId="2F115738" w:rsidR="00025DD0" w:rsidRPr="00A33D87" w:rsidRDefault="00D75ED9" w:rsidP="00025DD0">
      <w:pPr>
        <w:jc w:val="both"/>
        <w:rPr>
          <w:color w:val="000000"/>
          <w:lang w:val="sr-Latn-ME"/>
        </w:rPr>
      </w:pPr>
      <w:r w:rsidRPr="00A33D87">
        <w:rPr>
          <w:color w:val="000000"/>
          <w:lang w:val="sr-Latn-ME"/>
        </w:rPr>
        <w:t xml:space="preserve">Broj: </w:t>
      </w:r>
      <w:r w:rsidR="00800C99">
        <w:rPr>
          <w:color w:val="000000"/>
          <w:lang w:val="sr-Latn-ME"/>
        </w:rPr>
        <w:t>497/1</w:t>
      </w:r>
    </w:p>
    <w:p w14:paraId="1BB9855E" w14:textId="3FF4D80E" w:rsidR="00025DD0" w:rsidRPr="00A33D87" w:rsidRDefault="00025DD0" w:rsidP="00025DD0">
      <w:pPr>
        <w:jc w:val="both"/>
        <w:rPr>
          <w:color w:val="000000"/>
          <w:lang w:val="sr-Latn-ME"/>
        </w:rPr>
      </w:pPr>
      <w:r w:rsidRPr="00A33D87">
        <w:rPr>
          <w:color w:val="000000"/>
          <w:lang w:val="sr-Latn-ME"/>
        </w:rPr>
        <w:t>Mjes</w:t>
      </w:r>
      <w:r w:rsidR="00F73D42" w:rsidRPr="00A33D87">
        <w:rPr>
          <w:color w:val="000000"/>
          <w:lang w:val="sr-Latn-ME"/>
        </w:rPr>
        <w:t xml:space="preserve">to i datum: Podgorica, </w:t>
      </w:r>
      <w:r w:rsidR="00800C99">
        <w:rPr>
          <w:color w:val="000000"/>
          <w:lang w:val="sr-Latn-ME"/>
        </w:rPr>
        <w:t>19.05</w:t>
      </w:r>
      <w:r w:rsidR="00615660" w:rsidRPr="00A33D87">
        <w:rPr>
          <w:color w:val="000000"/>
          <w:lang w:val="sr-Latn-ME"/>
        </w:rPr>
        <w:t>.2023.</w:t>
      </w:r>
      <w:r w:rsidR="00D75ED9" w:rsidRPr="00A33D87">
        <w:rPr>
          <w:color w:val="000000"/>
          <w:lang w:val="sr-Latn-ME"/>
        </w:rPr>
        <w:t>godine</w:t>
      </w:r>
    </w:p>
    <w:p w14:paraId="67507E1C" w14:textId="77777777" w:rsidR="00025DD0" w:rsidRPr="00A33D87" w:rsidRDefault="00025DD0" w:rsidP="00025DD0">
      <w:pPr>
        <w:jc w:val="both"/>
        <w:rPr>
          <w:b/>
          <w:bCs/>
          <w:color w:val="000000"/>
          <w:lang w:val="sr-Latn-ME"/>
        </w:rPr>
      </w:pPr>
    </w:p>
    <w:p w14:paraId="268187B7" w14:textId="0C882F9B" w:rsidR="00025DD0" w:rsidRPr="00A33D87" w:rsidRDefault="00025DD0" w:rsidP="001E24AE">
      <w:pPr>
        <w:tabs>
          <w:tab w:val="left" w:pos="3290"/>
        </w:tabs>
        <w:ind w:firstLine="708"/>
        <w:jc w:val="both"/>
        <w:rPr>
          <w:color w:val="000000"/>
          <w:lang w:val="sr-Latn-ME"/>
        </w:rPr>
      </w:pPr>
      <w:r w:rsidRPr="00A33D87">
        <w:rPr>
          <w:color w:val="000000"/>
          <w:lang w:val="sr-Latn-ME"/>
        </w:rPr>
        <w:t>U skladu sa članom 43 stav 1 Zakona o javnim nabavkama („Službeni list CG”, br.74/19</w:t>
      </w:r>
      <w:r w:rsidR="00DA55F1">
        <w:rPr>
          <w:color w:val="000000"/>
          <w:lang w:val="sr-Latn-ME"/>
        </w:rPr>
        <w:t xml:space="preserve">, 3/23, </w:t>
      </w:r>
      <w:r w:rsidR="00615660" w:rsidRPr="00A33D87">
        <w:rPr>
          <w:color w:val="000000"/>
          <w:lang w:val="sr-Latn-ME"/>
        </w:rPr>
        <w:t>11/23</w:t>
      </w:r>
      <w:r w:rsidRPr="00A33D87">
        <w:rPr>
          <w:color w:val="000000"/>
          <w:lang w:val="sr-Latn-ME"/>
        </w:rPr>
        <w:t xml:space="preserve">), </w:t>
      </w:r>
    </w:p>
    <w:p w14:paraId="52403AB1" w14:textId="77777777" w:rsidR="00025DD0" w:rsidRPr="00A33D87" w:rsidRDefault="00025DD0" w:rsidP="00025DD0">
      <w:pPr>
        <w:tabs>
          <w:tab w:val="left" w:pos="3290"/>
        </w:tabs>
        <w:jc w:val="center"/>
        <w:rPr>
          <w:b/>
          <w:bCs/>
          <w:color w:val="000000"/>
          <w:lang w:val="sr-Latn-ME"/>
        </w:rPr>
      </w:pPr>
      <w:r w:rsidRPr="00A33D87">
        <w:rPr>
          <w:b/>
          <w:bCs/>
          <w:color w:val="000000"/>
          <w:lang w:val="sr-Latn-ME"/>
        </w:rPr>
        <w:t>Izjavljujem</w:t>
      </w:r>
    </w:p>
    <w:p w14:paraId="05186F85" w14:textId="77777777" w:rsidR="00025DD0" w:rsidRPr="00A33D87" w:rsidRDefault="00025DD0" w:rsidP="00025DD0">
      <w:pPr>
        <w:tabs>
          <w:tab w:val="left" w:pos="3290"/>
        </w:tabs>
        <w:jc w:val="both"/>
        <w:rPr>
          <w:color w:val="000000"/>
          <w:lang w:val="sr-Latn-ME"/>
        </w:rPr>
      </w:pPr>
    </w:p>
    <w:p w14:paraId="2B8644F8" w14:textId="4C74B324" w:rsidR="00025DD0" w:rsidRPr="00A33D87" w:rsidRDefault="00025DD0" w:rsidP="00DA55F1">
      <w:pPr>
        <w:tabs>
          <w:tab w:val="left" w:pos="3290"/>
        </w:tabs>
        <w:jc w:val="both"/>
        <w:rPr>
          <w:color w:val="000000"/>
          <w:lang w:val="sr-Latn-ME"/>
        </w:rPr>
      </w:pPr>
      <w:r w:rsidRPr="00A33D87">
        <w:rPr>
          <w:color w:val="000000"/>
          <w:lang w:val="sr-Latn-ME"/>
        </w:rPr>
        <w:t>da u postu</w:t>
      </w:r>
      <w:r w:rsidR="00A10529" w:rsidRPr="00A33D87">
        <w:rPr>
          <w:color w:val="000000"/>
          <w:lang w:val="sr-Latn-ME"/>
        </w:rPr>
        <w:t xml:space="preserve">pku javne </w:t>
      </w:r>
      <w:r w:rsidR="00265F38" w:rsidRPr="00A33D87">
        <w:rPr>
          <w:color w:val="000000"/>
          <w:lang w:val="sr-Latn-ME"/>
        </w:rPr>
        <w:t>nabavke redni broj 9</w:t>
      </w:r>
      <w:r w:rsidR="00A10529" w:rsidRPr="00A33D87">
        <w:rPr>
          <w:color w:val="000000"/>
          <w:lang w:val="sr-Latn-ME"/>
        </w:rPr>
        <w:t xml:space="preserve"> </w:t>
      </w:r>
      <w:r w:rsidR="00F73D42" w:rsidRPr="00A33D87">
        <w:rPr>
          <w:color w:val="000000"/>
          <w:lang w:val="sr-Latn-ME"/>
        </w:rPr>
        <w:t xml:space="preserve">iz Plana javne nabavke broj </w:t>
      </w:r>
      <w:r w:rsidR="00800C99">
        <w:rPr>
          <w:color w:val="000000"/>
          <w:lang w:val="sr-Latn-ME"/>
        </w:rPr>
        <w:t>6069</w:t>
      </w:r>
      <w:r w:rsidR="00F73D42" w:rsidRPr="00A33D87">
        <w:rPr>
          <w:color w:val="000000"/>
          <w:lang w:val="sr-Latn-ME"/>
        </w:rPr>
        <w:t xml:space="preserve"> </w:t>
      </w:r>
      <w:r w:rsidRPr="00A33D87">
        <w:rPr>
          <w:color w:val="000000"/>
          <w:lang w:val="sr-Latn-ME"/>
        </w:rPr>
        <w:t xml:space="preserve">od </w:t>
      </w:r>
      <w:r w:rsidR="00800C99">
        <w:rPr>
          <w:color w:val="000000"/>
          <w:lang w:val="sr-Latn-ME"/>
        </w:rPr>
        <w:t>30</w:t>
      </w:r>
      <w:r w:rsidR="00615660" w:rsidRPr="00A33D87">
        <w:rPr>
          <w:color w:val="000000"/>
          <w:lang w:val="sr-Latn-ME"/>
        </w:rPr>
        <w:t>.01.2023.</w:t>
      </w:r>
      <w:r w:rsidR="00A10529" w:rsidRPr="00A33D87">
        <w:rPr>
          <w:color w:val="000000"/>
          <w:lang w:val="sr-Latn-ME"/>
        </w:rPr>
        <w:t>godine</w:t>
      </w:r>
      <w:r w:rsidRPr="00A33D87">
        <w:rPr>
          <w:color w:val="000000"/>
          <w:lang w:val="sr-Latn-ME"/>
        </w:rPr>
        <w:t xml:space="preserve"> za nabavku </w:t>
      </w:r>
      <w:r w:rsidR="007F67CA" w:rsidRPr="00A33D87">
        <w:rPr>
          <w:color w:val="000000"/>
          <w:lang w:val="sr-Latn-ME"/>
        </w:rPr>
        <w:t>usluga</w:t>
      </w:r>
      <w:r w:rsidR="00A10529" w:rsidRPr="00A33D87">
        <w:rPr>
          <w:color w:val="000000"/>
          <w:lang w:val="sr-Latn-ME"/>
        </w:rPr>
        <w:t xml:space="preserve"> </w:t>
      </w:r>
      <w:r w:rsidR="00F73D42" w:rsidRPr="00A33D87">
        <w:rPr>
          <w:color w:val="000000"/>
          <w:lang w:val="sr-Latn-ME"/>
        </w:rPr>
        <w:t>Or</w:t>
      </w:r>
      <w:r w:rsidR="007F67CA" w:rsidRPr="00A33D87">
        <w:rPr>
          <w:color w:val="000000"/>
          <w:lang w:val="sr-Latn-ME"/>
        </w:rPr>
        <w:t>g</w:t>
      </w:r>
      <w:r w:rsidR="00265F38" w:rsidRPr="00A33D87">
        <w:rPr>
          <w:color w:val="000000"/>
          <w:lang w:val="sr-Latn-ME"/>
        </w:rPr>
        <w:t xml:space="preserve">anizovanje đačke eksurzije za učenike IX </w:t>
      </w:r>
      <w:r w:rsidR="00F73D42" w:rsidRPr="00A33D87">
        <w:rPr>
          <w:color w:val="000000"/>
          <w:lang w:val="sr-Latn-ME"/>
        </w:rPr>
        <w:t>razreda za školsku 202</w:t>
      </w:r>
      <w:r w:rsidR="00265F38" w:rsidRPr="00A33D87">
        <w:rPr>
          <w:color w:val="000000"/>
          <w:lang w:val="sr-Latn-ME"/>
        </w:rPr>
        <w:t>3/2024</w:t>
      </w:r>
      <w:r w:rsidR="00F73D42" w:rsidRPr="00A33D87">
        <w:rPr>
          <w:color w:val="000000"/>
          <w:lang w:val="sr-Latn-ME"/>
        </w:rPr>
        <w:t xml:space="preserve"> godinu</w:t>
      </w:r>
      <w:r w:rsidR="007F67CA" w:rsidRPr="00A33D87">
        <w:rPr>
          <w:color w:val="000000"/>
          <w:lang w:val="sr-Latn-ME"/>
        </w:rPr>
        <w:t xml:space="preserve"> nijesam</w:t>
      </w:r>
      <w:r w:rsidRPr="00A33D87">
        <w:rPr>
          <w:color w:val="000000"/>
          <w:lang w:val="sr-Latn-ME"/>
        </w:rPr>
        <w:t xml:space="preserve"> u sukobu interesa u smislu člana 41 stav 1 tačka 1 Zakona o javnim nabavkama i da ne postoji ekonomski i drugi lični interes koji može uticati na moju nepristrasnost i nezavisnost u ovom postupku javne nabavke.</w:t>
      </w:r>
    </w:p>
    <w:p w14:paraId="59109F35" w14:textId="77777777" w:rsidR="00025DD0" w:rsidRPr="00A33D87" w:rsidRDefault="00025DD0" w:rsidP="00025DD0">
      <w:pPr>
        <w:tabs>
          <w:tab w:val="left" w:pos="3290"/>
        </w:tabs>
        <w:jc w:val="both"/>
        <w:rPr>
          <w:color w:val="000000"/>
          <w:lang w:val="sr-Latn-ME"/>
        </w:rPr>
      </w:pPr>
    </w:p>
    <w:p w14:paraId="6DB8882C" w14:textId="13DC77B4" w:rsidR="00025DD0" w:rsidRPr="00A33D87" w:rsidRDefault="00025DD0" w:rsidP="00025DD0">
      <w:pPr>
        <w:tabs>
          <w:tab w:val="left" w:pos="3290"/>
        </w:tabs>
        <w:ind w:firstLine="1134"/>
        <w:jc w:val="right"/>
        <w:rPr>
          <w:color w:val="000000"/>
          <w:lang w:val="sr-Latn-ME"/>
        </w:rPr>
      </w:pPr>
      <w:r w:rsidRPr="00A33D87">
        <w:rPr>
          <w:color w:val="000000"/>
          <w:lang w:val="sr-Latn-ME"/>
        </w:rPr>
        <w:t>Ovlašćeno lice na</w:t>
      </w:r>
      <w:r w:rsidR="00A10529" w:rsidRPr="00A33D87">
        <w:rPr>
          <w:color w:val="000000"/>
          <w:lang w:val="sr-Latn-ME"/>
        </w:rPr>
        <w:t>ručioca</w:t>
      </w:r>
      <w:r w:rsidR="000211C7" w:rsidRPr="00A33D87">
        <w:rPr>
          <w:color w:val="000000"/>
          <w:lang w:val="sr-Latn-ME"/>
        </w:rPr>
        <w:t xml:space="preserve"> </w:t>
      </w:r>
      <w:r w:rsidR="00F73D42" w:rsidRPr="00A33D87">
        <w:rPr>
          <w:color w:val="000000"/>
          <w:lang w:val="sr-Latn-ME"/>
        </w:rPr>
        <w:t xml:space="preserve"> </w:t>
      </w:r>
      <w:r w:rsidR="00800C99">
        <w:rPr>
          <w:color w:val="000000"/>
          <w:lang w:val="sr-Latn-ME"/>
        </w:rPr>
        <w:tab/>
        <w:t>Biljana Stamatović</w:t>
      </w:r>
      <w:r w:rsidR="00A10529" w:rsidRPr="00A33D87">
        <w:rPr>
          <w:color w:val="000000"/>
          <w:lang w:val="sr-Latn-ME"/>
        </w:rPr>
        <w:t>, direktor</w:t>
      </w:r>
      <w:r w:rsidR="00800C99">
        <w:rPr>
          <w:color w:val="000000"/>
          <w:lang w:val="sr-Latn-ME"/>
        </w:rPr>
        <w:t>ica</w:t>
      </w:r>
    </w:p>
    <w:p w14:paraId="5B4CEA9B" w14:textId="77777777" w:rsidR="00025DD0" w:rsidRPr="00A33D87" w:rsidRDefault="00025DD0" w:rsidP="00025DD0">
      <w:pPr>
        <w:tabs>
          <w:tab w:val="left" w:pos="3290"/>
        </w:tabs>
        <w:ind w:left="5664" w:firstLine="708"/>
        <w:jc w:val="center"/>
        <w:rPr>
          <w:i/>
          <w:iCs/>
          <w:color w:val="000000"/>
          <w:lang w:val="sr-Latn-ME"/>
        </w:rPr>
      </w:pPr>
      <w:r w:rsidRPr="00A33D87">
        <w:rPr>
          <w:i/>
          <w:iCs/>
          <w:color w:val="000000"/>
          <w:lang w:val="sr-Latn-ME"/>
        </w:rPr>
        <w:t xml:space="preserve">                  s.r.</w:t>
      </w:r>
    </w:p>
    <w:p w14:paraId="30D1286E" w14:textId="77777777" w:rsidR="00A10529" w:rsidRPr="00A33D87" w:rsidRDefault="00A10529" w:rsidP="00025DD0">
      <w:pPr>
        <w:tabs>
          <w:tab w:val="left" w:pos="3290"/>
        </w:tabs>
        <w:ind w:left="5664" w:firstLine="708"/>
        <w:jc w:val="center"/>
        <w:rPr>
          <w:i/>
          <w:iCs/>
          <w:color w:val="000000"/>
          <w:lang w:val="sr-Latn-ME"/>
        </w:rPr>
      </w:pPr>
    </w:p>
    <w:p w14:paraId="6308E1EB" w14:textId="77777777" w:rsidR="00025DD0" w:rsidRPr="00A33D87" w:rsidRDefault="00025DD0" w:rsidP="00025DD0">
      <w:pPr>
        <w:tabs>
          <w:tab w:val="left" w:pos="3290"/>
        </w:tabs>
        <w:ind w:firstLine="1134"/>
        <w:jc w:val="right"/>
        <w:rPr>
          <w:i/>
          <w:iCs/>
          <w:color w:val="000000"/>
          <w:lang w:val="sr-Latn-ME"/>
        </w:rPr>
      </w:pPr>
      <w:r w:rsidRPr="00A33D87">
        <w:rPr>
          <w:color w:val="000000"/>
          <w:lang w:val="sr-Latn-ME"/>
        </w:rPr>
        <w:t>Službenik z</w:t>
      </w:r>
      <w:r w:rsidR="00A10529" w:rsidRPr="00A33D87">
        <w:rPr>
          <w:color w:val="000000"/>
          <w:lang w:val="sr-Latn-ME"/>
        </w:rPr>
        <w:t>a javne nabavke</w:t>
      </w:r>
      <w:r w:rsidR="000211C7" w:rsidRPr="00A33D87">
        <w:rPr>
          <w:color w:val="000000"/>
          <w:lang w:val="sr-Latn-ME"/>
        </w:rPr>
        <w:t xml:space="preserve"> </w:t>
      </w:r>
      <w:r w:rsidR="00F73D42" w:rsidRPr="00A33D87">
        <w:rPr>
          <w:color w:val="000000"/>
          <w:lang w:val="sr-Latn-ME"/>
        </w:rPr>
        <w:t xml:space="preserve"> Sanela Bašuljević</w:t>
      </w:r>
    </w:p>
    <w:p w14:paraId="66CFEC08" w14:textId="77777777" w:rsidR="00025DD0" w:rsidRPr="00A33D87" w:rsidRDefault="00025DD0" w:rsidP="00025DD0">
      <w:pPr>
        <w:tabs>
          <w:tab w:val="left" w:pos="3290"/>
        </w:tabs>
        <w:ind w:left="5664" w:firstLine="708"/>
        <w:jc w:val="center"/>
        <w:rPr>
          <w:i/>
          <w:iCs/>
          <w:color w:val="000000"/>
          <w:lang w:val="sr-Latn-ME"/>
        </w:rPr>
      </w:pPr>
      <w:r w:rsidRPr="00A33D87">
        <w:rPr>
          <w:i/>
          <w:iCs/>
          <w:color w:val="000000"/>
          <w:lang w:val="sr-Latn-ME"/>
        </w:rPr>
        <w:t xml:space="preserve"> s.r.</w:t>
      </w:r>
    </w:p>
    <w:p w14:paraId="507D235B" w14:textId="6E421454" w:rsidR="00025DD0" w:rsidRPr="00A33D87" w:rsidRDefault="00025DD0" w:rsidP="00BA17B6">
      <w:pPr>
        <w:ind w:left="6372"/>
        <w:rPr>
          <w:i/>
          <w:iCs/>
          <w:color w:val="000000"/>
          <w:lang w:val="sr-Latn-ME"/>
        </w:rPr>
      </w:pPr>
    </w:p>
    <w:p w14:paraId="5CFD993B" w14:textId="3B45BEDE" w:rsidR="00025DD0" w:rsidRPr="00A33D87" w:rsidRDefault="00025DD0" w:rsidP="00025DD0">
      <w:pPr>
        <w:tabs>
          <w:tab w:val="left" w:pos="3290"/>
        </w:tabs>
        <w:rPr>
          <w:color w:val="000000"/>
          <w:lang w:val="sr-Latn-ME"/>
        </w:rPr>
      </w:pPr>
      <w:r w:rsidRPr="00A33D87">
        <w:rPr>
          <w:iCs/>
          <w:color w:val="000000"/>
          <w:lang w:val="sr-Latn-ME"/>
        </w:rPr>
        <w:t xml:space="preserve">Član komisije </w:t>
      </w:r>
      <w:r w:rsidRPr="00A33D87">
        <w:rPr>
          <w:lang w:val="sr-Latn-ME"/>
        </w:rPr>
        <w:t xml:space="preserve">za sprovođenje postupka javne </w:t>
      </w:r>
      <w:r w:rsidR="00A10529" w:rsidRPr="00A33D87">
        <w:rPr>
          <w:lang w:val="sr-Latn-ME"/>
        </w:rPr>
        <w:t>n</w:t>
      </w:r>
      <w:r w:rsidRPr="00A33D87">
        <w:rPr>
          <w:lang w:val="sr-Latn-ME"/>
        </w:rPr>
        <w:t>abavk</w:t>
      </w:r>
      <w:r w:rsidRPr="00A33D87">
        <w:rPr>
          <w:iCs/>
          <w:color w:val="000000"/>
          <w:lang w:val="sr-Latn-ME"/>
        </w:rPr>
        <w:t>e</w:t>
      </w:r>
      <w:r w:rsidR="000211C7" w:rsidRPr="00A33D87">
        <w:rPr>
          <w:iCs/>
          <w:color w:val="000000"/>
          <w:lang w:val="sr-Latn-ME"/>
        </w:rPr>
        <w:t xml:space="preserve"> </w:t>
      </w:r>
      <w:r w:rsidR="00F73D42" w:rsidRPr="00A33D87">
        <w:rPr>
          <w:color w:val="000000"/>
          <w:lang w:val="sr-Latn-ME"/>
        </w:rPr>
        <w:t xml:space="preserve"> Sanela Bašuljević</w:t>
      </w:r>
      <w:r w:rsidR="006448CA">
        <w:rPr>
          <w:color w:val="000000"/>
          <w:lang w:val="sr-Latn-ME"/>
        </w:rPr>
        <w:t>, predsjednik</w:t>
      </w:r>
    </w:p>
    <w:p w14:paraId="07EC47ED" w14:textId="77777777" w:rsidR="00025DD0" w:rsidRPr="00A33D87" w:rsidRDefault="00025DD0" w:rsidP="00A10529">
      <w:pPr>
        <w:ind w:left="6372"/>
        <w:rPr>
          <w:i/>
          <w:iCs/>
          <w:color w:val="000000"/>
          <w:lang w:val="sr-Latn-ME"/>
        </w:rPr>
      </w:pPr>
      <w:r w:rsidRPr="00A33D87">
        <w:rPr>
          <w:i/>
          <w:iCs/>
          <w:color w:val="000000"/>
          <w:lang w:val="sr-Latn-ME"/>
        </w:rPr>
        <w:t>s.r.</w:t>
      </w:r>
    </w:p>
    <w:p w14:paraId="0E8FFA42" w14:textId="77777777" w:rsidR="00025DD0" w:rsidRPr="00A33D87" w:rsidRDefault="00025DD0" w:rsidP="00025DD0">
      <w:pPr>
        <w:jc w:val="both"/>
        <w:rPr>
          <w:b/>
          <w:bCs/>
          <w:color w:val="000000"/>
          <w:lang w:val="sr-Latn-ME"/>
        </w:rPr>
      </w:pPr>
    </w:p>
    <w:p w14:paraId="4480816E" w14:textId="7A4ECE22" w:rsidR="00A10529" w:rsidRPr="00A33D87" w:rsidRDefault="00A10529" w:rsidP="00A10529">
      <w:pPr>
        <w:tabs>
          <w:tab w:val="left" w:pos="3290"/>
        </w:tabs>
        <w:rPr>
          <w:color w:val="000000"/>
          <w:lang w:val="sr-Latn-ME"/>
        </w:rPr>
      </w:pPr>
      <w:r w:rsidRPr="00A33D87">
        <w:rPr>
          <w:iCs/>
          <w:color w:val="000000"/>
          <w:lang w:val="sr-Latn-ME"/>
        </w:rPr>
        <w:t xml:space="preserve">Član komisije </w:t>
      </w:r>
      <w:r w:rsidRPr="00A33D87">
        <w:rPr>
          <w:lang w:val="sr-Latn-ME"/>
        </w:rPr>
        <w:t>za sprovođenje postupka javne nabavk</w:t>
      </w:r>
      <w:r w:rsidRPr="00A33D87">
        <w:rPr>
          <w:iCs/>
          <w:color w:val="000000"/>
          <w:lang w:val="sr-Latn-ME"/>
        </w:rPr>
        <w:t>e</w:t>
      </w:r>
      <w:r w:rsidR="000211C7" w:rsidRPr="00A33D87">
        <w:rPr>
          <w:iCs/>
          <w:color w:val="000000"/>
          <w:lang w:val="sr-Latn-ME"/>
        </w:rPr>
        <w:t xml:space="preserve"> </w:t>
      </w:r>
      <w:r w:rsidR="00F73D42" w:rsidRPr="00A33D87">
        <w:rPr>
          <w:color w:val="000000"/>
          <w:lang w:val="sr-Latn-ME"/>
        </w:rPr>
        <w:t xml:space="preserve"> </w:t>
      </w:r>
      <w:r w:rsidR="006448CA">
        <w:rPr>
          <w:color w:val="000000"/>
          <w:lang w:val="sr-Latn-ME"/>
        </w:rPr>
        <w:t>Milorad Fatić</w:t>
      </w:r>
    </w:p>
    <w:p w14:paraId="10F22F6E" w14:textId="77777777" w:rsidR="00A10529" w:rsidRPr="00A33D87" w:rsidRDefault="00A10529" w:rsidP="00A10529">
      <w:pPr>
        <w:ind w:left="6372"/>
        <w:rPr>
          <w:i/>
          <w:iCs/>
          <w:color w:val="000000"/>
          <w:lang w:val="sr-Latn-ME"/>
        </w:rPr>
      </w:pPr>
      <w:r w:rsidRPr="00A33D87">
        <w:rPr>
          <w:i/>
          <w:iCs/>
          <w:color w:val="000000"/>
          <w:lang w:val="sr-Latn-ME"/>
        </w:rPr>
        <w:t>s.r.</w:t>
      </w:r>
    </w:p>
    <w:p w14:paraId="361259F7" w14:textId="77777777" w:rsidR="00025DD0" w:rsidRPr="00A33D87" w:rsidRDefault="00025DD0" w:rsidP="00025DD0">
      <w:pPr>
        <w:jc w:val="both"/>
        <w:rPr>
          <w:b/>
          <w:bCs/>
          <w:color w:val="000000"/>
          <w:lang w:val="sr-Latn-ME"/>
        </w:rPr>
      </w:pPr>
    </w:p>
    <w:p w14:paraId="79122BBF" w14:textId="70CB1DDE" w:rsidR="00A10529" w:rsidRPr="00A33D87" w:rsidRDefault="00A10529" w:rsidP="00A10529">
      <w:pPr>
        <w:tabs>
          <w:tab w:val="left" w:pos="3290"/>
        </w:tabs>
        <w:rPr>
          <w:color w:val="000000"/>
          <w:lang w:val="sr-Latn-ME"/>
        </w:rPr>
      </w:pPr>
      <w:r w:rsidRPr="00A33D87">
        <w:rPr>
          <w:iCs/>
          <w:color w:val="000000"/>
          <w:lang w:val="sr-Latn-ME"/>
        </w:rPr>
        <w:t xml:space="preserve">Član komisije </w:t>
      </w:r>
      <w:r w:rsidRPr="00A33D87">
        <w:rPr>
          <w:lang w:val="sr-Latn-ME"/>
        </w:rPr>
        <w:t>za sprovođenje postupka javne nabavk</w:t>
      </w:r>
      <w:r w:rsidRPr="00A33D87">
        <w:rPr>
          <w:iCs/>
          <w:color w:val="000000"/>
          <w:lang w:val="sr-Latn-ME"/>
        </w:rPr>
        <w:t>e</w:t>
      </w:r>
      <w:r w:rsidR="000211C7" w:rsidRPr="00A33D87">
        <w:rPr>
          <w:iCs/>
          <w:color w:val="000000"/>
          <w:lang w:val="sr-Latn-ME"/>
        </w:rPr>
        <w:t xml:space="preserve"> </w:t>
      </w:r>
      <w:r w:rsidRPr="00A33D87">
        <w:rPr>
          <w:color w:val="000000"/>
          <w:lang w:val="sr-Latn-ME"/>
        </w:rPr>
        <w:t xml:space="preserve"> </w:t>
      </w:r>
      <w:r w:rsidR="006448CA">
        <w:rPr>
          <w:color w:val="000000"/>
          <w:lang w:val="sr-Latn-ME"/>
        </w:rPr>
        <w:t>Dubravka Đukanović</w:t>
      </w:r>
    </w:p>
    <w:p w14:paraId="01F8D2CD" w14:textId="26E4C99A" w:rsidR="00025DD0" w:rsidRPr="00A33D87" w:rsidRDefault="00A10529" w:rsidP="001E24AE">
      <w:pPr>
        <w:ind w:left="6372"/>
        <w:rPr>
          <w:i/>
          <w:iCs/>
          <w:color w:val="000000"/>
          <w:lang w:val="sr-Latn-ME"/>
        </w:rPr>
      </w:pPr>
      <w:r w:rsidRPr="00A33D87">
        <w:rPr>
          <w:i/>
          <w:iCs/>
          <w:color w:val="000000"/>
          <w:lang w:val="sr-Latn-ME"/>
        </w:rPr>
        <w:t>s.r.</w:t>
      </w:r>
    </w:p>
    <w:p w14:paraId="41BBB3A0" w14:textId="77777777" w:rsidR="00025DD0" w:rsidRPr="00A33D87"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iCs/>
          <w:lang w:val="sr-Latn-ME"/>
        </w:rPr>
      </w:pPr>
      <w:bookmarkStart w:id="18" w:name="_Toc62730568"/>
      <w:r w:rsidRPr="00A33D87">
        <w:rPr>
          <w:b/>
          <w:lang w:val="sr-Latn-ME"/>
        </w:rPr>
        <w:t>UPUTSTVO O PRAVNOM SREDSTVU</w:t>
      </w:r>
      <w:bookmarkEnd w:id="18"/>
    </w:p>
    <w:p w14:paraId="58E6E0F6" w14:textId="77777777" w:rsidR="00025DD0" w:rsidRPr="00A33D87" w:rsidRDefault="00025DD0" w:rsidP="00025DD0">
      <w:pPr>
        <w:tabs>
          <w:tab w:val="left" w:pos="5760"/>
        </w:tabs>
        <w:jc w:val="center"/>
        <w:rPr>
          <w:color w:val="000000"/>
          <w:lang w:val="sr-Latn-ME"/>
        </w:rPr>
      </w:pPr>
    </w:p>
    <w:p w14:paraId="23854AD0" w14:textId="77777777" w:rsidR="008013D6" w:rsidRDefault="008013D6" w:rsidP="008013D6">
      <w:pPr>
        <w:jc w:val="both"/>
      </w:pPr>
      <w:r>
        <w:t>Privredni subjekat može da izjavi žalbu protiv ove tenderske dokumentacije Komisiji za zaštitu prava:</w:t>
      </w:r>
    </w:p>
    <w:p w14:paraId="4B93D977" w14:textId="77777777" w:rsidR="008013D6" w:rsidRDefault="008013D6" w:rsidP="008013D6">
      <w:pPr>
        <w:jc w:val="both"/>
      </w:pPr>
      <w: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020A8426" w14:textId="77777777" w:rsidR="008013D6" w:rsidRDefault="008013D6" w:rsidP="008013D6">
      <w:pPr>
        <w:jc w:val="both"/>
      </w:pPr>
      <w: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687C5814" w14:textId="77777777" w:rsidR="008013D6" w:rsidRDefault="008013D6" w:rsidP="008013D6">
      <w:pPr>
        <w:jc w:val="both"/>
      </w:pPr>
      <w: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054BF2E7" w14:textId="77777777" w:rsidR="008013D6" w:rsidRDefault="008013D6" w:rsidP="008013D6">
      <w:pPr>
        <w:jc w:val="both"/>
      </w:pPr>
    </w:p>
    <w:p w14:paraId="4DB24728" w14:textId="77777777" w:rsidR="008013D6" w:rsidRDefault="008013D6" w:rsidP="008013D6">
      <w:pPr>
        <w:jc w:val="both"/>
      </w:pPr>
      <w:r>
        <w:t xml:space="preserve">Žalba se izjavljuje preko naručioca neposredno putem ESJN-a. Žalba koja nije podnesena </w:t>
      </w:r>
      <w:proofErr w:type="gramStart"/>
      <w:r>
        <w:t>na</w:t>
      </w:r>
      <w:proofErr w:type="gramEnd"/>
      <w:r>
        <w:t xml:space="preserve"> naprijed predviđeni način biće odbijena kao nedozvoljena.</w:t>
      </w:r>
    </w:p>
    <w:p w14:paraId="4B60AF0F" w14:textId="77777777" w:rsidR="008013D6" w:rsidRDefault="008013D6" w:rsidP="008013D6">
      <w:pPr>
        <w:jc w:val="both"/>
      </w:pPr>
    </w:p>
    <w:p w14:paraId="5728B102" w14:textId="77777777" w:rsidR="008013D6" w:rsidRDefault="008013D6" w:rsidP="008013D6">
      <w:pPr>
        <w:jc w:val="both"/>
      </w:pPr>
      <w: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4F1B7C68" w14:textId="77777777" w:rsidR="008013D6" w:rsidRDefault="008013D6" w:rsidP="008013D6">
      <w:pPr>
        <w:jc w:val="both"/>
      </w:pPr>
    </w:p>
    <w:p w14:paraId="6C808416" w14:textId="77777777" w:rsidR="008013D6" w:rsidRDefault="008013D6" w:rsidP="008013D6">
      <w:pPr>
        <w:jc w:val="both"/>
      </w:pPr>
      <w:r>
        <w:t xml:space="preserve">Ukoliko je predmet nabavke podijeljen po partijama, a žalba se odnosi samo </w:t>
      </w:r>
      <w:proofErr w:type="gramStart"/>
      <w:r>
        <w:t>na</w:t>
      </w:r>
      <w:proofErr w:type="gramEnd"/>
      <w:r>
        <w:t xml:space="preserve"> određenu/e partiju/e, naknada se plaća u iznosu 1% od procijenjene vrijednosti javne nabavke te/tih partije/a.</w:t>
      </w:r>
    </w:p>
    <w:p w14:paraId="195825D3" w14:textId="77777777" w:rsidR="008013D6" w:rsidRDefault="008013D6" w:rsidP="008013D6">
      <w:pPr>
        <w:jc w:val="both"/>
      </w:pPr>
    </w:p>
    <w:p w14:paraId="497B5554" w14:textId="65AFBD6E" w:rsidR="00C8744C" w:rsidRPr="00A33D87" w:rsidRDefault="008013D6" w:rsidP="008013D6">
      <w:pPr>
        <w:jc w:val="both"/>
      </w:pPr>
      <w:r>
        <w:t>Instrukcije za plaćanje naknade za vođenje postupka od strane žalilaca iz inostranstva nalaze se na internet stranici Komisije za zaštitu prava nabavki http://www.kontrola-nabavki.me/</w:t>
      </w:r>
      <w:proofErr w:type="gramStart"/>
      <w:r>
        <w:t>.“</w:t>
      </w:r>
      <w:proofErr w:type="gramEnd"/>
    </w:p>
    <w:sectPr w:rsidR="00C8744C" w:rsidRPr="00A33D8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6E112E5" w14:textId="77777777" w:rsidR="005C1A27" w:rsidRDefault="005C1A27" w:rsidP="00025DD0">
      <w:r>
        <w:separator/>
      </w:r>
    </w:p>
  </w:endnote>
  <w:endnote w:type="continuationSeparator" w:id="0">
    <w:p w14:paraId="4EFD72C1" w14:textId="77777777" w:rsidR="005C1A27" w:rsidRDefault="005C1A27" w:rsidP="00025D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3C01E39" w14:textId="77777777" w:rsidR="005C1A27" w:rsidRDefault="005C1A27" w:rsidP="00025DD0">
      <w:r>
        <w:separator/>
      </w:r>
    </w:p>
  </w:footnote>
  <w:footnote w:type="continuationSeparator" w:id="0">
    <w:p w14:paraId="3F14C576" w14:textId="77777777" w:rsidR="005C1A27" w:rsidRDefault="005C1A27" w:rsidP="00025DD0">
      <w:r>
        <w:continuationSeparator/>
      </w:r>
    </w:p>
  </w:footnote>
  <w:footnote w:id="1">
    <w:p w14:paraId="1FC4775A" w14:textId="77777777" w:rsidR="00025DD0" w:rsidRPr="007F2BA0" w:rsidRDefault="00025DD0" w:rsidP="00025DD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14:paraId="4F23725D" w14:textId="77777777" w:rsidR="00025DD0" w:rsidRPr="007F2BA0" w:rsidRDefault="00025DD0" w:rsidP="00025DD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1DE73C3E" w14:textId="77777777" w:rsidR="00025DD0" w:rsidRPr="007F2BA0" w:rsidRDefault="00025DD0" w:rsidP="00025DD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w:t>
      </w:r>
      <w:r w:rsidRPr="007F2BA0">
        <w:rPr>
          <w:rFonts w:ascii="Arial" w:hAnsi="Arial" w:cs="Arial"/>
          <w:sz w:val="14"/>
          <w:szCs w:val="16"/>
          <w:lang w:val="sr-Latn-ME"/>
        </w:rPr>
        <w:t>Tehnička specifikacija predmeta javne nabavke naručilac neposredno UNOSI na ESJN elektronskim putem;</w:t>
      </w:r>
    </w:p>
  </w:footnote>
  <w:footnote w:id="4">
    <w:p w14:paraId="4AFEE3ED" w14:textId="77777777" w:rsidR="00025DD0" w:rsidRPr="007F2BA0" w:rsidRDefault="00025DD0" w:rsidP="00025DD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w:t>
      </w:r>
      <w:r w:rsidRPr="007F2BA0">
        <w:rPr>
          <w:rFonts w:ascii="Arial" w:hAnsi="Arial" w:cs="Arial"/>
          <w:sz w:val="14"/>
          <w:szCs w:val="16"/>
          <w:lang w:val="sr-Latn-ME"/>
        </w:rPr>
        <w:t>iz tačke 3. - 16. naručilac sačinjava u formi word/PDF dokumenta i objavljuje unošenjem (attachment) dokumenta na ESJN;</w:t>
      </w:r>
    </w:p>
  </w:footnote>
  <w:footnote w:id="5">
    <w:p w14:paraId="2F7AC6ED" w14:textId="77777777" w:rsidR="00025DD0" w:rsidRPr="00367536" w:rsidRDefault="00025DD0" w:rsidP="00025DD0">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uključujući i sve troškove, nagrade i moguća obnavljanja ugovora na osnovu okvirnog sporazuma.</w:t>
      </w:r>
    </w:p>
  </w:footnote>
  <w:footnote w:id="6">
    <w:p w14:paraId="142E450C" w14:textId="77777777" w:rsidR="00025DD0" w:rsidRPr="007F2BA0" w:rsidRDefault="00025DD0" w:rsidP="00025DD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14:paraId="4E1B93C2" w14:textId="77777777" w:rsidR="00025DD0" w:rsidRPr="0083641C" w:rsidRDefault="00025DD0" w:rsidP="00025DD0">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8">
    <w:p w14:paraId="26F6CCED" w14:textId="46CD7B96" w:rsidR="0056446C" w:rsidRPr="0056446C" w:rsidRDefault="0056446C">
      <w:pPr>
        <w:pStyle w:val="FootnoteText"/>
        <w:rPr>
          <w:sz w:val="16"/>
          <w:szCs w:val="16"/>
          <w:lang w:val="sr-Latn-ME"/>
        </w:rPr>
      </w:pPr>
      <w:r w:rsidRPr="0056446C">
        <w:rPr>
          <w:rStyle w:val="FootnoteReference"/>
          <w:sz w:val="16"/>
          <w:szCs w:val="16"/>
        </w:rPr>
        <w:footnoteRef/>
      </w:r>
      <w:r w:rsidRPr="0056446C">
        <w:rPr>
          <w:sz w:val="16"/>
          <w:szCs w:val="16"/>
        </w:rPr>
        <w:t xml:space="preserve"> </w:t>
      </w:r>
      <w:r>
        <w:rPr>
          <w:sz w:val="16"/>
          <w:szCs w:val="16"/>
        </w:rPr>
        <w:t xml:space="preserve">U daljem tekstu: </w:t>
      </w:r>
      <w:r w:rsidRPr="0056446C">
        <w:rPr>
          <w:sz w:val="16"/>
          <w:szCs w:val="16"/>
          <w:lang w:val="sr-Latn-ME"/>
        </w:rPr>
        <w:t>Zakon o javnim nabavkama („Službeni list CG“ br.074/19, 003/23, 01</w:t>
      </w:r>
      <w:r>
        <w:rPr>
          <w:sz w:val="16"/>
          <w:szCs w:val="16"/>
          <w:lang w:val="sr-Latn-ME"/>
        </w:rPr>
        <w:t>1</w:t>
      </w:r>
      <w:r w:rsidRPr="0056446C">
        <w:rPr>
          <w:sz w:val="16"/>
          <w:szCs w:val="16"/>
          <w:lang w:val="sr-Latn-ME"/>
        </w:rPr>
        <w:t>/23)</w:t>
      </w:r>
    </w:p>
  </w:footnote>
  <w:footnote w:id="9">
    <w:p w14:paraId="13004E60" w14:textId="77777777" w:rsidR="00025DD0" w:rsidRPr="007F2BA0" w:rsidRDefault="00025DD0" w:rsidP="00025DD0">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10">
    <w:p w14:paraId="0DCB64A3" w14:textId="77777777" w:rsidR="00025DD0" w:rsidRPr="007F2BA0" w:rsidRDefault="00025DD0" w:rsidP="00025DD0">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11">
    <w:p w14:paraId="4EE077B0" w14:textId="77777777" w:rsidR="00D75ED9" w:rsidRPr="002E211C" w:rsidRDefault="00D75ED9" w:rsidP="00D75ED9">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nsid w:val="4D6F5BF6"/>
    <w:multiLevelType w:val="hybridMultilevel"/>
    <w:tmpl w:val="1C787EC2"/>
    <w:lvl w:ilvl="0" w:tplc="A810056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6">
    <w:nsid w:val="6764291E"/>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7">
    <w:nsid w:val="75FA5271"/>
    <w:multiLevelType w:val="hybridMultilevel"/>
    <w:tmpl w:val="321EF656"/>
    <w:lvl w:ilvl="0" w:tplc="25C42A88">
      <w:start w:val="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5"/>
  </w:num>
  <w:num w:numId="4">
    <w:abstractNumId w:val="3"/>
  </w:num>
  <w:num w:numId="5">
    <w:abstractNumId w:val="0"/>
  </w:num>
  <w:num w:numId="6">
    <w:abstractNumId w:val="6"/>
  </w:num>
  <w:num w:numId="7">
    <w:abstractNumId w:val="4"/>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5DD0"/>
    <w:rsid w:val="000025BA"/>
    <w:rsid w:val="000211C7"/>
    <w:rsid w:val="00025DD0"/>
    <w:rsid w:val="000E7351"/>
    <w:rsid w:val="001116EF"/>
    <w:rsid w:val="001834BE"/>
    <w:rsid w:val="001A2A95"/>
    <w:rsid w:val="001E24AE"/>
    <w:rsid w:val="00203CA3"/>
    <w:rsid w:val="0022300E"/>
    <w:rsid w:val="0025108D"/>
    <w:rsid w:val="00254F95"/>
    <w:rsid w:val="00265F38"/>
    <w:rsid w:val="002979DB"/>
    <w:rsid w:val="002A1E2B"/>
    <w:rsid w:val="002B2BFC"/>
    <w:rsid w:val="002C0951"/>
    <w:rsid w:val="002F40AE"/>
    <w:rsid w:val="002F4E06"/>
    <w:rsid w:val="003E0430"/>
    <w:rsid w:val="003F4DD3"/>
    <w:rsid w:val="00417BF3"/>
    <w:rsid w:val="00443F86"/>
    <w:rsid w:val="00494831"/>
    <w:rsid w:val="004B65C9"/>
    <w:rsid w:val="004D0ECD"/>
    <w:rsid w:val="00504B4E"/>
    <w:rsid w:val="0051535A"/>
    <w:rsid w:val="00525506"/>
    <w:rsid w:val="0056446C"/>
    <w:rsid w:val="00583ACB"/>
    <w:rsid w:val="005A3C77"/>
    <w:rsid w:val="005B33DB"/>
    <w:rsid w:val="005C1A27"/>
    <w:rsid w:val="005C6369"/>
    <w:rsid w:val="005E1556"/>
    <w:rsid w:val="00611786"/>
    <w:rsid w:val="00615660"/>
    <w:rsid w:val="00632F9F"/>
    <w:rsid w:val="006448CA"/>
    <w:rsid w:val="00650B7D"/>
    <w:rsid w:val="0065295E"/>
    <w:rsid w:val="006606C8"/>
    <w:rsid w:val="006625BE"/>
    <w:rsid w:val="0066611B"/>
    <w:rsid w:val="00693C31"/>
    <w:rsid w:val="00694147"/>
    <w:rsid w:val="006A7B55"/>
    <w:rsid w:val="006C4C15"/>
    <w:rsid w:val="006C6C31"/>
    <w:rsid w:val="006F5E3F"/>
    <w:rsid w:val="00714A09"/>
    <w:rsid w:val="00723FC6"/>
    <w:rsid w:val="00734808"/>
    <w:rsid w:val="0073719F"/>
    <w:rsid w:val="007619A6"/>
    <w:rsid w:val="007E6E36"/>
    <w:rsid w:val="007F67CA"/>
    <w:rsid w:val="00800C99"/>
    <w:rsid w:val="008013D6"/>
    <w:rsid w:val="008020D5"/>
    <w:rsid w:val="008D4912"/>
    <w:rsid w:val="008F13A3"/>
    <w:rsid w:val="009055B1"/>
    <w:rsid w:val="009517F3"/>
    <w:rsid w:val="009558F1"/>
    <w:rsid w:val="00964394"/>
    <w:rsid w:val="009776F0"/>
    <w:rsid w:val="00996790"/>
    <w:rsid w:val="009B1ABC"/>
    <w:rsid w:val="009F1426"/>
    <w:rsid w:val="009F7D1B"/>
    <w:rsid w:val="00A10529"/>
    <w:rsid w:val="00A33D87"/>
    <w:rsid w:val="00A4402F"/>
    <w:rsid w:val="00A46D92"/>
    <w:rsid w:val="00AC5E0D"/>
    <w:rsid w:val="00B17B37"/>
    <w:rsid w:val="00B27151"/>
    <w:rsid w:val="00B45848"/>
    <w:rsid w:val="00B97887"/>
    <w:rsid w:val="00BA17B6"/>
    <w:rsid w:val="00BB753C"/>
    <w:rsid w:val="00BD56DB"/>
    <w:rsid w:val="00C20DDE"/>
    <w:rsid w:val="00C3151E"/>
    <w:rsid w:val="00C31621"/>
    <w:rsid w:val="00C70D90"/>
    <w:rsid w:val="00C8744C"/>
    <w:rsid w:val="00C94B6E"/>
    <w:rsid w:val="00CA78E6"/>
    <w:rsid w:val="00CD7652"/>
    <w:rsid w:val="00D36B50"/>
    <w:rsid w:val="00D42B1B"/>
    <w:rsid w:val="00D43F1E"/>
    <w:rsid w:val="00D57E4A"/>
    <w:rsid w:val="00D75ED9"/>
    <w:rsid w:val="00D77686"/>
    <w:rsid w:val="00D936DA"/>
    <w:rsid w:val="00DA55F1"/>
    <w:rsid w:val="00DB3D6C"/>
    <w:rsid w:val="00DB7C66"/>
    <w:rsid w:val="00DC35B2"/>
    <w:rsid w:val="00DC5589"/>
    <w:rsid w:val="00E07DE2"/>
    <w:rsid w:val="00E119AC"/>
    <w:rsid w:val="00E151E9"/>
    <w:rsid w:val="00E33E35"/>
    <w:rsid w:val="00E84BD2"/>
    <w:rsid w:val="00EA0F98"/>
    <w:rsid w:val="00EF3B11"/>
    <w:rsid w:val="00F43FBE"/>
    <w:rsid w:val="00F522A9"/>
    <w:rsid w:val="00F61F38"/>
    <w:rsid w:val="00F73D42"/>
    <w:rsid w:val="00FC3E7B"/>
    <w:rsid w:val="00FD71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89532B"/>
  <w15:docId w15:val="{58D7F953-DF20-4333-85D7-97D7CFC61C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25DD0"/>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025DD0"/>
    <w:rPr>
      <w:color w:val="0000FF"/>
      <w:u w:val="single"/>
    </w:rPr>
  </w:style>
  <w:style w:type="paragraph" w:styleId="FootnoteText">
    <w:name w:val="footnote text"/>
    <w:basedOn w:val="Normal"/>
    <w:link w:val="FootnoteTextChar"/>
    <w:uiPriority w:val="99"/>
    <w:unhideWhenUsed/>
    <w:rsid w:val="00025DD0"/>
    <w:rPr>
      <w:rFonts w:ascii="Calibri" w:eastAsia="Calibri" w:hAnsi="Calibri"/>
      <w:sz w:val="20"/>
      <w:szCs w:val="20"/>
    </w:rPr>
  </w:style>
  <w:style w:type="character" w:customStyle="1" w:styleId="FootnoteTextChar">
    <w:name w:val="Footnote Text Char"/>
    <w:basedOn w:val="DefaultParagraphFont"/>
    <w:link w:val="FootnoteText"/>
    <w:uiPriority w:val="99"/>
    <w:rsid w:val="00025DD0"/>
    <w:rPr>
      <w:rFonts w:ascii="Calibri" w:eastAsia="Calibri" w:hAnsi="Calibri" w:cs="Times New Roman"/>
      <w:sz w:val="20"/>
      <w:szCs w:val="20"/>
      <w:lang w:val="en-US"/>
    </w:rPr>
  </w:style>
  <w:style w:type="character" w:styleId="FootnoteReference">
    <w:name w:val="footnote reference"/>
    <w:uiPriority w:val="99"/>
    <w:unhideWhenUsed/>
    <w:rsid w:val="00025DD0"/>
    <w:rPr>
      <w:vertAlign w:val="superscript"/>
    </w:rPr>
  </w:style>
  <w:style w:type="paragraph" w:styleId="ListParagraph">
    <w:name w:val="List Paragraph"/>
    <w:basedOn w:val="Normal"/>
    <w:uiPriority w:val="34"/>
    <w:qFormat/>
    <w:rsid w:val="0022300E"/>
    <w:pPr>
      <w:ind w:left="720"/>
      <w:contextualSpacing/>
    </w:pPr>
  </w:style>
  <w:style w:type="paragraph" w:styleId="NoSpacing">
    <w:name w:val="No Spacing"/>
    <w:uiPriority w:val="99"/>
    <w:qFormat/>
    <w:rsid w:val="00E84BD2"/>
    <w:pPr>
      <w:spacing w:after="0" w:line="240" w:lineRule="auto"/>
    </w:pPr>
    <w:rPr>
      <w:rFonts w:ascii="Calibri" w:eastAsia="Calibri" w:hAnsi="Calibri" w:cs="Calibri"/>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1457259">
      <w:bodyDiv w:val="1"/>
      <w:marLeft w:val="0"/>
      <w:marRight w:val="0"/>
      <w:marTop w:val="0"/>
      <w:marBottom w:val="0"/>
      <w:divBdr>
        <w:top w:val="none" w:sz="0" w:space="0" w:color="auto"/>
        <w:left w:val="none" w:sz="0" w:space="0" w:color="auto"/>
        <w:bottom w:val="none" w:sz="0" w:space="0" w:color="auto"/>
        <w:right w:val="none" w:sz="0" w:space="0" w:color="auto"/>
      </w:divBdr>
    </w:div>
    <w:div w:id="1490292183">
      <w:bodyDiv w:val="1"/>
      <w:marLeft w:val="0"/>
      <w:marRight w:val="0"/>
      <w:marTop w:val="0"/>
      <w:marBottom w:val="0"/>
      <w:divBdr>
        <w:top w:val="none" w:sz="0" w:space="0" w:color="auto"/>
        <w:left w:val="none" w:sz="0" w:space="0" w:color="auto"/>
        <w:bottom w:val="none" w:sz="0" w:space="0" w:color="auto"/>
        <w:right w:val="none" w:sz="0" w:space="0" w:color="auto"/>
      </w:divBdr>
    </w:div>
    <w:div w:id="1801534778">
      <w:bodyDiv w:val="1"/>
      <w:marLeft w:val="0"/>
      <w:marRight w:val="0"/>
      <w:marTop w:val="0"/>
      <w:marBottom w:val="0"/>
      <w:divBdr>
        <w:top w:val="none" w:sz="0" w:space="0" w:color="auto"/>
        <w:left w:val="none" w:sz="0" w:space="0" w:color="auto"/>
        <w:bottom w:val="none" w:sz="0" w:space="0" w:color="auto"/>
        <w:right w:val="none" w:sz="0" w:space="0" w:color="auto"/>
      </w:divBdr>
    </w:div>
    <w:div w:id="1831211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41F6B3-C85F-4C56-A022-6B9D334885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9</Pages>
  <Words>2154</Words>
  <Characters>12279</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14405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Stefan Rabrenovic</dc:creator>
  <cp:lastModifiedBy>Microsoft account</cp:lastModifiedBy>
  <cp:revision>11</cp:revision>
  <dcterms:created xsi:type="dcterms:W3CDTF">2023-05-19T15:16:00Z</dcterms:created>
  <dcterms:modified xsi:type="dcterms:W3CDTF">2023-05-19T16:05:00Z</dcterms:modified>
</cp:coreProperties>
</file>