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0904" w:rsidRPr="00EF2E67" w:rsidRDefault="007A0904" w:rsidP="007A0904">
      <w:pPr>
        <w:jc w:val="right"/>
        <w:rPr>
          <w:rFonts w:ascii="Arial" w:hAnsi="Arial" w:cs="Arial"/>
          <w:b/>
          <w:color w:val="000000"/>
          <w:lang w:val="sr-Latn-ME"/>
        </w:rPr>
      </w:pPr>
      <w:r w:rsidRPr="00EF2E67">
        <w:rPr>
          <w:rFonts w:ascii="Arial" w:hAnsi="Arial" w:cs="Arial"/>
          <w:b/>
          <w:color w:val="000000"/>
          <w:lang w:val="sr-Latn-ME"/>
        </w:rPr>
        <w:t xml:space="preserve">OBRAZAC 1  </w:t>
      </w:r>
    </w:p>
    <w:p w:rsidR="007A0904" w:rsidRDefault="00535144" w:rsidP="007A0904">
      <w:pPr>
        <w:jc w:val="both"/>
        <w:rPr>
          <w:rFonts w:ascii="Arial" w:hAnsi="Arial" w:cs="Arial"/>
          <w:b/>
        </w:rPr>
      </w:pPr>
      <w:r>
        <w:rPr>
          <w:rFonts w:ascii="Arial" w:hAnsi="Arial" w:cs="Arial"/>
          <w:b/>
        </w:rPr>
        <w:t xml:space="preserve">JU </w:t>
      </w:r>
      <w:r w:rsidR="007A0904" w:rsidRPr="00681E28">
        <w:rPr>
          <w:rFonts w:ascii="Arial" w:hAnsi="Arial" w:cs="Arial"/>
          <w:b/>
        </w:rPr>
        <w:t>O</w:t>
      </w:r>
      <w:r>
        <w:rPr>
          <w:rFonts w:ascii="Arial" w:hAnsi="Arial" w:cs="Arial"/>
          <w:b/>
        </w:rPr>
        <w:t>Š “Njegoš” Spuž</w:t>
      </w:r>
      <w:r w:rsidR="007A0904" w:rsidRPr="00681E28">
        <w:rPr>
          <w:rFonts w:ascii="Arial" w:hAnsi="Arial" w:cs="Arial"/>
          <w:b/>
        </w:rPr>
        <w:t xml:space="preserve"> </w:t>
      </w:r>
      <w:r w:rsidR="00873ECC" w:rsidRPr="00681E28">
        <w:rPr>
          <w:rFonts w:ascii="Arial" w:hAnsi="Arial" w:cs="Arial"/>
          <w:b/>
        </w:rPr>
        <w:t>D</w:t>
      </w:r>
      <w:r>
        <w:rPr>
          <w:rFonts w:ascii="Arial" w:hAnsi="Arial" w:cs="Arial"/>
          <w:b/>
        </w:rPr>
        <w:t>anilovgrad</w:t>
      </w:r>
    </w:p>
    <w:p w:rsidR="007A0904" w:rsidRPr="00681E28" w:rsidRDefault="007A0904" w:rsidP="007A0904">
      <w:pPr>
        <w:jc w:val="both"/>
        <w:rPr>
          <w:rFonts w:ascii="Arial" w:hAnsi="Arial" w:cs="Arial"/>
        </w:rPr>
      </w:pPr>
      <w:r w:rsidRPr="00681E28">
        <w:rPr>
          <w:rFonts w:ascii="Arial" w:hAnsi="Arial" w:cs="Arial"/>
        </w:rPr>
        <w:t xml:space="preserve">Broj iz evidencije postupaka javnih nabavki: </w:t>
      </w:r>
      <w:r w:rsidR="00A27DC3">
        <w:rPr>
          <w:rFonts w:ascii="Arial" w:hAnsi="Arial" w:cs="Arial"/>
        </w:rPr>
        <w:t>195</w:t>
      </w:r>
      <w:bookmarkStart w:id="0" w:name="_GoBack"/>
      <w:bookmarkEnd w:id="0"/>
    </w:p>
    <w:p w:rsidR="007A0904" w:rsidRPr="00681E28" w:rsidRDefault="007A0904" w:rsidP="007A0904">
      <w:pPr>
        <w:jc w:val="both"/>
        <w:rPr>
          <w:rFonts w:ascii="Arial" w:hAnsi="Arial" w:cs="Arial"/>
        </w:rPr>
      </w:pPr>
      <w:r w:rsidRPr="00681E28">
        <w:rPr>
          <w:rFonts w:ascii="Arial" w:hAnsi="Arial" w:cs="Arial"/>
        </w:rPr>
        <w:t>Red</w:t>
      </w:r>
      <w:r w:rsidR="00873ECC" w:rsidRPr="00681E28">
        <w:rPr>
          <w:rFonts w:ascii="Arial" w:hAnsi="Arial" w:cs="Arial"/>
        </w:rPr>
        <w:t>ni broj iz Plana javnih nabavki</w:t>
      </w:r>
      <w:r w:rsidRPr="00681E28">
        <w:rPr>
          <w:rFonts w:ascii="Arial" w:hAnsi="Arial" w:cs="Arial"/>
        </w:rPr>
        <w:t xml:space="preserve">: </w:t>
      </w:r>
      <w:r w:rsidR="00E16181">
        <w:rPr>
          <w:rFonts w:ascii="Arial" w:hAnsi="Arial" w:cs="Arial"/>
        </w:rPr>
        <w:t>12</w:t>
      </w:r>
    </w:p>
    <w:p w:rsidR="007A0904" w:rsidRPr="00681E28" w:rsidRDefault="007A0904" w:rsidP="007A0904">
      <w:pPr>
        <w:jc w:val="both"/>
        <w:rPr>
          <w:rFonts w:ascii="Arial" w:hAnsi="Arial" w:cs="Arial"/>
          <w:b/>
          <w:bCs/>
        </w:rPr>
      </w:pPr>
      <w:r w:rsidRPr="00681E28">
        <w:rPr>
          <w:rFonts w:ascii="Arial" w:hAnsi="Arial" w:cs="Arial"/>
        </w:rPr>
        <w:t xml:space="preserve">Mjesto i datum: </w:t>
      </w:r>
      <w:r w:rsidR="00733C19" w:rsidRPr="00681E28">
        <w:rPr>
          <w:rFonts w:ascii="Arial" w:hAnsi="Arial" w:cs="Arial"/>
        </w:rPr>
        <w:t>Danilovgrad</w:t>
      </w:r>
      <w:r w:rsidRPr="00681E28">
        <w:rPr>
          <w:rFonts w:ascii="Arial" w:hAnsi="Arial" w:cs="Arial"/>
        </w:rPr>
        <w:t xml:space="preserve">, </w:t>
      </w:r>
      <w:r w:rsidR="00F31EED">
        <w:rPr>
          <w:rFonts w:ascii="Arial" w:hAnsi="Arial" w:cs="Arial"/>
        </w:rPr>
        <w:t>05.05</w:t>
      </w:r>
      <w:r w:rsidR="00873ECC" w:rsidRPr="00681E28">
        <w:rPr>
          <w:rFonts w:ascii="Arial" w:hAnsi="Arial" w:cs="Arial"/>
        </w:rPr>
        <w:t>.2023</w:t>
      </w:r>
      <w:r w:rsidRPr="00681E28">
        <w:rPr>
          <w:rFonts w:ascii="Arial" w:hAnsi="Arial" w:cs="Arial"/>
        </w:rPr>
        <w:t>.</w:t>
      </w:r>
      <w:r w:rsidR="00084424" w:rsidRPr="00681E28">
        <w:rPr>
          <w:rFonts w:ascii="Arial" w:hAnsi="Arial" w:cs="Arial"/>
        </w:rPr>
        <w:t xml:space="preserve"> </w:t>
      </w:r>
      <w:proofErr w:type="gramStart"/>
      <w:r w:rsidRPr="00681E28">
        <w:rPr>
          <w:rFonts w:ascii="Arial" w:hAnsi="Arial" w:cs="Arial"/>
        </w:rPr>
        <w:t>godine</w:t>
      </w:r>
      <w:proofErr w:type="gramEnd"/>
    </w:p>
    <w:p w:rsidR="007A0904" w:rsidRPr="00EF2E67" w:rsidRDefault="007A0904" w:rsidP="007A0904">
      <w:pPr>
        <w:jc w:val="both"/>
        <w:rPr>
          <w:rFonts w:ascii="Arial" w:hAnsi="Arial" w:cs="Arial"/>
          <w:b/>
          <w:bCs/>
        </w:rPr>
      </w:pPr>
    </w:p>
    <w:p w:rsidR="007A0904" w:rsidRPr="00EF2E67" w:rsidRDefault="007A0904" w:rsidP="007A0904">
      <w:pPr>
        <w:rPr>
          <w:rFonts w:ascii="Arial" w:hAnsi="Arial" w:cs="Arial"/>
          <w:lang w:val="sr-Latn-ME"/>
        </w:rPr>
      </w:pPr>
    </w:p>
    <w:p w:rsidR="007A0904" w:rsidRPr="00EF2E67" w:rsidRDefault="007A0904" w:rsidP="007A0904">
      <w:pPr>
        <w:rPr>
          <w:rFonts w:ascii="Arial" w:hAnsi="Arial" w:cs="Arial"/>
          <w:lang w:val="sr-Latn-ME"/>
        </w:rPr>
      </w:pPr>
    </w:p>
    <w:p w:rsidR="007A0904" w:rsidRPr="00EF2E67" w:rsidRDefault="007A0904" w:rsidP="007A0904">
      <w:pPr>
        <w:rPr>
          <w:rFonts w:ascii="Arial" w:hAnsi="Arial" w:cs="Arial"/>
          <w:lang w:val="sr-Latn-ME"/>
        </w:rPr>
      </w:pPr>
    </w:p>
    <w:p w:rsidR="007A0904" w:rsidRPr="00EF2E67" w:rsidRDefault="007A0904" w:rsidP="007A0904">
      <w:pPr>
        <w:tabs>
          <w:tab w:val="left" w:pos="1276"/>
          <w:tab w:val="left" w:pos="3261"/>
        </w:tabs>
        <w:jc w:val="both"/>
        <w:rPr>
          <w:rFonts w:ascii="Arial" w:hAnsi="Arial" w:cs="Arial"/>
        </w:rPr>
      </w:pPr>
      <w:r w:rsidRPr="00EF2E67">
        <w:rPr>
          <w:rFonts w:ascii="Arial" w:hAnsi="Arial" w:cs="Arial"/>
          <w:lang w:val="sr-Latn-ME"/>
        </w:rPr>
        <w:t>Na osnovu člana 93 stav 1 Zakona o javnim nabavkama („Službeni list CG“, br. 074/19</w:t>
      </w:r>
      <w:r w:rsidR="00084424">
        <w:rPr>
          <w:rFonts w:ascii="Arial" w:hAnsi="Arial" w:cs="Arial"/>
          <w:lang w:val="sr-Latn-ME"/>
        </w:rPr>
        <w:t xml:space="preserve"> i 003/23</w:t>
      </w:r>
      <w:r w:rsidRPr="00EF2E67">
        <w:rPr>
          <w:rFonts w:ascii="Arial" w:hAnsi="Arial" w:cs="Arial"/>
          <w:lang w:val="sr-Latn-ME"/>
        </w:rPr>
        <w:t xml:space="preserve">) </w:t>
      </w:r>
      <w:r w:rsidR="00535144" w:rsidRPr="00535144">
        <w:rPr>
          <w:rFonts w:ascii="Arial" w:hAnsi="Arial" w:cs="Arial"/>
          <w:color w:val="000000"/>
          <w:u w:val="single"/>
          <w:lang w:val="sr-Latn-ME"/>
        </w:rPr>
        <w:t>JU OŠ “Njegoš” Spuž Danilovgrad</w:t>
      </w:r>
      <w:r w:rsidR="00535144">
        <w:rPr>
          <w:rFonts w:ascii="Arial" w:hAnsi="Arial" w:cs="Arial"/>
          <w:color w:val="000000"/>
          <w:u w:val="single"/>
          <w:lang w:val="sr-Latn-ME"/>
        </w:rPr>
        <w:t xml:space="preserve"> </w:t>
      </w:r>
      <w:r w:rsidRPr="00EF2E67">
        <w:rPr>
          <w:rFonts w:ascii="Arial" w:hAnsi="Arial" w:cs="Arial"/>
        </w:rPr>
        <w:t>objavljuje</w:t>
      </w:r>
      <w:r w:rsidRPr="00EF2E67">
        <w:rPr>
          <w:rFonts w:ascii="Arial" w:hAnsi="Arial" w:cs="Arial"/>
          <w:b/>
          <w:bCs/>
        </w:rPr>
        <w:t xml:space="preserve">                                                  </w:t>
      </w:r>
      <w:r w:rsidRPr="00EF2E67">
        <w:rPr>
          <w:rFonts w:ascii="Arial" w:hAnsi="Arial" w:cs="Arial"/>
          <w:b/>
          <w:bCs/>
        </w:rPr>
        <w:tab/>
      </w:r>
      <w:r w:rsidRPr="00EF2E67">
        <w:rPr>
          <w:rFonts w:ascii="Arial" w:hAnsi="Arial" w:cs="Arial"/>
          <w:bCs/>
        </w:rPr>
        <w:t xml:space="preserve">                                                      </w:t>
      </w:r>
    </w:p>
    <w:p w:rsidR="007A0904" w:rsidRPr="00EF2E67" w:rsidRDefault="007A0904" w:rsidP="007A0904">
      <w:pPr>
        <w:keepNext/>
        <w:jc w:val="center"/>
        <w:outlineLvl w:val="0"/>
        <w:rPr>
          <w:rFonts w:ascii="Arial" w:hAnsi="Arial" w:cs="Arial"/>
          <w:b/>
          <w:bCs/>
        </w:rPr>
      </w:pPr>
    </w:p>
    <w:p w:rsidR="007A0904" w:rsidRPr="00EF2E67" w:rsidRDefault="007A0904" w:rsidP="007A0904">
      <w:pPr>
        <w:keepNext/>
        <w:jc w:val="center"/>
        <w:outlineLvl w:val="0"/>
        <w:rPr>
          <w:rFonts w:ascii="Arial" w:hAnsi="Arial" w:cs="Arial"/>
          <w:b/>
          <w:bCs/>
        </w:rPr>
      </w:pPr>
    </w:p>
    <w:p w:rsidR="007A0904" w:rsidRPr="00EF2E67" w:rsidRDefault="007A0904" w:rsidP="007A0904">
      <w:pPr>
        <w:jc w:val="center"/>
        <w:rPr>
          <w:rFonts w:ascii="Arial" w:hAnsi="Arial" w:cs="Arial"/>
          <w:b/>
          <w:bCs/>
          <w:sz w:val="28"/>
          <w:szCs w:val="28"/>
        </w:rPr>
      </w:pPr>
      <w:r w:rsidRPr="00EF2E67">
        <w:rPr>
          <w:rFonts w:ascii="Arial" w:hAnsi="Arial" w:cs="Arial"/>
          <w:b/>
          <w:bCs/>
          <w:sz w:val="28"/>
          <w:szCs w:val="28"/>
        </w:rPr>
        <w:t>TENDERSKU DOKUMENTACIJU</w:t>
      </w:r>
    </w:p>
    <w:p w:rsidR="007A0904" w:rsidRPr="00EF2E67" w:rsidRDefault="007A0904" w:rsidP="007A0904">
      <w:pPr>
        <w:jc w:val="center"/>
        <w:rPr>
          <w:rFonts w:ascii="Arial" w:hAnsi="Arial" w:cs="Arial"/>
          <w:b/>
          <w:bCs/>
          <w:sz w:val="28"/>
          <w:szCs w:val="28"/>
        </w:rPr>
      </w:pPr>
      <w:r w:rsidRPr="00EF2E67">
        <w:rPr>
          <w:rFonts w:ascii="Arial" w:hAnsi="Arial" w:cs="Arial"/>
          <w:b/>
          <w:bCs/>
          <w:sz w:val="28"/>
          <w:szCs w:val="28"/>
        </w:rPr>
        <w:t>ZA OTVORENI POSTUPAK JAVNE NABAVKE</w:t>
      </w:r>
    </w:p>
    <w:p w:rsidR="00981388" w:rsidRPr="00EF2E67" w:rsidRDefault="00981388" w:rsidP="007A0904">
      <w:pPr>
        <w:jc w:val="center"/>
        <w:rPr>
          <w:rFonts w:ascii="Arial" w:hAnsi="Arial" w:cs="Arial"/>
          <w:b/>
          <w:sz w:val="28"/>
          <w:szCs w:val="28"/>
        </w:rPr>
      </w:pPr>
      <w:r w:rsidRPr="00EF2E67">
        <w:rPr>
          <w:rFonts w:ascii="Arial" w:hAnsi="Arial" w:cs="Arial"/>
          <w:b/>
          <w:sz w:val="28"/>
          <w:szCs w:val="28"/>
        </w:rPr>
        <w:t xml:space="preserve">ZA </w:t>
      </w:r>
      <w:r w:rsidR="00CC2B9F" w:rsidRPr="00EF2E67">
        <w:rPr>
          <w:rFonts w:ascii="Arial" w:hAnsi="Arial" w:cs="Arial"/>
          <w:b/>
          <w:sz w:val="28"/>
          <w:szCs w:val="28"/>
        </w:rPr>
        <w:t xml:space="preserve">NABAVKU </w:t>
      </w:r>
      <w:r w:rsidR="00535144">
        <w:rPr>
          <w:rFonts w:ascii="Arial" w:hAnsi="Arial" w:cs="Arial"/>
          <w:b/>
          <w:sz w:val="28"/>
          <w:szCs w:val="28"/>
        </w:rPr>
        <w:t>RADOVA</w:t>
      </w:r>
    </w:p>
    <w:p w:rsidR="00084424" w:rsidRDefault="00535144" w:rsidP="007A0904">
      <w:pPr>
        <w:jc w:val="center"/>
        <w:rPr>
          <w:rFonts w:ascii="Arial" w:hAnsi="Arial" w:cs="Arial"/>
          <w:b/>
          <w:lang w:val="sr-Latn-ME"/>
        </w:rPr>
      </w:pPr>
      <w:r>
        <w:rPr>
          <w:rFonts w:ascii="Arial" w:hAnsi="Arial" w:cs="Arial"/>
          <w:b/>
          <w:lang w:val="sr-Latn-ME"/>
        </w:rPr>
        <w:t>na renoviranju Fiskulturne sale</w:t>
      </w:r>
    </w:p>
    <w:p w:rsidR="007A0904" w:rsidRDefault="007A0904" w:rsidP="007A0904">
      <w:pPr>
        <w:jc w:val="center"/>
        <w:rPr>
          <w:rFonts w:ascii="Arial" w:hAnsi="Arial" w:cs="Arial"/>
        </w:rPr>
      </w:pPr>
    </w:p>
    <w:p w:rsidR="00084424" w:rsidRDefault="00084424" w:rsidP="007A0904">
      <w:pPr>
        <w:jc w:val="center"/>
        <w:rPr>
          <w:rFonts w:ascii="Arial" w:hAnsi="Arial" w:cs="Arial"/>
        </w:rPr>
      </w:pPr>
    </w:p>
    <w:p w:rsidR="00084424" w:rsidRPr="00EF2E67" w:rsidRDefault="00084424" w:rsidP="007A0904">
      <w:pPr>
        <w:jc w:val="center"/>
        <w:rPr>
          <w:rFonts w:ascii="Arial" w:hAnsi="Arial" w:cs="Arial"/>
        </w:rPr>
      </w:pPr>
    </w:p>
    <w:p w:rsidR="007A0904" w:rsidRPr="00EF2E67" w:rsidRDefault="007A0904" w:rsidP="007A0904">
      <w:pPr>
        <w:rPr>
          <w:rFonts w:ascii="Arial" w:hAnsi="Arial" w:cs="Arial"/>
        </w:rPr>
      </w:pPr>
    </w:p>
    <w:p w:rsidR="007A0904" w:rsidRPr="00EF2E67" w:rsidRDefault="007A0904" w:rsidP="007A0904">
      <w:pPr>
        <w:jc w:val="both"/>
        <w:rPr>
          <w:rFonts w:ascii="Arial" w:hAnsi="Arial" w:cs="Arial"/>
        </w:rPr>
      </w:pPr>
      <w:r w:rsidRPr="00EF2E67">
        <w:rPr>
          <w:rFonts w:ascii="Arial" w:hAnsi="Arial" w:cs="Arial"/>
        </w:rPr>
        <w:t>Predmet nabavke se nabavlja:</w:t>
      </w:r>
    </w:p>
    <w:p w:rsidR="007A0904" w:rsidRPr="00EF2E67" w:rsidRDefault="007A0904" w:rsidP="007A0904">
      <w:pPr>
        <w:jc w:val="both"/>
        <w:rPr>
          <w:rFonts w:ascii="Arial" w:hAnsi="Arial" w:cs="Arial"/>
        </w:rPr>
      </w:pPr>
    </w:p>
    <w:p w:rsidR="007A0904" w:rsidRPr="00EF2E67" w:rsidRDefault="00BB5B56" w:rsidP="007A0904">
      <w:pPr>
        <w:jc w:val="both"/>
        <w:rPr>
          <w:rFonts w:ascii="Arial" w:hAnsi="Arial" w:cs="Arial"/>
        </w:rPr>
      </w:pPr>
      <w:r w:rsidRPr="00EF2E67">
        <w:rPr>
          <w:rFonts w:ascii="Arial" w:hAnsi="Arial" w:cs="Arial"/>
        </w:rPr>
        <w:sym w:font="Wingdings" w:char="F0FE"/>
      </w:r>
      <w:r w:rsidR="007A0904" w:rsidRPr="00EF2E67">
        <w:rPr>
          <w:rFonts w:ascii="Arial" w:hAnsi="Arial" w:cs="Arial"/>
        </w:rPr>
        <w:t xml:space="preserve"> </w:t>
      </w:r>
      <w:proofErr w:type="gramStart"/>
      <w:r w:rsidR="007A0904" w:rsidRPr="00EF2E67">
        <w:rPr>
          <w:rFonts w:ascii="Arial" w:hAnsi="Arial" w:cs="Arial"/>
        </w:rPr>
        <w:t>kao</w:t>
      </w:r>
      <w:proofErr w:type="gramEnd"/>
      <w:r w:rsidR="007A0904" w:rsidRPr="00EF2E67">
        <w:rPr>
          <w:rFonts w:ascii="Arial" w:hAnsi="Arial" w:cs="Arial"/>
        </w:rPr>
        <w:t xml:space="preserve"> cjelina </w:t>
      </w:r>
    </w:p>
    <w:p w:rsidR="007A0904" w:rsidRPr="00EF2E67" w:rsidRDefault="00BB5B56" w:rsidP="007A0904">
      <w:pPr>
        <w:jc w:val="both"/>
        <w:rPr>
          <w:rFonts w:ascii="Arial" w:hAnsi="Arial" w:cs="Arial"/>
        </w:rPr>
      </w:pPr>
      <w:r w:rsidRPr="00EF2E67">
        <w:rPr>
          <w:rFonts w:ascii="Arial" w:hAnsi="Arial" w:cs="Arial"/>
        </w:rPr>
        <w:sym w:font="Wingdings" w:char="F0A8"/>
      </w:r>
      <w:r w:rsidR="007A0904" w:rsidRPr="00EF2E67">
        <w:rPr>
          <w:rFonts w:ascii="Arial" w:hAnsi="Arial" w:cs="Arial"/>
        </w:rPr>
        <w:t xml:space="preserve"> </w:t>
      </w:r>
      <w:proofErr w:type="gramStart"/>
      <w:r w:rsidR="007A0904" w:rsidRPr="00EF2E67">
        <w:rPr>
          <w:rFonts w:ascii="Arial" w:hAnsi="Arial" w:cs="Arial"/>
        </w:rPr>
        <w:t>po</w:t>
      </w:r>
      <w:proofErr w:type="gramEnd"/>
      <w:r w:rsidR="007A0904" w:rsidRPr="00EF2E67">
        <w:rPr>
          <w:rFonts w:ascii="Arial" w:hAnsi="Arial" w:cs="Arial"/>
        </w:rPr>
        <w:t xml:space="preserve"> partijama</w:t>
      </w:r>
    </w:p>
    <w:p w:rsidR="007A0904" w:rsidRPr="00EF2E67" w:rsidRDefault="007A0904" w:rsidP="007A0904">
      <w:pPr>
        <w:tabs>
          <w:tab w:val="left" w:pos="1276"/>
          <w:tab w:val="left" w:pos="3261"/>
        </w:tabs>
        <w:jc w:val="both"/>
        <w:rPr>
          <w:rFonts w:ascii="Arial" w:hAnsi="Arial" w:cs="Arial"/>
          <w:color w:val="000000"/>
          <w:lang w:val="sr-Latn-ME"/>
        </w:rPr>
      </w:pPr>
    </w:p>
    <w:p w:rsidR="007A0904" w:rsidRPr="00EF2E67" w:rsidRDefault="007A0904" w:rsidP="007A0904">
      <w:pPr>
        <w:rPr>
          <w:rFonts w:ascii="Arial" w:hAnsi="Arial" w:cs="Arial"/>
          <w:color w:val="000000"/>
          <w:lang w:val="sr-Latn-ME"/>
        </w:rPr>
      </w:pPr>
    </w:p>
    <w:p w:rsidR="007A0904" w:rsidRPr="00EF2E67" w:rsidRDefault="007A0904" w:rsidP="007A0904">
      <w:pPr>
        <w:rPr>
          <w:rFonts w:ascii="Arial" w:hAnsi="Arial" w:cs="Arial"/>
          <w:color w:val="000000"/>
          <w:lang w:val="sr-Latn-ME"/>
        </w:rPr>
      </w:pPr>
    </w:p>
    <w:p w:rsidR="007A0904" w:rsidRPr="00EF2E67" w:rsidRDefault="007A0904" w:rsidP="007A0904">
      <w:pPr>
        <w:rPr>
          <w:rFonts w:ascii="Arial" w:hAnsi="Arial" w:cs="Arial"/>
          <w:color w:val="000000"/>
          <w:lang w:val="sr-Latn-ME"/>
        </w:rPr>
      </w:pPr>
    </w:p>
    <w:p w:rsidR="007A0904" w:rsidRPr="00EF2E67" w:rsidRDefault="007A0904" w:rsidP="007A0904">
      <w:pPr>
        <w:rPr>
          <w:rFonts w:ascii="Arial" w:hAnsi="Arial" w:cs="Arial"/>
          <w:color w:val="000000"/>
          <w:lang w:val="sr-Latn-ME"/>
        </w:rPr>
      </w:pPr>
    </w:p>
    <w:p w:rsidR="007A0904" w:rsidRPr="00EF2E67" w:rsidRDefault="007A0904" w:rsidP="007A0904">
      <w:pPr>
        <w:rPr>
          <w:rFonts w:ascii="Arial" w:hAnsi="Arial" w:cs="Arial"/>
          <w:color w:val="000000"/>
          <w:lang w:val="sr-Latn-ME"/>
        </w:rPr>
      </w:pPr>
    </w:p>
    <w:p w:rsidR="007A0904" w:rsidRPr="00EF2E67" w:rsidRDefault="007A0904" w:rsidP="007A0904">
      <w:pPr>
        <w:rPr>
          <w:rFonts w:ascii="Arial" w:hAnsi="Arial" w:cs="Arial"/>
          <w:color w:val="000000"/>
          <w:lang w:val="sr-Latn-ME"/>
        </w:rPr>
      </w:pPr>
    </w:p>
    <w:p w:rsidR="007A0904" w:rsidRPr="00EF2E67" w:rsidRDefault="007A0904" w:rsidP="007A0904">
      <w:pPr>
        <w:rPr>
          <w:rFonts w:ascii="Arial" w:hAnsi="Arial" w:cs="Arial"/>
          <w:color w:val="000000"/>
          <w:lang w:val="sr-Latn-ME"/>
        </w:rPr>
      </w:pPr>
    </w:p>
    <w:p w:rsidR="007A0904" w:rsidRPr="00EF2E67" w:rsidRDefault="007A0904" w:rsidP="007A0904">
      <w:pPr>
        <w:rPr>
          <w:rFonts w:ascii="Arial" w:hAnsi="Arial" w:cs="Arial"/>
          <w:color w:val="000000"/>
          <w:lang w:val="sr-Latn-ME"/>
        </w:rPr>
      </w:pPr>
    </w:p>
    <w:p w:rsidR="007A0904" w:rsidRPr="00EF2E67" w:rsidRDefault="007A0904" w:rsidP="007A0904">
      <w:pPr>
        <w:rPr>
          <w:rFonts w:ascii="Arial" w:hAnsi="Arial" w:cs="Arial"/>
          <w:color w:val="000000"/>
          <w:lang w:val="sr-Latn-ME"/>
        </w:rPr>
      </w:pPr>
    </w:p>
    <w:p w:rsidR="007A0904" w:rsidRPr="00EF2E67" w:rsidRDefault="007A0904" w:rsidP="007A0904">
      <w:pPr>
        <w:rPr>
          <w:rFonts w:ascii="Arial" w:hAnsi="Arial" w:cs="Arial"/>
          <w:color w:val="000000"/>
          <w:lang w:val="sr-Latn-ME"/>
        </w:rPr>
      </w:pPr>
    </w:p>
    <w:p w:rsidR="007A0904" w:rsidRPr="00EF2E67" w:rsidRDefault="007A0904" w:rsidP="007A0904">
      <w:pPr>
        <w:rPr>
          <w:rFonts w:ascii="Arial" w:hAnsi="Arial" w:cs="Arial"/>
          <w:color w:val="000000"/>
          <w:lang w:val="sr-Latn-ME"/>
        </w:rPr>
      </w:pPr>
    </w:p>
    <w:p w:rsidR="007A0904" w:rsidRPr="00EF2E67" w:rsidRDefault="007A0904" w:rsidP="007A0904">
      <w:pPr>
        <w:rPr>
          <w:rFonts w:ascii="Arial" w:hAnsi="Arial" w:cs="Arial"/>
          <w:color w:val="000000"/>
          <w:lang w:val="sr-Latn-ME"/>
        </w:rPr>
      </w:pPr>
    </w:p>
    <w:p w:rsidR="007A0904" w:rsidRPr="00EF2E67" w:rsidRDefault="007A0904" w:rsidP="007A0904">
      <w:pPr>
        <w:rPr>
          <w:rFonts w:ascii="Arial" w:hAnsi="Arial" w:cs="Arial"/>
          <w:color w:val="000000"/>
          <w:lang w:val="sr-Latn-ME"/>
        </w:rPr>
      </w:pPr>
    </w:p>
    <w:p w:rsidR="007A0904" w:rsidRPr="00EF2E67" w:rsidRDefault="007A0904" w:rsidP="007A0904">
      <w:pPr>
        <w:rPr>
          <w:rFonts w:ascii="Arial" w:hAnsi="Arial" w:cs="Arial"/>
          <w:color w:val="000000"/>
          <w:lang w:val="sr-Latn-ME"/>
        </w:rPr>
      </w:pPr>
    </w:p>
    <w:p w:rsidR="007A0904" w:rsidRPr="00EF2E67" w:rsidRDefault="007A0904" w:rsidP="007A0904">
      <w:pPr>
        <w:rPr>
          <w:rFonts w:ascii="Arial" w:hAnsi="Arial" w:cs="Arial"/>
          <w:color w:val="000000"/>
          <w:lang w:val="sr-Latn-ME"/>
        </w:rPr>
      </w:pPr>
    </w:p>
    <w:p w:rsidR="007A0904" w:rsidRPr="00EF2E67" w:rsidRDefault="007A0904" w:rsidP="007A0904">
      <w:pPr>
        <w:rPr>
          <w:rFonts w:ascii="Arial" w:hAnsi="Arial" w:cs="Arial"/>
          <w:color w:val="000000"/>
          <w:lang w:val="sr-Latn-ME"/>
        </w:rPr>
      </w:pPr>
    </w:p>
    <w:p w:rsidR="007A0904" w:rsidRPr="00EF2E67" w:rsidRDefault="007A0904" w:rsidP="007A0904">
      <w:pPr>
        <w:rPr>
          <w:rFonts w:ascii="Arial" w:hAnsi="Arial" w:cs="Arial"/>
          <w:color w:val="000000"/>
          <w:lang w:val="sr-Latn-ME"/>
        </w:rPr>
      </w:pPr>
    </w:p>
    <w:p w:rsidR="007A0904" w:rsidRPr="00EF2E67" w:rsidRDefault="007A0904" w:rsidP="007A0904">
      <w:pPr>
        <w:rPr>
          <w:rFonts w:ascii="Arial" w:hAnsi="Arial" w:cs="Arial"/>
          <w:color w:val="000000"/>
          <w:lang w:val="sr-Latn-ME"/>
        </w:rPr>
      </w:pPr>
    </w:p>
    <w:p w:rsidR="007A0904" w:rsidRPr="00EF2E67" w:rsidRDefault="007A0904" w:rsidP="007A0904">
      <w:pPr>
        <w:rPr>
          <w:rFonts w:ascii="Arial" w:hAnsi="Arial" w:cs="Arial"/>
          <w:color w:val="000000"/>
          <w:lang w:val="sr-Latn-ME"/>
        </w:rPr>
      </w:pPr>
    </w:p>
    <w:p w:rsidR="007A0904" w:rsidRPr="00EF2E67" w:rsidRDefault="007A0904" w:rsidP="007A090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lang w:val="sr-Latn-ME"/>
        </w:rPr>
      </w:pPr>
      <w:bookmarkStart w:id="1" w:name="_Toc62730553"/>
      <w:r w:rsidRPr="00EF2E67">
        <w:rPr>
          <w:rFonts w:ascii="Arial" w:hAnsi="Arial" w:cs="Arial"/>
          <w:b/>
          <w:color w:val="000000"/>
          <w:lang w:val="sr-Latn-ME"/>
        </w:rPr>
        <w:lastRenderedPageBreak/>
        <w:t>POZIV ZA NADMETANJE</w:t>
      </w:r>
      <w:r w:rsidRPr="00EF2E67">
        <w:rPr>
          <w:rFonts w:ascii="Arial" w:hAnsi="Arial" w:cs="Arial"/>
          <w:b/>
          <w:color w:val="000000"/>
          <w:vertAlign w:val="superscript"/>
          <w:lang w:val="sr-Latn-ME"/>
        </w:rPr>
        <w:footnoteReference w:id="1"/>
      </w:r>
      <w:bookmarkEnd w:id="1"/>
      <w:r w:rsidRPr="00EF2E67">
        <w:rPr>
          <w:rFonts w:ascii="Arial" w:hAnsi="Arial" w:cs="Arial"/>
          <w:b/>
          <w:color w:val="000000"/>
          <w:lang w:val="sr-Latn-ME"/>
        </w:rPr>
        <w:t xml:space="preserve"> </w:t>
      </w:r>
    </w:p>
    <w:p w:rsidR="007A0904" w:rsidRPr="00EF2E67" w:rsidRDefault="007A0904" w:rsidP="007A0904">
      <w:pPr>
        <w:rPr>
          <w:rFonts w:ascii="Arial" w:hAnsi="Arial" w:cs="Arial"/>
          <w:b/>
          <w:bCs/>
          <w:color w:val="000000"/>
          <w:lang w:val="sr-Latn-ME"/>
        </w:rPr>
      </w:pPr>
      <w:r w:rsidRPr="00EF2E67">
        <w:rPr>
          <w:rFonts w:ascii="Arial" w:hAnsi="Arial" w:cs="Arial"/>
          <w:b/>
          <w:bCs/>
          <w:color w:val="000000"/>
          <w:lang w:val="sr-Latn-ME"/>
        </w:rPr>
        <w:tab/>
      </w:r>
    </w:p>
    <w:p w:rsidR="007A0904" w:rsidRPr="00EF2E67" w:rsidRDefault="007A0904" w:rsidP="007A0904">
      <w:pPr>
        <w:ind w:left="360"/>
        <w:jc w:val="center"/>
        <w:rPr>
          <w:rFonts w:ascii="Arial" w:hAnsi="Arial" w:cs="Arial"/>
          <w:b/>
          <w:bCs/>
          <w:color w:val="000000"/>
          <w:lang w:val="sr-Latn-ME"/>
        </w:rPr>
      </w:pPr>
    </w:p>
    <w:p w:rsidR="007A0904" w:rsidRPr="00EF2E67" w:rsidRDefault="007A0904" w:rsidP="007A0904">
      <w:pPr>
        <w:numPr>
          <w:ilvl w:val="0"/>
          <w:numId w:val="2"/>
        </w:numPr>
        <w:spacing w:after="160" w:line="259" w:lineRule="auto"/>
        <w:contextualSpacing/>
        <w:rPr>
          <w:rFonts w:ascii="Arial" w:eastAsia="Calibri" w:hAnsi="Arial" w:cs="Arial"/>
          <w:color w:val="000000"/>
          <w:lang w:val="sr-Latn-ME"/>
        </w:rPr>
      </w:pPr>
      <w:r w:rsidRPr="00EF2E67">
        <w:rPr>
          <w:rFonts w:ascii="Arial" w:eastAsia="Calibri" w:hAnsi="Arial" w:cs="Arial"/>
          <w:color w:val="000000"/>
          <w:lang w:val="sr-Latn-ME"/>
        </w:rPr>
        <w:t>Podaci o naručiocu;</w:t>
      </w:r>
    </w:p>
    <w:p w:rsidR="007A0904" w:rsidRPr="00EF2E67" w:rsidRDefault="007A0904" w:rsidP="007A0904">
      <w:pPr>
        <w:numPr>
          <w:ilvl w:val="0"/>
          <w:numId w:val="2"/>
        </w:numPr>
        <w:spacing w:after="160" w:line="259" w:lineRule="auto"/>
        <w:contextualSpacing/>
        <w:rPr>
          <w:rFonts w:ascii="Arial" w:eastAsia="Calibri" w:hAnsi="Arial" w:cs="Arial"/>
          <w:color w:val="000000"/>
          <w:lang w:val="sr-Latn-ME"/>
        </w:rPr>
      </w:pPr>
      <w:r w:rsidRPr="00EF2E67">
        <w:rPr>
          <w:rFonts w:ascii="Arial" w:eastAsia="Calibri" w:hAnsi="Arial" w:cs="Arial"/>
          <w:color w:val="000000"/>
          <w:lang w:val="sr-Latn-ME"/>
        </w:rPr>
        <w:t xml:space="preserve">Podaci o postupku i predmetu javne nabavke: </w:t>
      </w:r>
    </w:p>
    <w:p w:rsidR="007A0904" w:rsidRPr="00EF2E67" w:rsidRDefault="007A0904" w:rsidP="007A0904">
      <w:pPr>
        <w:numPr>
          <w:ilvl w:val="1"/>
          <w:numId w:val="2"/>
        </w:numPr>
        <w:spacing w:after="160" w:line="259" w:lineRule="auto"/>
        <w:contextualSpacing/>
        <w:rPr>
          <w:rFonts w:ascii="Arial" w:eastAsia="Calibri" w:hAnsi="Arial" w:cs="Arial"/>
          <w:color w:val="000000"/>
          <w:lang w:val="sr-Latn-ME"/>
        </w:rPr>
      </w:pPr>
      <w:r w:rsidRPr="00EF2E67">
        <w:rPr>
          <w:rFonts w:ascii="Arial" w:eastAsia="Calibri" w:hAnsi="Arial" w:cs="Arial"/>
          <w:color w:val="000000"/>
          <w:lang w:val="sr-Latn-ME"/>
        </w:rPr>
        <w:t>Vrsta postupka,</w:t>
      </w:r>
    </w:p>
    <w:p w:rsidR="007A0904" w:rsidRPr="00EF2E67" w:rsidRDefault="007A0904" w:rsidP="007A0904">
      <w:pPr>
        <w:numPr>
          <w:ilvl w:val="1"/>
          <w:numId w:val="2"/>
        </w:numPr>
        <w:spacing w:after="160" w:line="259" w:lineRule="auto"/>
        <w:contextualSpacing/>
        <w:rPr>
          <w:rFonts w:ascii="Arial" w:eastAsia="Calibri" w:hAnsi="Arial" w:cs="Arial"/>
          <w:color w:val="000000"/>
          <w:lang w:val="sr-Latn-ME"/>
        </w:rPr>
      </w:pPr>
      <w:r w:rsidRPr="00EF2E67">
        <w:rPr>
          <w:rFonts w:ascii="Arial" w:eastAsia="Calibri" w:hAnsi="Arial" w:cs="Arial"/>
          <w:color w:val="000000"/>
          <w:lang w:val="sr-Latn-ME"/>
        </w:rPr>
        <w:t>Predmet javne nabavke (vrsta predmeta, naziv i opis predmeta),</w:t>
      </w:r>
    </w:p>
    <w:p w:rsidR="007A0904" w:rsidRPr="00EF2E67" w:rsidRDefault="007A0904" w:rsidP="007A0904">
      <w:pPr>
        <w:numPr>
          <w:ilvl w:val="1"/>
          <w:numId w:val="2"/>
        </w:numPr>
        <w:spacing w:after="160" w:line="259" w:lineRule="auto"/>
        <w:contextualSpacing/>
        <w:rPr>
          <w:rFonts w:ascii="Arial" w:eastAsia="Calibri" w:hAnsi="Arial" w:cs="Arial"/>
          <w:color w:val="000000"/>
          <w:lang w:val="sr-Latn-ME"/>
        </w:rPr>
      </w:pPr>
      <w:r w:rsidRPr="00EF2E67">
        <w:rPr>
          <w:rFonts w:ascii="Arial" w:eastAsia="Calibri" w:hAnsi="Arial" w:cs="Arial"/>
          <w:color w:val="000000"/>
          <w:lang w:val="sr-Latn-ME"/>
        </w:rPr>
        <w:t>Procijenjena vrijednost predmeta nabavke</w:t>
      </w:r>
      <w:r w:rsidRPr="00EF2E67">
        <w:rPr>
          <w:rFonts w:ascii="Arial" w:eastAsia="Calibri" w:hAnsi="Arial" w:cs="Arial"/>
          <w:color w:val="000000"/>
          <w:vertAlign w:val="superscript"/>
          <w:lang w:val="sr-Latn-ME"/>
        </w:rPr>
        <w:footnoteReference w:id="2"/>
      </w:r>
      <w:r w:rsidRPr="00EF2E67">
        <w:rPr>
          <w:rFonts w:ascii="Arial" w:eastAsia="Calibri" w:hAnsi="Arial" w:cs="Arial"/>
          <w:color w:val="000000"/>
          <w:lang w:val="sr-Latn-ME"/>
        </w:rPr>
        <w:t>,</w:t>
      </w:r>
    </w:p>
    <w:p w:rsidR="007A0904" w:rsidRPr="00EF2E67" w:rsidRDefault="007A0904" w:rsidP="007A0904">
      <w:pPr>
        <w:numPr>
          <w:ilvl w:val="1"/>
          <w:numId w:val="2"/>
        </w:numPr>
        <w:spacing w:after="160" w:line="259" w:lineRule="auto"/>
        <w:contextualSpacing/>
        <w:rPr>
          <w:rFonts w:ascii="Arial" w:eastAsia="Calibri" w:hAnsi="Arial" w:cs="Arial"/>
          <w:color w:val="000000"/>
          <w:lang w:val="sr-Latn-ME"/>
        </w:rPr>
      </w:pPr>
      <w:r w:rsidRPr="00EF2E67">
        <w:rPr>
          <w:rFonts w:ascii="Arial" w:eastAsia="Calibri" w:hAnsi="Arial" w:cs="Arial"/>
          <w:color w:val="000000"/>
          <w:lang w:val="sr-Latn-ME"/>
        </w:rPr>
        <w:t xml:space="preserve">Način nabavke: </w:t>
      </w:r>
    </w:p>
    <w:p w:rsidR="007A0904" w:rsidRPr="00EF2E67" w:rsidRDefault="007A0904" w:rsidP="007A0904">
      <w:pPr>
        <w:numPr>
          <w:ilvl w:val="0"/>
          <w:numId w:val="4"/>
        </w:numPr>
        <w:spacing w:after="160" w:line="259" w:lineRule="auto"/>
        <w:contextualSpacing/>
        <w:rPr>
          <w:rFonts w:ascii="Arial" w:eastAsia="Calibri" w:hAnsi="Arial" w:cs="Arial"/>
          <w:color w:val="000000"/>
          <w:lang w:val="sr-Latn-ME"/>
        </w:rPr>
      </w:pPr>
      <w:r w:rsidRPr="00EF2E67">
        <w:rPr>
          <w:rFonts w:ascii="Arial" w:eastAsia="Calibri" w:hAnsi="Arial" w:cs="Arial"/>
          <w:color w:val="000000"/>
          <w:lang w:val="sr-Latn-ME"/>
        </w:rPr>
        <w:t>Cjelina, po partijama,</w:t>
      </w:r>
    </w:p>
    <w:p w:rsidR="007A0904" w:rsidRPr="00EF2E67" w:rsidRDefault="007A0904" w:rsidP="007A0904">
      <w:pPr>
        <w:numPr>
          <w:ilvl w:val="0"/>
          <w:numId w:val="4"/>
        </w:numPr>
        <w:spacing w:after="160" w:line="259" w:lineRule="auto"/>
        <w:contextualSpacing/>
        <w:rPr>
          <w:rFonts w:ascii="Arial" w:eastAsia="Calibri" w:hAnsi="Arial" w:cs="Arial"/>
          <w:color w:val="000000"/>
          <w:lang w:val="sr-Latn-ME"/>
        </w:rPr>
      </w:pPr>
      <w:r w:rsidRPr="00EF2E67">
        <w:rPr>
          <w:rFonts w:ascii="Arial" w:eastAsia="Calibri" w:hAnsi="Arial" w:cs="Arial"/>
          <w:color w:val="000000"/>
          <w:lang w:val="sr-Latn-ME"/>
        </w:rPr>
        <w:t>Zajednička nabavka,</w:t>
      </w:r>
    </w:p>
    <w:p w:rsidR="007A0904" w:rsidRPr="00EF2E67" w:rsidRDefault="007A0904" w:rsidP="007A0904">
      <w:pPr>
        <w:numPr>
          <w:ilvl w:val="0"/>
          <w:numId w:val="4"/>
        </w:numPr>
        <w:spacing w:after="160" w:line="259" w:lineRule="auto"/>
        <w:contextualSpacing/>
        <w:rPr>
          <w:rFonts w:ascii="Arial" w:eastAsia="Calibri" w:hAnsi="Arial" w:cs="Arial"/>
          <w:color w:val="000000"/>
          <w:lang w:val="sr-Latn-ME"/>
        </w:rPr>
      </w:pPr>
      <w:r w:rsidRPr="00EF2E67">
        <w:rPr>
          <w:rFonts w:ascii="Arial" w:eastAsia="Calibri" w:hAnsi="Arial" w:cs="Arial"/>
          <w:color w:val="000000"/>
          <w:lang w:val="sr-Latn-ME"/>
        </w:rPr>
        <w:t>Centralizovana nabavka,</w:t>
      </w:r>
    </w:p>
    <w:p w:rsidR="007A0904" w:rsidRPr="00EF2E67" w:rsidRDefault="007A0904" w:rsidP="007A0904">
      <w:pPr>
        <w:numPr>
          <w:ilvl w:val="1"/>
          <w:numId w:val="2"/>
        </w:numPr>
        <w:spacing w:after="160" w:line="259" w:lineRule="auto"/>
        <w:contextualSpacing/>
        <w:rPr>
          <w:rFonts w:ascii="Arial" w:eastAsia="Calibri" w:hAnsi="Arial" w:cs="Arial"/>
          <w:color w:val="000000"/>
          <w:lang w:val="sr-Latn-ME"/>
        </w:rPr>
      </w:pPr>
      <w:r w:rsidRPr="00EF2E67">
        <w:rPr>
          <w:rFonts w:ascii="Arial" w:eastAsia="Calibri" w:hAnsi="Arial" w:cs="Arial"/>
          <w:color w:val="000000"/>
          <w:lang w:val="sr-Latn-ME"/>
        </w:rPr>
        <w:t>Posebni oblik nabavke:</w:t>
      </w:r>
    </w:p>
    <w:p w:rsidR="007A0904" w:rsidRPr="00EF2E67" w:rsidRDefault="007A0904" w:rsidP="007A0904">
      <w:pPr>
        <w:numPr>
          <w:ilvl w:val="0"/>
          <w:numId w:val="3"/>
        </w:numPr>
        <w:spacing w:after="160" w:line="259" w:lineRule="auto"/>
        <w:contextualSpacing/>
        <w:rPr>
          <w:rFonts w:ascii="Arial" w:eastAsia="Calibri" w:hAnsi="Arial" w:cs="Arial"/>
          <w:color w:val="000000"/>
          <w:lang w:val="sr-Latn-ME"/>
        </w:rPr>
      </w:pPr>
      <w:r w:rsidRPr="00EF2E67">
        <w:rPr>
          <w:rFonts w:ascii="Arial" w:eastAsia="Calibri" w:hAnsi="Arial" w:cs="Arial"/>
          <w:color w:val="000000"/>
          <w:lang w:val="sr-Latn-ME"/>
        </w:rPr>
        <w:t>Okvirni sporazum,</w:t>
      </w:r>
    </w:p>
    <w:p w:rsidR="007A0904" w:rsidRPr="00EF2E67" w:rsidRDefault="007A0904" w:rsidP="007A0904">
      <w:pPr>
        <w:numPr>
          <w:ilvl w:val="0"/>
          <w:numId w:val="3"/>
        </w:numPr>
        <w:spacing w:after="160" w:line="259" w:lineRule="auto"/>
        <w:contextualSpacing/>
        <w:rPr>
          <w:rFonts w:ascii="Arial" w:eastAsia="Calibri" w:hAnsi="Arial" w:cs="Arial"/>
          <w:color w:val="000000"/>
          <w:lang w:val="sr-Latn-ME"/>
        </w:rPr>
      </w:pPr>
      <w:r w:rsidRPr="00EF2E67">
        <w:rPr>
          <w:rFonts w:ascii="Arial" w:eastAsia="Calibri" w:hAnsi="Arial" w:cs="Arial"/>
          <w:color w:val="000000"/>
          <w:lang w:val="sr-Latn-ME"/>
        </w:rPr>
        <w:t>Dinamički sistem nabavki,</w:t>
      </w:r>
    </w:p>
    <w:p w:rsidR="007A0904" w:rsidRPr="00EF2E67" w:rsidRDefault="007A0904" w:rsidP="007A0904">
      <w:pPr>
        <w:numPr>
          <w:ilvl w:val="0"/>
          <w:numId w:val="3"/>
        </w:numPr>
        <w:spacing w:after="160" w:line="259" w:lineRule="auto"/>
        <w:contextualSpacing/>
        <w:rPr>
          <w:rFonts w:ascii="Arial" w:eastAsia="Calibri" w:hAnsi="Arial" w:cs="Arial"/>
          <w:color w:val="000000"/>
          <w:lang w:val="sr-Latn-ME"/>
        </w:rPr>
      </w:pPr>
      <w:r w:rsidRPr="00EF2E67">
        <w:rPr>
          <w:rFonts w:ascii="Arial" w:eastAsia="Calibri" w:hAnsi="Arial" w:cs="Arial"/>
          <w:color w:val="000000"/>
          <w:lang w:val="sr-Latn-ME"/>
        </w:rPr>
        <w:t>Elektronska aukcija,</w:t>
      </w:r>
    </w:p>
    <w:p w:rsidR="007A0904" w:rsidRPr="00EF2E67" w:rsidRDefault="007A0904" w:rsidP="007A0904">
      <w:pPr>
        <w:numPr>
          <w:ilvl w:val="0"/>
          <w:numId w:val="3"/>
        </w:numPr>
        <w:spacing w:after="160" w:line="259" w:lineRule="auto"/>
        <w:contextualSpacing/>
        <w:rPr>
          <w:rFonts w:ascii="Arial" w:eastAsia="Calibri" w:hAnsi="Arial" w:cs="Arial"/>
          <w:color w:val="000000"/>
          <w:lang w:val="sr-Latn-ME"/>
        </w:rPr>
      </w:pPr>
      <w:r w:rsidRPr="00EF2E67">
        <w:rPr>
          <w:rFonts w:ascii="Arial" w:eastAsia="Calibri" w:hAnsi="Arial" w:cs="Arial"/>
          <w:color w:val="000000"/>
          <w:lang w:val="sr-Latn-ME"/>
        </w:rPr>
        <w:t>Elektronski katalog,</w:t>
      </w:r>
    </w:p>
    <w:p w:rsidR="007A0904" w:rsidRPr="00EF2E67" w:rsidRDefault="007A0904" w:rsidP="007A0904">
      <w:pPr>
        <w:numPr>
          <w:ilvl w:val="1"/>
          <w:numId w:val="2"/>
        </w:numPr>
        <w:spacing w:after="160" w:line="259" w:lineRule="auto"/>
        <w:contextualSpacing/>
        <w:rPr>
          <w:rFonts w:ascii="Arial" w:eastAsia="Calibri" w:hAnsi="Arial" w:cs="Arial"/>
          <w:color w:val="000000"/>
          <w:lang w:val="sr-Latn-ME"/>
        </w:rPr>
      </w:pPr>
      <w:r w:rsidRPr="00EF2E67">
        <w:rPr>
          <w:rFonts w:ascii="Arial" w:eastAsia="Calibri" w:hAnsi="Arial" w:cs="Arial"/>
          <w:color w:val="000000"/>
          <w:lang w:val="sr-Latn-ME"/>
        </w:rPr>
        <w:t>Uslovi za učešće u postupku javne nabavke i posebni osnovi za isključenje,</w:t>
      </w:r>
    </w:p>
    <w:p w:rsidR="007A0904" w:rsidRPr="00EF2E67" w:rsidRDefault="007A0904" w:rsidP="007A0904">
      <w:pPr>
        <w:numPr>
          <w:ilvl w:val="1"/>
          <w:numId w:val="2"/>
        </w:numPr>
        <w:spacing w:after="160" w:line="259" w:lineRule="auto"/>
        <w:contextualSpacing/>
        <w:rPr>
          <w:rFonts w:ascii="Arial" w:eastAsia="Calibri" w:hAnsi="Arial" w:cs="Arial"/>
          <w:color w:val="000000"/>
          <w:lang w:val="sr-Latn-ME"/>
        </w:rPr>
      </w:pPr>
      <w:r w:rsidRPr="00EF2E67">
        <w:rPr>
          <w:rFonts w:ascii="Arial" w:eastAsia="Calibri" w:hAnsi="Arial" w:cs="Arial"/>
          <w:color w:val="000000"/>
          <w:lang w:val="sr-Latn-ME"/>
        </w:rPr>
        <w:t>Kriterijum za izbor najpovoljnije ponude,</w:t>
      </w:r>
    </w:p>
    <w:p w:rsidR="007A0904" w:rsidRPr="00EF2E67" w:rsidRDefault="007A0904" w:rsidP="007A0904">
      <w:pPr>
        <w:numPr>
          <w:ilvl w:val="1"/>
          <w:numId w:val="2"/>
        </w:numPr>
        <w:spacing w:after="160" w:line="259" w:lineRule="auto"/>
        <w:contextualSpacing/>
        <w:rPr>
          <w:rFonts w:ascii="Arial" w:eastAsia="Calibri" w:hAnsi="Arial" w:cs="Arial"/>
          <w:color w:val="000000"/>
          <w:lang w:val="sr-Latn-ME"/>
        </w:rPr>
      </w:pPr>
      <w:r w:rsidRPr="00EF2E67">
        <w:rPr>
          <w:rFonts w:ascii="Arial" w:eastAsia="Calibri" w:hAnsi="Arial" w:cs="Arial"/>
          <w:color w:val="000000"/>
          <w:lang w:val="sr-Latn-ME"/>
        </w:rPr>
        <w:t>Način, mjesto i vrijeme podnošenja ponuda i otvaranja ponuda,</w:t>
      </w:r>
    </w:p>
    <w:p w:rsidR="007A0904" w:rsidRPr="00EF2E67" w:rsidRDefault="007A0904" w:rsidP="007A0904">
      <w:pPr>
        <w:numPr>
          <w:ilvl w:val="1"/>
          <w:numId w:val="2"/>
        </w:numPr>
        <w:spacing w:after="160" w:line="259" w:lineRule="auto"/>
        <w:contextualSpacing/>
        <w:rPr>
          <w:rFonts w:ascii="Arial" w:eastAsia="Calibri" w:hAnsi="Arial" w:cs="Arial"/>
          <w:color w:val="000000"/>
          <w:lang w:val="sr-Latn-ME"/>
        </w:rPr>
      </w:pPr>
      <w:r w:rsidRPr="00EF2E67">
        <w:rPr>
          <w:rFonts w:ascii="Arial" w:eastAsia="Calibri" w:hAnsi="Arial" w:cs="Arial"/>
          <w:color w:val="000000"/>
          <w:lang w:val="sr-Latn-ME"/>
        </w:rPr>
        <w:t>Rok za donošenje odluke o izboru,</w:t>
      </w:r>
    </w:p>
    <w:p w:rsidR="007A0904" w:rsidRPr="00EF2E67" w:rsidRDefault="007A0904" w:rsidP="007A0904">
      <w:pPr>
        <w:numPr>
          <w:ilvl w:val="1"/>
          <w:numId w:val="2"/>
        </w:numPr>
        <w:spacing w:after="160" w:line="259" w:lineRule="auto"/>
        <w:contextualSpacing/>
        <w:rPr>
          <w:rFonts w:ascii="Arial" w:eastAsia="Calibri" w:hAnsi="Arial" w:cs="Arial"/>
          <w:color w:val="000000"/>
          <w:lang w:val="sr-Latn-ME"/>
        </w:rPr>
      </w:pPr>
      <w:r w:rsidRPr="00EF2E67">
        <w:rPr>
          <w:rFonts w:ascii="Arial" w:eastAsia="Calibri" w:hAnsi="Arial" w:cs="Arial"/>
          <w:color w:val="000000"/>
          <w:lang w:val="sr-Latn-ME"/>
        </w:rPr>
        <w:t>Rok važenja ponude,</w:t>
      </w:r>
    </w:p>
    <w:p w:rsidR="007A0904" w:rsidRPr="00EF2E67" w:rsidRDefault="007A0904" w:rsidP="007A0904">
      <w:pPr>
        <w:numPr>
          <w:ilvl w:val="1"/>
          <w:numId w:val="2"/>
        </w:numPr>
        <w:spacing w:after="160" w:line="259" w:lineRule="auto"/>
        <w:contextualSpacing/>
        <w:rPr>
          <w:rFonts w:ascii="Arial" w:eastAsia="Calibri" w:hAnsi="Arial" w:cs="Arial"/>
          <w:color w:val="000000"/>
          <w:lang w:val="sr-Latn-ME"/>
        </w:rPr>
      </w:pPr>
      <w:r w:rsidRPr="00EF2E67">
        <w:rPr>
          <w:rFonts w:ascii="Arial" w:eastAsia="Calibri" w:hAnsi="Arial" w:cs="Arial"/>
          <w:color w:val="000000"/>
          <w:lang w:val="sr-Latn-ME"/>
        </w:rPr>
        <w:t>Garancija ponude</w:t>
      </w:r>
    </w:p>
    <w:p w:rsidR="007A0904" w:rsidRPr="00EF2E67" w:rsidRDefault="007A0904" w:rsidP="007A0904">
      <w:pPr>
        <w:rPr>
          <w:rFonts w:ascii="Arial" w:eastAsia="Calibri" w:hAnsi="Arial" w:cs="Arial"/>
          <w:color w:val="000000"/>
          <w:lang w:val="sr-Latn-ME"/>
        </w:rPr>
      </w:pPr>
    </w:p>
    <w:p w:rsidR="009354CC" w:rsidRPr="00EF2E67" w:rsidRDefault="009354CC" w:rsidP="009354CC">
      <w:pPr>
        <w:keepNext/>
        <w:keepLines/>
        <w:numPr>
          <w:ilvl w:val="0"/>
          <w:numId w:val="5"/>
        </w:numPr>
        <w:pBdr>
          <w:top w:val="single" w:sz="4" w:space="1" w:color="auto"/>
          <w:left w:val="single" w:sz="4" w:space="0"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lang w:val="sr-Latn-ME"/>
        </w:rPr>
      </w:pPr>
      <w:bookmarkStart w:id="2" w:name="_Toc62730554"/>
      <w:r w:rsidRPr="00EF2E67">
        <w:rPr>
          <w:rFonts w:ascii="Arial" w:hAnsi="Arial" w:cs="Arial"/>
          <w:b/>
          <w:color w:val="000000"/>
          <w:lang w:val="sr-Latn-ME"/>
        </w:rPr>
        <w:t>TEHNIČKA SPECIFIKACIJA PREDMETA JAVNE NABAVKE</w:t>
      </w:r>
      <w:r w:rsidRPr="00EF2E67">
        <w:rPr>
          <w:rFonts w:ascii="Arial" w:hAnsi="Arial" w:cs="Arial"/>
          <w:b/>
          <w:color w:val="000000"/>
          <w:vertAlign w:val="superscript"/>
          <w:lang w:val="sr-Latn-ME"/>
        </w:rPr>
        <w:footnoteReference w:id="3"/>
      </w:r>
      <w:bookmarkEnd w:id="2"/>
    </w:p>
    <w:p w:rsidR="009354CC" w:rsidRPr="00EF2E67" w:rsidRDefault="009354CC" w:rsidP="009354CC">
      <w:pPr>
        <w:rPr>
          <w:rFonts w:ascii="Arial" w:eastAsia="Calibri" w:hAnsi="Arial" w:cs="Arial"/>
          <w:color w:val="000000"/>
          <w:lang w:val="sr-Latn-ME"/>
        </w:rPr>
      </w:pPr>
    </w:p>
    <w:p w:rsidR="009354CC" w:rsidRPr="00EF2E67" w:rsidRDefault="009354CC" w:rsidP="009354CC">
      <w:pPr>
        <w:numPr>
          <w:ilvl w:val="0"/>
          <w:numId w:val="6"/>
        </w:numPr>
        <w:spacing w:after="160" w:line="259" w:lineRule="auto"/>
        <w:ind w:left="720"/>
        <w:contextualSpacing/>
        <w:jc w:val="both"/>
        <w:rPr>
          <w:rFonts w:ascii="Arial" w:eastAsia="Calibri" w:hAnsi="Arial" w:cs="Arial"/>
          <w:color w:val="000000"/>
          <w:lang w:val="sr-Latn-ME"/>
        </w:rPr>
      </w:pPr>
      <w:r w:rsidRPr="00EF2E67">
        <w:rPr>
          <w:rFonts w:ascii="Arial" w:eastAsia="Calibri" w:hAnsi="Arial" w:cs="Arial"/>
          <w:color w:val="000000"/>
          <w:lang w:val="sr-Latn-ME"/>
        </w:rPr>
        <w:t>Naziv i opis predmeta nabavke u cjelini, po partijama i stavkama sa bitnim karakteristikama</w:t>
      </w:r>
    </w:p>
    <w:p w:rsidR="009354CC" w:rsidRPr="00EF2E67" w:rsidRDefault="009354CC" w:rsidP="009354CC">
      <w:pPr>
        <w:numPr>
          <w:ilvl w:val="0"/>
          <w:numId w:val="6"/>
        </w:numPr>
        <w:spacing w:after="160" w:line="259" w:lineRule="auto"/>
        <w:ind w:left="720"/>
        <w:contextualSpacing/>
        <w:jc w:val="both"/>
        <w:rPr>
          <w:rFonts w:ascii="Arial" w:eastAsia="Calibri" w:hAnsi="Arial" w:cs="Arial"/>
          <w:color w:val="000000"/>
          <w:lang w:val="sr-Latn-ME"/>
        </w:rPr>
      </w:pPr>
      <w:r w:rsidRPr="00EF2E67">
        <w:rPr>
          <w:rFonts w:ascii="Arial" w:eastAsia="Calibri" w:hAnsi="Arial" w:cs="Arial"/>
          <w:color w:val="000000"/>
          <w:lang w:val="sr-Latn-ME"/>
        </w:rPr>
        <w:t>Zahtjevi u pogledu načina izvršavanja predmeta nabavke koji su od značaja za sačinjavanje ponude i izvršenje ugovora</w:t>
      </w:r>
    </w:p>
    <w:p w:rsidR="009354CC" w:rsidRPr="00EF2E67" w:rsidRDefault="009354CC" w:rsidP="009354CC">
      <w:pPr>
        <w:rPr>
          <w:rFonts w:ascii="Arial" w:eastAsia="Calibri" w:hAnsi="Arial" w:cs="Arial"/>
          <w:color w:val="000000"/>
          <w:lang w:val="sr-Latn-ME"/>
        </w:rPr>
      </w:pPr>
    </w:p>
    <w:p w:rsidR="003F42C5" w:rsidRPr="00EF2E67" w:rsidRDefault="003F42C5" w:rsidP="009354CC">
      <w:pPr>
        <w:rPr>
          <w:rFonts w:ascii="Arial" w:eastAsia="Calibri" w:hAnsi="Arial" w:cs="Arial"/>
          <w:color w:val="000000"/>
          <w:lang w:val="sr-Latn-ME"/>
        </w:rPr>
      </w:pPr>
    </w:p>
    <w:p w:rsidR="003F42C5" w:rsidRPr="00EF2E67" w:rsidRDefault="003F42C5" w:rsidP="009354CC">
      <w:pPr>
        <w:rPr>
          <w:rFonts w:ascii="Arial" w:eastAsia="Calibri" w:hAnsi="Arial" w:cs="Arial"/>
          <w:color w:val="000000"/>
          <w:lang w:val="sr-Latn-ME"/>
        </w:rPr>
      </w:pPr>
    </w:p>
    <w:p w:rsidR="003F42C5" w:rsidRPr="00EF2E67" w:rsidRDefault="003F42C5" w:rsidP="009354CC">
      <w:pPr>
        <w:rPr>
          <w:rFonts w:ascii="Arial" w:eastAsia="Calibri" w:hAnsi="Arial" w:cs="Arial"/>
          <w:color w:val="000000"/>
          <w:lang w:val="sr-Latn-ME"/>
        </w:rPr>
      </w:pPr>
    </w:p>
    <w:p w:rsidR="009354CC" w:rsidRPr="00EF2E67" w:rsidRDefault="009354CC" w:rsidP="009354C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jc w:val="both"/>
        <w:outlineLvl w:val="0"/>
        <w:rPr>
          <w:rFonts w:ascii="Arial" w:hAnsi="Arial" w:cs="Arial"/>
          <w:b/>
          <w:color w:val="000000"/>
          <w:lang w:val="sr-Latn-ME"/>
        </w:rPr>
      </w:pPr>
      <w:r w:rsidRPr="00EF2E67">
        <w:rPr>
          <w:rFonts w:ascii="Arial" w:hAnsi="Arial" w:cs="Arial"/>
          <w:b/>
          <w:color w:val="000000"/>
          <w:lang w:val="sr-Latn-ME"/>
        </w:rPr>
        <w:lastRenderedPageBreak/>
        <w:t>DODATNE INFORMACIJE O PREDMETU I POSTUPKU NABAVKE</w:t>
      </w:r>
      <w:r w:rsidRPr="00EF2E67">
        <w:rPr>
          <w:rFonts w:ascii="Arial" w:hAnsi="Arial" w:cs="Arial"/>
          <w:b/>
          <w:color w:val="000000"/>
          <w:vertAlign w:val="superscript"/>
          <w:lang w:val="sr-Latn-ME"/>
        </w:rPr>
        <w:footnoteReference w:id="4"/>
      </w:r>
    </w:p>
    <w:p w:rsidR="009354CC" w:rsidRPr="00EF2E67" w:rsidRDefault="009354CC" w:rsidP="009354CC">
      <w:pPr>
        <w:jc w:val="both"/>
        <w:rPr>
          <w:rFonts w:ascii="Arial" w:hAnsi="Arial" w:cs="Arial"/>
          <w:b/>
          <w:bCs/>
          <w:color w:val="000000"/>
          <w:lang w:val="sr-Latn-ME"/>
        </w:rPr>
      </w:pPr>
    </w:p>
    <w:p w:rsidR="009354CC" w:rsidRPr="00EF2E67" w:rsidRDefault="009354CC" w:rsidP="009354CC">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EF2E67">
        <w:rPr>
          <w:rFonts w:ascii="Arial" w:eastAsia="Calibri" w:hAnsi="Arial" w:cs="Arial"/>
          <w:b/>
          <w:bCs/>
          <w:color w:val="000000"/>
          <w:lang w:val="sr-Latn-ME"/>
        </w:rPr>
        <w:t>Procijenjena vrijednost predmenta nabavke:</w:t>
      </w:r>
      <w:r w:rsidRPr="00EF2E67">
        <w:rPr>
          <w:rFonts w:ascii="Arial" w:eastAsia="Calibri" w:hAnsi="Arial" w:cs="Arial"/>
          <w:b/>
          <w:bCs/>
          <w:color w:val="000000"/>
          <w:vertAlign w:val="superscript"/>
          <w:lang w:val="sr-Latn-ME"/>
        </w:rPr>
        <w:footnoteReference w:id="5"/>
      </w:r>
    </w:p>
    <w:p w:rsidR="009354CC" w:rsidRPr="00EF2E67" w:rsidRDefault="009354CC" w:rsidP="009354CC">
      <w:pPr>
        <w:spacing w:after="160" w:line="259" w:lineRule="auto"/>
        <w:jc w:val="both"/>
        <w:rPr>
          <w:rFonts w:ascii="Arial" w:eastAsia="Calibri" w:hAnsi="Arial" w:cs="Arial"/>
          <w:color w:val="000000"/>
          <w:lang w:val="sr-Latn-ME"/>
        </w:rPr>
      </w:pPr>
    </w:p>
    <w:p w:rsidR="003B2632" w:rsidRPr="00EF2E67" w:rsidRDefault="009354CC" w:rsidP="003B2632">
      <w:pPr>
        <w:spacing w:after="160" w:line="259" w:lineRule="auto"/>
        <w:jc w:val="both"/>
        <w:rPr>
          <w:rFonts w:ascii="Arial" w:eastAsia="Calibri" w:hAnsi="Arial" w:cs="Arial"/>
          <w:b/>
          <w:bCs/>
          <w:color w:val="000000"/>
          <w:lang w:val="sr-Latn-ME"/>
        </w:rPr>
      </w:pPr>
      <w:r w:rsidRPr="00EF2E67">
        <w:rPr>
          <w:rFonts w:ascii="Arial" w:eastAsia="Calibri" w:hAnsi="Arial" w:cs="Arial"/>
          <w:color w:val="000000"/>
          <w:lang w:val="sr-Latn-ME"/>
        </w:rPr>
        <w:sym w:font="Wingdings" w:char="F0FD"/>
      </w:r>
      <w:r w:rsidRPr="00EF2E67">
        <w:rPr>
          <w:rFonts w:ascii="Arial" w:eastAsia="Calibri" w:hAnsi="Arial" w:cs="Arial"/>
          <w:color w:val="000000"/>
          <w:lang w:val="sr-Latn-ME"/>
        </w:rPr>
        <w:t xml:space="preserve"> </w:t>
      </w:r>
      <w:r w:rsidRPr="00EF2E67">
        <w:rPr>
          <w:rFonts w:ascii="Arial" w:eastAsia="Calibri" w:hAnsi="Arial" w:cs="Arial"/>
          <w:b/>
          <w:bCs/>
          <w:color w:val="000000"/>
          <w:lang w:val="sr-Latn-ME"/>
        </w:rPr>
        <w:t>Procijenjena vrijednost predmeta nabavke bez zaključivanja okvirnog sporazuma</w:t>
      </w:r>
      <w:r w:rsidRPr="00EF2E67">
        <w:rPr>
          <w:rFonts w:ascii="Arial" w:eastAsia="Calibri" w:hAnsi="Arial" w:cs="Arial"/>
          <w:color w:val="000000"/>
          <w:lang w:val="sr-Latn-ME"/>
        </w:rPr>
        <w:t>:</w:t>
      </w:r>
    </w:p>
    <w:p w:rsidR="00BB5B56" w:rsidRPr="00EF2E67" w:rsidRDefault="00BB5B56" w:rsidP="00BB5B56">
      <w:pPr>
        <w:spacing w:after="160" w:line="259" w:lineRule="auto"/>
        <w:jc w:val="both"/>
        <w:rPr>
          <w:rFonts w:ascii="Arial" w:eastAsia="Calibri" w:hAnsi="Arial" w:cs="Arial"/>
          <w:lang w:val="sr-Latn-ME"/>
        </w:rPr>
      </w:pPr>
      <w:r w:rsidRPr="00EF2E67">
        <w:rPr>
          <w:rFonts w:ascii="Arial" w:eastAsia="Calibri" w:hAnsi="Arial" w:cs="Arial"/>
          <w:lang w:val="sr-Latn-ME"/>
        </w:rPr>
        <w:sym w:font="Wingdings" w:char="F0FD"/>
      </w:r>
      <w:r w:rsidRPr="00EF2E67">
        <w:rPr>
          <w:rFonts w:ascii="Arial" w:eastAsia="Calibri" w:hAnsi="Arial" w:cs="Arial"/>
          <w:lang w:val="sr-Latn-ME"/>
        </w:rPr>
        <w:t xml:space="preserve"> kao cjeline je </w:t>
      </w:r>
      <w:r w:rsidR="00641552">
        <w:rPr>
          <w:rFonts w:ascii="Arial" w:hAnsi="Arial" w:cs="Arial"/>
          <w:color w:val="000000"/>
        </w:rPr>
        <w:t>49.586</w:t>
      </w:r>
      <w:r w:rsidR="00084424">
        <w:rPr>
          <w:rFonts w:ascii="Arial" w:hAnsi="Arial" w:cs="Arial"/>
          <w:color w:val="000000"/>
        </w:rPr>
        <w:t>,00 € bez PDV-a</w:t>
      </w:r>
      <w:r w:rsidRPr="00EF2E67">
        <w:rPr>
          <w:rFonts w:ascii="Arial" w:hAnsi="Arial" w:cs="Arial"/>
          <w:b/>
          <w:lang w:val="sr-Latn-CS"/>
        </w:rPr>
        <w:t>.</w:t>
      </w:r>
    </w:p>
    <w:p w:rsidR="009354CC" w:rsidRPr="00EF2E67" w:rsidRDefault="009354CC" w:rsidP="003B2632">
      <w:pPr>
        <w:jc w:val="both"/>
        <w:rPr>
          <w:rFonts w:ascii="Arial" w:hAnsi="Arial" w:cs="Arial"/>
          <w:lang w:val="hr-HR"/>
        </w:rPr>
      </w:pPr>
    </w:p>
    <w:p w:rsidR="009354CC" w:rsidRPr="00EF2E67" w:rsidRDefault="009354CC" w:rsidP="009354CC">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EF2E67">
        <w:rPr>
          <w:rFonts w:ascii="Arial" w:hAnsi="Arial" w:cs="Arial"/>
          <w:b/>
          <w:color w:val="000000"/>
          <w:lang w:val="sr-Latn-ME"/>
        </w:rPr>
        <w:t>ZAKLJUČIVANJE OKVIRNOG SPORAZUMA</w:t>
      </w:r>
      <w:r w:rsidRPr="00EF2E67">
        <w:rPr>
          <w:rFonts w:ascii="Arial" w:hAnsi="Arial" w:cs="Arial"/>
          <w:b/>
          <w:color w:val="000000"/>
          <w:vertAlign w:val="superscript"/>
          <w:lang w:val="sr-Latn-ME"/>
        </w:rPr>
        <w:footnoteReference w:id="6"/>
      </w:r>
    </w:p>
    <w:p w:rsidR="009354CC" w:rsidRPr="00EF2E67" w:rsidRDefault="009354CC" w:rsidP="009354CC">
      <w:pPr>
        <w:jc w:val="both"/>
        <w:rPr>
          <w:rFonts w:ascii="Arial" w:hAnsi="Arial" w:cs="Arial"/>
          <w:color w:val="000000"/>
          <w:lang w:val="sr-Latn-ME"/>
        </w:rPr>
      </w:pPr>
    </w:p>
    <w:p w:rsidR="009354CC" w:rsidRPr="00EF2E67" w:rsidRDefault="009354CC" w:rsidP="009354CC">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EF2E67">
        <w:rPr>
          <w:rFonts w:ascii="Arial" w:hAnsi="Arial" w:cs="Arial"/>
          <w:color w:val="000000"/>
          <w:lang w:val="sr-Latn-ME"/>
        </w:rPr>
        <w:t>Zaključiće se okvirni sporazum:</w:t>
      </w:r>
    </w:p>
    <w:p w:rsidR="009354CC" w:rsidRPr="00EF2E67" w:rsidRDefault="009354CC" w:rsidP="009354CC">
      <w:pPr>
        <w:jc w:val="both"/>
        <w:rPr>
          <w:rFonts w:ascii="Arial" w:hAnsi="Arial" w:cs="Arial"/>
          <w:color w:val="000000"/>
          <w:lang w:val="sr-Latn-ME"/>
        </w:rPr>
      </w:pPr>
    </w:p>
    <w:p w:rsidR="009354CC" w:rsidRPr="00EF2E67" w:rsidRDefault="009354CC" w:rsidP="009354CC">
      <w:pPr>
        <w:jc w:val="both"/>
        <w:rPr>
          <w:rFonts w:ascii="Arial" w:hAnsi="Arial" w:cs="Arial"/>
          <w:color w:val="000000"/>
          <w:lang w:val="sr-Latn-ME"/>
        </w:rPr>
      </w:pPr>
      <w:r w:rsidRPr="00EF2E67">
        <w:rPr>
          <w:rFonts w:ascii="Arial" w:hAnsi="Arial" w:cs="Arial"/>
          <w:color w:val="000000"/>
          <w:lang w:val="sr-Latn-ME"/>
        </w:rPr>
        <w:sym w:font="Wingdings" w:char="F0FD"/>
      </w:r>
      <w:r w:rsidRPr="00EF2E67">
        <w:rPr>
          <w:rFonts w:ascii="Arial" w:hAnsi="Arial" w:cs="Arial"/>
          <w:color w:val="000000"/>
          <w:lang w:val="sr-Latn-ME"/>
        </w:rPr>
        <w:t xml:space="preserve"> ne</w:t>
      </w:r>
    </w:p>
    <w:p w:rsidR="009354CC" w:rsidRPr="00EF2E67" w:rsidRDefault="009354CC" w:rsidP="009354CC">
      <w:pPr>
        <w:jc w:val="both"/>
        <w:rPr>
          <w:rFonts w:ascii="Arial" w:hAnsi="Arial" w:cs="Arial"/>
          <w:color w:val="000000"/>
          <w:lang w:val="sr-Latn-ME"/>
        </w:rPr>
      </w:pPr>
      <w:r w:rsidRPr="00EF2E67">
        <w:rPr>
          <w:rFonts w:ascii="Arial" w:hAnsi="Arial" w:cs="Arial"/>
          <w:color w:val="000000"/>
          <w:lang w:val="sr-Latn-ME"/>
        </w:rPr>
        <w:sym w:font="Wingdings" w:char="F0A8"/>
      </w:r>
      <w:r w:rsidRPr="00EF2E67">
        <w:rPr>
          <w:rFonts w:ascii="Arial" w:hAnsi="Arial" w:cs="Arial"/>
          <w:color w:val="000000"/>
          <w:lang w:val="sr-Latn-ME"/>
        </w:rPr>
        <w:t xml:space="preserve"> da </w:t>
      </w:r>
    </w:p>
    <w:p w:rsidR="009354CC" w:rsidRPr="00EF2E67" w:rsidRDefault="009354CC" w:rsidP="009354CC">
      <w:pPr>
        <w:jc w:val="both"/>
        <w:rPr>
          <w:rFonts w:ascii="Arial" w:hAnsi="Arial" w:cs="Arial"/>
          <w:color w:val="000000"/>
          <w:lang w:val="sr-Latn-ME"/>
        </w:rPr>
      </w:pPr>
    </w:p>
    <w:p w:rsidR="009354CC" w:rsidRPr="00EF2E67" w:rsidRDefault="009354CC" w:rsidP="009354CC">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EF2E67">
        <w:rPr>
          <w:rFonts w:ascii="Arial" w:hAnsi="Arial" w:cs="Arial"/>
          <w:b/>
          <w:lang w:val="sr-Latn-ME"/>
        </w:rPr>
        <w:t>PONUDA SA VARIJANTAMA</w:t>
      </w:r>
    </w:p>
    <w:p w:rsidR="009354CC" w:rsidRPr="00EF2E67" w:rsidRDefault="009354CC" w:rsidP="009354CC">
      <w:pPr>
        <w:jc w:val="both"/>
        <w:rPr>
          <w:rFonts w:ascii="Arial" w:hAnsi="Arial" w:cs="Arial"/>
          <w:b/>
          <w:bCs/>
          <w:color w:val="000000"/>
          <w:lang w:val="sr-Latn-ME"/>
        </w:rPr>
      </w:pPr>
    </w:p>
    <w:p w:rsidR="009354CC" w:rsidRPr="00EF2E67" w:rsidRDefault="009354CC" w:rsidP="009354CC">
      <w:pPr>
        <w:jc w:val="both"/>
        <w:rPr>
          <w:rFonts w:ascii="Arial" w:hAnsi="Arial" w:cs="Arial"/>
          <w:lang w:val="sr-Latn-ME"/>
        </w:rPr>
      </w:pPr>
      <w:r w:rsidRPr="00EF2E67">
        <w:rPr>
          <w:rFonts w:ascii="Arial" w:hAnsi="Arial" w:cs="Arial"/>
          <w:lang w:val="sr-Latn-ME"/>
        </w:rPr>
        <w:t>Mogućnost podnošenja ponude sa varijantama</w:t>
      </w:r>
    </w:p>
    <w:p w:rsidR="009354CC" w:rsidRPr="00EF2E67" w:rsidRDefault="009354CC" w:rsidP="009354CC">
      <w:pPr>
        <w:jc w:val="both"/>
        <w:rPr>
          <w:rFonts w:ascii="Arial" w:hAnsi="Arial" w:cs="Arial"/>
          <w:lang w:val="sr-Latn-ME"/>
        </w:rPr>
      </w:pPr>
    </w:p>
    <w:p w:rsidR="009354CC" w:rsidRPr="00EF2E67" w:rsidRDefault="009354CC" w:rsidP="009354CC">
      <w:pPr>
        <w:jc w:val="both"/>
        <w:rPr>
          <w:rFonts w:ascii="Arial" w:hAnsi="Arial" w:cs="Arial"/>
          <w:color w:val="000000"/>
          <w:lang w:val="sr-Latn-ME"/>
        </w:rPr>
      </w:pPr>
      <w:r w:rsidRPr="00EF2E67">
        <w:rPr>
          <w:rFonts w:ascii="Arial" w:hAnsi="Arial" w:cs="Arial"/>
          <w:color w:val="000000"/>
          <w:lang w:val="sr-Latn-ME"/>
        </w:rPr>
        <w:sym w:font="Wingdings" w:char="F0FD"/>
      </w:r>
      <w:r w:rsidRPr="00EF2E67">
        <w:rPr>
          <w:rFonts w:ascii="Arial" w:hAnsi="Arial" w:cs="Arial"/>
          <w:color w:val="000000"/>
          <w:lang w:val="sr-Latn-ME"/>
        </w:rPr>
        <w:t xml:space="preserve"> </w:t>
      </w:r>
      <w:r w:rsidRPr="00EF2E67">
        <w:rPr>
          <w:rFonts w:ascii="Arial" w:hAnsi="Arial" w:cs="Arial"/>
          <w:lang w:val="sr-Latn-ME"/>
        </w:rPr>
        <w:t>Varijante ponude nijesu dozvoljene i neće biti razmatrane.</w:t>
      </w:r>
    </w:p>
    <w:p w:rsidR="009354CC" w:rsidRPr="00EF2E67" w:rsidRDefault="009354CC" w:rsidP="009354CC">
      <w:pPr>
        <w:jc w:val="both"/>
        <w:rPr>
          <w:rFonts w:ascii="Arial" w:hAnsi="Arial" w:cs="Arial"/>
          <w:lang w:val="sr-Latn-ME"/>
        </w:rPr>
      </w:pPr>
      <w:r w:rsidRPr="00EF2E67">
        <w:rPr>
          <w:rFonts w:ascii="Arial" w:hAnsi="Arial" w:cs="Arial"/>
          <w:color w:val="000000"/>
          <w:lang w:val="sr-Latn-ME"/>
        </w:rPr>
        <w:sym w:font="Wingdings" w:char="F0A8"/>
      </w:r>
      <w:r w:rsidRPr="00EF2E67">
        <w:rPr>
          <w:rFonts w:ascii="Arial" w:hAnsi="Arial" w:cs="Arial"/>
          <w:lang w:val="sr-Latn-ME"/>
        </w:rPr>
        <w:t xml:space="preserve"> Varijante ponude su dozvoljene.</w:t>
      </w:r>
    </w:p>
    <w:p w:rsidR="009354CC" w:rsidRPr="00EF2E67" w:rsidRDefault="009354CC" w:rsidP="009354CC">
      <w:pPr>
        <w:jc w:val="both"/>
        <w:rPr>
          <w:rFonts w:ascii="Arial" w:hAnsi="Arial" w:cs="Arial"/>
          <w:b/>
          <w:bCs/>
          <w:color w:val="FF0000"/>
          <w:lang w:val="sr-Latn-ME"/>
        </w:rPr>
      </w:pPr>
    </w:p>
    <w:p w:rsidR="009354CC" w:rsidRPr="00EF2E67" w:rsidRDefault="009354CC" w:rsidP="009354CC">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EF2E67">
        <w:rPr>
          <w:rFonts w:ascii="Arial" w:hAnsi="Arial" w:cs="Arial"/>
          <w:b/>
          <w:lang w:val="sr-Latn-ME"/>
        </w:rPr>
        <w:t>REZERVISANA NABAVKA</w:t>
      </w:r>
    </w:p>
    <w:p w:rsidR="009354CC" w:rsidRPr="00EF2E67" w:rsidRDefault="009354CC" w:rsidP="009354CC">
      <w:pPr>
        <w:jc w:val="both"/>
        <w:rPr>
          <w:rFonts w:ascii="Arial" w:hAnsi="Arial" w:cs="Arial"/>
          <w:b/>
          <w:bCs/>
          <w:color w:val="FF0000"/>
          <w:lang w:val="sr-Latn-ME"/>
        </w:rPr>
      </w:pPr>
    </w:p>
    <w:p w:rsidR="009354CC" w:rsidRPr="00EF2E67" w:rsidRDefault="009354CC" w:rsidP="009354CC">
      <w:pPr>
        <w:jc w:val="both"/>
        <w:rPr>
          <w:rFonts w:ascii="Arial" w:hAnsi="Arial" w:cs="Arial"/>
          <w:lang w:val="sr-Latn-ME"/>
        </w:rPr>
      </w:pPr>
      <w:r w:rsidRPr="00EF2E67">
        <w:rPr>
          <w:rFonts w:ascii="Arial" w:hAnsi="Arial" w:cs="Arial"/>
          <w:color w:val="000000"/>
          <w:lang w:val="sr-Latn-ME"/>
        </w:rPr>
        <w:sym w:font="Wingdings" w:char="F0A8"/>
      </w:r>
      <w:r w:rsidRPr="00EF2E67">
        <w:rPr>
          <w:rFonts w:ascii="Arial" w:hAnsi="Arial" w:cs="Arial"/>
          <w:color w:val="000000"/>
          <w:lang w:val="sr-Latn-ME"/>
        </w:rPr>
        <w:t xml:space="preserve"> </w:t>
      </w:r>
      <w:r w:rsidRPr="00EF2E67">
        <w:rPr>
          <w:rFonts w:ascii="Arial" w:hAnsi="Arial" w:cs="Arial"/>
          <w:lang w:val="sr-Latn-ME"/>
        </w:rPr>
        <w:t>Da</w:t>
      </w:r>
    </w:p>
    <w:p w:rsidR="009354CC" w:rsidRPr="00EF2E67" w:rsidRDefault="009354CC" w:rsidP="009354CC">
      <w:pPr>
        <w:jc w:val="both"/>
        <w:rPr>
          <w:rFonts w:ascii="Arial" w:hAnsi="Arial" w:cs="Arial"/>
          <w:color w:val="000000"/>
          <w:lang w:val="sr-Latn-ME"/>
        </w:rPr>
      </w:pPr>
      <w:r w:rsidRPr="00EF2E67">
        <w:rPr>
          <w:rFonts w:ascii="Arial" w:hAnsi="Arial" w:cs="Arial"/>
          <w:color w:val="000000"/>
          <w:lang w:val="sr-Latn-ME"/>
        </w:rPr>
        <w:sym w:font="Wingdings" w:char="F0FD"/>
      </w:r>
      <w:r w:rsidRPr="00EF2E67">
        <w:rPr>
          <w:rFonts w:ascii="Arial" w:hAnsi="Arial" w:cs="Arial"/>
          <w:color w:val="000000"/>
          <w:lang w:val="sr-Latn-ME"/>
        </w:rPr>
        <w:t xml:space="preserve"> Ne</w:t>
      </w:r>
    </w:p>
    <w:p w:rsidR="009354CC" w:rsidRPr="00EF2E67" w:rsidRDefault="009354CC" w:rsidP="009354C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lang w:val="sr-Latn-ME"/>
        </w:rPr>
      </w:pPr>
      <w:bookmarkStart w:id="3" w:name="_Toc62730556"/>
      <w:r w:rsidRPr="00EF2E67">
        <w:rPr>
          <w:rFonts w:ascii="Arial" w:hAnsi="Arial" w:cs="Arial"/>
          <w:b/>
          <w:lang w:val="sr-Latn-ME"/>
        </w:rPr>
        <w:t>NAČIN UTVRĐIVANJA EKVIVALENTNOSTI</w:t>
      </w:r>
      <w:bookmarkEnd w:id="3"/>
    </w:p>
    <w:p w:rsidR="009354CC" w:rsidRPr="00EF2E67" w:rsidRDefault="009354CC" w:rsidP="009354CC">
      <w:pPr>
        <w:jc w:val="both"/>
        <w:rPr>
          <w:rFonts w:ascii="Arial" w:hAnsi="Arial" w:cs="Arial"/>
          <w:bCs/>
          <w:color w:val="FF0000"/>
          <w:lang w:val="sr-Latn-ME"/>
        </w:rPr>
      </w:pPr>
    </w:p>
    <w:p w:rsidR="009354CC" w:rsidRDefault="009354CC" w:rsidP="009354CC">
      <w:pPr>
        <w:jc w:val="both"/>
        <w:rPr>
          <w:rFonts w:ascii="Arial" w:hAnsi="Arial" w:cs="Arial"/>
        </w:rPr>
      </w:pPr>
      <w:r w:rsidRPr="00EF2E67">
        <w:rPr>
          <w:rFonts w:ascii="Arial" w:hAnsi="Arial" w:cs="Arial"/>
          <w:bCs/>
          <w:color w:val="000000"/>
          <w:lang w:val="sr-Latn-ME"/>
        </w:rPr>
        <w:t>Način utvrđivanja ekvivalentnosti:</w:t>
      </w:r>
      <w:r w:rsidRPr="00EF2E67">
        <w:rPr>
          <w:rFonts w:ascii="Arial" w:hAnsi="Arial" w:cs="Arial"/>
        </w:rPr>
        <w:t xml:space="preserve"> </w:t>
      </w:r>
    </w:p>
    <w:p w:rsidR="00535144" w:rsidRPr="00535144" w:rsidRDefault="00535144" w:rsidP="00535144">
      <w:pPr>
        <w:jc w:val="both"/>
        <w:rPr>
          <w:rFonts w:ascii="Arial" w:hAnsi="Arial" w:cs="Arial"/>
          <w:bCs/>
          <w:color w:val="000000"/>
          <w:lang w:val="sr-Latn-ME"/>
        </w:rPr>
      </w:pPr>
      <w:r w:rsidRPr="00535144">
        <w:rPr>
          <w:rFonts w:ascii="Arial" w:hAnsi="Arial" w:cs="Arial"/>
          <w:bCs/>
          <w:color w:val="000000"/>
          <w:lang w:val="sr-Latn-ME"/>
        </w:rPr>
        <w:t xml:space="preserve">Ukoliko je u tehničkim specifikacijama predmeta nabavke za određenu stavku/e naveden robni znak, patent, tip ili proizvođač, uz naznaku “ili ekvivalent/no”, privredni subjekat je dužan da u svojoj ponudi tačno navede koji robni znak, patent, tip ili proizvođača nudi. Dakle, u svakom dijelu teksta koji je praćen riječima "ili ekvivalent/no" potrebno je da se privredni subjekat u ponudi odredi šta tačno nudi, dok sav ostali tekst iz tehničke specifikacije predmeta nabavke može biti prepisan u ponudi ne mijenajući ništa u odnosu na tekst koji je dao naručilac. Ukoliko privredni subjekat u ponudi nudi robni znak, patent, tip ili proizvođač koji nije naveden u tehničkoj specifikaciji predmeta </w:t>
      </w:r>
      <w:r w:rsidRPr="00535144">
        <w:rPr>
          <w:rFonts w:ascii="Arial" w:hAnsi="Arial" w:cs="Arial"/>
          <w:bCs/>
          <w:color w:val="000000"/>
          <w:lang w:val="sr-Latn-ME"/>
        </w:rPr>
        <w:lastRenderedPageBreak/>
        <w:t>nabavke od strane naručioca već nudi tzv ekvivalentan robni znak, patent, tip ili proizvođača, u tom slučaju je dužan u ponudi dostaviti dokaz o ekvivalentnosti. Dokaz o ekvivalentnosti podrazumijevaju u ponudi dostavu tehničke dokumentacije (sertifikat ili atest) koja se odnosi na tzv ekvivalentan robni znak, patent, tip ili proizvođač koji se nudi i ta tehnička dokumentacija treba biti izdata od strane proizvođača tog proizvoda koji se nudi, kojom se potvrđuje da ponuđeni proizvod ima iste ili bolje karakteristike od karakteristika proizvoda zahtijevanih tehničkom specifikacijom predmeta nabavke.</w:t>
      </w:r>
    </w:p>
    <w:p w:rsidR="00535144" w:rsidRPr="00535144" w:rsidRDefault="00535144" w:rsidP="00535144">
      <w:pPr>
        <w:jc w:val="both"/>
        <w:rPr>
          <w:rFonts w:ascii="Arial" w:hAnsi="Arial" w:cs="Arial"/>
          <w:bCs/>
          <w:color w:val="000000"/>
          <w:lang w:val="sr-Latn-ME"/>
        </w:rPr>
      </w:pPr>
      <w:r w:rsidRPr="00535144">
        <w:rPr>
          <w:rFonts w:ascii="Arial" w:hAnsi="Arial" w:cs="Arial"/>
          <w:bCs/>
          <w:color w:val="000000"/>
          <w:lang w:val="sr-Latn-ME"/>
        </w:rPr>
        <w:t>U odnosu na zahtjeve iz tehničke specifikacije predmeta nabavke koji se odnose na usaglašenost sa nekim standardima privredni subjekti mogu ponuditi ekvivalentna rješenja zahtjevima iz standarda uz podnošenje dokaza o ekvivalentnosti ponuđenog standarda. Dokaz o ekvivalentnosti ponuđenog standarda u odnosu na navedeni standard treba biti dostavljen u formi potvrde o ekvivalentosti tih standarda koje mora biti izdata od strane nacionalnog tijela za standardizaciju.</w:t>
      </w:r>
    </w:p>
    <w:p w:rsidR="00535144" w:rsidRPr="00EF2E67" w:rsidRDefault="00535144" w:rsidP="00535144">
      <w:pPr>
        <w:jc w:val="both"/>
        <w:rPr>
          <w:rFonts w:ascii="Arial" w:hAnsi="Arial" w:cs="Arial"/>
          <w:bCs/>
          <w:color w:val="000000"/>
          <w:lang w:val="sr-Latn-ME"/>
        </w:rPr>
      </w:pPr>
      <w:r w:rsidRPr="00535144">
        <w:rPr>
          <w:rFonts w:ascii="Arial" w:hAnsi="Arial" w:cs="Arial"/>
          <w:bCs/>
          <w:color w:val="000000"/>
          <w:lang w:val="sr-Latn-ME"/>
        </w:rPr>
        <w:t>Ukoliko privredni subjekat  ponudi radove, robe ili usluge koji nijesu u skladu sa tehničkom specifikacijom predmeta nabavke, potrebno  je da u ponudi dokaže da rješenja koja je ponudio na ekvivalentan način zadovoljavaju zahtjeve utvrđene tehničkom specifikacijom predmeta nabavke. S tim u vezi potrebno je dostaviti validan dokaz. Validnim dokazom se smatra dokaz dostavljen u formi izvještaja, potvrde, sertifikata ili slično izdat od akreditovanog sertifikacionog tijela kojim se potvrđuje da ponuđeni radovi, robe ili usluge koji nijesu u skladu sa tehničkom specifikacijom predmeta nabavke su u poptunosti ekvivalentni zahtjevima utvrđenim tehničkom specifikacijom predmeta nabavke. U tom slučaju je potrebno dostaviti i dokaz da je izdavalac validnog dokaza sertifikaciono tijelo akreditovano upravo za poslove koji su predmet validnog dokaza.</w:t>
      </w:r>
    </w:p>
    <w:p w:rsidR="009354CC" w:rsidRPr="00EF2E67" w:rsidRDefault="009354CC" w:rsidP="009354C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lang w:val="sr-Latn-ME"/>
        </w:rPr>
      </w:pPr>
      <w:bookmarkStart w:id="4" w:name="_Toc62730557"/>
      <w:r w:rsidRPr="00EF2E67">
        <w:rPr>
          <w:rFonts w:ascii="Arial" w:hAnsi="Arial" w:cs="Arial"/>
          <w:b/>
          <w:lang w:val="sr-Latn-ME"/>
        </w:rPr>
        <w:t>OSNOVI ZA OBAVEZNO ISKLJUČENJE IZ POSTUPKA JAVNE NABAVKE</w:t>
      </w:r>
      <w:bookmarkEnd w:id="4"/>
    </w:p>
    <w:p w:rsidR="009354CC" w:rsidRPr="00EF2E67" w:rsidRDefault="009354CC" w:rsidP="009354CC">
      <w:pPr>
        <w:jc w:val="both"/>
        <w:rPr>
          <w:rFonts w:ascii="Arial" w:hAnsi="Arial" w:cs="Arial"/>
          <w:lang w:val="sr-Latn-ME"/>
        </w:rPr>
      </w:pPr>
    </w:p>
    <w:p w:rsidR="009354CC" w:rsidRPr="00EF2E67" w:rsidRDefault="009354CC" w:rsidP="009354CC">
      <w:pPr>
        <w:jc w:val="both"/>
        <w:rPr>
          <w:rFonts w:ascii="Arial" w:hAnsi="Arial" w:cs="Arial"/>
          <w:lang w:val="sr-Latn-ME"/>
        </w:rPr>
      </w:pPr>
      <w:r w:rsidRPr="00EF2E67">
        <w:rPr>
          <w:rFonts w:ascii="Arial" w:hAnsi="Arial" w:cs="Arial"/>
          <w:lang w:val="sr-Latn-ME"/>
        </w:rPr>
        <w:t xml:space="preserve">Privredni subjekat će se isključiti iz postupka javne nabavke, ako: </w:t>
      </w:r>
    </w:p>
    <w:p w:rsidR="009354CC" w:rsidRPr="00EF2E67" w:rsidRDefault="009354CC" w:rsidP="009354CC">
      <w:pPr>
        <w:jc w:val="both"/>
        <w:rPr>
          <w:rFonts w:ascii="Arial" w:hAnsi="Arial" w:cs="Arial"/>
          <w:lang w:val="sr-Latn-ME"/>
        </w:rPr>
      </w:pPr>
      <w:r w:rsidRPr="00EF2E67">
        <w:rPr>
          <w:rFonts w:ascii="Arial" w:hAnsi="Arial" w:cs="Arial"/>
          <w:lang w:val="sr-Latn-ME"/>
        </w:rPr>
        <w:t xml:space="preserve">1) postoji sukob interesa iz člana 41 stav 1 tačka 2 alineja 1 i 2 ili člana 42 Zakona o javnim nabavkama, </w:t>
      </w:r>
    </w:p>
    <w:p w:rsidR="009354CC" w:rsidRPr="00EF2E67" w:rsidRDefault="009354CC" w:rsidP="009354CC">
      <w:pPr>
        <w:jc w:val="both"/>
        <w:rPr>
          <w:rFonts w:ascii="Arial" w:hAnsi="Arial" w:cs="Arial"/>
          <w:lang w:val="sr-Latn-ME"/>
        </w:rPr>
      </w:pPr>
      <w:r w:rsidRPr="00EF2E67">
        <w:rPr>
          <w:rFonts w:ascii="Arial" w:hAnsi="Arial" w:cs="Arial"/>
          <w:lang w:val="sr-Latn-ME"/>
        </w:rPr>
        <w:t xml:space="preserve">2) ne ispunjava obavezne uslove i uslove sposobnosti privrednog subjekta predviđene tenderskom dokumentacijom, </w:t>
      </w:r>
    </w:p>
    <w:p w:rsidR="009354CC" w:rsidRPr="00EF2E67" w:rsidRDefault="009354CC" w:rsidP="009354CC">
      <w:pPr>
        <w:jc w:val="both"/>
        <w:rPr>
          <w:rFonts w:ascii="Arial" w:hAnsi="Arial" w:cs="Arial"/>
          <w:lang w:val="sr-Latn-ME"/>
        </w:rPr>
      </w:pPr>
      <w:r w:rsidRPr="00EF2E67">
        <w:rPr>
          <w:rFonts w:ascii="Arial" w:hAnsi="Arial" w:cs="Arial"/>
          <w:lang w:val="sr-Latn-ME"/>
        </w:rPr>
        <w:t xml:space="preserve">3) postoji drugi razlog predviđen ovim zakonom. </w:t>
      </w:r>
    </w:p>
    <w:p w:rsidR="009354CC" w:rsidRPr="00EF2E67" w:rsidRDefault="009354CC" w:rsidP="009354C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lang w:val="sr-Latn-ME"/>
        </w:rPr>
      </w:pPr>
      <w:bookmarkStart w:id="5" w:name="_Toc62730558"/>
      <w:r w:rsidRPr="00EF2E67">
        <w:rPr>
          <w:rFonts w:ascii="Arial" w:hAnsi="Arial" w:cs="Arial"/>
          <w:b/>
          <w:lang w:val="sr-Latn-ME"/>
        </w:rPr>
        <w:t>SREDSTVA FINANSIJSKOG OBEZBJEĐENJA UGOVORA O JAVNOJ NABAVCI</w:t>
      </w:r>
      <w:bookmarkEnd w:id="5"/>
    </w:p>
    <w:p w:rsidR="009354CC" w:rsidRPr="00EF2E67" w:rsidRDefault="009354CC" w:rsidP="009354CC">
      <w:pPr>
        <w:jc w:val="both"/>
        <w:rPr>
          <w:rFonts w:ascii="Arial" w:hAnsi="Arial" w:cs="Arial"/>
          <w:color w:val="000000"/>
          <w:lang w:val="sr-Latn-ME"/>
        </w:rPr>
      </w:pPr>
    </w:p>
    <w:p w:rsidR="009354CC" w:rsidRPr="00EF2E67" w:rsidRDefault="009354CC" w:rsidP="009354CC">
      <w:pPr>
        <w:jc w:val="both"/>
        <w:rPr>
          <w:rFonts w:ascii="Arial" w:hAnsi="Arial" w:cs="Arial"/>
          <w:color w:val="000000"/>
          <w:lang w:val="sr-Latn-ME"/>
        </w:rPr>
      </w:pPr>
      <w:r w:rsidRPr="00EF2E67">
        <w:rPr>
          <w:rFonts w:ascii="Arial" w:hAnsi="Arial" w:cs="Arial"/>
          <w:color w:val="000000"/>
          <w:lang w:val="sr-Latn-ME"/>
        </w:rPr>
        <w:t>Ponuđač čija ponuda bude izabrana kao najpovoljnija je dužan da uz potpisan ugovor o javnoj nabavci dostavi naručiocu:</w:t>
      </w:r>
    </w:p>
    <w:p w:rsidR="00F5780F" w:rsidRDefault="009354CC" w:rsidP="00535144">
      <w:pPr>
        <w:jc w:val="both"/>
        <w:rPr>
          <w:rFonts w:ascii="Arial" w:hAnsi="Arial" w:cs="Arial"/>
        </w:rPr>
      </w:pPr>
      <w:r w:rsidRPr="00EF2E67">
        <w:rPr>
          <w:rFonts w:ascii="Arial" w:hAnsi="Arial" w:cs="Arial"/>
          <w:color w:val="000000"/>
          <w:lang w:val="sr-Latn-ME"/>
        </w:rPr>
        <w:sym w:font="Wingdings" w:char="F0FD"/>
      </w:r>
      <w:r w:rsidRPr="00EF2E67">
        <w:rPr>
          <w:rFonts w:ascii="Arial" w:hAnsi="Arial" w:cs="Arial"/>
          <w:color w:val="000000"/>
          <w:lang w:val="sr-Latn-ME"/>
        </w:rPr>
        <w:t xml:space="preserve"> </w:t>
      </w:r>
      <w:r w:rsidR="00535144" w:rsidRPr="00535144">
        <w:rPr>
          <w:rFonts w:ascii="Arial" w:hAnsi="Arial" w:cs="Arial"/>
        </w:rPr>
        <w:t xml:space="preserve">garanciju za dobro izvršenje ugovora, za slučaj povrede ugovorenih obaveza u iznosu od 10% od vrijednosti ugovora sa rokom važenja 60 dana dužim od roka za izvođenje radova, kojom bezuslovno i neopozivo garantuje potpuno i savjesno izvršenje ugovorenih obaveza. Garancija za </w:t>
      </w:r>
      <w:proofErr w:type="gramStart"/>
      <w:r w:rsidR="00535144" w:rsidRPr="00535144">
        <w:rPr>
          <w:rFonts w:ascii="Arial" w:hAnsi="Arial" w:cs="Arial"/>
        </w:rPr>
        <w:t>dobro</w:t>
      </w:r>
      <w:proofErr w:type="gramEnd"/>
      <w:r w:rsidR="00535144" w:rsidRPr="00535144">
        <w:rPr>
          <w:rFonts w:ascii="Arial" w:hAnsi="Arial" w:cs="Arial"/>
        </w:rPr>
        <w:t xml:space="preserve"> izvršenje Ugovora je sastavni dio Ugovora o građenju; Izvođač je dužan da osigura da je Garancija za dobro izvršenje ugovora valjana i na snazi sve do završene primopredaje radova. Ukoliko tokom trajanja ovog </w:t>
      </w:r>
      <w:r w:rsidR="00535144" w:rsidRPr="00535144">
        <w:rPr>
          <w:rFonts w:ascii="Arial" w:hAnsi="Arial" w:cs="Arial"/>
        </w:rPr>
        <w:lastRenderedPageBreak/>
        <w:t xml:space="preserve">Ugovora dođe do izmjene cijene ugovora, Izvođač je dužan da saglasno izmjeni Ugovora, u roku </w:t>
      </w:r>
      <w:proofErr w:type="gramStart"/>
      <w:r w:rsidR="00535144" w:rsidRPr="00535144">
        <w:rPr>
          <w:rFonts w:ascii="Arial" w:hAnsi="Arial" w:cs="Arial"/>
        </w:rPr>
        <w:t>od</w:t>
      </w:r>
      <w:proofErr w:type="gramEnd"/>
      <w:r w:rsidR="00535144" w:rsidRPr="00535144">
        <w:rPr>
          <w:rFonts w:ascii="Arial" w:hAnsi="Arial" w:cs="Arial"/>
        </w:rPr>
        <w:t xml:space="preserve"> osam dana, smanji odnosno poveća vrijednost Garancije.</w:t>
      </w:r>
    </w:p>
    <w:p w:rsidR="00F31EED" w:rsidRPr="002462D1" w:rsidRDefault="00F31EED" w:rsidP="00F31EED">
      <w:pPr>
        <w:jc w:val="both"/>
        <w:rPr>
          <w:rFonts w:ascii="Arial" w:hAnsi="Arial" w:cs="Arial"/>
          <w:lang w:val="sr-Latn-ME"/>
        </w:rPr>
      </w:pPr>
      <w:r w:rsidRPr="00EF2E67">
        <w:rPr>
          <w:rFonts w:ascii="Arial" w:hAnsi="Arial" w:cs="Arial"/>
          <w:color w:val="000000"/>
          <w:lang w:val="sr-Latn-ME"/>
        </w:rPr>
        <w:sym w:font="Wingdings" w:char="F0FD"/>
      </w:r>
      <w:r w:rsidRPr="002462D1">
        <w:rPr>
          <w:rFonts w:ascii="Arial" w:hAnsi="Arial" w:cs="Arial"/>
          <w:color w:val="000000"/>
          <w:lang w:val="sr-Latn-ME"/>
        </w:rPr>
        <w:t xml:space="preserve"> </w:t>
      </w:r>
      <w:r w:rsidRPr="002462D1">
        <w:rPr>
          <w:rFonts w:ascii="Arial" w:hAnsi="Arial" w:cs="Arial"/>
          <w:lang w:val="sr-Latn-ME"/>
        </w:rPr>
        <w:t xml:space="preserve">garanciju za otklanjanje nedostataka u garantnom roku, za slučaj da izabrani ponuđač u garantnom roku ne ispuni obaveze na koje se garancija odnosi </w:t>
      </w:r>
      <w:r w:rsidRPr="002462D1">
        <w:rPr>
          <w:rFonts w:ascii="Arial" w:hAnsi="Arial" w:cs="Arial"/>
          <w:color w:val="000000"/>
          <w:lang w:val="sr-Latn-ME"/>
        </w:rPr>
        <w:t xml:space="preserve">u iznosu od </w:t>
      </w:r>
      <w:r>
        <w:rPr>
          <w:rFonts w:ascii="Arial" w:hAnsi="Arial" w:cs="Arial"/>
          <w:color w:val="000000"/>
          <w:lang w:val="sr-Latn-ME"/>
        </w:rPr>
        <w:t>5</w:t>
      </w:r>
      <w:r w:rsidRPr="002462D1">
        <w:rPr>
          <w:rFonts w:ascii="Arial" w:hAnsi="Arial" w:cs="Arial"/>
          <w:color w:val="000000"/>
          <w:lang w:val="sr-Latn-ME"/>
        </w:rPr>
        <w:t xml:space="preserve">% od vrijednosti ugovora </w:t>
      </w:r>
      <w:r w:rsidRPr="002462D1">
        <w:rPr>
          <w:rFonts w:ascii="Arial" w:hAnsi="Arial" w:cs="Arial"/>
          <w:lang w:val="sr-Latn-ME"/>
        </w:rPr>
        <w:t xml:space="preserve">sa rokom važenja </w:t>
      </w:r>
      <w:r>
        <w:rPr>
          <w:rFonts w:ascii="Arial" w:hAnsi="Arial" w:cs="Arial"/>
          <w:lang w:val="sr-Latn-ME"/>
        </w:rPr>
        <w:t>do kraja isteka ugovorenog garantnog roka</w:t>
      </w:r>
      <w:r w:rsidRPr="002462D1">
        <w:rPr>
          <w:rFonts w:ascii="Arial" w:hAnsi="Arial" w:cs="Arial"/>
          <w:lang w:val="sr-Latn-ME"/>
        </w:rPr>
        <w:t xml:space="preserve">. </w:t>
      </w:r>
    </w:p>
    <w:p w:rsidR="00F31EED" w:rsidRPr="00EF2E67" w:rsidRDefault="00F31EED" w:rsidP="00535144">
      <w:pPr>
        <w:jc w:val="both"/>
        <w:rPr>
          <w:rFonts w:ascii="Arial" w:hAnsi="Arial" w:cs="Arial"/>
        </w:rPr>
      </w:pPr>
    </w:p>
    <w:p w:rsidR="009354CC" w:rsidRPr="00EF2E67" w:rsidRDefault="009354CC" w:rsidP="009354C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hanging="630"/>
        <w:outlineLvl w:val="0"/>
        <w:rPr>
          <w:rFonts w:ascii="Arial" w:hAnsi="Arial" w:cs="Arial"/>
          <w:b/>
          <w:color w:val="000000"/>
          <w:lang w:val="sr-Latn-ME"/>
        </w:rPr>
      </w:pPr>
      <w:bookmarkStart w:id="6" w:name="_Toc62730559"/>
      <w:r w:rsidRPr="00EF2E67">
        <w:rPr>
          <w:rFonts w:ascii="Arial" w:hAnsi="Arial" w:cs="Arial"/>
          <w:b/>
          <w:lang w:val="sr-Latn-ME"/>
        </w:rPr>
        <w:t>METODOLOGIJA VREDNOVANJA PONUDA</w:t>
      </w:r>
      <w:bookmarkEnd w:id="6"/>
    </w:p>
    <w:p w:rsidR="009354CC" w:rsidRPr="00EF2E67" w:rsidRDefault="009354CC" w:rsidP="009354CC">
      <w:pPr>
        <w:rPr>
          <w:rFonts w:ascii="Arial" w:hAnsi="Arial" w:cs="Arial"/>
          <w:lang w:val="sr-Latn-ME"/>
        </w:rPr>
      </w:pPr>
    </w:p>
    <w:p w:rsidR="009354CC" w:rsidRPr="00EF2E67" w:rsidRDefault="009354CC" w:rsidP="009354CC">
      <w:pPr>
        <w:jc w:val="both"/>
        <w:rPr>
          <w:rFonts w:ascii="Arial" w:hAnsi="Arial" w:cs="Arial"/>
          <w:lang w:val="sr-Latn-ME"/>
        </w:rPr>
      </w:pPr>
      <w:r w:rsidRPr="00EF2E67">
        <w:rPr>
          <w:rFonts w:ascii="Arial" w:hAnsi="Arial" w:cs="Arial"/>
          <w:lang w:val="sr-Latn-ME"/>
        </w:rPr>
        <w:t>Naručilac će u postupku javne nabavki izabrati ekonomski najpovoljniju ponudu, primjenom pristupa isplativosti, po osnovu kriterijuma</w:t>
      </w:r>
      <w:r w:rsidRPr="00EF2E67">
        <w:rPr>
          <w:rFonts w:ascii="Arial" w:hAnsi="Arial" w:cs="Arial"/>
          <w:vertAlign w:val="superscript"/>
          <w:lang w:val="sr-Latn-ME"/>
        </w:rPr>
        <w:footnoteReference w:id="7"/>
      </w:r>
      <w:r w:rsidRPr="00EF2E67">
        <w:rPr>
          <w:rFonts w:ascii="Arial" w:hAnsi="Arial" w:cs="Arial"/>
          <w:lang w:val="sr-Latn-ME"/>
        </w:rPr>
        <w:t xml:space="preserve">: </w:t>
      </w:r>
    </w:p>
    <w:p w:rsidR="00F5780F" w:rsidRPr="00EF2E67" w:rsidRDefault="00F5780F" w:rsidP="00F5780F">
      <w:pPr>
        <w:rPr>
          <w:rFonts w:ascii="Arial" w:hAnsi="Arial" w:cs="Arial"/>
          <w:color w:val="000000"/>
          <w:lang w:val="sr-Latn-ME"/>
        </w:rPr>
      </w:pPr>
    </w:p>
    <w:p w:rsidR="00F5780F" w:rsidRPr="00EF2E67" w:rsidRDefault="00F5780F" w:rsidP="00F5780F">
      <w:pPr>
        <w:rPr>
          <w:rFonts w:ascii="Arial" w:hAnsi="Arial" w:cs="Arial"/>
          <w:lang w:val="sr-Latn-ME"/>
        </w:rPr>
      </w:pPr>
      <w:r w:rsidRPr="00EF2E67">
        <w:rPr>
          <w:rFonts w:ascii="Arial" w:hAnsi="Arial" w:cs="Arial"/>
          <w:color w:val="000000"/>
          <w:lang w:val="sr-Latn-ME"/>
        </w:rPr>
        <w:sym w:font="Wingdings" w:char="F0FD"/>
      </w:r>
      <w:r w:rsidRPr="00EF2E67">
        <w:rPr>
          <w:rFonts w:ascii="Arial" w:hAnsi="Arial" w:cs="Arial"/>
          <w:color w:val="000000"/>
          <w:lang w:val="sr-Latn-ME"/>
        </w:rPr>
        <w:t xml:space="preserve"> </w:t>
      </w:r>
      <w:r w:rsidRPr="00EF2E67">
        <w:rPr>
          <w:rFonts w:ascii="Arial" w:hAnsi="Arial" w:cs="Arial"/>
          <w:lang w:val="sr-Latn-ME"/>
        </w:rPr>
        <w:t xml:space="preserve">odnos cijene i kvaliteta </w:t>
      </w:r>
    </w:p>
    <w:p w:rsidR="00F5780F" w:rsidRPr="00EF2E67" w:rsidRDefault="00F5780F" w:rsidP="00F5780F">
      <w:pPr>
        <w:rPr>
          <w:rFonts w:ascii="Arial" w:hAnsi="Arial" w:cs="Arial"/>
          <w:lang w:val="sr-Latn-ME"/>
        </w:rPr>
      </w:pPr>
    </w:p>
    <w:p w:rsidR="00F5780F" w:rsidRPr="00EF2E67" w:rsidRDefault="00F5780F" w:rsidP="00F5780F">
      <w:pPr>
        <w:rPr>
          <w:rFonts w:ascii="Arial" w:eastAsia="Calibri" w:hAnsi="Arial" w:cs="Arial"/>
          <w:bCs/>
          <w:lang w:val="pl-PL"/>
        </w:rPr>
      </w:pPr>
      <w:r w:rsidRPr="00EF2E67">
        <w:rPr>
          <w:rFonts w:ascii="Arial" w:eastAsia="Calibri" w:hAnsi="Arial" w:cs="Arial"/>
          <w:bCs/>
          <w:lang w:val="pl-PL"/>
        </w:rPr>
        <w:t>najniža ponuđena c</w:t>
      </w:r>
      <w:r w:rsidR="00535144">
        <w:rPr>
          <w:rFonts w:ascii="Arial" w:eastAsia="Calibri" w:hAnsi="Arial" w:cs="Arial"/>
          <w:bCs/>
          <w:lang w:val="pl-PL"/>
        </w:rPr>
        <w:t>ijena</w:t>
      </w:r>
      <w:r w:rsidR="00535144">
        <w:rPr>
          <w:rFonts w:ascii="Arial" w:eastAsia="Calibri" w:hAnsi="Arial" w:cs="Arial"/>
          <w:bCs/>
          <w:lang w:val="pl-PL"/>
        </w:rPr>
        <w:tab/>
      </w:r>
      <w:r w:rsidR="00535144">
        <w:rPr>
          <w:rFonts w:ascii="Arial" w:eastAsia="Calibri" w:hAnsi="Arial" w:cs="Arial"/>
          <w:bCs/>
          <w:lang w:val="pl-PL"/>
        </w:rPr>
        <w:tab/>
      </w:r>
      <w:r w:rsidR="00535144">
        <w:rPr>
          <w:rFonts w:ascii="Arial" w:eastAsia="Calibri" w:hAnsi="Arial" w:cs="Arial"/>
          <w:bCs/>
          <w:lang w:val="pl-PL"/>
        </w:rPr>
        <w:tab/>
        <w:t xml:space="preserve">        broj bodova  </w:t>
      </w:r>
      <w:r w:rsidR="00535144">
        <w:rPr>
          <w:rFonts w:ascii="Arial" w:eastAsia="Calibri" w:hAnsi="Arial" w:cs="Arial"/>
          <w:bCs/>
          <w:lang w:val="pl-PL"/>
        </w:rPr>
        <w:tab/>
        <w:t xml:space="preserve"> 8</w:t>
      </w:r>
      <w:r w:rsidRPr="00EF2E67">
        <w:rPr>
          <w:rFonts w:ascii="Arial" w:eastAsia="Calibri" w:hAnsi="Arial" w:cs="Arial"/>
          <w:bCs/>
          <w:lang w:val="pl-PL"/>
        </w:rPr>
        <w:t>0</w:t>
      </w:r>
      <w:r w:rsidRPr="00EF2E67">
        <w:rPr>
          <w:rFonts w:ascii="Arial" w:eastAsia="Calibri" w:hAnsi="Arial" w:cs="Arial"/>
          <w:bCs/>
          <w:lang w:val="pl-PL"/>
        </w:rPr>
        <w:tab/>
      </w:r>
    </w:p>
    <w:p w:rsidR="00F5780F" w:rsidRPr="00EF2E67" w:rsidRDefault="00F5780F" w:rsidP="00F5780F">
      <w:pPr>
        <w:rPr>
          <w:rFonts w:ascii="Arial" w:eastAsia="Calibri" w:hAnsi="Arial" w:cs="Arial"/>
          <w:bCs/>
          <w:lang w:val="pl-PL"/>
        </w:rPr>
      </w:pPr>
      <w:r w:rsidRPr="00EF2E67">
        <w:rPr>
          <w:rFonts w:ascii="Arial" w:eastAsia="Calibri" w:hAnsi="Arial" w:cs="Arial"/>
          <w:bCs/>
          <w:lang w:val="pl-PL"/>
        </w:rPr>
        <w:t xml:space="preserve">kvalitet                                              </w:t>
      </w:r>
      <w:r w:rsidR="00535144">
        <w:rPr>
          <w:rFonts w:ascii="Arial" w:eastAsia="Calibri" w:hAnsi="Arial" w:cs="Arial"/>
          <w:bCs/>
          <w:lang w:val="pl-PL"/>
        </w:rPr>
        <w:t xml:space="preserve">                broj bodova  </w:t>
      </w:r>
      <w:r w:rsidR="00535144">
        <w:rPr>
          <w:rFonts w:ascii="Arial" w:eastAsia="Calibri" w:hAnsi="Arial" w:cs="Arial"/>
          <w:bCs/>
          <w:lang w:val="pl-PL"/>
        </w:rPr>
        <w:tab/>
        <w:t xml:space="preserve"> 2</w:t>
      </w:r>
      <w:r w:rsidRPr="00EF2E67">
        <w:rPr>
          <w:rFonts w:ascii="Arial" w:eastAsia="Calibri" w:hAnsi="Arial" w:cs="Arial"/>
          <w:bCs/>
          <w:lang w:val="pl-PL"/>
        </w:rPr>
        <w:t>0</w:t>
      </w:r>
      <w:r w:rsidRPr="00EF2E67">
        <w:rPr>
          <w:rFonts w:ascii="Arial" w:eastAsia="Calibri" w:hAnsi="Arial" w:cs="Arial"/>
          <w:bCs/>
          <w:lang w:val="pl-PL"/>
        </w:rPr>
        <w:tab/>
      </w:r>
    </w:p>
    <w:p w:rsidR="00F5780F" w:rsidRPr="00EF2E67" w:rsidRDefault="00F5780F" w:rsidP="00F5780F">
      <w:pPr>
        <w:rPr>
          <w:rFonts w:ascii="Arial" w:eastAsia="Calibri" w:hAnsi="Arial" w:cs="Arial"/>
          <w:bCs/>
          <w:lang w:val="pl-PL"/>
        </w:rPr>
      </w:pPr>
    </w:p>
    <w:p w:rsidR="00F5780F" w:rsidRPr="00EF2E67" w:rsidRDefault="00F5780F" w:rsidP="00F5780F">
      <w:pPr>
        <w:jc w:val="both"/>
        <w:rPr>
          <w:rFonts w:ascii="Arial" w:eastAsia="Calibri" w:hAnsi="Arial" w:cs="Arial"/>
          <w:bCs/>
          <w:lang w:val="pl-PL"/>
        </w:rPr>
      </w:pPr>
      <w:r w:rsidRPr="00EF2E67">
        <w:rPr>
          <w:rFonts w:ascii="Arial" w:eastAsia="Calibri" w:hAnsi="Arial" w:cs="Arial"/>
          <w:bCs/>
          <w:lang w:val="pl-PL"/>
        </w:rPr>
        <w:t>Komisija za sprovođenje postupka javne nabavke će vrednovati ponude po kriterijumu odnos cijene i kvaliteta i to na način da će 90 bodova  određivati najniže ponuđena cijena (C), 10 bodova  određivaće  kvalitet (</w:t>
      </w:r>
      <w:r w:rsidR="00084424">
        <w:rPr>
          <w:rFonts w:ascii="Arial" w:eastAsia="Calibri" w:hAnsi="Arial" w:cs="Arial"/>
          <w:bCs/>
          <w:lang w:val="pl-PL"/>
        </w:rPr>
        <w:t>K</w:t>
      </w:r>
      <w:r w:rsidRPr="00EF2E67">
        <w:rPr>
          <w:rFonts w:ascii="Arial" w:eastAsia="Calibri" w:hAnsi="Arial" w:cs="Arial"/>
          <w:bCs/>
          <w:lang w:val="pl-PL"/>
        </w:rPr>
        <w:t>).</w:t>
      </w:r>
    </w:p>
    <w:p w:rsidR="00F5780F" w:rsidRPr="00EF2E67" w:rsidRDefault="00F5780F" w:rsidP="00F5780F">
      <w:pPr>
        <w:jc w:val="both"/>
        <w:rPr>
          <w:rFonts w:ascii="Arial" w:eastAsia="Calibri" w:hAnsi="Arial" w:cs="Arial"/>
          <w:bCs/>
          <w:lang w:val="pl-PL"/>
        </w:rPr>
      </w:pPr>
    </w:p>
    <w:p w:rsidR="00F5780F" w:rsidRPr="00EF2E67" w:rsidRDefault="00F5780F" w:rsidP="00F5780F">
      <w:pPr>
        <w:jc w:val="both"/>
        <w:rPr>
          <w:rFonts w:ascii="Arial" w:eastAsia="Calibri" w:hAnsi="Arial" w:cs="Arial"/>
          <w:bCs/>
          <w:lang w:val="pl-PL"/>
        </w:rPr>
      </w:pPr>
      <w:r w:rsidRPr="00EF2E67">
        <w:rPr>
          <w:rFonts w:ascii="Arial" w:eastAsia="Calibri" w:hAnsi="Arial" w:cs="Arial"/>
          <w:bCs/>
          <w:lang w:val="pl-PL"/>
        </w:rPr>
        <w:t xml:space="preserve">Ponuđač sa najvećim brojem bodova (C + </w:t>
      </w:r>
      <w:r w:rsidR="00084424">
        <w:rPr>
          <w:rFonts w:ascii="Arial" w:eastAsia="Calibri" w:hAnsi="Arial" w:cs="Arial"/>
          <w:bCs/>
          <w:lang w:val="pl-PL"/>
        </w:rPr>
        <w:t>K</w:t>
      </w:r>
      <w:r w:rsidRPr="00EF2E67">
        <w:rPr>
          <w:rFonts w:ascii="Arial" w:eastAsia="Calibri" w:hAnsi="Arial" w:cs="Arial"/>
          <w:bCs/>
          <w:lang w:val="pl-PL"/>
        </w:rPr>
        <w:t>) će biti izabran.</w:t>
      </w:r>
    </w:p>
    <w:p w:rsidR="00F5780F" w:rsidRPr="00EF2E67" w:rsidRDefault="00535144" w:rsidP="00F5780F">
      <w:pPr>
        <w:numPr>
          <w:ilvl w:val="0"/>
          <w:numId w:val="18"/>
        </w:numPr>
        <w:jc w:val="both"/>
        <w:rPr>
          <w:rFonts w:ascii="Arial" w:eastAsia="Calibri" w:hAnsi="Arial" w:cs="Arial"/>
          <w:bCs/>
          <w:lang w:val="pl-PL"/>
        </w:rPr>
      </w:pPr>
      <w:r>
        <w:rPr>
          <w:rFonts w:ascii="Arial" w:eastAsia="Calibri" w:hAnsi="Arial" w:cs="Arial"/>
          <w:bCs/>
          <w:lang w:val="pl-PL"/>
        </w:rPr>
        <w:t>Najniža ponuđena cijena (C) (8</w:t>
      </w:r>
      <w:r w:rsidR="00F5780F" w:rsidRPr="00EF2E67">
        <w:rPr>
          <w:rFonts w:ascii="Arial" w:eastAsia="Calibri" w:hAnsi="Arial" w:cs="Arial"/>
          <w:bCs/>
          <w:lang w:val="pl-PL"/>
        </w:rPr>
        <w:t>0 bodova)</w:t>
      </w:r>
    </w:p>
    <w:p w:rsidR="00F5780F" w:rsidRPr="00EF2E67" w:rsidRDefault="00F5780F" w:rsidP="00F5780F">
      <w:pPr>
        <w:jc w:val="both"/>
        <w:rPr>
          <w:rFonts w:ascii="Arial" w:eastAsia="Calibri" w:hAnsi="Arial" w:cs="Arial"/>
          <w:bCs/>
          <w:lang w:val="pl-PL"/>
        </w:rPr>
      </w:pPr>
      <w:r w:rsidRPr="00EF2E67">
        <w:rPr>
          <w:rFonts w:ascii="Arial" w:eastAsia="Calibri" w:hAnsi="Arial" w:cs="Arial"/>
          <w:bCs/>
          <w:lang w:val="pl-PL"/>
        </w:rPr>
        <w:t>Podkriterijum najniže ponuđena cijena iskazuje se na način što se najniže ukupna  ponuđena  cijena podijeli sa ponuđenom cijenom i dobijeni koli</w:t>
      </w:r>
      <w:r w:rsidR="00535144">
        <w:rPr>
          <w:rFonts w:ascii="Arial" w:eastAsia="Calibri" w:hAnsi="Arial" w:cs="Arial"/>
          <w:bCs/>
          <w:lang w:val="pl-PL"/>
        </w:rPr>
        <w:t>čnik pomnoži sa brojem bodova (8</w:t>
      </w:r>
      <w:r w:rsidRPr="00EF2E67">
        <w:rPr>
          <w:rFonts w:ascii="Arial" w:eastAsia="Calibri" w:hAnsi="Arial" w:cs="Arial"/>
          <w:bCs/>
          <w:lang w:val="pl-PL"/>
        </w:rPr>
        <w:t xml:space="preserve">0 bodova) i to po formuli: </w:t>
      </w:r>
    </w:p>
    <w:p w:rsidR="00F5780F" w:rsidRPr="00EF2E67" w:rsidRDefault="00F5780F" w:rsidP="00F5780F">
      <w:pPr>
        <w:rPr>
          <w:rFonts w:ascii="Arial" w:eastAsia="Calibri" w:hAnsi="Arial" w:cs="Arial"/>
          <w:bCs/>
          <w:lang w:val="pl-PL"/>
        </w:rPr>
      </w:pPr>
    </w:p>
    <w:p w:rsidR="00F5780F" w:rsidRPr="00EF2E67" w:rsidRDefault="00650C42" w:rsidP="00F5780F">
      <w:pPr>
        <w:rPr>
          <w:rFonts w:ascii="Arial" w:eastAsia="Calibri" w:hAnsi="Arial" w:cs="Arial"/>
          <w:bCs/>
          <w:lang w:val="pl-PL"/>
        </w:rPr>
      </w:pPr>
      <w:r>
        <w:rPr>
          <w:rFonts w:ascii="Arial" w:eastAsia="Calibri" w:hAnsi="Arial" w:cs="Arial"/>
          <w:bCs/>
          <w:lang w:val="pl-PL"/>
        </w:rPr>
        <w:t xml:space="preserve"> (C)= Cmin</w:t>
      </w:r>
      <w:r w:rsidR="00F5780F" w:rsidRPr="00EF2E67">
        <w:rPr>
          <w:rFonts w:ascii="Arial" w:eastAsia="Calibri" w:hAnsi="Arial" w:cs="Arial"/>
          <w:bCs/>
          <w:lang w:val="pl-PL"/>
        </w:rPr>
        <w:t xml:space="preserve"> / C</w:t>
      </w:r>
      <w:r>
        <w:rPr>
          <w:rFonts w:ascii="Arial" w:eastAsia="Calibri" w:hAnsi="Arial" w:cs="Arial"/>
          <w:bCs/>
          <w:lang w:val="pl-PL"/>
        </w:rPr>
        <w:t>1</w:t>
      </w:r>
      <w:r w:rsidR="00535144">
        <w:rPr>
          <w:rFonts w:ascii="Arial" w:eastAsia="Calibri" w:hAnsi="Arial" w:cs="Arial"/>
          <w:bCs/>
          <w:lang w:val="pl-PL"/>
        </w:rPr>
        <w:t xml:space="preserve"> x 8</w:t>
      </w:r>
      <w:r w:rsidR="00F5780F" w:rsidRPr="00EF2E67">
        <w:rPr>
          <w:rFonts w:ascii="Arial" w:eastAsia="Calibri" w:hAnsi="Arial" w:cs="Arial"/>
          <w:bCs/>
          <w:lang w:val="pl-PL"/>
        </w:rPr>
        <w:t>0</w:t>
      </w:r>
    </w:p>
    <w:p w:rsidR="00F5780F" w:rsidRPr="00EF2E67" w:rsidRDefault="00F5780F" w:rsidP="00F5780F">
      <w:pPr>
        <w:rPr>
          <w:rFonts w:ascii="Arial" w:eastAsia="Calibri" w:hAnsi="Arial" w:cs="Arial"/>
          <w:bCs/>
          <w:lang w:val="pl-PL"/>
        </w:rPr>
      </w:pPr>
      <w:r w:rsidRPr="00EF2E67">
        <w:rPr>
          <w:rFonts w:ascii="Arial" w:eastAsia="Calibri" w:hAnsi="Arial" w:cs="Arial"/>
          <w:bCs/>
          <w:lang w:val="pl-PL"/>
        </w:rPr>
        <w:t>C- Broj bodova</w:t>
      </w:r>
    </w:p>
    <w:p w:rsidR="00F5780F" w:rsidRPr="00EF2E67" w:rsidRDefault="00650C42" w:rsidP="00F5780F">
      <w:pPr>
        <w:rPr>
          <w:rFonts w:ascii="Arial" w:eastAsia="Calibri" w:hAnsi="Arial" w:cs="Arial"/>
          <w:bCs/>
          <w:lang w:val="pl-PL"/>
        </w:rPr>
      </w:pPr>
      <w:r>
        <w:rPr>
          <w:rFonts w:ascii="Arial" w:eastAsia="Calibri" w:hAnsi="Arial" w:cs="Arial"/>
          <w:bCs/>
          <w:lang w:val="pl-PL"/>
        </w:rPr>
        <w:t>Cmin</w:t>
      </w:r>
      <w:r w:rsidR="00F5780F" w:rsidRPr="00EF2E67">
        <w:rPr>
          <w:rFonts w:ascii="Arial" w:eastAsia="Calibri" w:hAnsi="Arial" w:cs="Arial"/>
          <w:bCs/>
          <w:lang w:val="pl-PL"/>
        </w:rPr>
        <w:t xml:space="preserve">-Najniža ukupna  ponuđena  cijena </w:t>
      </w:r>
    </w:p>
    <w:p w:rsidR="00F5780F" w:rsidRPr="00EF2E67" w:rsidRDefault="00650C42" w:rsidP="00F5780F">
      <w:pPr>
        <w:rPr>
          <w:rFonts w:ascii="Arial" w:eastAsia="Calibri" w:hAnsi="Arial" w:cs="Arial"/>
          <w:bCs/>
          <w:lang w:val="pl-PL"/>
        </w:rPr>
      </w:pPr>
      <w:r>
        <w:rPr>
          <w:rFonts w:ascii="Arial" w:eastAsia="Calibri" w:hAnsi="Arial" w:cs="Arial"/>
          <w:bCs/>
          <w:lang w:val="pl-PL"/>
        </w:rPr>
        <w:t>C1</w:t>
      </w:r>
      <w:r w:rsidR="00F5780F" w:rsidRPr="00EF2E67">
        <w:rPr>
          <w:rFonts w:ascii="Arial" w:eastAsia="Calibri" w:hAnsi="Arial" w:cs="Arial"/>
          <w:bCs/>
          <w:lang w:val="pl-PL"/>
        </w:rPr>
        <w:t xml:space="preserve"> -Ponuđena cijena </w:t>
      </w:r>
    </w:p>
    <w:p w:rsidR="00F5780F" w:rsidRPr="00EF2E67" w:rsidRDefault="00F5780F" w:rsidP="00F5780F">
      <w:pPr>
        <w:rPr>
          <w:rFonts w:ascii="Arial" w:eastAsia="Calibri" w:hAnsi="Arial" w:cs="Arial"/>
          <w:bCs/>
          <w:lang w:val="pl-PL"/>
        </w:rPr>
      </w:pPr>
    </w:p>
    <w:p w:rsidR="00F5780F" w:rsidRPr="00EF2E67" w:rsidRDefault="00F5780F" w:rsidP="00F5780F">
      <w:pPr>
        <w:numPr>
          <w:ilvl w:val="0"/>
          <w:numId w:val="18"/>
        </w:numPr>
        <w:rPr>
          <w:rFonts w:ascii="Arial" w:eastAsia="Calibri" w:hAnsi="Arial" w:cs="Arial"/>
          <w:bCs/>
          <w:lang w:val="pl-PL"/>
        </w:rPr>
      </w:pPr>
      <w:r w:rsidRPr="00EF2E67">
        <w:rPr>
          <w:rFonts w:ascii="Arial" w:eastAsia="Calibri" w:hAnsi="Arial" w:cs="Arial"/>
          <w:bCs/>
          <w:lang w:val="pl-PL"/>
        </w:rPr>
        <w:t>Kvalitet    (</w:t>
      </w:r>
      <w:r w:rsidR="00084424">
        <w:rPr>
          <w:rFonts w:ascii="Arial" w:eastAsia="Calibri" w:hAnsi="Arial" w:cs="Arial"/>
          <w:bCs/>
          <w:lang w:val="pl-PL"/>
        </w:rPr>
        <w:t>K</w:t>
      </w:r>
      <w:r w:rsidR="00535144">
        <w:rPr>
          <w:rFonts w:ascii="Arial" w:eastAsia="Calibri" w:hAnsi="Arial" w:cs="Arial"/>
          <w:bCs/>
          <w:lang w:val="pl-PL"/>
        </w:rPr>
        <w:t>) 2</w:t>
      </w:r>
      <w:r w:rsidRPr="00EF2E67">
        <w:rPr>
          <w:rFonts w:ascii="Arial" w:eastAsia="Calibri" w:hAnsi="Arial" w:cs="Arial"/>
          <w:bCs/>
          <w:lang w:val="pl-PL"/>
        </w:rPr>
        <w:t>0 bodova</w:t>
      </w:r>
    </w:p>
    <w:p w:rsidR="00F5780F" w:rsidRDefault="00F5780F" w:rsidP="00F5780F">
      <w:pPr>
        <w:rPr>
          <w:rFonts w:ascii="Arial" w:eastAsia="Calibri" w:hAnsi="Arial" w:cs="Arial"/>
          <w:bCs/>
          <w:lang w:val="pl-PL"/>
        </w:rPr>
      </w:pPr>
      <w:r w:rsidRPr="00EF2E67">
        <w:rPr>
          <w:rFonts w:ascii="Arial" w:eastAsia="Calibri" w:hAnsi="Arial" w:cs="Arial"/>
          <w:bCs/>
          <w:lang w:val="pl-PL"/>
        </w:rPr>
        <w:t>Podkriterijum kvalitet  iskazuje se kroz:</w:t>
      </w:r>
    </w:p>
    <w:p w:rsidR="00084424" w:rsidRDefault="00F31EED" w:rsidP="00F5780F">
      <w:pPr>
        <w:rPr>
          <w:rFonts w:ascii="Arial" w:hAnsi="Arial" w:cs="Arial"/>
        </w:rPr>
      </w:pPr>
      <w:r>
        <w:rPr>
          <w:rFonts w:ascii="Arial" w:eastAsia="Calibri" w:hAnsi="Arial" w:cs="Arial"/>
          <w:bCs/>
          <w:lang w:val="pl-PL"/>
        </w:rPr>
        <w:t>Dužinu ponuđenog Garantnog perioda. Minimalni garantni period je 24 mjeseca, a period garantnog roka duži od minimalnog je osnov za bodovanje kvaliteta.</w:t>
      </w:r>
    </w:p>
    <w:p w:rsidR="00084424" w:rsidRDefault="00084424" w:rsidP="009354CC">
      <w:pPr>
        <w:jc w:val="both"/>
        <w:rPr>
          <w:rFonts w:ascii="Arial" w:hAnsi="Arial" w:cs="Arial"/>
        </w:rPr>
      </w:pPr>
    </w:p>
    <w:p w:rsidR="00084424" w:rsidRDefault="00084424" w:rsidP="009354CC">
      <w:pPr>
        <w:jc w:val="both"/>
        <w:rPr>
          <w:rFonts w:ascii="Arial" w:hAnsi="Arial" w:cs="Arial"/>
        </w:rPr>
      </w:pPr>
      <w:r w:rsidRPr="00084424">
        <w:rPr>
          <w:rFonts w:ascii="Arial" w:hAnsi="Arial" w:cs="Arial"/>
        </w:rPr>
        <w:t>Vrednovanje ponuda po ovom pa</w:t>
      </w:r>
      <w:r w:rsidR="00650C42">
        <w:rPr>
          <w:rFonts w:ascii="Arial" w:hAnsi="Arial" w:cs="Arial"/>
        </w:rPr>
        <w:t>rametru vrši s</w:t>
      </w:r>
      <w:r w:rsidR="00F31EED">
        <w:rPr>
          <w:rFonts w:ascii="Arial" w:hAnsi="Arial" w:cs="Arial"/>
        </w:rPr>
        <w:t xml:space="preserve">e </w:t>
      </w:r>
      <w:proofErr w:type="gramStart"/>
      <w:r w:rsidR="00F31EED">
        <w:rPr>
          <w:rFonts w:ascii="Arial" w:hAnsi="Arial" w:cs="Arial"/>
        </w:rPr>
        <w:t>na</w:t>
      </w:r>
      <w:proofErr w:type="gramEnd"/>
      <w:r w:rsidR="00F31EED">
        <w:rPr>
          <w:rFonts w:ascii="Arial" w:hAnsi="Arial" w:cs="Arial"/>
        </w:rPr>
        <w:t xml:space="preserve"> način što ponuđač sa najdužim ponuđenim brojem mjeseci </w:t>
      </w:r>
      <w:r w:rsidR="00650C42">
        <w:rPr>
          <w:rFonts w:ascii="Arial" w:hAnsi="Arial" w:cs="Arial"/>
        </w:rPr>
        <w:t>dobija maksimalan broj bodova predviđenih za ovaj kriterijum, a za ponude ostalih ponuđača se broj poena dobija po formuli:</w:t>
      </w:r>
    </w:p>
    <w:p w:rsidR="00650C42" w:rsidRDefault="00650C42" w:rsidP="00650C42">
      <w:pPr>
        <w:rPr>
          <w:rFonts w:ascii="Arial" w:eastAsia="Calibri" w:hAnsi="Arial" w:cs="Arial"/>
          <w:bCs/>
          <w:lang w:val="pl-PL"/>
        </w:rPr>
      </w:pPr>
      <w:r w:rsidRPr="00EF2E67">
        <w:rPr>
          <w:rFonts w:ascii="Arial" w:eastAsia="Calibri" w:hAnsi="Arial" w:cs="Arial"/>
          <w:bCs/>
          <w:lang w:val="pl-PL"/>
        </w:rPr>
        <w:t>(</w:t>
      </w:r>
      <w:r>
        <w:rPr>
          <w:rFonts w:ascii="Arial" w:eastAsia="Calibri" w:hAnsi="Arial" w:cs="Arial"/>
          <w:bCs/>
          <w:lang w:val="pl-PL"/>
        </w:rPr>
        <w:t>K</w:t>
      </w:r>
      <w:r w:rsidRPr="00EF2E67">
        <w:rPr>
          <w:rFonts w:ascii="Arial" w:eastAsia="Calibri" w:hAnsi="Arial" w:cs="Arial"/>
          <w:bCs/>
          <w:lang w:val="pl-PL"/>
        </w:rPr>
        <w:t xml:space="preserve">)= </w:t>
      </w:r>
      <w:r w:rsidR="00535144">
        <w:rPr>
          <w:rFonts w:ascii="Arial" w:eastAsia="Calibri" w:hAnsi="Arial" w:cs="Arial"/>
          <w:bCs/>
          <w:lang w:val="pl-PL"/>
        </w:rPr>
        <w:t>K1 / Kmax x 2</w:t>
      </w:r>
      <w:r w:rsidRPr="00EF2E67">
        <w:rPr>
          <w:rFonts w:ascii="Arial" w:eastAsia="Calibri" w:hAnsi="Arial" w:cs="Arial"/>
          <w:bCs/>
          <w:lang w:val="pl-PL"/>
        </w:rPr>
        <w:t>0</w:t>
      </w:r>
    </w:p>
    <w:p w:rsidR="00650C42" w:rsidRDefault="00650C42" w:rsidP="00650C42">
      <w:pPr>
        <w:rPr>
          <w:rFonts w:ascii="Arial" w:eastAsia="Calibri" w:hAnsi="Arial" w:cs="Arial"/>
          <w:bCs/>
          <w:lang w:val="pl-PL"/>
        </w:rPr>
      </w:pPr>
      <w:r>
        <w:rPr>
          <w:rFonts w:ascii="Arial" w:eastAsia="Calibri" w:hAnsi="Arial" w:cs="Arial"/>
          <w:bCs/>
          <w:lang w:val="pl-PL"/>
        </w:rPr>
        <w:t xml:space="preserve">K1 – ponuđeni broj </w:t>
      </w:r>
      <w:r w:rsidR="00F31EED">
        <w:rPr>
          <w:rFonts w:ascii="Arial" w:eastAsia="Calibri" w:hAnsi="Arial" w:cs="Arial"/>
          <w:bCs/>
          <w:lang w:val="pl-PL"/>
        </w:rPr>
        <w:t>mjeseci garantnog perioda</w:t>
      </w:r>
    </w:p>
    <w:p w:rsidR="00650C42" w:rsidRPr="00EF2E67" w:rsidRDefault="00650C42" w:rsidP="00650C42">
      <w:pPr>
        <w:rPr>
          <w:rFonts w:ascii="Arial" w:eastAsia="Calibri" w:hAnsi="Arial" w:cs="Arial"/>
          <w:bCs/>
          <w:lang w:val="pl-PL"/>
        </w:rPr>
      </w:pPr>
      <w:r>
        <w:rPr>
          <w:rFonts w:ascii="Arial" w:eastAsia="Calibri" w:hAnsi="Arial" w:cs="Arial"/>
          <w:bCs/>
          <w:lang w:val="pl-PL"/>
        </w:rPr>
        <w:t xml:space="preserve">Kmax – maksimalni ponuđeni broj </w:t>
      </w:r>
      <w:r w:rsidR="00F31EED">
        <w:rPr>
          <w:rFonts w:ascii="Arial" w:eastAsia="Calibri" w:hAnsi="Arial" w:cs="Arial"/>
          <w:bCs/>
          <w:lang w:val="pl-PL"/>
        </w:rPr>
        <w:t>broj mjeseci garantnog perioda</w:t>
      </w:r>
    </w:p>
    <w:p w:rsidR="00650C42" w:rsidRPr="00EF2E67" w:rsidRDefault="00650C42" w:rsidP="009354CC">
      <w:pPr>
        <w:jc w:val="both"/>
        <w:rPr>
          <w:rFonts w:ascii="Arial" w:hAnsi="Arial" w:cs="Arial"/>
          <w:lang w:val="sr-Latn-ME"/>
        </w:rPr>
      </w:pPr>
    </w:p>
    <w:p w:rsidR="009354CC" w:rsidRPr="00EF2E67" w:rsidRDefault="009354CC" w:rsidP="009354C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outlineLvl w:val="0"/>
        <w:rPr>
          <w:rFonts w:ascii="Arial" w:hAnsi="Arial" w:cs="Arial"/>
          <w:b/>
          <w:lang w:val="sr-Latn-ME"/>
        </w:rPr>
      </w:pPr>
      <w:bookmarkStart w:id="7" w:name="_Toc62730560"/>
      <w:r w:rsidRPr="00EF2E67">
        <w:rPr>
          <w:rFonts w:ascii="Arial" w:hAnsi="Arial" w:cs="Arial"/>
          <w:b/>
          <w:lang w:val="sr-Latn-ME"/>
        </w:rPr>
        <w:t>JEZIK PONUDE</w:t>
      </w:r>
      <w:bookmarkEnd w:id="7"/>
    </w:p>
    <w:p w:rsidR="009354CC" w:rsidRPr="00EF2E67" w:rsidRDefault="009354CC" w:rsidP="009354CC">
      <w:pPr>
        <w:jc w:val="both"/>
        <w:rPr>
          <w:rFonts w:ascii="Arial" w:hAnsi="Arial" w:cs="Arial"/>
          <w:b/>
          <w:bCs/>
          <w:lang w:val="sr-Latn-ME"/>
        </w:rPr>
      </w:pPr>
    </w:p>
    <w:p w:rsidR="009354CC" w:rsidRPr="00EF2E67" w:rsidRDefault="009354CC" w:rsidP="009354CC">
      <w:pPr>
        <w:jc w:val="both"/>
        <w:rPr>
          <w:rFonts w:ascii="Arial" w:hAnsi="Arial" w:cs="Arial"/>
          <w:lang w:val="sr-Latn-ME"/>
        </w:rPr>
      </w:pPr>
      <w:r w:rsidRPr="00EF2E67">
        <w:rPr>
          <w:rFonts w:ascii="Arial" w:hAnsi="Arial" w:cs="Arial"/>
          <w:lang w:val="sr-Latn-ME"/>
        </w:rPr>
        <w:t>Ponuda se sačinjava na:</w:t>
      </w:r>
    </w:p>
    <w:p w:rsidR="009354CC" w:rsidRPr="00EF2E67" w:rsidRDefault="009354CC" w:rsidP="009354CC">
      <w:pPr>
        <w:jc w:val="both"/>
        <w:rPr>
          <w:rFonts w:ascii="Arial" w:hAnsi="Arial" w:cs="Arial"/>
          <w:b/>
          <w:bCs/>
          <w:lang w:val="sr-Latn-ME"/>
        </w:rPr>
      </w:pPr>
    </w:p>
    <w:p w:rsidR="009354CC" w:rsidRPr="00EF2E67" w:rsidRDefault="009354CC" w:rsidP="009354CC">
      <w:pPr>
        <w:jc w:val="both"/>
        <w:rPr>
          <w:rFonts w:ascii="Arial" w:hAnsi="Arial" w:cs="Arial"/>
          <w:lang w:val="sr-Latn-ME"/>
        </w:rPr>
      </w:pPr>
      <w:r w:rsidRPr="00EF2E67">
        <w:rPr>
          <w:rFonts w:ascii="Arial" w:hAnsi="Arial" w:cs="Arial"/>
          <w:lang w:val="sr-Latn-ME"/>
        </w:rPr>
        <w:sym w:font="Wingdings" w:char="F0FD"/>
      </w:r>
      <w:r w:rsidRPr="00EF2E67">
        <w:rPr>
          <w:rFonts w:ascii="Arial" w:hAnsi="Arial" w:cs="Arial"/>
          <w:lang w:val="sr-Latn-ME"/>
        </w:rPr>
        <w:t xml:space="preserve"> crnogorski jezik i drugi jezik koji je u službenoj upotrebi u Crnoj Gori, u skladu sa Ustavom i zakonom</w:t>
      </w:r>
    </w:p>
    <w:p w:rsidR="009354CC" w:rsidRPr="00EF2E67" w:rsidRDefault="009354CC" w:rsidP="009354CC">
      <w:pPr>
        <w:jc w:val="both"/>
        <w:rPr>
          <w:rFonts w:ascii="Arial" w:hAnsi="Arial" w:cs="Arial"/>
          <w:lang w:val="sr-Latn-ME"/>
        </w:rPr>
      </w:pPr>
    </w:p>
    <w:p w:rsidR="009354CC" w:rsidRPr="00EF2E67" w:rsidRDefault="009354CC" w:rsidP="009354C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outlineLvl w:val="0"/>
        <w:rPr>
          <w:rFonts w:ascii="Arial" w:hAnsi="Arial" w:cs="Arial"/>
          <w:b/>
          <w:lang w:val="sr-Latn-ME"/>
        </w:rPr>
      </w:pPr>
      <w:bookmarkStart w:id="8" w:name="_Toc62730561"/>
      <w:r w:rsidRPr="00EF2E67">
        <w:rPr>
          <w:rFonts w:ascii="Arial" w:hAnsi="Arial" w:cs="Arial"/>
          <w:b/>
          <w:lang w:val="sr-Latn-ME"/>
        </w:rPr>
        <w:t>NAČIN, MJESTO I VRIJEME PODNOŠENJA PONUDA I OTVARANJA PONUDA</w:t>
      </w:r>
      <w:bookmarkEnd w:id="8"/>
    </w:p>
    <w:p w:rsidR="009354CC" w:rsidRPr="00EF2E67" w:rsidRDefault="009354CC" w:rsidP="009354CC">
      <w:pPr>
        <w:jc w:val="both"/>
        <w:rPr>
          <w:rFonts w:ascii="Arial" w:hAnsi="Arial" w:cs="Arial"/>
          <w:b/>
          <w:bCs/>
          <w:lang w:val="sr-Latn-ME"/>
        </w:rPr>
      </w:pPr>
    </w:p>
    <w:p w:rsidR="00821F7B" w:rsidRDefault="00821F7B" w:rsidP="00821F7B">
      <w:pPr>
        <w:rPr>
          <w:rFonts w:ascii="Arial" w:hAnsi="Arial" w:cs="Arial"/>
          <w:lang w:val="sr-Latn-ME"/>
        </w:rPr>
      </w:pPr>
      <w:r w:rsidRPr="00EF2E67">
        <w:rPr>
          <w:rFonts w:ascii="Arial" w:hAnsi="Arial" w:cs="Arial"/>
          <w:lang w:val="sr-Latn-ME"/>
        </w:rPr>
        <w:t xml:space="preserve">Ponude se podnose preko ESJN-a  zaključno sa danom </w:t>
      </w:r>
      <w:r w:rsidR="00F31EED">
        <w:rPr>
          <w:rFonts w:ascii="Arial" w:hAnsi="Arial" w:cs="Arial"/>
          <w:lang w:val="sr-Latn-ME"/>
        </w:rPr>
        <w:t>25</w:t>
      </w:r>
      <w:r w:rsidR="00535144">
        <w:rPr>
          <w:rFonts w:ascii="Arial" w:hAnsi="Arial" w:cs="Arial"/>
          <w:lang w:val="sr-Latn-ME"/>
        </w:rPr>
        <w:t>.05</w:t>
      </w:r>
      <w:r w:rsidR="00084424">
        <w:rPr>
          <w:rFonts w:ascii="Arial" w:hAnsi="Arial" w:cs="Arial"/>
          <w:lang w:val="sr-Latn-ME"/>
        </w:rPr>
        <w:t>.2023.</w:t>
      </w:r>
      <w:r w:rsidRPr="00EF2E67">
        <w:rPr>
          <w:rFonts w:ascii="Arial" w:hAnsi="Arial" w:cs="Arial"/>
          <w:lang w:val="sr-Latn-ME"/>
        </w:rPr>
        <w:t xml:space="preserve"> godine do 1</w:t>
      </w:r>
      <w:r w:rsidR="00F5780F" w:rsidRPr="00EF2E67">
        <w:rPr>
          <w:rFonts w:ascii="Arial" w:hAnsi="Arial" w:cs="Arial"/>
          <w:lang w:val="sr-Latn-ME"/>
        </w:rPr>
        <w:t>0</w:t>
      </w:r>
      <w:r w:rsidRPr="00EF2E67">
        <w:rPr>
          <w:rFonts w:ascii="Arial" w:hAnsi="Arial" w:cs="Arial"/>
          <w:lang w:val="sr-Latn-ME"/>
        </w:rPr>
        <w:t xml:space="preserve">:00 sati. </w:t>
      </w:r>
    </w:p>
    <w:p w:rsidR="00AC6CF8" w:rsidRDefault="00AC6CF8" w:rsidP="00AC6CF8">
      <w:pPr>
        <w:jc w:val="both"/>
        <w:rPr>
          <w:rFonts w:ascii="Arial" w:hAnsi="Arial" w:cs="Arial"/>
          <w:lang w:val="sr-Latn-ME"/>
        </w:rPr>
      </w:pPr>
    </w:p>
    <w:p w:rsidR="00AC6CF8" w:rsidRPr="00AC6CF8" w:rsidRDefault="00AC6CF8" w:rsidP="00AC6CF8">
      <w:pPr>
        <w:jc w:val="both"/>
        <w:rPr>
          <w:rFonts w:ascii="Arial" w:hAnsi="Arial" w:cs="Arial"/>
          <w:lang w:val="sr-Latn-ME"/>
        </w:rPr>
      </w:pPr>
      <w:r w:rsidRPr="00AC6CF8">
        <w:rPr>
          <w:rFonts w:ascii="Arial" w:hAnsi="Arial" w:cs="Arial"/>
          <w:lang w:val="sr-Latn-ME"/>
        </w:rPr>
        <w:t>Izjva privrednog subjekta i garancija banke podnose se u elektronskom obliku putem ESJN .</w:t>
      </w:r>
    </w:p>
    <w:p w:rsidR="00AC6CF8" w:rsidRPr="00AC6CF8" w:rsidRDefault="00AC6CF8" w:rsidP="00AC6CF8">
      <w:pPr>
        <w:jc w:val="both"/>
        <w:rPr>
          <w:rFonts w:ascii="Arial" w:hAnsi="Arial" w:cs="Arial"/>
          <w:lang w:val="sr-Latn-ME"/>
        </w:rPr>
      </w:pPr>
    </w:p>
    <w:p w:rsidR="00AC6CF8" w:rsidRPr="00AC6CF8" w:rsidRDefault="00AC6CF8" w:rsidP="00AC6CF8">
      <w:pPr>
        <w:jc w:val="both"/>
        <w:rPr>
          <w:rFonts w:ascii="Arial" w:hAnsi="Arial" w:cs="Arial"/>
          <w:lang w:val="sr-Latn-ME"/>
        </w:rPr>
      </w:pPr>
      <w:r w:rsidRPr="00AC6CF8">
        <w:rPr>
          <w:rFonts w:ascii="Arial" w:hAnsi="Arial" w:cs="Arial"/>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rsidR="00AC6CF8" w:rsidRPr="00AC6CF8" w:rsidRDefault="00AC6CF8" w:rsidP="00AC6CF8">
      <w:pPr>
        <w:jc w:val="both"/>
        <w:rPr>
          <w:rFonts w:ascii="Arial" w:hAnsi="Arial" w:cs="Arial"/>
          <w:lang w:val="sr-Latn-ME"/>
        </w:rPr>
      </w:pPr>
    </w:p>
    <w:p w:rsidR="00AC6CF8" w:rsidRPr="00AC6CF8" w:rsidRDefault="00AC6CF8" w:rsidP="00AC6CF8">
      <w:pPr>
        <w:jc w:val="both"/>
        <w:rPr>
          <w:rFonts w:ascii="Arial" w:hAnsi="Arial" w:cs="Arial"/>
          <w:lang w:val="sr-Latn-ME"/>
        </w:rPr>
      </w:pPr>
      <w:r w:rsidRPr="00AC6CF8">
        <w:rPr>
          <w:rFonts w:ascii="Arial" w:hAnsi="Arial" w:cs="Arial"/>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AC6CF8" w:rsidRPr="00AC6CF8" w:rsidRDefault="00AC6CF8" w:rsidP="00AC6CF8">
      <w:pPr>
        <w:jc w:val="both"/>
        <w:rPr>
          <w:rFonts w:ascii="Arial" w:hAnsi="Arial" w:cs="Arial"/>
          <w:lang w:val="sr-Latn-ME"/>
        </w:rPr>
      </w:pPr>
      <w:r w:rsidRPr="00AC6CF8">
        <w:rPr>
          <w:rFonts w:ascii="Arial" w:hAnsi="Arial" w:cs="Arial"/>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AC6CF8" w:rsidRPr="00EF2E67" w:rsidRDefault="00AC6CF8" w:rsidP="00AC6CF8">
      <w:pPr>
        <w:jc w:val="both"/>
        <w:rPr>
          <w:rFonts w:ascii="Arial" w:hAnsi="Arial" w:cs="Arial"/>
          <w:lang w:val="sr-Latn-ME"/>
        </w:rPr>
      </w:pPr>
      <w:r w:rsidRPr="00AC6CF8">
        <w:rPr>
          <w:rFonts w:ascii="Arial" w:hAnsi="Arial" w:cs="Arial"/>
          <w:lang w:val="sr-Latn-ME"/>
        </w:rPr>
        <w:t>ESJN ć</w:t>
      </w:r>
      <w:r>
        <w:rPr>
          <w:rFonts w:ascii="Arial" w:hAnsi="Arial" w:cs="Arial"/>
          <w:lang w:val="sr-Latn-ME"/>
        </w:rPr>
        <w:t>e</w:t>
      </w:r>
      <w:r w:rsidRPr="00AC6CF8">
        <w:rPr>
          <w:rFonts w:ascii="Arial" w:hAnsi="Arial" w:cs="Arial"/>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rsidR="00821F7B" w:rsidRPr="00EF2E67" w:rsidRDefault="00821F7B" w:rsidP="00821F7B">
      <w:pPr>
        <w:rPr>
          <w:rFonts w:ascii="Arial" w:hAnsi="Arial" w:cs="Arial"/>
          <w:lang w:val="sr-Latn-ME"/>
        </w:rPr>
      </w:pPr>
    </w:p>
    <w:p w:rsidR="00821F7B" w:rsidRPr="00EF2E67" w:rsidRDefault="00821F7B" w:rsidP="00821F7B">
      <w:pPr>
        <w:rPr>
          <w:rFonts w:ascii="Arial" w:hAnsi="Arial" w:cs="Arial"/>
          <w:lang w:val="sr-Latn-ME"/>
        </w:rPr>
      </w:pPr>
      <w:r w:rsidRPr="00EF2E67">
        <w:rPr>
          <w:rFonts w:ascii="Arial" w:hAnsi="Arial" w:cs="Arial"/>
          <w:lang w:val="sr-Latn-ME"/>
        </w:rPr>
        <w:t>Otvaranje ponuda održaće se dana</w:t>
      </w:r>
      <w:r w:rsidR="00D657D0">
        <w:rPr>
          <w:rFonts w:ascii="Arial" w:hAnsi="Arial" w:cs="Arial"/>
          <w:lang w:val="sr-Latn-ME"/>
        </w:rPr>
        <w:t xml:space="preserve"> </w:t>
      </w:r>
      <w:r w:rsidR="00F31EED">
        <w:rPr>
          <w:rFonts w:ascii="Arial" w:hAnsi="Arial" w:cs="Arial"/>
          <w:lang w:val="sr-Latn-ME"/>
        </w:rPr>
        <w:t>25</w:t>
      </w:r>
      <w:r w:rsidR="00535144">
        <w:rPr>
          <w:rFonts w:ascii="Arial" w:hAnsi="Arial" w:cs="Arial"/>
          <w:lang w:val="sr-Latn-ME"/>
        </w:rPr>
        <w:t>.05</w:t>
      </w:r>
      <w:r w:rsidR="00084424">
        <w:rPr>
          <w:rFonts w:ascii="Arial" w:hAnsi="Arial" w:cs="Arial"/>
          <w:lang w:val="sr-Latn-ME"/>
        </w:rPr>
        <w:t>.2023.</w:t>
      </w:r>
      <w:r w:rsidRPr="00EF2E67">
        <w:rPr>
          <w:rFonts w:ascii="Arial" w:hAnsi="Arial" w:cs="Arial"/>
          <w:lang w:val="sr-Latn-ME"/>
        </w:rPr>
        <w:t xml:space="preserve"> godine u 1</w:t>
      </w:r>
      <w:r w:rsidR="00F5780F" w:rsidRPr="00EF2E67">
        <w:rPr>
          <w:rFonts w:ascii="Arial" w:hAnsi="Arial" w:cs="Arial"/>
          <w:lang w:val="sr-Latn-ME"/>
        </w:rPr>
        <w:t>0</w:t>
      </w:r>
      <w:r w:rsidRPr="00EF2E67">
        <w:rPr>
          <w:rFonts w:ascii="Arial" w:hAnsi="Arial" w:cs="Arial"/>
          <w:lang w:val="sr-Latn-ME"/>
        </w:rPr>
        <w:t>:</w:t>
      </w:r>
      <w:r w:rsidR="00F5780F" w:rsidRPr="00EF2E67">
        <w:rPr>
          <w:rFonts w:ascii="Arial" w:hAnsi="Arial" w:cs="Arial"/>
          <w:lang w:val="sr-Latn-ME"/>
        </w:rPr>
        <w:t>0</w:t>
      </w:r>
      <w:r w:rsidRPr="00EF2E67">
        <w:rPr>
          <w:rFonts w:ascii="Arial" w:hAnsi="Arial" w:cs="Arial"/>
          <w:lang w:val="sr-Latn-ME"/>
        </w:rPr>
        <w:t>0 sati.</w:t>
      </w:r>
    </w:p>
    <w:p w:rsidR="00821F7B" w:rsidRPr="00EF2E67" w:rsidRDefault="00821F7B" w:rsidP="00821F7B">
      <w:pPr>
        <w:rPr>
          <w:rFonts w:ascii="Arial" w:hAnsi="Arial" w:cs="Arial"/>
          <w:lang w:val="sr-Latn-ME"/>
        </w:rPr>
      </w:pPr>
    </w:p>
    <w:p w:rsidR="00821F7B" w:rsidRPr="00EF2E67" w:rsidRDefault="00821F7B" w:rsidP="00821F7B">
      <w:pPr>
        <w:rPr>
          <w:rFonts w:ascii="Arial" w:hAnsi="Arial" w:cs="Arial"/>
          <w:lang w:val="sr-Latn-ME"/>
        </w:rPr>
      </w:pPr>
      <w:r w:rsidRPr="00EF2E67">
        <w:rPr>
          <w:rFonts w:ascii="Arial" w:hAnsi="Arial" w:cs="Arial"/>
          <w:lang w:val="sr-Latn-ME"/>
        </w:rPr>
        <w:t xml:space="preserve"> Dio ponude koje se ne dostavlja preko ESJN-a, a odnosi se na </w:t>
      </w:r>
      <w:r w:rsidR="002C4BAE">
        <w:rPr>
          <w:rFonts w:ascii="Arial" w:hAnsi="Arial" w:cs="Arial"/>
          <w:lang w:val="sr-Latn-ME"/>
        </w:rPr>
        <w:t xml:space="preserve">original </w:t>
      </w:r>
      <w:r w:rsidRPr="00EF2E67">
        <w:rPr>
          <w:rFonts w:ascii="Arial" w:hAnsi="Arial" w:cs="Arial"/>
          <w:b/>
          <w:lang w:val="sr-Latn-ME"/>
        </w:rPr>
        <w:t>Garancij</w:t>
      </w:r>
      <w:r w:rsidR="002C4BAE">
        <w:rPr>
          <w:rFonts w:ascii="Arial" w:hAnsi="Arial" w:cs="Arial"/>
          <w:b/>
          <w:lang w:val="sr-Latn-ME"/>
        </w:rPr>
        <w:t>e</w:t>
      </w:r>
      <w:r w:rsidRPr="00EF2E67">
        <w:rPr>
          <w:rFonts w:ascii="Arial" w:hAnsi="Arial" w:cs="Arial"/>
          <w:b/>
          <w:lang w:val="sr-Latn-ME"/>
        </w:rPr>
        <w:t xml:space="preserve"> ponude</w:t>
      </w:r>
      <w:r w:rsidRPr="00EF2E67">
        <w:rPr>
          <w:rFonts w:ascii="Arial" w:hAnsi="Arial" w:cs="Arial"/>
          <w:lang w:val="sr-Latn-ME"/>
        </w:rPr>
        <w:t xml:space="preserve"> dostavlja se: </w:t>
      </w:r>
    </w:p>
    <w:p w:rsidR="00AC6CF8" w:rsidRDefault="00821F7B" w:rsidP="00821F7B">
      <w:pPr>
        <w:rPr>
          <w:rFonts w:ascii="Arial" w:hAnsi="Arial" w:cs="Arial"/>
          <w:lang w:val="sr-Latn-ME"/>
        </w:rPr>
      </w:pPr>
      <w:r w:rsidRPr="00EF2E67">
        <w:rPr>
          <w:rFonts w:ascii="Arial" w:hAnsi="Arial" w:cs="Arial"/>
          <w:lang w:val="sr-Latn-ME"/>
        </w:rPr>
        <w:t> neposrednom predajom na arhiv</w:t>
      </w:r>
      <w:r w:rsidR="00084424">
        <w:rPr>
          <w:rFonts w:ascii="Arial" w:hAnsi="Arial" w:cs="Arial"/>
          <w:lang w:val="sr-Latn-ME"/>
        </w:rPr>
        <w:t xml:space="preserve">u </w:t>
      </w:r>
      <w:r w:rsidR="00535144">
        <w:rPr>
          <w:rFonts w:ascii="Arial" w:hAnsi="Arial" w:cs="Arial"/>
          <w:lang w:val="sr-Latn-ME"/>
        </w:rPr>
        <w:t>naručioca na adresu JU OŠ „Njegoš“</w:t>
      </w:r>
      <w:r w:rsidR="00084424">
        <w:rPr>
          <w:rFonts w:ascii="Arial" w:hAnsi="Arial" w:cs="Arial"/>
          <w:lang w:val="sr-Latn-ME"/>
        </w:rPr>
        <w:t>,</w:t>
      </w:r>
      <w:r w:rsidR="00535144">
        <w:rPr>
          <w:rFonts w:ascii="Arial" w:hAnsi="Arial" w:cs="Arial"/>
          <w:lang w:val="sr-Latn-ME"/>
        </w:rPr>
        <w:t xml:space="preserve"> Spuž bb, Danilovgrad</w:t>
      </w:r>
      <w:r w:rsidR="00AC6CF8">
        <w:rPr>
          <w:rFonts w:ascii="Arial" w:hAnsi="Arial" w:cs="Arial"/>
          <w:lang w:val="sr-Latn-ME"/>
        </w:rPr>
        <w:t>;</w:t>
      </w:r>
    </w:p>
    <w:p w:rsidR="009354CC" w:rsidRPr="00EF2E67" w:rsidRDefault="00821F7B" w:rsidP="00821F7B">
      <w:pPr>
        <w:rPr>
          <w:rFonts w:ascii="Arial" w:hAnsi="Arial" w:cs="Arial"/>
          <w:lang w:val="sr-Latn-ME"/>
        </w:rPr>
      </w:pPr>
      <w:r w:rsidRPr="00EF2E67">
        <w:rPr>
          <w:rFonts w:ascii="Arial" w:hAnsi="Arial" w:cs="Arial"/>
          <w:lang w:val="sr-Latn-ME"/>
        </w:rPr>
        <w:t> preporučenom pošiljkom sa povratnicom na adres</w:t>
      </w:r>
      <w:r w:rsidR="00D657D0">
        <w:rPr>
          <w:rFonts w:ascii="Arial" w:hAnsi="Arial" w:cs="Arial"/>
          <w:lang w:val="sr-Latn-ME"/>
        </w:rPr>
        <w:t>u</w:t>
      </w:r>
      <w:r w:rsidRPr="00EF2E67">
        <w:rPr>
          <w:rFonts w:ascii="Arial" w:hAnsi="Arial" w:cs="Arial"/>
          <w:lang w:val="sr-Latn-ME"/>
        </w:rPr>
        <w:t xml:space="preserve"> </w:t>
      </w:r>
      <w:r w:rsidR="00535144">
        <w:rPr>
          <w:rFonts w:ascii="Arial" w:hAnsi="Arial" w:cs="Arial"/>
          <w:lang w:val="sr-Latn-ME"/>
        </w:rPr>
        <w:t>JU OŠ „Njegoš“, Spuž bb, Danilovgrad, radnim danima od 08:00 do 13</w:t>
      </w:r>
      <w:r w:rsidRPr="00EF2E67">
        <w:rPr>
          <w:rFonts w:ascii="Arial" w:hAnsi="Arial" w:cs="Arial"/>
          <w:lang w:val="sr-Latn-ME"/>
        </w:rPr>
        <w:t xml:space="preserve">:00 sati, zaključno sa danom </w:t>
      </w:r>
      <w:r w:rsidR="00F31EED">
        <w:rPr>
          <w:rFonts w:ascii="Arial" w:hAnsi="Arial" w:cs="Arial"/>
          <w:lang w:val="sr-Latn-ME"/>
        </w:rPr>
        <w:t>25</w:t>
      </w:r>
      <w:r w:rsidR="00535144">
        <w:rPr>
          <w:rFonts w:ascii="Arial" w:hAnsi="Arial" w:cs="Arial"/>
          <w:lang w:val="sr-Latn-ME"/>
        </w:rPr>
        <w:t>.05</w:t>
      </w:r>
      <w:r w:rsidR="00D657D0">
        <w:rPr>
          <w:rFonts w:ascii="Arial" w:hAnsi="Arial" w:cs="Arial"/>
          <w:lang w:val="sr-Latn-ME"/>
        </w:rPr>
        <w:t>.2023</w:t>
      </w:r>
      <w:r w:rsidR="00F5780F" w:rsidRPr="00EF2E67">
        <w:rPr>
          <w:rFonts w:ascii="Arial" w:hAnsi="Arial" w:cs="Arial"/>
          <w:lang w:val="sr-Latn-ME"/>
        </w:rPr>
        <w:t xml:space="preserve">. godine do 10:00 </w:t>
      </w:r>
      <w:r w:rsidRPr="00EF2E67">
        <w:rPr>
          <w:rFonts w:ascii="Arial" w:hAnsi="Arial" w:cs="Arial"/>
          <w:lang w:val="sr-Latn-ME"/>
        </w:rPr>
        <w:t>sati.</w:t>
      </w:r>
    </w:p>
    <w:p w:rsidR="009354CC" w:rsidRPr="00EF2E67" w:rsidRDefault="009354CC" w:rsidP="009354C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outlineLvl w:val="0"/>
        <w:rPr>
          <w:rFonts w:ascii="Arial" w:hAnsi="Arial" w:cs="Arial"/>
          <w:b/>
          <w:lang w:val="sr-Latn-ME"/>
        </w:rPr>
      </w:pPr>
      <w:bookmarkStart w:id="9" w:name="_Toc62730562"/>
      <w:r w:rsidRPr="00EF2E67">
        <w:rPr>
          <w:rFonts w:ascii="Arial" w:hAnsi="Arial" w:cs="Arial"/>
          <w:b/>
          <w:lang w:val="sr-Latn-ME"/>
        </w:rPr>
        <w:lastRenderedPageBreak/>
        <w:t>USLOVI ZA AKTIVIRANJE GARANCIJE PONUDE</w:t>
      </w:r>
      <w:bookmarkEnd w:id="9"/>
    </w:p>
    <w:p w:rsidR="009354CC" w:rsidRPr="00535144" w:rsidRDefault="00821F7B" w:rsidP="00535144">
      <w:pPr>
        <w:jc w:val="both"/>
        <w:rPr>
          <w:rFonts w:ascii="Arial" w:hAnsi="Arial" w:cs="Arial"/>
          <w:lang w:val="sr-Latn-ME"/>
        </w:rPr>
      </w:pPr>
      <w:r w:rsidRPr="00535144">
        <w:rPr>
          <w:rFonts w:ascii="Arial" w:hAnsi="Arial" w:cs="Arial"/>
          <w:lang w:val="sr-Latn-ME"/>
        </w:rPr>
        <w:t>Ponuđač je dužan dostaviti bezuslovnu i na prvi poziv naplativu garanciju ponude u iznosu od 2 % procijenjene vrijednosti javne nabavke, kao garanciju ostajanja u obavezi prema ponudi u periodu važenja ponude i 5 dana nakon isteka važenja ponude.</w:t>
      </w:r>
    </w:p>
    <w:p w:rsidR="00535144" w:rsidRDefault="00535144" w:rsidP="009354CC">
      <w:pPr>
        <w:jc w:val="both"/>
        <w:rPr>
          <w:rFonts w:ascii="Arial" w:hAnsi="Arial" w:cs="Arial"/>
          <w:lang w:val="sr-Latn-ME"/>
        </w:rPr>
      </w:pPr>
    </w:p>
    <w:p w:rsidR="009354CC" w:rsidRPr="00EF2E67" w:rsidRDefault="009354CC" w:rsidP="009354CC">
      <w:pPr>
        <w:jc w:val="both"/>
        <w:rPr>
          <w:rFonts w:ascii="Arial" w:hAnsi="Arial" w:cs="Arial"/>
          <w:lang w:val="sr-Latn-ME"/>
        </w:rPr>
      </w:pPr>
      <w:r w:rsidRPr="00EF2E67">
        <w:rPr>
          <w:rFonts w:ascii="Arial" w:hAnsi="Arial" w:cs="Arial"/>
          <w:lang w:val="sr-Latn-ME"/>
        </w:rPr>
        <w:t xml:space="preserve">Garancija ponude će se aktivirati ako ponuđač: </w:t>
      </w:r>
    </w:p>
    <w:p w:rsidR="00535144" w:rsidRPr="00535144" w:rsidRDefault="00535144" w:rsidP="00535144">
      <w:pPr>
        <w:jc w:val="both"/>
        <w:rPr>
          <w:rFonts w:ascii="Arial" w:hAnsi="Arial" w:cs="Arial"/>
          <w:lang w:val="sr-Latn-ME"/>
        </w:rPr>
      </w:pPr>
    </w:p>
    <w:p w:rsidR="00535144" w:rsidRPr="00535144" w:rsidRDefault="00535144" w:rsidP="00535144">
      <w:pPr>
        <w:jc w:val="both"/>
        <w:rPr>
          <w:rFonts w:ascii="Arial" w:hAnsi="Arial" w:cs="Arial"/>
          <w:lang w:val="sr-Latn-ME"/>
        </w:rPr>
      </w:pPr>
      <w:r w:rsidRPr="00535144">
        <w:rPr>
          <w:rFonts w:ascii="Arial" w:hAnsi="Arial" w:cs="Arial"/>
          <w:lang w:val="sr-Latn-ME"/>
        </w:rPr>
        <w:t xml:space="preserve">1) odustane od ponude u roku važenja ponude; </w:t>
      </w:r>
    </w:p>
    <w:p w:rsidR="009354CC" w:rsidRPr="00EF2E67" w:rsidRDefault="00535144" w:rsidP="00535144">
      <w:pPr>
        <w:jc w:val="both"/>
        <w:rPr>
          <w:rFonts w:ascii="Arial" w:hAnsi="Arial" w:cs="Arial"/>
          <w:lang w:val="sr-Latn-ME"/>
        </w:rPr>
      </w:pPr>
      <w:r w:rsidRPr="00535144">
        <w:rPr>
          <w:rFonts w:ascii="Arial" w:hAnsi="Arial" w:cs="Arial"/>
          <w:lang w:val="sr-Latn-ME"/>
        </w:rPr>
        <w:t>2) odbije da potpiše ugovor o javnoj nabavci ili okvirni sporazum.</w:t>
      </w:r>
    </w:p>
    <w:p w:rsidR="009354CC" w:rsidRPr="00EF2E67" w:rsidRDefault="009354CC" w:rsidP="009354C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outlineLvl w:val="0"/>
        <w:rPr>
          <w:rFonts w:ascii="Arial" w:hAnsi="Arial" w:cs="Arial"/>
          <w:b/>
          <w:lang w:val="sr-Latn-ME"/>
        </w:rPr>
      </w:pPr>
      <w:bookmarkStart w:id="10" w:name="_Toc62730563"/>
      <w:r w:rsidRPr="00EF2E67">
        <w:rPr>
          <w:rFonts w:ascii="Arial" w:hAnsi="Arial" w:cs="Arial"/>
          <w:b/>
          <w:lang w:val="sr-Latn-ME"/>
        </w:rPr>
        <w:t>TAJNOST PODATAKA</w:t>
      </w:r>
      <w:bookmarkEnd w:id="10"/>
    </w:p>
    <w:p w:rsidR="009354CC" w:rsidRPr="00EF2E67" w:rsidRDefault="009354CC" w:rsidP="009354CC">
      <w:pPr>
        <w:jc w:val="both"/>
        <w:rPr>
          <w:rFonts w:ascii="Arial" w:hAnsi="Arial" w:cs="Arial"/>
          <w:lang w:val="sr-Latn-ME"/>
        </w:rPr>
      </w:pPr>
      <w:r w:rsidRPr="00EF2E67">
        <w:rPr>
          <w:rFonts w:ascii="Arial" w:hAnsi="Arial" w:cs="Arial"/>
          <w:lang w:val="sr-Latn-ME"/>
        </w:rPr>
        <w:t xml:space="preserve"> </w:t>
      </w:r>
    </w:p>
    <w:p w:rsidR="009354CC" w:rsidRPr="00EF2E67" w:rsidRDefault="009354CC" w:rsidP="009354CC">
      <w:pPr>
        <w:jc w:val="both"/>
        <w:rPr>
          <w:rFonts w:ascii="Arial" w:hAnsi="Arial" w:cs="Arial"/>
          <w:lang w:val="sr-Latn-ME"/>
        </w:rPr>
      </w:pPr>
      <w:r w:rsidRPr="00EF2E67">
        <w:rPr>
          <w:rFonts w:ascii="Arial" w:hAnsi="Arial" w:cs="Arial"/>
          <w:lang w:val="sr-Latn-ME"/>
        </w:rPr>
        <w:t>Tenderska dokumentacija sadrži tajne podatke</w:t>
      </w:r>
    </w:p>
    <w:p w:rsidR="009354CC" w:rsidRPr="00EF2E67" w:rsidRDefault="009354CC" w:rsidP="009354CC">
      <w:pPr>
        <w:jc w:val="both"/>
        <w:rPr>
          <w:rFonts w:ascii="Arial" w:hAnsi="Arial" w:cs="Arial"/>
          <w:lang w:val="sr-Latn-ME"/>
        </w:rPr>
      </w:pPr>
    </w:p>
    <w:p w:rsidR="009354CC" w:rsidRPr="00EF2E67" w:rsidRDefault="009354CC" w:rsidP="009354CC">
      <w:pPr>
        <w:jc w:val="both"/>
        <w:rPr>
          <w:rFonts w:ascii="Arial" w:hAnsi="Arial" w:cs="Arial"/>
          <w:lang w:val="sr-Latn-ME"/>
        </w:rPr>
      </w:pPr>
      <w:r w:rsidRPr="00EF2E67">
        <w:rPr>
          <w:rFonts w:ascii="Arial" w:hAnsi="Arial" w:cs="Arial"/>
          <w:lang w:val="sr-Latn-ME"/>
        </w:rPr>
        <w:sym w:font="Wingdings" w:char="F0FD"/>
      </w:r>
      <w:r w:rsidRPr="00EF2E67">
        <w:rPr>
          <w:rFonts w:ascii="Arial" w:hAnsi="Arial" w:cs="Arial"/>
          <w:lang w:val="sr-Latn-ME"/>
        </w:rPr>
        <w:t xml:space="preserve"> ne</w:t>
      </w:r>
    </w:p>
    <w:p w:rsidR="009354CC" w:rsidRPr="00EF2E67" w:rsidRDefault="009354CC" w:rsidP="009354CC">
      <w:pPr>
        <w:jc w:val="both"/>
        <w:rPr>
          <w:rFonts w:ascii="Arial" w:hAnsi="Arial" w:cs="Arial"/>
          <w:b/>
          <w:bCs/>
          <w:lang w:val="sr-Latn-ME"/>
        </w:rPr>
      </w:pPr>
      <w:r w:rsidRPr="00EF2E67">
        <w:rPr>
          <w:rFonts w:ascii="Arial" w:hAnsi="Arial" w:cs="Arial"/>
          <w:lang w:val="sr-Latn-ME"/>
        </w:rPr>
        <w:sym w:font="Wingdings" w:char="F0A8"/>
      </w:r>
      <w:r w:rsidRPr="00EF2E67">
        <w:rPr>
          <w:rFonts w:ascii="Arial" w:hAnsi="Arial" w:cs="Arial"/>
          <w:lang w:val="sr-Latn-ME"/>
        </w:rPr>
        <w:t xml:space="preserve"> da</w:t>
      </w:r>
    </w:p>
    <w:p w:rsidR="009354CC" w:rsidRPr="00EF2E67" w:rsidRDefault="009354CC" w:rsidP="009354CC">
      <w:pPr>
        <w:jc w:val="both"/>
        <w:rPr>
          <w:rFonts w:ascii="Arial" w:hAnsi="Arial" w:cs="Arial"/>
          <w:lang w:val="sr-Latn-ME"/>
        </w:rPr>
      </w:pPr>
    </w:p>
    <w:p w:rsidR="009354CC" w:rsidRPr="00EF2E67" w:rsidRDefault="009354CC" w:rsidP="009354C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outlineLvl w:val="0"/>
        <w:rPr>
          <w:rFonts w:ascii="Arial" w:hAnsi="Arial" w:cs="Arial"/>
          <w:b/>
          <w:lang w:val="sr-Latn-ME"/>
        </w:rPr>
      </w:pPr>
      <w:bookmarkStart w:id="11" w:name="_Toc62730564"/>
      <w:r w:rsidRPr="00EF2E67">
        <w:rPr>
          <w:rFonts w:ascii="Arial" w:hAnsi="Arial" w:cs="Arial"/>
          <w:b/>
          <w:lang w:val="sr-Latn-ME"/>
        </w:rPr>
        <w:t>UPUTSTVO ZA SAČINJAVANJE PONUDE</w:t>
      </w:r>
      <w:bookmarkEnd w:id="11"/>
    </w:p>
    <w:p w:rsidR="009354CC" w:rsidRPr="00EF2E67" w:rsidRDefault="009354CC" w:rsidP="009354CC">
      <w:pPr>
        <w:jc w:val="both"/>
        <w:rPr>
          <w:rFonts w:ascii="Arial" w:hAnsi="Arial" w:cs="Arial"/>
          <w:lang w:val="sr-Latn-ME"/>
        </w:rPr>
      </w:pPr>
      <w:r w:rsidRPr="00EF2E67">
        <w:rPr>
          <w:rFonts w:ascii="Arial" w:hAnsi="Arial" w:cs="Arial"/>
          <w:lang w:val="sr-Latn-ME"/>
        </w:rPr>
        <w:t xml:space="preserve">Ponude se sačinjava u ESJN u skladu sa tenderskom dokumentacijom i važećim Pravilnikom o sadržaju ponude i uputstvu za sačinjavanje i podnošenje ponude. </w:t>
      </w:r>
    </w:p>
    <w:p w:rsidR="009354CC" w:rsidRPr="00EF2E67" w:rsidRDefault="009354CC" w:rsidP="009354CC">
      <w:pPr>
        <w:jc w:val="both"/>
        <w:rPr>
          <w:rFonts w:ascii="Arial" w:hAnsi="Arial" w:cs="Arial"/>
          <w:lang w:val="sr-Latn-ME"/>
        </w:rPr>
      </w:pPr>
      <w:r w:rsidRPr="00EF2E67">
        <w:rPr>
          <w:rFonts w:ascii="Arial" w:hAnsi="Arial" w:cs="Arial"/>
          <w:lang w:val="sr-Latn-ME"/>
        </w:rPr>
        <w:t>Ispunjenost uslova za učešće u postupku javne nabavke dokazuje se izjavom privrednog subjekta, koja se sačinjava na obrascu datom u Pravilniku o obrascu izjave privrednog subjekta.</w:t>
      </w:r>
    </w:p>
    <w:p w:rsidR="009354CC" w:rsidRPr="00EF2E67" w:rsidRDefault="009354CC" w:rsidP="009354CC">
      <w:pPr>
        <w:jc w:val="both"/>
        <w:rPr>
          <w:rFonts w:ascii="Arial" w:hAnsi="Arial" w:cs="Arial"/>
          <w:i/>
          <w:iCs/>
          <w:lang w:val="sr-Latn-ME"/>
        </w:rPr>
      </w:pPr>
      <w:r w:rsidRPr="00EF2E67">
        <w:rPr>
          <w:rFonts w:ascii="Arial" w:hAnsi="Arial" w:cs="Arial"/>
          <w:lang w:val="sr-Latn-ME"/>
        </w:rPr>
        <w:t xml:space="preserve">Ponuđač je dužan da tačno i nedvosmisleno popuni </w:t>
      </w:r>
      <w:r w:rsidRPr="00EF2E67">
        <w:rPr>
          <w:rFonts w:ascii="Arial" w:eastAsia="Calibri" w:hAnsi="Arial" w:cs="Arial"/>
          <w:lang w:val="sr-Latn-ME"/>
        </w:rPr>
        <w:t>Izjavu privrednog subjekta u skladu sa zahtjevima iz tenderske dokumentacije.</w:t>
      </w:r>
    </w:p>
    <w:p w:rsidR="009354CC" w:rsidRPr="00EF2E67" w:rsidRDefault="009354CC" w:rsidP="009354CC">
      <w:pPr>
        <w:jc w:val="both"/>
        <w:rPr>
          <w:rFonts w:ascii="Arial" w:hAnsi="Arial" w:cs="Arial"/>
          <w:b/>
          <w:bCs/>
          <w:lang w:val="sr-Latn-ME"/>
        </w:rPr>
      </w:pPr>
    </w:p>
    <w:p w:rsidR="009354CC" w:rsidRPr="00EF2E67" w:rsidRDefault="009354CC" w:rsidP="009354C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jc w:val="both"/>
        <w:outlineLvl w:val="0"/>
        <w:rPr>
          <w:rFonts w:ascii="Arial" w:hAnsi="Arial" w:cs="Arial"/>
          <w:b/>
          <w:lang w:val="sr-Latn-ME"/>
        </w:rPr>
      </w:pPr>
      <w:bookmarkStart w:id="12" w:name="_Toc62730565"/>
      <w:r w:rsidRPr="00EF2E67">
        <w:rPr>
          <w:rFonts w:ascii="Arial" w:hAnsi="Arial" w:cs="Arial"/>
          <w:b/>
          <w:lang w:val="sr-Latn-ME"/>
        </w:rPr>
        <w:t>NAČIN ZAKLJUČIVANJA I IZMJENE UGOVORA O JAVNOJ NABAVCI</w:t>
      </w:r>
      <w:bookmarkEnd w:id="12"/>
    </w:p>
    <w:p w:rsidR="009354CC" w:rsidRPr="00EF2E67" w:rsidRDefault="009354CC" w:rsidP="009354CC">
      <w:pPr>
        <w:jc w:val="both"/>
        <w:rPr>
          <w:rFonts w:ascii="Arial" w:hAnsi="Arial" w:cs="Arial"/>
          <w:lang w:val="sr-Latn-ME"/>
        </w:rPr>
      </w:pPr>
      <w:r w:rsidRPr="00EF2E67">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9354CC" w:rsidRPr="00EF2E67" w:rsidRDefault="009354CC" w:rsidP="009354CC">
      <w:pPr>
        <w:jc w:val="both"/>
        <w:rPr>
          <w:rFonts w:ascii="Arial" w:hAnsi="Arial" w:cs="Arial"/>
          <w:lang w:val="sr-Latn-ME"/>
        </w:rPr>
      </w:pPr>
    </w:p>
    <w:p w:rsidR="009354CC" w:rsidRPr="00EF2E67" w:rsidRDefault="009354CC" w:rsidP="009354CC">
      <w:pPr>
        <w:jc w:val="both"/>
        <w:rPr>
          <w:rFonts w:ascii="Arial" w:hAnsi="Arial" w:cs="Arial"/>
          <w:lang w:val="sr-Latn-ME"/>
        </w:rPr>
      </w:pPr>
      <w:r w:rsidRPr="00EF2E67">
        <w:rPr>
          <w:rFonts w:ascii="Arial" w:hAnsi="Arial" w:cs="Arial"/>
          <w:lang w:val="sr-Latn-ME"/>
        </w:rPr>
        <w:t>Ugovor o javnoj nabavci mora da bude u skladu sa uslovima utvrđenim tenderskom dokumentacijom, izabranom ponudom i odlukom o izboru najpovoljnije ponude, osim u pogledu iskazivanja PDV-a.</w:t>
      </w:r>
    </w:p>
    <w:p w:rsidR="009354CC" w:rsidRPr="00EF2E67" w:rsidRDefault="009354CC" w:rsidP="009354CC">
      <w:pPr>
        <w:jc w:val="both"/>
        <w:rPr>
          <w:rFonts w:ascii="Arial" w:hAnsi="Arial" w:cs="Arial"/>
          <w:lang w:val="sr-Latn-ME"/>
        </w:rPr>
      </w:pPr>
    </w:p>
    <w:p w:rsidR="009354CC" w:rsidRPr="00EF2E67" w:rsidRDefault="009354CC" w:rsidP="009354CC">
      <w:pPr>
        <w:jc w:val="both"/>
        <w:rPr>
          <w:rFonts w:ascii="Arial" w:hAnsi="Arial" w:cs="Arial"/>
          <w:lang w:val="sr-Latn-ME"/>
        </w:rPr>
      </w:pPr>
      <w:r w:rsidRPr="00EF2E67">
        <w:rPr>
          <w:rFonts w:ascii="Arial" w:hAnsi="Arial" w:cs="Arial"/>
          <w:lang w:val="sr-Latn-ME"/>
        </w:rPr>
        <w:t>Ugovor između naručioca i ponuđača čija je ponuda izabrana kao najpovoljnija, pored uslova koji su propisani ovom tenderskom dokumentacijom, će sadržati i sljedeće:</w:t>
      </w:r>
      <w:r w:rsidRPr="00EF2E67">
        <w:rPr>
          <w:rFonts w:ascii="Arial" w:hAnsi="Arial" w:cs="Arial"/>
          <w:vertAlign w:val="superscript"/>
          <w:lang w:val="sr-Latn-ME"/>
        </w:rPr>
        <w:footnoteReference w:id="8"/>
      </w:r>
    </w:p>
    <w:p w:rsidR="003651FF" w:rsidRPr="00EF2E67" w:rsidRDefault="003651FF" w:rsidP="003651FF">
      <w:pPr>
        <w:jc w:val="both"/>
        <w:rPr>
          <w:rFonts w:ascii="Arial" w:hAnsi="Arial" w:cs="Arial"/>
        </w:rPr>
      </w:pPr>
    </w:p>
    <w:p w:rsidR="00AC6CF8" w:rsidRDefault="00AC6CF8" w:rsidP="00AC6CF8">
      <w:pPr>
        <w:jc w:val="both"/>
        <w:rPr>
          <w:rFonts w:ascii="Arial" w:hAnsi="Arial" w:cs="Arial"/>
          <w:bCs/>
        </w:rPr>
      </w:pPr>
      <w:bookmarkStart w:id="13" w:name="_Toc62730566"/>
    </w:p>
    <w:p w:rsidR="00AC6CF8" w:rsidRPr="00AC6CF8" w:rsidRDefault="00AC6CF8" w:rsidP="00AC6CF8">
      <w:pPr>
        <w:jc w:val="both"/>
        <w:rPr>
          <w:rFonts w:ascii="Arial" w:hAnsi="Arial" w:cs="Arial"/>
          <w:bCs/>
        </w:rPr>
      </w:pPr>
    </w:p>
    <w:p w:rsidR="00AC6CF8" w:rsidRPr="00AC6CF8" w:rsidRDefault="00AC6CF8" w:rsidP="00AC6CF8">
      <w:pPr>
        <w:jc w:val="both"/>
        <w:rPr>
          <w:rFonts w:ascii="Arial" w:hAnsi="Arial" w:cs="Arial"/>
          <w:bCs/>
        </w:rPr>
      </w:pPr>
      <w:r w:rsidRPr="00AC6CF8">
        <w:rPr>
          <w:rFonts w:ascii="Arial" w:hAnsi="Arial" w:cs="Arial"/>
          <w:b/>
          <w:bCs/>
        </w:rPr>
        <w:lastRenderedPageBreak/>
        <w:t>Uvođenje u posao:</w:t>
      </w:r>
      <w:r w:rsidRPr="00AC6CF8">
        <w:rPr>
          <w:rFonts w:ascii="Arial" w:hAnsi="Arial" w:cs="Arial"/>
          <w:bCs/>
        </w:rPr>
        <w:t xml:space="preserve"> Smatra se da je Naručilac izvršio obavezu uvođenja Izvođača u posao ako mu je predao: tehničku dokumentaciju po kojoj </w:t>
      </w:r>
      <w:proofErr w:type="gramStart"/>
      <w:r w:rsidRPr="00AC6CF8">
        <w:rPr>
          <w:rFonts w:ascii="Arial" w:hAnsi="Arial" w:cs="Arial"/>
          <w:bCs/>
        </w:rPr>
        <w:t>će</w:t>
      </w:r>
      <w:proofErr w:type="gramEnd"/>
      <w:r w:rsidRPr="00AC6CF8">
        <w:rPr>
          <w:rFonts w:ascii="Arial" w:hAnsi="Arial" w:cs="Arial"/>
          <w:bCs/>
        </w:rPr>
        <w:t xml:space="preserve"> izvoditi radovi; Obavještenje o datum</w:t>
      </w:r>
      <w:r>
        <w:rPr>
          <w:rFonts w:ascii="Arial" w:hAnsi="Arial" w:cs="Arial"/>
          <w:bCs/>
        </w:rPr>
        <w:t>u uvođenja u posao, najkasnije 5</w:t>
      </w:r>
      <w:r w:rsidRPr="00AC6CF8">
        <w:rPr>
          <w:rFonts w:ascii="Arial" w:hAnsi="Arial" w:cs="Arial"/>
          <w:bCs/>
        </w:rPr>
        <w:t xml:space="preserve"> dana prije uvođenja u posao, Rješenje o imenovanju Stručnog nadzora</w:t>
      </w:r>
      <w:r>
        <w:rPr>
          <w:rFonts w:ascii="Arial" w:hAnsi="Arial" w:cs="Arial"/>
          <w:bCs/>
        </w:rPr>
        <w:t xml:space="preserve">. </w:t>
      </w:r>
    </w:p>
    <w:p w:rsidR="00AC6CF8" w:rsidRPr="00AC6CF8" w:rsidRDefault="00AC6CF8" w:rsidP="00AC6CF8">
      <w:pPr>
        <w:jc w:val="both"/>
        <w:rPr>
          <w:rFonts w:ascii="Arial" w:hAnsi="Arial" w:cs="Arial"/>
          <w:bCs/>
        </w:rPr>
      </w:pPr>
      <w:r w:rsidRPr="00AC6CF8">
        <w:rPr>
          <w:rFonts w:ascii="Arial" w:hAnsi="Arial" w:cs="Arial"/>
          <w:bCs/>
        </w:rPr>
        <w:t>Na dan uvođenja Izvođača u posao otvara se Građevinski dnevnik u kome se konstatuje da ga je Naručilac uveo u posao, a ovaj prim</w:t>
      </w:r>
      <w:r>
        <w:rPr>
          <w:rFonts w:ascii="Arial" w:hAnsi="Arial" w:cs="Arial"/>
          <w:bCs/>
        </w:rPr>
        <w:t>io lokaciju i</w:t>
      </w:r>
      <w:r w:rsidRPr="00AC6CF8">
        <w:rPr>
          <w:rFonts w:ascii="Arial" w:hAnsi="Arial" w:cs="Arial"/>
          <w:bCs/>
        </w:rPr>
        <w:t xml:space="preserve"> potrebnu dokumentaciju, čime su stvoreni uslovi da se ot</w:t>
      </w:r>
      <w:r>
        <w:rPr>
          <w:rFonts w:ascii="Arial" w:hAnsi="Arial" w:cs="Arial"/>
          <w:bCs/>
        </w:rPr>
        <w:t xml:space="preserve">počne </w:t>
      </w:r>
      <w:proofErr w:type="gramStart"/>
      <w:r>
        <w:rPr>
          <w:rFonts w:ascii="Arial" w:hAnsi="Arial" w:cs="Arial"/>
          <w:bCs/>
        </w:rPr>
        <w:t>sa</w:t>
      </w:r>
      <w:proofErr w:type="gramEnd"/>
      <w:r>
        <w:rPr>
          <w:rFonts w:ascii="Arial" w:hAnsi="Arial" w:cs="Arial"/>
          <w:bCs/>
        </w:rPr>
        <w:t xml:space="preserve"> realizacijom ugovora. </w:t>
      </w:r>
    </w:p>
    <w:p w:rsidR="00AC6CF8" w:rsidRDefault="00AC6CF8" w:rsidP="00AC6CF8">
      <w:pPr>
        <w:jc w:val="both"/>
        <w:rPr>
          <w:rFonts w:ascii="Arial" w:hAnsi="Arial" w:cs="Arial"/>
          <w:bCs/>
        </w:rPr>
      </w:pPr>
      <w:r w:rsidRPr="00AC6CF8">
        <w:rPr>
          <w:rFonts w:ascii="Arial" w:hAnsi="Arial" w:cs="Arial"/>
          <w:bCs/>
        </w:rPr>
        <w:t xml:space="preserve">Izvođač radova dužan je da vodi građevinski dnevnik i građevinsku knjigu u skladu </w:t>
      </w:r>
      <w:proofErr w:type="gramStart"/>
      <w:r w:rsidRPr="00AC6CF8">
        <w:rPr>
          <w:rFonts w:ascii="Arial" w:hAnsi="Arial" w:cs="Arial"/>
          <w:bCs/>
        </w:rPr>
        <w:t>sa</w:t>
      </w:r>
      <w:proofErr w:type="gramEnd"/>
      <w:r w:rsidRPr="00AC6CF8">
        <w:rPr>
          <w:rFonts w:ascii="Arial" w:hAnsi="Arial" w:cs="Arial"/>
          <w:bCs/>
        </w:rPr>
        <w:t xml:space="preserve"> važećim Pravilnikom o načinu vođenja i sadržini građevinskog dnevni</w:t>
      </w:r>
      <w:r>
        <w:rPr>
          <w:rFonts w:ascii="Arial" w:hAnsi="Arial" w:cs="Arial"/>
          <w:bCs/>
        </w:rPr>
        <w:t>ka i građevinske knjige.</w:t>
      </w:r>
    </w:p>
    <w:p w:rsidR="00AC6CF8" w:rsidRPr="00AC6CF8" w:rsidRDefault="00AC6CF8" w:rsidP="00AC6CF8">
      <w:pPr>
        <w:jc w:val="both"/>
        <w:rPr>
          <w:rFonts w:ascii="Arial" w:hAnsi="Arial" w:cs="Arial"/>
          <w:bCs/>
        </w:rPr>
      </w:pPr>
    </w:p>
    <w:p w:rsidR="00AC6CF8" w:rsidRPr="00AC6CF8" w:rsidRDefault="00AC6CF8" w:rsidP="00AC6CF8">
      <w:pPr>
        <w:jc w:val="both"/>
        <w:rPr>
          <w:rFonts w:ascii="Arial" w:hAnsi="Arial" w:cs="Arial"/>
          <w:bCs/>
        </w:rPr>
      </w:pPr>
      <w:r>
        <w:rPr>
          <w:rFonts w:ascii="Arial" w:hAnsi="Arial" w:cs="Arial"/>
          <w:b/>
          <w:bCs/>
        </w:rPr>
        <w:t>Pristup mjestu izvođenja radova</w:t>
      </w:r>
      <w:r w:rsidRPr="00AC6CF8">
        <w:rPr>
          <w:rFonts w:ascii="Arial" w:hAnsi="Arial" w:cs="Arial"/>
          <w:b/>
          <w:bCs/>
        </w:rPr>
        <w:t>:</w:t>
      </w:r>
      <w:r w:rsidRPr="00AC6CF8">
        <w:rPr>
          <w:rFonts w:ascii="Arial" w:hAnsi="Arial" w:cs="Arial"/>
          <w:bCs/>
        </w:rPr>
        <w:t xml:space="preserve"> Izvođač ć</w:t>
      </w:r>
      <w:r>
        <w:rPr>
          <w:rFonts w:ascii="Arial" w:hAnsi="Arial" w:cs="Arial"/>
          <w:bCs/>
        </w:rPr>
        <w:t xml:space="preserve">e dozvoliti Stručnom nadzoru i </w:t>
      </w:r>
      <w:r w:rsidRPr="00AC6CF8">
        <w:rPr>
          <w:rFonts w:ascii="Arial" w:hAnsi="Arial" w:cs="Arial"/>
          <w:bCs/>
        </w:rPr>
        <w:t xml:space="preserve">svim licima koja su </w:t>
      </w:r>
      <w:proofErr w:type="gramStart"/>
      <w:r w:rsidRPr="00AC6CF8">
        <w:rPr>
          <w:rFonts w:ascii="Arial" w:hAnsi="Arial" w:cs="Arial"/>
          <w:bCs/>
        </w:rPr>
        <w:t>ovlaštena  od</w:t>
      </w:r>
      <w:proofErr w:type="gramEnd"/>
      <w:r w:rsidRPr="00AC6CF8">
        <w:rPr>
          <w:rFonts w:ascii="Arial" w:hAnsi="Arial" w:cs="Arial"/>
          <w:bCs/>
        </w:rPr>
        <w:t xml:space="preserve"> strane nadzornog organa, pristup svim mjestima na kojima se radovi koji su u vezi sa ugovorom realizuju ili su planirani da se realizuju. </w:t>
      </w:r>
      <w:proofErr w:type="gramStart"/>
      <w:r w:rsidRPr="00AC6CF8">
        <w:rPr>
          <w:rFonts w:ascii="Arial" w:hAnsi="Arial" w:cs="Arial"/>
          <w:bCs/>
        </w:rPr>
        <w:t>Izvođač je odgovoran za sprečavanje neovlašćenog pristupa osoba.</w:t>
      </w:r>
      <w:proofErr w:type="gramEnd"/>
      <w:r w:rsidRPr="00AC6CF8">
        <w:rPr>
          <w:rFonts w:ascii="Arial" w:hAnsi="Arial" w:cs="Arial"/>
          <w:bCs/>
        </w:rPr>
        <w:t xml:space="preserve"> </w:t>
      </w:r>
    </w:p>
    <w:p w:rsidR="00AC6CF8" w:rsidRPr="00AC6CF8" w:rsidRDefault="00AC6CF8" w:rsidP="00AC6CF8">
      <w:pPr>
        <w:jc w:val="both"/>
        <w:rPr>
          <w:rFonts w:ascii="Arial" w:hAnsi="Arial" w:cs="Arial"/>
          <w:bCs/>
        </w:rPr>
      </w:pPr>
    </w:p>
    <w:p w:rsidR="00AC6CF8" w:rsidRPr="00AC6CF8" w:rsidRDefault="00AC6CF8" w:rsidP="00AC6CF8">
      <w:pPr>
        <w:jc w:val="both"/>
        <w:rPr>
          <w:rFonts w:ascii="Arial" w:hAnsi="Arial" w:cs="Arial"/>
          <w:bCs/>
        </w:rPr>
      </w:pPr>
      <w:r w:rsidRPr="00AC6CF8">
        <w:rPr>
          <w:rFonts w:ascii="Arial" w:hAnsi="Arial" w:cs="Arial"/>
          <w:b/>
          <w:bCs/>
        </w:rPr>
        <w:t>Produženje ugovorenog roka:</w:t>
      </w:r>
      <w:r w:rsidRPr="00AC6CF8">
        <w:rPr>
          <w:rFonts w:ascii="Arial" w:hAnsi="Arial" w:cs="Arial"/>
          <w:bCs/>
        </w:rPr>
        <w:t xml:space="preserve"> Izvođač ima pravo da zahtijeva produženje ugovorenog roka za izvođenje radova u slučaju koji nije izazvan njegovom krivicom, a u kome je zbog promijenjenih okolnosti </w:t>
      </w:r>
      <w:proofErr w:type="gramStart"/>
      <w:r w:rsidRPr="00AC6CF8">
        <w:rPr>
          <w:rFonts w:ascii="Arial" w:hAnsi="Arial" w:cs="Arial"/>
          <w:bCs/>
        </w:rPr>
        <w:t>ili</w:t>
      </w:r>
      <w:proofErr w:type="gramEnd"/>
      <w:r w:rsidRPr="00AC6CF8">
        <w:rPr>
          <w:rFonts w:ascii="Arial" w:hAnsi="Arial" w:cs="Arial"/>
          <w:bCs/>
        </w:rPr>
        <w:t xml:space="preserve"> neispunjavanja obaveza od strane Naručioca bio spriječen da izvodi radove. Produženje roka određuje se prema trajanju spriječenosti, s </w:t>
      </w:r>
      <w:proofErr w:type="gramStart"/>
      <w:r w:rsidRPr="00AC6CF8">
        <w:rPr>
          <w:rFonts w:ascii="Arial" w:hAnsi="Arial" w:cs="Arial"/>
          <w:bCs/>
        </w:rPr>
        <w:t>tim</w:t>
      </w:r>
      <w:proofErr w:type="gramEnd"/>
      <w:r w:rsidRPr="00AC6CF8">
        <w:rPr>
          <w:rFonts w:ascii="Arial" w:hAnsi="Arial" w:cs="Arial"/>
          <w:bCs/>
        </w:rPr>
        <w:t xml:space="preserve">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obaveze Naručica kod isplate avansa i isplate po privremenim situacijama, obezbjeđenja stručnog nadzora i pristupa gradilištu.</w:t>
      </w:r>
    </w:p>
    <w:p w:rsidR="00AC6CF8" w:rsidRPr="00AC6CF8" w:rsidRDefault="00AC6CF8" w:rsidP="00AC6CF8">
      <w:pPr>
        <w:jc w:val="both"/>
        <w:rPr>
          <w:rFonts w:ascii="Arial" w:hAnsi="Arial" w:cs="Arial"/>
          <w:bCs/>
        </w:rPr>
      </w:pPr>
    </w:p>
    <w:p w:rsidR="00AC6CF8" w:rsidRPr="00AC6CF8" w:rsidRDefault="00AC6CF8" w:rsidP="00AC6CF8">
      <w:pPr>
        <w:jc w:val="both"/>
        <w:rPr>
          <w:rFonts w:ascii="Arial" w:hAnsi="Arial" w:cs="Arial"/>
          <w:bCs/>
        </w:rPr>
      </w:pPr>
      <w:r w:rsidRPr="00AC6CF8">
        <w:rPr>
          <w:rFonts w:ascii="Arial" w:hAnsi="Arial" w:cs="Arial"/>
          <w:bCs/>
        </w:rPr>
        <w:t>Naručilac nije dužan da uzme u obzir ovakve situacije, osim ako ga Izvođač u</w:t>
      </w:r>
      <w:r>
        <w:rPr>
          <w:rFonts w:ascii="Arial" w:hAnsi="Arial" w:cs="Arial"/>
          <w:bCs/>
        </w:rPr>
        <w:t xml:space="preserve"> roku od 3 dana po otpočinjanju</w:t>
      </w:r>
      <w:r w:rsidRPr="00AC6CF8">
        <w:rPr>
          <w:rFonts w:ascii="Arial" w:hAnsi="Arial" w:cs="Arial"/>
          <w:bCs/>
        </w:rPr>
        <w:t xml:space="preserve"> i nastajanju ovakvih situacija, ili onda čim je to praktično bilo moguće, nije pismenim putem upoznao sa po</w:t>
      </w:r>
      <w:r>
        <w:rPr>
          <w:rFonts w:ascii="Arial" w:hAnsi="Arial" w:cs="Arial"/>
          <w:bCs/>
        </w:rPr>
        <w:t xml:space="preserve">tpunim detaljima svog zahtjeva </w:t>
      </w:r>
      <w:r w:rsidRPr="00AC6CF8">
        <w:rPr>
          <w:rFonts w:ascii="Arial" w:hAnsi="Arial" w:cs="Arial"/>
          <w:bCs/>
        </w:rPr>
        <w:t xml:space="preserve">za produženje roka na koje po svom mišljenju ima pravo, i to tako da zahtjev može na vrijeme da bude provjeren. Sve promjene roka za </w:t>
      </w:r>
      <w:proofErr w:type="gramStart"/>
      <w:r w:rsidRPr="00AC6CF8">
        <w:rPr>
          <w:rFonts w:ascii="Arial" w:hAnsi="Arial" w:cs="Arial"/>
          <w:bCs/>
        </w:rPr>
        <w:t>izvršenje  radova</w:t>
      </w:r>
      <w:proofErr w:type="gramEnd"/>
      <w:r w:rsidRPr="00AC6CF8">
        <w:rPr>
          <w:rFonts w:ascii="Arial" w:hAnsi="Arial" w:cs="Arial"/>
          <w:bCs/>
        </w:rPr>
        <w:t xml:space="preserve"> moraju biti pismeno odobrene od strane naručioca.</w:t>
      </w:r>
    </w:p>
    <w:p w:rsidR="00AC6CF8" w:rsidRPr="00AC6CF8" w:rsidRDefault="00AC6CF8" w:rsidP="00AC6CF8">
      <w:pPr>
        <w:jc w:val="both"/>
        <w:rPr>
          <w:rFonts w:ascii="Arial" w:hAnsi="Arial" w:cs="Arial"/>
          <w:bCs/>
        </w:rPr>
      </w:pPr>
      <w:proofErr w:type="gramStart"/>
      <w:r w:rsidRPr="00AC6CF8">
        <w:rPr>
          <w:rFonts w:ascii="Arial" w:hAnsi="Arial" w:cs="Arial"/>
          <w:bCs/>
        </w:rPr>
        <w:t xml:space="preserve">Izvođač ne može zahtijevati produženje roka zbog promijenjenih </w:t>
      </w:r>
      <w:r>
        <w:rPr>
          <w:rFonts w:ascii="Arial" w:hAnsi="Arial" w:cs="Arial"/>
          <w:bCs/>
        </w:rPr>
        <w:t xml:space="preserve">okolnosti koje </w:t>
      </w:r>
      <w:r w:rsidRPr="00AC6CF8">
        <w:rPr>
          <w:rFonts w:ascii="Arial" w:hAnsi="Arial" w:cs="Arial"/>
          <w:bCs/>
        </w:rPr>
        <w:t>su nastupile po isteku roka za izvođenje radova.</w:t>
      </w:r>
      <w:proofErr w:type="gramEnd"/>
    </w:p>
    <w:p w:rsidR="00AC6CF8" w:rsidRPr="00AC6CF8" w:rsidRDefault="00AC6CF8" w:rsidP="00AC6CF8">
      <w:pPr>
        <w:jc w:val="both"/>
        <w:rPr>
          <w:rFonts w:ascii="Arial" w:hAnsi="Arial" w:cs="Arial"/>
          <w:bCs/>
        </w:rPr>
      </w:pPr>
    </w:p>
    <w:p w:rsidR="00AC6CF8" w:rsidRPr="00AC6CF8" w:rsidRDefault="00AC6CF8" w:rsidP="00AC6CF8">
      <w:pPr>
        <w:jc w:val="both"/>
        <w:rPr>
          <w:rFonts w:ascii="Arial" w:hAnsi="Arial" w:cs="Arial"/>
          <w:bCs/>
        </w:rPr>
      </w:pPr>
      <w:r w:rsidRPr="00AC6CF8">
        <w:rPr>
          <w:rFonts w:ascii="Arial" w:hAnsi="Arial" w:cs="Arial"/>
          <w:b/>
          <w:bCs/>
        </w:rPr>
        <w:t>Stručni  nadzor:</w:t>
      </w:r>
      <w:r w:rsidRPr="00AC6CF8">
        <w:rPr>
          <w:rFonts w:ascii="Arial" w:hAnsi="Arial" w:cs="Arial"/>
          <w:bCs/>
        </w:rPr>
        <w:t xml:space="preserve"> Naručilac će,  shodno Zakonu o planiranju prostora i izgradnji objekata, vršiti stručni nadzor nad izvođenjem radova preko Stručnog  nadzora o čijem imenovanju  će pismeno obavijestiti Izvođača; Ako u toku izvođenja radova dođe do promjene Stručnog  nadzora odnosno Revizora, Naručilac će o tome obavijestiti Izvođača. </w:t>
      </w:r>
    </w:p>
    <w:p w:rsidR="00AC6CF8" w:rsidRPr="00AC6CF8" w:rsidRDefault="00AC6CF8" w:rsidP="00AC6CF8">
      <w:pPr>
        <w:jc w:val="both"/>
        <w:rPr>
          <w:rFonts w:ascii="Arial" w:hAnsi="Arial" w:cs="Arial"/>
          <w:bCs/>
        </w:rPr>
      </w:pPr>
      <w:r w:rsidRPr="00AC6CF8">
        <w:rPr>
          <w:rFonts w:ascii="Arial" w:hAnsi="Arial" w:cs="Arial"/>
          <w:bCs/>
        </w:rPr>
        <w:t xml:space="preserve">Stručni nadzor je ovlašćen da: prati i kontroliše da li Izvođač izvodi radove prema Ugovoru čijim sastavnim dijelom se smatraju Tehničke specifikacije i predmjer radova iz </w:t>
      </w:r>
      <w:r w:rsidRPr="00AC6CF8">
        <w:rPr>
          <w:rFonts w:ascii="Arial" w:hAnsi="Arial" w:cs="Arial"/>
          <w:bCs/>
        </w:rPr>
        <w:lastRenderedPageBreak/>
        <w:t>tenderske dokumentacije odnosno  tehnička dokumentacija; provjerava da li je dokazan kvalitet u skladu sa tehničkom specifikacijom; odobrava odnosno zabranjuje izvođenje radova upisom u građevinski dnevnik; određuje način otklanjanja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rsidR="00AC6CF8" w:rsidRPr="00AC6CF8" w:rsidRDefault="00AC6CF8" w:rsidP="00AC6CF8">
      <w:pPr>
        <w:jc w:val="both"/>
        <w:rPr>
          <w:rFonts w:ascii="Arial" w:hAnsi="Arial" w:cs="Arial"/>
          <w:bCs/>
        </w:rPr>
      </w:pPr>
      <w:r w:rsidRPr="00AC6CF8">
        <w:rPr>
          <w:rFonts w:ascii="Arial" w:hAnsi="Arial" w:cs="Arial"/>
          <w:bCs/>
        </w:rPr>
        <w:t xml:space="preserve">Stručni nadzor </w:t>
      </w:r>
      <w:proofErr w:type="gramStart"/>
      <w:r w:rsidRPr="00AC6CF8">
        <w:rPr>
          <w:rFonts w:ascii="Arial" w:hAnsi="Arial" w:cs="Arial"/>
          <w:bCs/>
        </w:rPr>
        <w:t>nema</w:t>
      </w:r>
      <w:proofErr w:type="gramEnd"/>
      <w:r w:rsidRPr="00AC6CF8">
        <w:rPr>
          <w:rFonts w:ascii="Arial" w:hAnsi="Arial" w:cs="Arial"/>
          <w:bCs/>
        </w:rPr>
        <w:t xml:space="preserve"> pravo da oslobodi Izvođača od bilo koje njegove dužnosti ili obaveze iz ugovora ukoliko za to ne dobije pisano ovlašćenje od Naručioca.</w:t>
      </w:r>
    </w:p>
    <w:p w:rsidR="00AC6CF8" w:rsidRPr="00AC6CF8" w:rsidRDefault="00AC6CF8" w:rsidP="00AC6CF8">
      <w:pPr>
        <w:jc w:val="both"/>
        <w:rPr>
          <w:rFonts w:ascii="Arial" w:hAnsi="Arial" w:cs="Arial"/>
          <w:bCs/>
        </w:rPr>
      </w:pPr>
      <w:r w:rsidRPr="00AC6CF8">
        <w:rPr>
          <w:rFonts w:ascii="Arial" w:hAnsi="Arial" w:cs="Arial"/>
          <w:bCs/>
        </w:rPr>
        <w:t xml:space="preserve">Postojanje Stručnog nadzora i njegovi propusti u vršenju stručnog nadzora ne oslobađaju Izvođača </w:t>
      </w:r>
      <w:proofErr w:type="gramStart"/>
      <w:r w:rsidRPr="00AC6CF8">
        <w:rPr>
          <w:rFonts w:ascii="Arial" w:hAnsi="Arial" w:cs="Arial"/>
          <w:bCs/>
        </w:rPr>
        <w:t>od</w:t>
      </w:r>
      <w:proofErr w:type="gramEnd"/>
      <w:r w:rsidRPr="00AC6CF8">
        <w:rPr>
          <w:rFonts w:ascii="Arial" w:hAnsi="Arial" w:cs="Arial"/>
          <w:bCs/>
        </w:rPr>
        <w:t xml:space="preserve"> njegove obaveze i odgovornosti za kvalitetno i pravilno izvođenje radova.</w:t>
      </w:r>
    </w:p>
    <w:p w:rsidR="00AC6CF8" w:rsidRPr="00AC6CF8" w:rsidRDefault="00AC6CF8" w:rsidP="00AC6CF8">
      <w:pPr>
        <w:jc w:val="both"/>
        <w:rPr>
          <w:rFonts w:ascii="Arial" w:hAnsi="Arial" w:cs="Arial"/>
          <w:bCs/>
        </w:rPr>
      </w:pPr>
      <w:r w:rsidRPr="00AC6CF8">
        <w:rPr>
          <w:rFonts w:ascii="Arial" w:hAnsi="Arial" w:cs="Arial"/>
          <w:bCs/>
        </w:rPr>
        <w:t>Stručni nadzor će u svako doba imati: a) nesmetan pristup svim djelovima gradilišta i svim lokacijama sa kojih se obezbeđuju prirodni materijali i b)</w:t>
      </w:r>
      <w:r w:rsidRPr="00AC6CF8">
        <w:rPr>
          <w:rFonts w:ascii="Arial" w:hAnsi="Arial" w:cs="Arial"/>
          <w:bCs/>
        </w:rPr>
        <w:tab/>
        <w:t xml:space="preserve">pravo da u toku proizvodnje, izrade i izgradnje (na gradilištu i drugim lokacijama) vrši pregled, provjere, mjerenje i testiranje materijala i kvaliteta izrade, i provjeru napretka u radovima. </w:t>
      </w:r>
    </w:p>
    <w:p w:rsidR="00AC6CF8" w:rsidRPr="00AC6CF8" w:rsidRDefault="00AC6CF8" w:rsidP="00AC6CF8">
      <w:pPr>
        <w:jc w:val="both"/>
        <w:rPr>
          <w:rFonts w:ascii="Arial" w:hAnsi="Arial" w:cs="Arial"/>
          <w:bCs/>
        </w:rPr>
      </w:pPr>
    </w:p>
    <w:p w:rsidR="00AC6CF8" w:rsidRPr="00AC6CF8" w:rsidRDefault="00AC6CF8" w:rsidP="00AC6CF8">
      <w:pPr>
        <w:jc w:val="both"/>
        <w:rPr>
          <w:rFonts w:ascii="Arial" w:hAnsi="Arial" w:cs="Arial"/>
          <w:bCs/>
        </w:rPr>
      </w:pPr>
      <w:r w:rsidRPr="00AC6CF8">
        <w:rPr>
          <w:rFonts w:ascii="Arial" w:hAnsi="Arial" w:cs="Arial"/>
          <w:bCs/>
        </w:rPr>
        <w:t>Izvođ</w:t>
      </w:r>
      <w:r>
        <w:rPr>
          <w:rFonts w:ascii="Arial" w:hAnsi="Arial" w:cs="Arial"/>
          <w:bCs/>
        </w:rPr>
        <w:t xml:space="preserve">ač </w:t>
      </w:r>
      <w:proofErr w:type="gramStart"/>
      <w:r>
        <w:rPr>
          <w:rFonts w:ascii="Arial" w:hAnsi="Arial" w:cs="Arial"/>
          <w:bCs/>
        </w:rPr>
        <w:t>će</w:t>
      </w:r>
      <w:proofErr w:type="gramEnd"/>
      <w:r>
        <w:rPr>
          <w:rFonts w:ascii="Arial" w:hAnsi="Arial" w:cs="Arial"/>
          <w:bCs/>
        </w:rPr>
        <w:t xml:space="preserve"> osoblju Stručnog nadzora </w:t>
      </w:r>
      <w:r w:rsidRPr="00AC6CF8">
        <w:rPr>
          <w:rFonts w:ascii="Arial" w:hAnsi="Arial" w:cs="Arial"/>
          <w:bCs/>
        </w:rPr>
        <w:t xml:space="preserve">omogućiti sprovođenje ovih aktivnosti, što će obuhvatati obezbjeđenje pristupa, opreme, dozvola i zaštitne opreme. Ni jedna ovakva aktivnost ne oslobađa Izvođača </w:t>
      </w:r>
      <w:proofErr w:type="gramStart"/>
      <w:r w:rsidRPr="00AC6CF8">
        <w:rPr>
          <w:rFonts w:ascii="Arial" w:hAnsi="Arial" w:cs="Arial"/>
          <w:bCs/>
        </w:rPr>
        <w:t>od</w:t>
      </w:r>
      <w:proofErr w:type="gramEnd"/>
      <w:r w:rsidRPr="00AC6CF8">
        <w:rPr>
          <w:rFonts w:ascii="Arial" w:hAnsi="Arial" w:cs="Arial"/>
          <w:bCs/>
        </w:rPr>
        <w:t xml:space="preserve"> njegovih ugovornih obaveza i odgovornosti.</w:t>
      </w:r>
    </w:p>
    <w:p w:rsidR="00AC6CF8" w:rsidRPr="00AC6CF8" w:rsidRDefault="00AC6CF8" w:rsidP="00AC6CF8">
      <w:pPr>
        <w:jc w:val="both"/>
        <w:rPr>
          <w:rFonts w:ascii="Arial" w:hAnsi="Arial" w:cs="Arial"/>
          <w:bCs/>
        </w:rPr>
      </w:pPr>
    </w:p>
    <w:p w:rsidR="00AC6CF8" w:rsidRPr="00AC6CF8" w:rsidRDefault="00AC6CF8" w:rsidP="00AC6CF8">
      <w:pPr>
        <w:jc w:val="both"/>
        <w:rPr>
          <w:rFonts w:ascii="Arial" w:hAnsi="Arial" w:cs="Arial"/>
          <w:bCs/>
        </w:rPr>
      </w:pPr>
      <w:proofErr w:type="gramStart"/>
      <w:r w:rsidRPr="00AC6CF8">
        <w:rPr>
          <w:rFonts w:ascii="Arial" w:hAnsi="Arial" w:cs="Arial"/>
          <w:bCs/>
        </w:rPr>
        <w:t>Stručni nadzor ima pravo da naloži Izvođaču da otkloni nekvalitetno izvedene radove i zabrani ugrađivanje nekvalitetnog materijala.</w:t>
      </w:r>
      <w:proofErr w:type="gramEnd"/>
      <w:r w:rsidRPr="00AC6CF8">
        <w:rPr>
          <w:rFonts w:ascii="Arial" w:hAnsi="Arial" w:cs="Arial"/>
          <w:bCs/>
        </w:rPr>
        <w:t xml:space="preserve"> Ako Izvođač,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Stručnog nadzora obezbjeđuje kvalitetno izvođenje radova; Materijal za koji se utvrdi da ne zadovoljava zahtijevane uslove kvaliteta Izvođač mora o svom trošku da ukloni sa gradilišta u roku koji mu odredi Stručni nadzor.</w:t>
      </w:r>
    </w:p>
    <w:p w:rsidR="00AC6CF8" w:rsidRPr="00AC6CF8" w:rsidRDefault="00AC6CF8" w:rsidP="00AC6CF8">
      <w:pPr>
        <w:jc w:val="both"/>
        <w:rPr>
          <w:rFonts w:ascii="Arial" w:hAnsi="Arial" w:cs="Arial"/>
          <w:bCs/>
        </w:rPr>
      </w:pPr>
    </w:p>
    <w:p w:rsidR="00AC6CF8" w:rsidRPr="00AC6CF8" w:rsidRDefault="00AC6CF8" w:rsidP="00AC6CF8">
      <w:pPr>
        <w:jc w:val="both"/>
        <w:rPr>
          <w:rFonts w:ascii="Arial" w:hAnsi="Arial" w:cs="Arial"/>
          <w:bCs/>
        </w:rPr>
      </w:pPr>
      <w:r w:rsidRPr="00AC6CF8">
        <w:rPr>
          <w:rFonts w:ascii="Arial" w:hAnsi="Arial" w:cs="Arial"/>
          <w:b/>
          <w:bCs/>
        </w:rPr>
        <w:t>Osoblje Izvođača:</w:t>
      </w:r>
      <w:r w:rsidRPr="00AC6CF8">
        <w:rPr>
          <w:rFonts w:ascii="Arial" w:hAnsi="Arial" w:cs="Arial"/>
          <w:bCs/>
        </w:rPr>
        <w:t xml:space="preserve"> Izvođač </w:t>
      </w:r>
      <w:proofErr w:type="gramStart"/>
      <w:r w:rsidRPr="00AC6CF8">
        <w:rPr>
          <w:rFonts w:ascii="Arial" w:hAnsi="Arial" w:cs="Arial"/>
          <w:bCs/>
        </w:rPr>
        <w:t>će</w:t>
      </w:r>
      <w:proofErr w:type="gramEnd"/>
      <w:r w:rsidRPr="00AC6CF8">
        <w:rPr>
          <w:rFonts w:ascii="Arial" w:hAnsi="Arial" w:cs="Arial"/>
          <w:bCs/>
        </w:rPr>
        <w:t xml:space="preserve"> imenovati ovlašćene inženjere iz ponude, u cilju izvršenja funkcija koje su navedene. Izvođač ne smije, bez prethodnog pristanka Stručnog nadzora i Naručioca, povući imenovanje ili imenovati zamjenu; Stručni nadzor će, na zahtjev Izvođača, uz prethodnu saglasnost Naručioca, odobriti predložene zamjene  ako su njihove odgovarajuće kvalifikacije i sposobnosti suštinske jednake ili bolje od onih koje su navedene u ponudi; 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pridržava odredaba Ugovora, ili d)  nastavlja s aktivnostima koje ugrožavaju bezbednost, zdravlje ili zaštitu životne sredine; Izvođač će preuzeti obavezu da lice napusti gradilište i da više ne bude u vezi sa radovima iz ugovora. </w:t>
      </w:r>
    </w:p>
    <w:p w:rsidR="00AC6CF8" w:rsidRPr="00AC6CF8" w:rsidRDefault="00AC6CF8" w:rsidP="00AC6CF8">
      <w:pPr>
        <w:jc w:val="both"/>
        <w:rPr>
          <w:rFonts w:ascii="Arial" w:hAnsi="Arial" w:cs="Arial"/>
          <w:bCs/>
        </w:rPr>
      </w:pPr>
    </w:p>
    <w:p w:rsidR="00AC6CF8" w:rsidRPr="00AC6CF8" w:rsidRDefault="00AC6CF8" w:rsidP="00AC6CF8">
      <w:pPr>
        <w:jc w:val="both"/>
        <w:rPr>
          <w:rFonts w:ascii="Arial" w:hAnsi="Arial" w:cs="Arial"/>
          <w:bCs/>
        </w:rPr>
      </w:pPr>
      <w:r w:rsidRPr="00AC6CF8">
        <w:rPr>
          <w:rFonts w:ascii="Arial" w:hAnsi="Arial" w:cs="Arial"/>
          <w:bCs/>
        </w:rPr>
        <w:lastRenderedPageBreak/>
        <w:t>Podugovaranje: Izvođač  može tokom izvršenja ovog ugovora uz saglasnost naručioca, da: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ako: 1) novi podugovarač ne ispunjava uslove iz prethodnog stava ovog člana; 2) ponuđač ne ispunjava uslove za obavljanje djelatnosti i uslove stručne i tehničke sposobnosti za dio predmeta nabavke čije izvršenje preuzima.</w:t>
      </w:r>
    </w:p>
    <w:p w:rsidR="00AC6CF8" w:rsidRPr="00AC6CF8" w:rsidRDefault="00AC6CF8" w:rsidP="00AC6CF8">
      <w:pPr>
        <w:jc w:val="both"/>
        <w:rPr>
          <w:rFonts w:ascii="Arial" w:hAnsi="Arial" w:cs="Arial"/>
          <w:bCs/>
        </w:rPr>
      </w:pPr>
    </w:p>
    <w:p w:rsidR="00AC6CF8" w:rsidRPr="00AC6CF8" w:rsidRDefault="00AC6CF8" w:rsidP="00AC6CF8">
      <w:pPr>
        <w:jc w:val="both"/>
        <w:rPr>
          <w:rFonts w:ascii="Arial" w:hAnsi="Arial" w:cs="Arial"/>
          <w:bCs/>
        </w:rPr>
      </w:pPr>
      <w:r w:rsidRPr="00AC6CF8">
        <w:rPr>
          <w:rFonts w:ascii="Arial" w:hAnsi="Arial" w:cs="Arial"/>
          <w:b/>
          <w:bCs/>
        </w:rPr>
        <w:t xml:space="preserve">Bezbjednost na gradilištu: </w:t>
      </w:r>
      <w:r w:rsidRPr="00AC6CF8">
        <w:rPr>
          <w:rFonts w:ascii="Arial" w:hAnsi="Arial" w:cs="Arial"/>
          <w:b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rsidR="00AC6CF8" w:rsidRPr="00AC6CF8" w:rsidRDefault="00AC6CF8" w:rsidP="00AC6CF8">
      <w:pPr>
        <w:jc w:val="both"/>
        <w:rPr>
          <w:rFonts w:ascii="Arial" w:hAnsi="Arial" w:cs="Arial"/>
          <w:bCs/>
        </w:rPr>
      </w:pPr>
      <w:proofErr w:type="gramStart"/>
      <w:r w:rsidRPr="00AC6CF8">
        <w:rPr>
          <w:rFonts w:ascii="Arial" w:hAnsi="Arial" w:cs="Arial"/>
          <w:bCs/>
        </w:rPr>
        <w:t>Troškove sprovođenja mjera zaštite snosi Izvođač.</w:t>
      </w:r>
      <w:proofErr w:type="gramEnd"/>
      <w:r w:rsidRPr="00AC6CF8">
        <w:rPr>
          <w:rFonts w:ascii="Arial" w:hAnsi="Arial" w:cs="Arial"/>
          <w:bCs/>
        </w:rPr>
        <w:t xml:space="preserve"> Izvođač je dužan naručiocu nadoknaditi sve štete koje treća lica eventualno ostvare </w:t>
      </w:r>
      <w:proofErr w:type="gramStart"/>
      <w:r w:rsidRPr="00AC6CF8">
        <w:rPr>
          <w:rFonts w:ascii="Arial" w:hAnsi="Arial" w:cs="Arial"/>
          <w:bCs/>
        </w:rPr>
        <w:t>od</w:t>
      </w:r>
      <w:proofErr w:type="gramEnd"/>
      <w:r w:rsidRPr="00AC6CF8">
        <w:rPr>
          <w:rFonts w:ascii="Arial" w:hAnsi="Arial" w:cs="Arial"/>
          <w:bCs/>
        </w:rPr>
        <w:t xml:space="preserve"> naručioca po osnovu predmetnog rada. Izvođač je dužan  preduzeti sve razumne mjere za zaštitu životne sredine, na Gradilištu i izvan njega, i ograničiti štetu i ometanje lica i imovine zbog zagađenja, buke i ostalog, a što je prouzrokovano njegovim aktivnostima; Izvođač je dužan  osigurati da emisije, površinska oticanja i otpadne vode prouzrokovane njegovim aktivnostima ne pređu vrijednosti propisane važećim zakonima.</w:t>
      </w:r>
    </w:p>
    <w:p w:rsidR="00AC6CF8" w:rsidRPr="00AC6CF8" w:rsidRDefault="00AC6CF8" w:rsidP="00AC6CF8">
      <w:pPr>
        <w:jc w:val="both"/>
        <w:rPr>
          <w:rFonts w:ascii="Arial" w:hAnsi="Arial" w:cs="Arial"/>
          <w:bCs/>
        </w:rPr>
      </w:pPr>
    </w:p>
    <w:p w:rsidR="00AC6CF8" w:rsidRPr="00AC6CF8" w:rsidRDefault="00AC6CF8" w:rsidP="00AC6CF8">
      <w:pPr>
        <w:jc w:val="both"/>
        <w:rPr>
          <w:rFonts w:ascii="Arial" w:hAnsi="Arial" w:cs="Arial"/>
          <w:bCs/>
        </w:rPr>
      </w:pPr>
      <w:r w:rsidRPr="00AC6CF8">
        <w:rPr>
          <w:rFonts w:ascii="Arial" w:hAnsi="Arial" w:cs="Arial"/>
          <w:b/>
          <w:bCs/>
        </w:rPr>
        <w:t>Ugovorena kazna:</w:t>
      </w:r>
      <w:r w:rsidRPr="00AC6CF8">
        <w:rPr>
          <w:rFonts w:ascii="Arial" w:hAnsi="Arial" w:cs="Arial"/>
          <w:bCs/>
        </w:rPr>
        <w:t xml:space="preserve"> Ako Izvođač svojom krivicom ne završi predmetne radove u ugovorenom roku, dužan je Naručiocu platiti na ime ugovorene kazne penale 1</w:t>
      </w:r>
      <w:proofErr w:type="gramStart"/>
      <w:r w:rsidRPr="00AC6CF8">
        <w:rPr>
          <w:rFonts w:ascii="Arial" w:hAnsi="Arial" w:cs="Arial"/>
          <w:bCs/>
        </w:rPr>
        <w:t>,0</w:t>
      </w:r>
      <w:proofErr w:type="gramEnd"/>
      <w:r w:rsidRPr="00AC6CF8">
        <w:rPr>
          <w:rFonts w:ascii="Arial" w:hAnsi="Arial" w:cs="Arial"/>
          <w:bCs/>
        </w:rPr>
        <w:t xml:space="preserve"> ‰ (jedan promil)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rsidR="00AC6CF8" w:rsidRPr="00AC6CF8" w:rsidRDefault="00AC6CF8" w:rsidP="00AC6CF8">
      <w:pPr>
        <w:jc w:val="both"/>
        <w:rPr>
          <w:rFonts w:ascii="Arial" w:hAnsi="Arial" w:cs="Arial"/>
          <w:bCs/>
        </w:rPr>
      </w:pPr>
    </w:p>
    <w:p w:rsidR="00AC6CF8" w:rsidRPr="00AC6CF8" w:rsidRDefault="00AC6CF8" w:rsidP="00AC6CF8">
      <w:pPr>
        <w:jc w:val="both"/>
        <w:rPr>
          <w:rFonts w:ascii="Arial" w:hAnsi="Arial" w:cs="Arial"/>
          <w:bCs/>
        </w:rPr>
      </w:pPr>
      <w:r w:rsidRPr="00AC6CF8">
        <w:rPr>
          <w:rFonts w:ascii="Arial" w:hAnsi="Arial" w:cs="Arial"/>
          <w:b/>
          <w:bCs/>
        </w:rPr>
        <w:t>Konačni obračun:</w:t>
      </w:r>
      <w:r w:rsidRPr="00AC6CF8">
        <w:rPr>
          <w:rFonts w:ascii="Arial" w:hAnsi="Arial" w:cs="Arial"/>
          <w:bCs/>
        </w:rPr>
        <w:t xml:space="preserve"> Po obavljenom pregledu i primopredaji izvedenih radova i otklanjanju utvrđenih nedostataka, ugovorene strane će preko svojih ovlašćenih predstavnika u roku </w:t>
      </w:r>
      <w:proofErr w:type="gramStart"/>
      <w:r w:rsidRPr="00AC6CF8">
        <w:rPr>
          <w:rFonts w:ascii="Arial" w:hAnsi="Arial" w:cs="Arial"/>
          <w:bCs/>
        </w:rPr>
        <w:t>od  30</w:t>
      </w:r>
      <w:proofErr w:type="gramEnd"/>
      <w:r w:rsidRPr="00AC6CF8">
        <w:rPr>
          <w:rFonts w:ascii="Arial" w:hAnsi="Arial" w:cs="Arial"/>
          <w:bCs/>
        </w:rPr>
        <w:t xml:space="preserve"> dana izvršiti konačni obračun izvedenih radova.</w:t>
      </w:r>
    </w:p>
    <w:p w:rsidR="00AC6CF8" w:rsidRPr="00AC6CF8" w:rsidRDefault="00AC6CF8" w:rsidP="00AC6CF8">
      <w:pPr>
        <w:jc w:val="both"/>
        <w:rPr>
          <w:rFonts w:ascii="Arial" w:hAnsi="Arial" w:cs="Arial"/>
          <w:bCs/>
        </w:rPr>
      </w:pPr>
    </w:p>
    <w:p w:rsidR="00AC6CF8" w:rsidRPr="00AC6CF8" w:rsidRDefault="00AC6CF8" w:rsidP="00AC6CF8">
      <w:pPr>
        <w:jc w:val="both"/>
        <w:rPr>
          <w:rFonts w:ascii="Arial" w:hAnsi="Arial" w:cs="Arial"/>
          <w:bCs/>
        </w:rPr>
      </w:pPr>
      <w:r w:rsidRPr="00AC6CF8">
        <w:rPr>
          <w:rFonts w:ascii="Arial" w:hAnsi="Arial" w:cs="Arial"/>
          <w:b/>
          <w:bCs/>
        </w:rPr>
        <w:t xml:space="preserve">Pravo </w:t>
      </w:r>
      <w:proofErr w:type="gramStart"/>
      <w:r w:rsidRPr="00AC6CF8">
        <w:rPr>
          <w:rFonts w:ascii="Arial" w:hAnsi="Arial" w:cs="Arial"/>
          <w:b/>
          <w:bCs/>
        </w:rPr>
        <w:t>na</w:t>
      </w:r>
      <w:proofErr w:type="gramEnd"/>
      <w:r w:rsidRPr="00AC6CF8">
        <w:rPr>
          <w:rFonts w:ascii="Arial" w:hAnsi="Arial" w:cs="Arial"/>
          <w:b/>
          <w:bCs/>
        </w:rPr>
        <w:t xml:space="preserve"> jednostrani raskid ugovora</w:t>
      </w:r>
      <w:r w:rsidRPr="00AC6CF8">
        <w:rPr>
          <w:rFonts w:ascii="Arial" w:hAnsi="Arial" w:cs="Arial"/>
          <w:bCs/>
        </w:rPr>
        <w:t xml:space="preserve">: </w:t>
      </w:r>
    </w:p>
    <w:p w:rsidR="00AC6CF8" w:rsidRPr="00AC6CF8" w:rsidRDefault="00AC6CF8" w:rsidP="00AC6CF8">
      <w:pPr>
        <w:jc w:val="both"/>
        <w:rPr>
          <w:rFonts w:ascii="Arial" w:hAnsi="Arial" w:cs="Arial"/>
          <w:bCs/>
        </w:rPr>
      </w:pPr>
      <w:r w:rsidRPr="00AC6CF8">
        <w:rPr>
          <w:rFonts w:ascii="Arial" w:hAnsi="Arial" w:cs="Arial"/>
          <w:bCs/>
        </w:rPr>
        <w:lastRenderedPageBreak/>
        <w:t xml:space="preserve">Naručilac </w:t>
      </w:r>
      <w:proofErr w:type="gramStart"/>
      <w:r w:rsidRPr="00AC6CF8">
        <w:rPr>
          <w:rFonts w:ascii="Arial" w:hAnsi="Arial" w:cs="Arial"/>
          <w:bCs/>
        </w:rPr>
        <w:t>će</w:t>
      </w:r>
      <w:proofErr w:type="gramEnd"/>
      <w:r w:rsidRPr="00AC6CF8">
        <w:rPr>
          <w:rFonts w:ascii="Arial" w:hAnsi="Arial" w:cs="Arial"/>
          <w:bCs/>
        </w:rPr>
        <w:t xml:space="preserve"> raskinuti ugovor o javnoj nabavci naročito ako: </w:t>
      </w:r>
    </w:p>
    <w:p w:rsidR="00AC6CF8" w:rsidRPr="00AC6CF8" w:rsidRDefault="00AC6CF8" w:rsidP="00AC6CF8">
      <w:pPr>
        <w:jc w:val="both"/>
        <w:rPr>
          <w:rFonts w:ascii="Arial" w:hAnsi="Arial" w:cs="Arial"/>
          <w:bCs/>
        </w:rPr>
      </w:pPr>
      <w:proofErr w:type="gramStart"/>
      <w:r w:rsidRPr="00AC6CF8">
        <w:rPr>
          <w:rFonts w:ascii="Arial" w:hAnsi="Arial" w:cs="Arial"/>
          <w:bCs/>
        </w:rPr>
        <w:t>Nastupe okolnosti koje za posljedicu imaju bitnu izmjenu ugovora koja iziskuje sprovođenje novog postupka javne nabavke.</w:t>
      </w:r>
      <w:proofErr w:type="gramEnd"/>
      <w:r w:rsidRPr="00AC6CF8">
        <w:rPr>
          <w:rFonts w:ascii="Arial" w:hAnsi="Arial" w:cs="Arial"/>
          <w:bCs/>
        </w:rPr>
        <w:t xml:space="preserve"> Bitnom izmjenom ugovora smatra se izmjena prirode ugovora u materijalnom smislu u odnosu </w:t>
      </w:r>
      <w:proofErr w:type="gramStart"/>
      <w:r w:rsidRPr="00AC6CF8">
        <w:rPr>
          <w:rFonts w:ascii="Arial" w:hAnsi="Arial" w:cs="Arial"/>
          <w:bCs/>
        </w:rPr>
        <w:t>na</w:t>
      </w:r>
      <w:proofErr w:type="gramEnd"/>
      <w:r w:rsidRPr="00AC6CF8">
        <w:rPr>
          <w:rFonts w:ascii="Arial" w:hAnsi="Arial" w:cs="Arial"/>
          <w:bCs/>
        </w:rPr>
        <w:t xml:space="preserve"> ugovor koji je prvobitno zaključen ako je ispunjen jedan ili više sljedećih uslova:</w:t>
      </w:r>
    </w:p>
    <w:p w:rsidR="00F13D68" w:rsidRDefault="00AC6CF8" w:rsidP="00AC6CF8">
      <w:pPr>
        <w:jc w:val="both"/>
        <w:rPr>
          <w:rFonts w:ascii="Arial" w:hAnsi="Arial" w:cs="Arial"/>
          <w:bCs/>
        </w:rPr>
      </w:pPr>
      <w:r w:rsidRPr="00AC6CF8">
        <w:rPr>
          <w:rFonts w:ascii="Arial" w:hAnsi="Arial" w:cs="Arial"/>
          <w:bCs/>
        </w:rPr>
        <w:t xml:space="preserve"> • </w:t>
      </w:r>
      <w:proofErr w:type="gramStart"/>
      <w:r w:rsidRPr="00AC6CF8">
        <w:rPr>
          <w:rFonts w:ascii="Arial" w:hAnsi="Arial" w:cs="Arial"/>
          <w:bCs/>
        </w:rPr>
        <w:t>izmjenom</w:t>
      </w:r>
      <w:proofErr w:type="gramEnd"/>
      <w:r w:rsidRPr="00AC6CF8">
        <w:rPr>
          <w:rFonts w:ascii="Arial" w:hAnsi="Arial" w:cs="Arial"/>
          <w:bCs/>
        </w:rPr>
        <w:t xml:space="preserve">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 </w:t>
      </w:r>
    </w:p>
    <w:p w:rsidR="00F13D68" w:rsidRDefault="00AC6CF8" w:rsidP="00AC6CF8">
      <w:pPr>
        <w:jc w:val="both"/>
        <w:rPr>
          <w:rFonts w:ascii="Arial" w:hAnsi="Arial" w:cs="Arial"/>
          <w:bCs/>
        </w:rPr>
      </w:pPr>
      <w:r w:rsidRPr="00AC6CF8">
        <w:rPr>
          <w:rFonts w:ascii="Arial" w:hAnsi="Arial" w:cs="Arial"/>
          <w:bCs/>
        </w:rPr>
        <w:t xml:space="preserve">• </w:t>
      </w:r>
      <w:proofErr w:type="gramStart"/>
      <w:r w:rsidRPr="00AC6CF8">
        <w:rPr>
          <w:rFonts w:ascii="Arial" w:hAnsi="Arial" w:cs="Arial"/>
          <w:bCs/>
        </w:rPr>
        <w:t>izmjenom</w:t>
      </w:r>
      <w:proofErr w:type="gramEnd"/>
      <w:r w:rsidRPr="00AC6CF8">
        <w:rPr>
          <w:rFonts w:ascii="Arial" w:hAnsi="Arial" w:cs="Arial"/>
          <w:bCs/>
        </w:rPr>
        <w:t xml:space="preserve"> se mijenja privredna ravnoteža ugovora u korist Izvođača na način koji nije predviđen prvobitnim ugovorom; </w:t>
      </w:r>
    </w:p>
    <w:p w:rsidR="00F13D68" w:rsidRDefault="00AC6CF8" w:rsidP="00AC6CF8">
      <w:pPr>
        <w:jc w:val="both"/>
        <w:rPr>
          <w:rFonts w:ascii="Arial" w:hAnsi="Arial" w:cs="Arial"/>
          <w:bCs/>
        </w:rPr>
      </w:pPr>
      <w:r w:rsidRPr="00AC6CF8">
        <w:rPr>
          <w:rFonts w:ascii="Arial" w:hAnsi="Arial" w:cs="Arial"/>
          <w:bCs/>
        </w:rPr>
        <w:t xml:space="preserve">• </w:t>
      </w:r>
      <w:proofErr w:type="gramStart"/>
      <w:r w:rsidRPr="00AC6CF8">
        <w:rPr>
          <w:rFonts w:ascii="Arial" w:hAnsi="Arial" w:cs="Arial"/>
          <w:bCs/>
        </w:rPr>
        <w:t>izmjenom</w:t>
      </w:r>
      <w:proofErr w:type="gramEnd"/>
      <w:r w:rsidRPr="00AC6CF8">
        <w:rPr>
          <w:rFonts w:ascii="Arial" w:hAnsi="Arial" w:cs="Arial"/>
          <w:bCs/>
        </w:rPr>
        <w:t xml:space="preserve"> se značajno povećava obim ugovora; </w:t>
      </w:r>
    </w:p>
    <w:p w:rsidR="00F13D68" w:rsidRDefault="00AC6CF8" w:rsidP="00AC6CF8">
      <w:pPr>
        <w:jc w:val="both"/>
        <w:rPr>
          <w:rFonts w:ascii="Arial" w:hAnsi="Arial" w:cs="Arial"/>
          <w:bCs/>
        </w:rPr>
      </w:pPr>
      <w:r w:rsidRPr="00AC6CF8">
        <w:rPr>
          <w:rFonts w:ascii="Arial" w:hAnsi="Arial" w:cs="Arial"/>
          <w:bCs/>
        </w:rPr>
        <w:t xml:space="preserve">• promjena privrednog subjekta sa kojim je zaključen ugovor o javnoj nabavci, osim u slučaju ako Izvođača nakon restrukturiranja, uključujući preuzimanje, spajanje, kupovinu ili stečaj, zamjenjuje u potpunosti ili djelimično novi pravni sljedbenik, odnosno privredni subjekat, koji ispunjava prvobitno određene uslove ovog ugovora, a izmjene su predviđene tenderskom dokumentacijom, pod uslovom da se ne vrše druge bitne izmjene ugovora iz člana 150 stav 2 Zakona o javnim nabavkama; </w:t>
      </w:r>
    </w:p>
    <w:p w:rsidR="00AC6CF8" w:rsidRPr="00AC6CF8" w:rsidRDefault="00AC6CF8" w:rsidP="00AC6CF8">
      <w:pPr>
        <w:jc w:val="both"/>
        <w:rPr>
          <w:rFonts w:ascii="Arial" w:hAnsi="Arial" w:cs="Arial"/>
          <w:bCs/>
        </w:rPr>
      </w:pPr>
      <w:r w:rsidRPr="00AC6CF8">
        <w:rPr>
          <w:rFonts w:ascii="Arial" w:hAnsi="Arial" w:cs="Arial"/>
          <w:bCs/>
        </w:rPr>
        <w:t>• ako Izvođač ne izvršava ugovorene obaveze, i to naročito: (a) kada izvođač stane sa radom 5 dana a taj zastoj u poslu nije nije odobren od strane Naručioca; (b) kada Stručni nadzor da obavještenje da je propust Izvođača da ispravi određene manjkavosti bitno kršenje ugovora, a izvođač ne uspije da je ispravi u razumnom roku, određeno</w:t>
      </w:r>
      <w:r w:rsidR="00F13D68">
        <w:rPr>
          <w:rFonts w:ascii="Arial" w:hAnsi="Arial" w:cs="Arial"/>
          <w:bCs/>
        </w:rPr>
        <w:t>m od strane nadzornog organa; (c</w:t>
      </w:r>
      <w:r w:rsidRPr="00AC6CF8">
        <w:rPr>
          <w:rFonts w:ascii="Arial" w:hAnsi="Arial" w:cs="Arial"/>
          <w:bCs/>
        </w:rPr>
        <w:t xml:space="preserve">) kada Izvođač kasni sa završetkom radova za broj dana za koji se maksimalni iznos ugovorene kazne može naplatiti. </w:t>
      </w:r>
    </w:p>
    <w:p w:rsidR="00F13D68" w:rsidRDefault="00F13D68" w:rsidP="00AC6CF8">
      <w:pPr>
        <w:jc w:val="both"/>
        <w:rPr>
          <w:rFonts w:ascii="Arial" w:hAnsi="Arial" w:cs="Arial"/>
          <w:bCs/>
        </w:rPr>
      </w:pPr>
      <w:proofErr w:type="gramStart"/>
      <w:r w:rsidRPr="00AC6CF8">
        <w:rPr>
          <w:rFonts w:ascii="Arial" w:hAnsi="Arial" w:cs="Arial"/>
          <w:bCs/>
        </w:rPr>
        <w:t xml:space="preserve">• </w:t>
      </w:r>
      <w:r>
        <w:rPr>
          <w:rFonts w:ascii="Arial" w:hAnsi="Arial" w:cs="Arial"/>
          <w:bCs/>
        </w:rPr>
        <w:t xml:space="preserve"> n</w:t>
      </w:r>
      <w:r w:rsidR="00AC6CF8" w:rsidRPr="00AC6CF8">
        <w:rPr>
          <w:rFonts w:ascii="Arial" w:hAnsi="Arial" w:cs="Arial"/>
          <w:bCs/>
        </w:rPr>
        <w:t>astupi</w:t>
      </w:r>
      <w:proofErr w:type="gramEnd"/>
      <w:r w:rsidR="00AC6CF8" w:rsidRPr="00AC6CF8">
        <w:rPr>
          <w:rFonts w:ascii="Arial" w:hAnsi="Arial" w:cs="Arial"/>
          <w:bCs/>
        </w:rPr>
        <w:t xml:space="preserve"> neki razlog koji predstavlja osnov iz člana 108 zakona o javnim nabavkama. </w:t>
      </w:r>
      <w:proofErr w:type="gramStart"/>
      <w:r w:rsidR="00AC6CF8" w:rsidRPr="00AC6CF8">
        <w:rPr>
          <w:rFonts w:ascii="Arial" w:hAnsi="Arial" w:cs="Arial"/>
          <w:bCs/>
        </w:rPr>
        <w:t>Za obavezno isključenje iz postupka javne nabavke.</w:t>
      </w:r>
      <w:proofErr w:type="gramEnd"/>
      <w:r w:rsidR="00AC6CF8" w:rsidRPr="00AC6CF8">
        <w:rPr>
          <w:rFonts w:ascii="Arial" w:hAnsi="Arial" w:cs="Arial"/>
          <w:bCs/>
        </w:rPr>
        <w:t xml:space="preserve"> </w:t>
      </w:r>
    </w:p>
    <w:p w:rsidR="00F13D68" w:rsidRDefault="00F13D68" w:rsidP="00AC6CF8">
      <w:pPr>
        <w:jc w:val="both"/>
        <w:rPr>
          <w:rFonts w:ascii="Arial" w:hAnsi="Arial" w:cs="Arial"/>
          <w:bCs/>
        </w:rPr>
      </w:pPr>
    </w:p>
    <w:p w:rsidR="00F13D68" w:rsidRDefault="00AC6CF8" w:rsidP="00AC6CF8">
      <w:pPr>
        <w:jc w:val="both"/>
        <w:rPr>
          <w:rFonts w:ascii="Arial" w:hAnsi="Arial" w:cs="Arial"/>
          <w:bCs/>
        </w:rPr>
      </w:pPr>
      <w:r w:rsidRPr="00AC6CF8">
        <w:rPr>
          <w:rFonts w:ascii="Arial" w:hAnsi="Arial" w:cs="Arial"/>
          <w:bCs/>
        </w:rPr>
        <w:t xml:space="preserve">Ukoliko dođe do raskida ugovora, izvođač mora odmah prekinuti rad, obezbijediti i osigurati mjesto izvođenja radova, i napustiti ga što je prije moguće, a što se može smatrati razumnim rokom. </w:t>
      </w:r>
    </w:p>
    <w:p w:rsidR="00F13D68" w:rsidRDefault="00F13D68" w:rsidP="00AC6CF8">
      <w:pPr>
        <w:jc w:val="both"/>
        <w:rPr>
          <w:rFonts w:ascii="Arial" w:hAnsi="Arial" w:cs="Arial"/>
          <w:bCs/>
        </w:rPr>
      </w:pPr>
    </w:p>
    <w:p w:rsidR="00F13D68" w:rsidRDefault="00AC6CF8" w:rsidP="00AC6CF8">
      <w:pPr>
        <w:jc w:val="both"/>
        <w:rPr>
          <w:rFonts w:ascii="Arial" w:hAnsi="Arial" w:cs="Arial"/>
          <w:bCs/>
        </w:rPr>
      </w:pPr>
      <w:r w:rsidRPr="00AC6CF8">
        <w:rPr>
          <w:rFonts w:ascii="Arial" w:hAnsi="Arial" w:cs="Arial"/>
          <w:bCs/>
        </w:rPr>
        <w:t xml:space="preserve">Izvođač ima pravo na jednostrani raskid ugovora ukoliko Naručilac ne ispunjava ugovorene obaveze, i to naročito: ne uvede Izvođača u posao u roku od </w:t>
      </w:r>
      <w:r w:rsidR="00F13D68">
        <w:rPr>
          <w:rFonts w:ascii="Arial" w:hAnsi="Arial" w:cs="Arial"/>
          <w:bCs/>
        </w:rPr>
        <w:t>60</w:t>
      </w:r>
      <w:r w:rsidRPr="00AC6CF8">
        <w:rPr>
          <w:rFonts w:ascii="Arial" w:hAnsi="Arial" w:cs="Arial"/>
          <w:bCs/>
        </w:rPr>
        <w:t xml:space="preserve"> dana od dana zaključenja ugovora; kasni sa plaćanjem Izvođ</w:t>
      </w:r>
      <w:r w:rsidR="00F13D68">
        <w:rPr>
          <w:rFonts w:ascii="Arial" w:hAnsi="Arial" w:cs="Arial"/>
          <w:bCs/>
        </w:rPr>
        <w:t>aču više od 3</w:t>
      </w:r>
      <w:r w:rsidRPr="00AC6CF8">
        <w:rPr>
          <w:rFonts w:ascii="Arial" w:hAnsi="Arial" w:cs="Arial"/>
          <w:bCs/>
        </w:rPr>
        <w:t xml:space="preserve">0 kalendarskih dana. </w:t>
      </w:r>
      <w:proofErr w:type="gramStart"/>
      <w:r w:rsidRPr="00AC6CF8">
        <w:rPr>
          <w:rFonts w:ascii="Arial" w:hAnsi="Arial" w:cs="Arial"/>
          <w:bCs/>
        </w:rPr>
        <w:t>Ugovorna strana koja raskida ugovor dužna je to saopštiti drugoj strani bez odlaganja.</w:t>
      </w:r>
      <w:proofErr w:type="gramEnd"/>
      <w:r w:rsidRPr="00AC6CF8">
        <w:rPr>
          <w:rFonts w:ascii="Arial" w:hAnsi="Arial" w:cs="Arial"/>
          <w:bCs/>
        </w:rPr>
        <w:t xml:space="preserve"> </w:t>
      </w:r>
    </w:p>
    <w:p w:rsidR="00F13D68" w:rsidRDefault="00F13D68" w:rsidP="00AC6CF8">
      <w:pPr>
        <w:jc w:val="both"/>
        <w:rPr>
          <w:rFonts w:ascii="Arial" w:hAnsi="Arial" w:cs="Arial"/>
          <w:bCs/>
        </w:rPr>
      </w:pPr>
    </w:p>
    <w:p w:rsidR="00AC6CF8" w:rsidRPr="00AC6CF8" w:rsidRDefault="00AC6CF8" w:rsidP="00AC6CF8">
      <w:pPr>
        <w:jc w:val="both"/>
        <w:rPr>
          <w:rFonts w:ascii="Arial" w:hAnsi="Arial" w:cs="Arial"/>
          <w:bCs/>
        </w:rPr>
      </w:pPr>
      <w:proofErr w:type="gramStart"/>
      <w:r w:rsidRPr="00AC6CF8">
        <w:rPr>
          <w:rFonts w:ascii="Arial" w:hAnsi="Arial" w:cs="Arial"/>
          <w:bCs/>
        </w:rPr>
        <w:t>Ugovor se ne može raskinuti zbog neispunjenja neznatnog dijela obaveze.</w:t>
      </w:r>
      <w:proofErr w:type="gramEnd"/>
      <w:r w:rsidRPr="00AC6CF8">
        <w:rPr>
          <w:rFonts w:ascii="Arial" w:hAnsi="Arial" w:cs="Arial"/>
          <w:bCs/>
        </w:rPr>
        <w:t xml:space="preserve"> Ukoliko dođe do raskida ugovora i prekida radova, Naručilac i Izvođač su dužni da preduzmu potrebne mjere da se izvedeni radovi zaštite </w:t>
      </w:r>
      <w:proofErr w:type="gramStart"/>
      <w:r w:rsidRPr="00AC6CF8">
        <w:rPr>
          <w:rFonts w:ascii="Arial" w:hAnsi="Arial" w:cs="Arial"/>
          <w:bCs/>
        </w:rPr>
        <w:t>od</w:t>
      </w:r>
      <w:proofErr w:type="gramEnd"/>
      <w:r w:rsidRPr="00AC6CF8">
        <w:rPr>
          <w:rFonts w:ascii="Arial" w:hAnsi="Arial" w:cs="Arial"/>
          <w:bCs/>
        </w:rPr>
        <w:t xml:space="preserve"> propadanja. Troškove zaštite radova snosi strana ugovora čijom krivicom je došlo do raskida ugovora, odnosno do prekida radova. </w:t>
      </w:r>
    </w:p>
    <w:p w:rsidR="00AC6CF8" w:rsidRPr="00F13D68" w:rsidRDefault="00AC6CF8" w:rsidP="00AC6CF8">
      <w:pPr>
        <w:jc w:val="both"/>
        <w:rPr>
          <w:rFonts w:ascii="Arial" w:hAnsi="Arial" w:cs="Arial"/>
          <w:b/>
          <w:bCs/>
        </w:rPr>
      </w:pPr>
    </w:p>
    <w:p w:rsidR="00AC6CF8" w:rsidRPr="00AC6CF8" w:rsidRDefault="00AC6CF8" w:rsidP="00AC6CF8">
      <w:pPr>
        <w:jc w:val="both"/>
        <w:rPr>
          <w:rFonts w:ascii="Arial" w:hAnsi="Arial" w:cs="Arial"/>
          <w:bCs/>
        </w:rPr>
      </w:pPr>
      <w:r w:rsidRPr="00F13D68">
        <w:rPr>
          <w:rFonts w:ascii="Arial" w:hAnsi="Arial" w:cs="Arial"/>
          <w:b/>
          <w:bCs/>
        </w:rPr>
        <w:t>Antikorupcijska klauzula:</w:t>
      </w:r>
      <w:r w:rsidRPr="00AC6CF8">
        <w:rPr>
          <w:rFonts w:ascii="Arial" w:hAnsi="Arial" w:cs="Arial"/>
          <w:bCs/>
        </w:rPr>
        <w:t xml:space="preserve"> Ugovor o javnoj nabavci zaključen uz kršenje antikorupcijskog pravila iz člana 38 Zakona o javnim nabavkama Crne Gore, ništav je. </w:t>
      </w:r>
    </w:p>
    <w:p w:rsidR="00AC6CF8" w:rsidRPr="00AC6CF8" w:rsidRDefault="00AC6CF8" w:rsidP="00AC6CF8">
      <w:pPr>
        <w:jc w:val="both"/>
        <w:rPr>
          <w:rFonts w:ascii="Arial" w:hAnsi="Arial" w:cs="Arial"/>
          <w:bCs/>
        </w:rPr>
      </w:pPr>
    </w:p>
    <w:p w:rsidR="00AC6CF8" w:rsidRPr="00AC6CF8" w:rsidRDefault="00AC6CF8" w:rsidP="00AC6CF8">
      <w:pPr>
        <w:jc w:val="both"/>
        <w:rPr>
          <w:rFonts w:ascii="Arial" w:hAnsi="Arial" w:cs="Arial"/>
          <w:bCs/>
        </w:rPr>
      </w:pPr>
      <w:r w:rsidRPr="00AC6CF8">
        <w:rPr>
          <w:rFonts w:ascii="Arial" w:hAnsi="Arial" w:cs="Arial"/>
          <w:b/>
          <w:bCs/>
        </w:rPr>
        <w:lastRenderedPageBreak/>
        <w:t>Rješavanje sporova:</w:t>
      </w:r>
      <w:r w:rsidRPr="00AC6CF8">
        <w:rPr>
          <w:rFonts w:ascii="Arial" w:hAnsi="Arial" w:cs="Arial"/>
          <w:bCs/>
        </w:rPr>
        <w:t xml:space="preserve"> Nastali sporovi koji se ne riješi sporazumno, rješavaće se kod nadležnog suda u Crnoj Gori. Rješavanje spornih pitanja, ne može uticati </w:t>
      </w:r>
      <w:proofErr w:type="gramStart"/>
      <w:r w:rsidRPr="00AC6CF8">
        <w:rPr>
          <w:rFonts w:ascii="Arial" w:hAnsi="Arial" w:cs="Arial"/>
          <w:bCs/>
        </w:rPr>
        <w:t>na</w:t>
      </w:r>
      <w:proofErr w:type="gramEnd"/>
      <w:r w:rsidRPr="00AC6CF8">
        <w:rPr>
          <w:rFonts w:ascii="Arial" w:hAnsi="Arial" w:cs="Arial"/>
          <w:bCs/>
        </w:rPr>
        <w:t xml:space="preserve"> rok i kvalitet ugovorenih radova. </w:t>
      </w:r>
    </w:p>
    <w:p w:rsidR="00AC6CF8" w:rsidRPr="00AC6CF8" w:rsidRDefault="00AC6CF8" w:rsidP="00AC6CF8">
      <w:pPr>
        <w:jc w:val="both"/>
        <w:rPr>
          <w:rFonts w:ascii="Arial" w:hAnsi="Arial" w:cs="Arial"/>
          <w:bCs/>
        </w:rPr>
      </w:pPr>
    </w:p>
    <w:p w:rsidR="00AC6CF8" w:rsidRPr="00AC6CF8" w:rsidRDefault="00AC6CF8" w:rsidP="00AC6CF8">
      <w:pPr>
        <w:jc w:val="both"/>
        <w:rPr>
          <w:rFonts w:ascii="Arial" w:hAnsi="Arial" w:cs="Arial"/>
          <w:bCs/>
        </w:rPr>
      </w:pPr>
      <w:r w:rsidRPr="00AC6CF8">
        <w:rPr>
          <w:rFonts w:ascii="Arial" w:hAnsi="Arial" w:cs="Arial"/>
          <w:bCs/>
        </w:rPr>
        <w:t xml:space="preserve">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w:t>
      </w:r>
      <w:proofErr w:type="gramStart"/>
      <w:r w:rsidRPr="00AC6CF8">
        <w:rPr>
          <w:rFonts w:ascii="Arial" w:hAnsi="Arial" w:cs="Arial"/>
          <w:bCs/>
        </w:rPr>
        <w:t>od</w:t>
      </w:r>
      <w:proofErr w:type="gramEnd"/>
      <w:r w:rsidRPr="00AC6CF8">
        <w:rPr>
          <w:rFonts w:ascii="Arial" w:hAnsi="Arial" w:cs="Arial"/>
          <w:bCs/>
        </w:rPr>
        <w:t xml:space="preserve"> propisanog članom 151 Zakonom o javnim nabavkama </w:t>
      </w:r>
    </w:p>
    <w:p w:rsidR="00AC6CF8" w:rsidRDefault="00AC6CF8" w:rsidP="003E5BD7">
      <w:pPr>
        <w:jc w:val="both"/>
        <w:rPr>
          <w:rFonts w:ascii="Arial" w:hAnsi="Arial" w:cs="Arial"/>
          <w:lang w:val="sr-Latn-ME"/>
        </w:rPr>
      </w:pPr>
    </w:p>
    <w:p w:rsidR="003E5BD7" w:rsidRPr="00EF2E67" w:rsidRDefault="003E5BD7" w:rsidP="003E5BD7">
      <w:pPr>
        <w:jc w:val="both"/>
        <w:rPr>
          <w:rFonts w:ascii="Arial" w:hAnsi="Arial" w:cs="Arial"/>
          <w:lang w:val="sr-Latn-ME"/>
        </w:rPr>
      </w:pPr>
      <w:r w:rsidRPr="00EF2E67">
        <w:rPr>
          <w:rFonts w:ascii="Arial" w:hAnsi="Arial" w:cs="Arial"/>
          <w:lang w:val="sr-Latn-ME"/>
        </w:rPr>
        <w:t>Za sve što nije regulisano ovim Ugovorom neposredno se primjenjuju odredbe Zakona o obligacionim odnosima i drugih pozitivnih propisa.</w:t>
      </w:r>
    </w:p>
    <w:p w:rsidR="003E5BD7" w:rsidRPr="00EF2E67" w:rsidRDefault="003E5BD7" w:rsidP="003E5BD7">
      <w:pPr>
        <w:rPr>
          <w:rFonts w:ascii="Arial" w:hAnsi="Arial" w:cs="Arial"/>
          <w:lang w:val="sr-Latn-ME"/>
        </w:rPr>
      </w:pPr>
    </w:p>
    <w:p w:rsidR="003E5BD7" w:rsidRPr="00EF2E67" w:rsidRDefault="003E5BD7" w:rsidP="003E5BD7">
      <w:pPr>
        <w:overflowPunct w:val="0"/>
        <w:ind w:right="-10"/>
        <w:jc w:val="both"/>
        <w:rPr>
          <w:rFonts w:ascii="Arial" w:eastAsia="SimSun" w:hAnsi="Arial" w:cs="Arial"/>
          <w:lang w:bidi="hi-IN"/>
        </w:rPr>
      </w:pPr>
      <w:r w:rsidRPr="00EF2E67">
        <w:rPr>
          <w:rFonts w:ascii="Arial" w:eastAsia="SimSun" w:hAnsi="Arial" w:cs="Arial"/>
          <w:lang w:bidi="hi-IN"/>
        </w:rPr>
        <w:t xml:space="preserve">Ovaj Ugovor stupa </w:t>
      </w:r>
      <w:proofErr w:type="gramStart"/>
      <w:r w:rsidRPr="00EF2E67">
        <w:rPr>
          <w:rFonts w:ascii="Arial" w:eastAsia="SimSun" w:hAnsi="Arial" w:cs="Arial"/>
          <w:lang w:bidi="hi-IN"/>
        </w:rPr>
        <w:t>na</w:t>
      </w:r>
      <w:proofErr w:type="gramEnd"/>
      <w:r w:rsidRPr="00EF2E67">
        <w:rPr>
          <w:rFonts w:ascii="Arial" w:eastAsia="SimSun" w:hAnsi="Arial" w:cs="Arial"/>
          <w:lang w:bidi="hi-IN"/>
        </w:rPr>
        <w:t xml:space="preserve"> snagu danom</w:t>
      </w:r>
      <w:r w:rsidR="00D657D0">
        <w:rPr>
          <w:rFonts w:ascii="Arial" w:eastAsia="SimSun" w:hAnsi="Arial" w:cs="Arial"/>
          <w:lang w:bidi="hi-IN"/>
        </w:rPr>
        <w:t xml:space="preserve"> potpisivanja i</w:t>
      </w:r>
      <w:r w:rsidRPr="00EF2E67">
        <w:rPr>
          <w:rFonts w:ascii="Arial" w:eastAsia="SimSun" w:hAnsi="Arial" w:cs="Arial"/>
          <w:lang w:bidi="hi-IN"/>
        </w:rPr>
        <w:t xml:space="preserve"> ovjere zavodnim pečatom obije ugovorne strane.</w:t>
      </w:r>
    </w:p>
    <w:p w:rsidR="003F42C5" w:rsidRPr="00EF2E67" w:rsidRDefault="003F42C5" w:rsidP="008D5790">
      <w:pPr>
        <w:widowControl w:val="0"/>
        <w:suppressAutoHyphens/>
        <w:jc w:val="both"/>
        <w:rPr>
          <w:rFonts w:ascii="Arial" w:hAnsi="Arial" w:cs="Arial"/>
        </w:rPr>
      </w:pPr>
    </w:p>
    <w:p w:rsidR="009354CC" w:rsidRPr="00EF2E67" w:rsidRDefault="009354CC" w:rsidP="009354C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jc w:val="both"/>
        <w:outlineLvl w:val="0"/>
        <w:rPr>
          <w:rFonts w:ascii="Arial" w:hAnsi="Arial" w:cs="Arial"/>
          <w:b/>
          <w:lang w:val="sr-Latn-ME"/>
        </w:rPr>
      </w:pPr>
      <w:r w:rsidRPr="00EF2E67">
        <w:rPr>
          <w:rFonts w:ascii="Arial" w:hAnsi="Arial" w:cs="Arial"/>
          <w:b/>
          <w:lang w:val="sr-Latn-ME"/>
        </w:rPr>
        <w:t>ZAHTJEV ZA POJAŠNJENJE ILI IZMJENU I DOPUNU TENDERSKE DOKUMENTACIJE</w:t>
      </w:r>
      <w:bookmarkEnd w:id="13"/>
    </w:p>
    <w:p w:rsidR="003D033E" w:rsidRDefault="003D033E" w:rsidP="009354CC">
      <w:pPr>
        <w:autoSpaceDE w:val="0"/>
        <w:autoSpaceDN w:val="0"/>
        <w:adjustRightInd w:val="0"/>
        <w:jc w:val="both"/>
        <w:rPr>
          <w:rFonts w:ascii="Arial" w:hAnsi="Arial" w:cs="Arial"/>
          <w:lang w:val="sr-Latn-ME"/>
        </w:rPr>
      </w:pPr>
    </w:p>
    <w:p w:rsidR="009354CC" w:rsidRPr="00EF2E67" w:rsidRDefault="009354CC" w:rsidP="009354CC">
      <w:pPr>
        <w:autoSpaceDE w:val="0"/>
        <w:autoSpaceDN w:val="0"/>
        <w:adjustRightInd w:val="0"/>
        <w:jc w:val="both"/>
        <w:rPr>
          <w:rFonts w:ascii="Arial" w:hAnsi="Arial" w:cs="Arial"/>
          <w:lang w:val="sr-Latn-ME"/>
        </w:rPr>
      </w:pPr>
      <w:r w:rsidRPr="00EF2E67">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354CC" w:rsidRPr="00EF2E67" w:rsidRDefault="009354CC" w:rsidP="009354CC">
      <w:pPr>
        <w:jc w:val="both"/>
        <w:rPr>
          <w:rFonts w:ascii="Arial" w:hAnsi="Arial" w:cs="Arial"/>
          <w:lang w:val="sr-Latn-ME"/>
        </w:rPr>
      </w:pPr>
    </w:p>
    <w:p w:rsidR="009354CC" w:rsidRPr="00EF2E67" w:rsidRDefault="009354CC" w:rsidP="009354CC">
      <w:pPr>
        <w:jc w:val="both"/>
        <w:rPr>
          <w:rFonts w:ascii="Arial" w:hAnsi="Arial" w:cs="Arial"/>
          <w:lang w:val="sr-Latn-ME"/>
        </w:rPr>
      </w:pPr>
      <w:r w:rsidRPr="00EF2E67">
        <w:rPr>
          <w:rFonts w:ascii="Arial" w:hAnsi="Arial" w:cs="Arial"/>
          <w:lang w:val="sr-Latn-ME"/>
        </w:rPr>
        <w:t>Privredni subjekat ima pravo da pisanim zahtjevom traži od naručioca pojašnjenje tenderske dokumentacije najkasnije deset dana prije isteka roka određenog za dostavljanje ponuda.</w:t>
      </w:r>
    </w:p>
    <w:p w:rsidR="009354CC" w:rsidRPr="00EF2E67" w:rsidRDefault="009354CC" w:rsidP="009354CC">
      <w:pPr>
        <w:jc w:val="both"/>
        <w:rPr>
          <w:rFonts w:ascii="Arial" w:hAnsi="Arial" w:cs="Arial"/>
          <w:lang w:val="sr-Latn-ME"/>
        </w:rPr>
      </w:pPr>
    </w:p>
    <w:p w:rsidR="009354CC" w:rsidRPr="00EF2E67" w:rsidRDefault="009354CC" w:rsidP="009354CC">
      <w:pPr>
        <w:jc w:val="both"/>
        <w:rPr>
          <w:rFonts w:ascii="Arial" w:hAnsi="Arial" w:cs="Arial"/>
          <w:color w:val="000000"/>
          <w:lang w:val="sr-Latn-ME"/>
        </w:rPr>
      </w:pPr>
      <w:r w:rsidRPr="00EF2E67">
        <w:rPr>
          <w:rFonts w:ascii="Arial" w:hAnsi="Arial" w:cs="Arial"/>
          <w:color w:val="000000"/>
          <w:lang w:val="sr-Latn-ME"/>
        </w:rPr>
        <w:t>Zahtjev se podnosi isključivo putem ESJN-a.</w:t>
      </w:r>
    </w:p>
    <w:p w:rsidR="009354CC" w:rsidRPr="00EF2E67" w:rsidRDefault="009354CC" w:rsidP="009354CC">
      <w:pPr>
        <w:jc w:val="both"/>
        <w:rPr>
          <w:rFonts w:ascii="Arial" w:hAnsi="Arial" w:cs="Arial"/>
          <w:color w:val="000000"/>
          <w:lang w:val="sr-Latn-ME"/>
        </w:rPr>
      </w:pPr>
    </w:p>
    <w:p w:rsidR="003E5BD7" w:rsidRPr="00EF2E67" w:rsidRDefault="003E5BD7" w:rsidP="009354CC">
      <w:pPr>
        <w:jc w:val="both"/>
        <w:rPr>
          <w:rFonts w:ascii="Arial" w:hAnsi="Arial" w:cs="Arial"/>
          <w:color w:val="000000"/>
          <w:lang w:val="sr-Latn-ME"/>
        </w:rPr>
      </w:pPr>
    </w:p>
    <w:p w:rsidR="003E5BD7" w:rsidRPr="00EF2E67" w:rsidRDefault="003E5BD7" w:rsidP="009354CC">
      <w:pPr>
        <w:jc w:val="both"/>
        <w:rPr>
          <w:rFonts w:ascii="Arial" w:hAnsi="Arial" w:cs="Arial"/>
          <w:color w:val="000000"/>
          <w:lang w:val="sr-Latn-ME"/>
        </w:rPr>
      </w:pPr>
    </w:p>
    <w:p w:rsidR="003E5BD7" w:rsidRPr="00EF2E67" w:rsidRDefault="003E5BD7" w:rsidP="009354CC">
      <w:pPr>
        <w:jc w:val="both"/>
        <w:rPr>
          <w:rFonts w:ascii="Arial" w:hAnsi="Arial" w:cs="Arial"/>
          <w:color w:val="000000"/>
          <w:lang w:val="sr-Latn-ME"/>
        </w:rPr>
      </w:pPr>
    </w:p>
    <w:p w:rsidR="003E5BD7" w:rsidRPr="00EF2E67" w:rsidRDefault="003E5BD7" w:rsidP="009354CC">
      <w:pPr>
        <w:jc w:val="both"/>
        <w:rPr>
          <w:rFonts w:ascii="Arial" w:hAnsi="Arial" w:cs="Arial"/>
          <w:color w:val="000000"/>
          <w:lang w:val="sr-Latn-ME"/>
        </w:rPr>
      </w:pPr>
    </w:p>
    <w:p w:rsidR="003E5BD7" w:rsidRPr="00EF2E67" w:rsidRDefault="003E5BD7" w:rsidP="009354CC">
      <w:pPr>
        <w:jc w:val="both"/>
        <w:rPr>
          <w:rFonts w:ascii="Arial" w:hAnsi="Arial" w:cs="Arial"/>
          <w:color w:val="000000"/>
          <w:lang w:val="sr-Latn-ME"/>
        </w:rPr>
      </w:pPr>
    </w:p>
    <w:p w:rsidR="003F42C5" w:rsidRPr="00EF2E67" w:rsidRDefault="003F42C5" w:rsidP="009354CC">
      <w:pPr>
        <w:jc w:val="both"/>
        <w:rPr>
          <w:rFonts w:ascii="Arial" w:hAnsi="Arial" w:cs="Arial"/>
          <w:color w:val="000000"/>
          <w:lang w:val="sr-Latn-ME"/>
        </w:rPr>
      </w:pPr>
    </w:p>
    <w:p w:rsidR="003F42C5" w:rsidRDefault="003F42C5" w:rsidP="009354CC">
      <w:pPr>
        <w:jc w:val="both"/>
        <w:rPr>
          <w:rFonts w:ascii="Arial" w:hAnsi="Arial" w:cs="Arial"/>
          <w:color w:val="000000"/>
          <w:lang w:val="sr-Latn-ME"/>
        </w:rPr>
      </w:pPr>
    </w:p>
    <w:p w:rsidR="00D657D0" w:rsidRDefault="00D657D0" w:rsidP="009354CC">
      <w:pPr>
        <w:jc w:val="both"/>
        <w:rPr>
          <w:rFonts w:ascii="Arial" w:hAnsi="Arial" w:cs="Arial"/>
          <w:color w:val="000000"/>
          <w:lang w:val="sr-Latn-ME"/>
        </w:rPr>
      </w:pPr>
    </w:p>
    <w:p w:rsidR="00D657D0" w:rsidRDefault="00D657D0" w:rsidP="009354CC">
      <w:pPr>
        <w:jc w:val="both"/>
        <w:rPr>
          <w:rFonts w:ascii="Arial" w:hAnsi="Arial" w:cs="Arial"/>
          <w:color w:val="000000"/>
          <w:lang w:val="sr-Latn-ME"/>
        </w:rPr>
      </w:pPr>
    </w:p>
    <w:p w:rsidR="00D657D0" w:rsidRPr="00EF2E67" w:rsidRDefault="00D657D0" w:rsidP="009354CC">
      <w:pPr>
        <w:jc w:val="both"/>
        <w:rPr>
          <w:rFonts w:ascii="Arial" w:hAnsi="Arial" w:cs="Arial"/>
          <w:color w:val="000000"/>
          <w:lang w:val="sr-Latn-ME"/>
        </w:rPr>
      </w:pPr>
    </w:p>
    <w:p w:rsidR="003F42C5" w:rsidRPr="00EF2E67" w:rsidRDefault="003F42C5" w:rsidP="009354CC">
      <w:pPr>
        <w:jc w:val="both"/>
        <w:rPr>
          <w:rFonts w:ascii="Arial" w:hAnsi="Arial" w:cs="Arial"/>
          <w:color w:val="000000"/>
          <w:lang w:val="sr-Latn-ME"/>
        </w:rPr>
      </w:pPr>
    </w:p>
    <w:p w:rsidR="003F42C5" w:rsidRDefault="003F42C5" w:rsidP="009354CC">
      <w:pPr>
        <w:jc w:val="both"/>
        <w:rPr>
          <w:rFonts w:ascii="Arial" w:hAnsi="Arial" w:cs="Arial"/>
          <w:color w:val="000000"/>
          <w:lang w:val="sr-Latn-ME"/>
        </w:rPr>
      </w:pPr>
    </w:p>
    <w:p w:rsidR="009354CC" w:rsidRPr="00EF2E67" w:rsidRDefault="0001177B" w:rsidP="009354C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jc w:val="both"/>
        <w:outlineLvl w:val="0"/>
        <w:rPr>
          <w:rFonts w:ascii="Arial" w:hAnsi="Arial" w:cs="Arial"/>
          <w:b/>
          <w:color w:val="000000"/>
          <w:lang w:val="sr-Latn-ME"/>
        </w:rPr>
      </w:pPr>
      <w:bookmarkStart w:id="14" w:name="_Toc416180136"/>
      <w:bookmarkStart w:id="15" w:name="_Toc508349235"/>
      <w:bookmarkStart w:id="16" w:name="_Toc62730567"/>
      <w:r>
        <w:rPr>
          <w:rFonts w:ascii="Arial" w:hAnsi="Arial" w:cs="Arial"/>
          <w:b/>
          <w:lang w:val="sr-Latn-ME"/>
        </w:rPr>
        <w:lastRenderedPageBreak/>
        <w:t xml:space="preserve"> </w:t>
      </w:r>
      <w:r w:rsidR="009354CC" w:rsidRPr="00EF2E67">
        <w:rPr>
          <w:rFonts w:ascii="Arial" w:hAnsi="Arial" w:cs="Arial"/>
          <w:b/>
          <w:lang w:val="sr-Latn-ME"/>
        </w:rPr>
        <w:t>IZJAVA NARUČIOCA O NEPOSTOJANJU SUKOBA INTERESA</w:t>
      </w:r>
      <w:bookmarkEnd w:id="14"/>
      <w:bookmarkEnd w:id="15"/>
      <w:bookmarkEnd w:id="16"/>
    </w:p>
    <w:p w:rsidR="009354CC" w:rsidRPr="00EF2E67" w:rsidRDefault="009354CC" w:rsidP="009354CC">
      <w:pPr>
        <w:rPr>
          <w:rFonts w:ascii="Arial" w:hAnsi="Arial" w:cs="Arial"/>
          <w:b/>
          <w:lang w:val="sl-SI"/>
        </w:rPr>
      </w:pPr>
    </w:p>
    <w:p w:rsidR="00F13D68" w:rsidRDefault="00F13D68" w:rsidP="00F13D68">
      <w:pPr>
        <w:jc w:val="both"/>
        <w:rPr>
          <w:rFonts w:ascii="Arial" w:hAnsi="Arial" w:cs="Arial"/>
          <w:b/>
        </w:rPr>
      </w:pPr>
      <w:r>
        <w:rPr>
          <w:rFonts w:ascii="Arial" w:hAnsi="Arial" w:cs="Arial"/>
          <w:b/>
        </w:rPr>
        <w:t xml:space="preserve">JU </w:t>
      </w:r>
      <w:r w:rsidRPr="00681E28">
        <w:rPr>
          <w:rFonts w:ascii="Arial" w:hAnsi="Arial" w:cs="Arial"/>
          <w:b/>
        </w:rPr>
        <w:t>O</w:t>
      </w:r>
      <w:r>
        <w:rPr>
          <w:rFonts w:ascii="Arial" w:hAnsi="Arial" w:cs="Arial"/>
          <w:b/>
        </w:rPr>
        <w:t>Š “Njegoš” Spuž</w:t>
      </w:r>
      <w:r w:rsidRPr="00681E28">
        <w:rPr>
          <w:rFonts w:ascii="Arial" w:hAnsi="Arial" w:cs="Arial"/>
          <w:b/>
        </w:rPr>
        <w:t xml:space="preserve"> D</w:t>
      </w:r>
      <w:r>
        <w:rPr>
          <w:rFonts w:ascii="Arial" w:hAnsi="Arial" w:cs="Arial"/>
          <w:b/>
        </w:rPr>
        <w:t>anilovgrad</w:t>
      </w:r>
    </w:p>
    <w:p w:rsidR="00F13D68" w:rsidRDefault="00F13D68" w:rsidP="00F13D68">
      <w:pPr>
        <w:tabs>
          <w:tab w:val="left" w:pos="2124"/>
        </w:tabs>
        <w:jc w:val="both"/>
        <w:rPr>
          <w:rFonts w:ascii="Arial" w:hAnsi="Arial" w:cs="Arial"/>
        </w:rPr>
      </w:pPr>
      <w:r w:rsidRPr="00681E28">
        <w:rPr>
          <w:rFonts w:ascii="Arial" w:hAnsi="Arial" w:cs="Arial"/>
        </w:rPr>
        <w:t>Broj</w:t>
      </w:r>
      <w:r>
        <w:rPr>
          <w:rFonts w:ascii="Arial" w:hAnsi="Arial" w:cs="Arial"/>
        </w:rPr>
        <w:t>:</w:t>
      </w:r>
      <w:r w:rsidR="00A27DC3">
        <w:rPr>
          <w:rFonts w:ascii="Arial" w:hAnsi="Arial" w:cs="Arial"/>
        </w:rPr>
        <w:t xml:space="preserve"> 194</w:t>
      </w:r>
      <w:r>
        <w:rPr>
          <w:rFonts w:ascii="Arial" w:hAnsi="Arial" w:cs="Arial"/>
        </w:rPr>
        <w:tab/>
      </w:r>
    </w:p>
    <w:p w:rsidR="00F13D68" w:rsidRPr="00F13D68" w:rsidRDefault="00F13D68" w:rsidP="00F13D68">
      <w:pPr>
        <w:tabs>
          <w:tab w:val="left" w:pos="2124"/>
        </w:tabs>
        <w:jc w:val="both"/>
        <w:rPr>
          <w:rFonts w:ascii="Arial" w:hAnsi="Arial" w:cs="Arial"/>
        </w:rPr>
      </w:pPr>
      <w:r>
        <w:rPr>
          <w:rFonts w:ascii="Arial" w:hAnsi="Arial" w:cs="Arial"/>
        </w:rPr>
        <w:t>M</w:t>
      </w:r>
      <w:r w:rsidRPr="00681E28">
        <w:rPr>
          <w:rFonts w:ascii="Arial" w:hAnsi="Arial" w:cs="Arial"/>
        </w:rPr>
        <w:t xml:space="preserve">jesto i datum: Danilovgrad, </w:t>
      </w:r>
      <w:r w:rsidR="00F31EED">
        <w:rPr>
          <w:rFonts w:ascii="Arial" w:hAnsi="Arial" w:cs="Arial"/>
        </w:rPr>
        <w:t>05.05</w:t>
      </w:r>
      <w:r w:rsidRPr="00681E28">
        <w:rPr>
          <w:rFonts w:ascii="Arial" w:hAnsi="Arial" w:cs="Arial"/>
        </w:rPr>
        <w:t xml:space="preserve">.2023. </w:t>
      </w:r>
      <w:proofErr w:type="gramStart"/>
      <w:r w:rsidRPr="00681E28">
        <w:rPr>
          <w:rFonts w:ascii="Arial" w:hAnsi="Arial" w:cs="Arial"/>
        </w:rPr>
        <w:t>godine</w:t>
      </w:r>
      <w:proofErr w:type="gramEnd"/>
    </w:p>
    <w:p w:rsidR="003E1905" w:rsidRPr="00EF2E67" w:rsidRDefault="003E1905" w:rsidP="003E1905">
      <w:pPr>
        <w:jc w:val="both"/>
        <w:rPr>
          <w:rFonts w:ascii="Arial" w:hAnsi="Arial" w:cs="Arial"/>
          <w:b/>
          <w:bCs/>
          <w:color w:val="000000"/>
        </w:rPr>
      </w:pPr>
    </w:p>
    <w:p w:rsidR="003E1905" w:rsidRPr="00EF2E67" w:rsidRDefault="003E1905" w:rsidP="003E1905">
      <w:pPr>
        <w:tabs>
          <w:tab w:val="left" w:pos="3290"/>
        </w:tabs>
        <w:ind w:firstLine="708"/>
        <w:jc w:val="both"/>
        <w:rPr>
          <w:rFonts w:ascii="Arial" w:hAnsi="Arial" w:cs="Arial"/>
        </w:rPr>
      </w:pPr>
      <w:r w:rsidRPr="00EF2E67">
        <w:rPr>
          <w:rFonts w:ascii="Arial" w:hAnsi="Arial" w:cs="Arial"/>
        </w:rPr>
        <w:t xml:space="preserve">U skladu </w:t>
      </w:r>
      <w:proofErr w:type="gramStart"/>
      <w:r w:rsidRPr="00EF2E67">
        <w:rPr>
          <w:rFonts w:ascii="Arial" w:hAnsi="Arial" w:cs="Arial"/>
        </w:rPr>
        <w:t>sa</w:t>
      </w:r>
      <w:proofErr w:type="gramEnd"/>
      <w:r w:rsidRPr="00EF2E67">
        <w:rPr>
          <w:rFonts w:ascii="Arial" w:hAnsi="Arial" w:cs="Arial"/>
        </w:rPr>
        <w:t xml:space="preserve"> članom 43 stav 1 Zakona o javnim nabavkama („Službeni list CG”, br.</w:t>
      </w:r>
      <w:r w:rsidR="0001725B">
        <w:rPr>
          <w:rFonts w:ascii="Arial" w:hAnsi="Arial" w:cs="Arial"/>
        </w:rPr>
        <w:t xml:space="preserve"> </w:t>
      </w:r>
      <w:r w:rsidRPr="00EF2E67">
        <w:rPr>
          <w:rFonts w:ascii="Arial" w:hAnsi="Arial" w:cs="Arial"/>
        </w:rPr>
        <w:t>74/19</w:t>
      </w:r>
      <w:r w:rsidR="0001725B">
        <w:rPr>
          <w:rFonts w:ascii="Arial" w:hAnsi="Arial" w:cs="Arial"/>
        </w:rPr>
        <w:t xml:space="preserve">, </w:t>
      </w:r>
      <w:r w:rsidR="003D033E">
        <w:rPr>
          <w:rFonts w:ascii="Arial" w:hAnsi="Arial" w:cs="Arial"/>
        </w:rPr>
        <w:t>3/23</w:t>
      </w:r>
      <w:r w:rsidR="0001725B">
        <w:rPr>
          <w:rFonts w:ascii="Arial" w:hAnsi="Arial" w:cs="Arial"/>
        </w:rPr>
        <w:t xml:space="preserve"> i 11/23</w:t>
      </w:r>
      <w:r w:rsidRPr="00EF2E67">
        <w:rPr>
          <w:rFonts w:ascii="Arial" w:hAnsi="Arial" w:cs="Arial"/>
        </w:rPr>
        <w:t xml:space="preserve">), </w:t>
      </w:r>
    </w:p>
    <w:p w:rsidR="003E1905" w:rsidRPr="00EF2E67" w:rsidRDefault="003E1905" w:rsidP="003E1905">
      <w:pPr>
        <w:tabs>
          <w:tab w:val="left" w:pos="3290"/>
        </w:tabs>
        <w:jc w:val="center"/>
        <w:rPr>
          <w:rFonts w:ascii="Arial" w:hAnsi="Arial" w:cs="Arial"/>
          <w:b/>
          <w:bCs/>
        </w:rPr>
      </w:pPr>
    </w:p>
    <w:p w:rsidR="003E1905" w:rsidRPr="00EF2E67" w:rsidRDefault="003E1905" w:rsidP="003E1905">
      <w:pPr>
        <w:tabs>
          <w:tab w:val="left" w:pos="3290"/>
        </w:tabs>
        <w:jc w:val="center"/>
        <w:rPr>
          <w:rFonts w:ascii="Arial" w:hAnsi="Arial" w:cs="Arial"/>
          <w:b/>
          <w:bCs/>
        </w:rPr>
      </w:pPr>
      <w:r w:rsidRPr="00EF2E67">
        <w:rPr>
          <w:rFonts w:ascii="Arial" w:hAnsi="Arial" w:cs="Arial"/>
          <w:b/>
          <w:bCs/>
        </w:rPr>
        <w:t>Izjavljujem</w:t>
      </w:r>
    </w:p>
    <w:p w:rsidR="003E1905" w:rsidRPr="00EF2E67" w:rsidRDefault="003E1905" w:rsidP="003E1905">
      <w:pPr>
        <w:tabs>
          <w:tab w:val="left" w:pos="3290"/>
        </w:tabs>
        <w:jc w:val="center"/>
        <w:rPr>
          <w:rFonts w:ascii="Arial" w:hAnsi="Arial" w:cs="Arial"/>
          <w:b/>
          <w:bCs/>
        </w:rPr>
      </w:pPr>
    </w:p>
    <w:p w:rsidR="003E1905" w:rsidRPr="00EF2E67" w:rsidRDefault="003D033E" w:rsidP="00681E28">
      <w:pPr>
        <w:tabs>
          <w:tab w:val="left" w:pos="3290"/>
        </w:tabs>
        <w:jc w:val="both"/>
        <w:rPr>
          <w:rFonts w:ascii="Arial" w:hAnsi="Arial" w:cs="Arial"/>
        </w:rPr>
      </w:pPr>
      <w:r>
        <w:rPr>
          <w:rFonts w:ascii="Arial" w:hAnsi="Arial" w:cs="Arial"/>
        </w:rPr>
        <w:t>D</w:t>
      </w:r>
      <w:r w:rsidR="003E1905" w:rsidRPr="00EF2E67">
        <w:rPr>
          <w:rFonts w:ascii="Arial" w:hAnsi="Arial" w:cs="Arial"/>
        </w:rPr>
        <w:t xml:space="preserve">a u postupku javne nabavke redni broj </w:t>
      </w:r>
      <w:r w:rsidR="0001725B">
        <w:rPr>
          <w:rFonts w:ascii="Arial" w:hAnsi="Arial" w:cs="Arial"/>
          <w:lang w:val="pl-PL"/>
        </w:rPr>
        <w:t xml:space="preserve">12 </w:t>
      </w:r>
      <w:r w:rsidR="003E1905" w:rsidRPr="00EF2E67">
        <w:rPr>
          <w:rFonts w:ascii="Arial" w:hAnsi="Arial" w:cs="Arial"/>
          <w:lang w:val="pl-PL"/>
        </w:rPr>
        <w:t xml:space="preserve">iz </w:t>
      </w:r>
      <w:r>
        <w:rPr>
          <w:rFonts w:ascii="Arial" w:hAnsi="Arial" w:cs="Arial"/>
          <w:lang w:val="pl-PL"/>
        </w:rPr>
        <w:t>Plan</w:t>
      </w:r>
      <w:r w:rsidR="0001725B">
        <w:rPr>
          <w:rFonts w:ascii="Arial" w:hAnsi="Arial" w:cs="Arial"/>
          <w:lang w:val="pl-PL"/>
        </w:rPr>
        <w:t>a</w:t>
      </w:r>
      <w:r w:rsidR="003E1905" w:rsidRPr="00EF2E67">
        <w:rPr>
          <w:rFonts w:ascii="Arial" w:hAnsi="Arial" w:cs="Arial"/>
          <w:lang w:val="pl-PL"/>
        </w:rPr>
        <w:t xml:space="preserve"> javnih nabavki</w:t>
      </w:r>
      <w:r>
        <w:rPr>
          <w:rFonts w:ascii="Arial" w:hAnsi="Arial" w:cs="Arial"/>
          <w:lang w:val="pl-PL"/>
        </w:rPr>
        <w:t xml:space="preserve"> </w:t>
      </w:r>
      <w:r w:rsidR="0001725B" w:rsidRPr="0001725B">
        <w:rPr>
          <w:rFonts w:ascii="Arial" w:hAnsi="Arial" w:cs="Arial"/>
          <w:lang w:val="pl-PL"/>
        </w:rPr>
        <w:t>JU OŠ “Njegoš” Spuž Danilovgrad</w:t>
      </w:r>
      <w:r w:rsidR="00B157B0">
        <w:rPr>
          <w:rFonts w:ascii="Arial" w:hAnsi="Arial" w:cs="Arial"/>
          <w:lang w:val="pl-PL"/>
        </w:rPr>
        <w:t xml:space="preserve"> </w:t>
      </w:r>
      <w:r w:rsidR="003E1905" w:rsidRPr="00EF2E67">
        <w:rPr>
          <w:rFonts w:ascii="Arial" w:hAnsi="Arial" w:cs="Arial"/>
        </w:rPr>
        <w:t xml:space="preserve">broj </w:t>
      </w:r>
      <w:r w:rsidR="00F13D68">
        <w:rPr>
          <w:rStyle w:val="tab-header"/>
          <w:rFonts w:ascii="Arial" w:hAnsi="Arial" w:cs="Arial"/>
        </w:rPr>
        <w:t>6291</w:t>
      </w:r>
      <w:r>
        <w:rPr>
          <w:rStyle w:val="tab-header"/>
          <w:rFonts w:ascii="Arial" w:hAnsi="Arial" w:cs="Arial"/>
        </w:rPr>
        <w:t xml:space="preserve"> </w:t>
      </w:r>
      <w:proofErr w:type="gramStart"/>
      <w:r w:rsidR="003E1905" w:rsidRPr="00EF2E67">
        <w:rPr>
          <w:rFonts w:ascii="Arial" w:hAnsi="Arial" w:cs="Arial"/>
        </w:rPr>
        <w:t>od</w:t>
      </w:r>
      <w:proofErr w:type="gramEnd"/>
      <w:r w:rsidR="003E1905" w:rsidRPr="00EF2E67">
        <w:rPr>
          <w:rFonts w:ascii="Arial" w:hAnsi="Arial" w:cs="Arial"/>
        </w:rPr>
        <w:t xml:space="preserve"> </w:t>
      </w:r>
      <w:r w:rsidR="00F13D68">
        <w:rPr>
          <w:rFonts w:ascii="Arial" w:hAnsi="Arial" w:cs="Arial"/>
        </w:rPr>
        <w:t>06.04.2023</w:t>
      </w:r>
      <w:r>
        <w:rPr>
          <w:rFonts w:ascii="Arial" w:hAnsi="Arial" w:cs="Arial"/>
        </w:rPr>
        <w:t>.</w:t>
      </w:r>
      <w:r w:rsidR="003E1905" w:rsidRPr="00EF2E67">
        <w:rPr>
          <w:rFonts w:ascii="Arial" w:hAnsi="Arial" w:cs="Arial"/>
        </w:rPr>
        <w:t xml:space="preserve"> </w:t>
      </w:r>
      <w:proofErr w:type="gramStart"/>
      <w:r w:rsidR="003E1905" w:rsidRPr="00EF2E67">
        <w:rPr>
          <w:rFonts w:ascii="Arial" w:hAnsi="Arial" w:cs="Arial"/>
        </w:rPr>
        <w:t>godine</w:t>
      </w:r>
      <w:proofErr w:type="gramEnd"/>
      <w:r w:rsidR="003E1905" w:rsidRPr="00EF2E67">
        <w:rPr>
          <w:rFonts w:ascii="Arial" w:hAnsi="Arial" w:cs="Arial"/>
        </w:rPr>
        <w:t xml:space="preserve"> </w:t>
      </w:r>
      <w:r w:rsidR="003E1905" w:rsidRPr="00EF2E67">
        <w:rPr>
          <w:rFonts w:ascii="Arial" w:hAnsi="Arial" w:cs="Arial"/>
          <w:lang w:val="sr-Latn-CS"/>
        </w:rPr>
        <w:t>za</w:t>
      </w:r>
      <w:r w:rsidR="003E1905" w:rsidRPr="00EF2E67">
        <w:rPr>
          <w:rFonts w:ascii="Arial" w:hAnsi="Arial" w:cs="Arial"/>
        </w:rPr>
        <w:t xml:space="preserve"> </w:t>
      </w:r>
      <w:r w:rsidR="003E1905" w:rsidRPr="00EF2E67">
        <w:rPr>
          <w:rFonts w:ascii="Arial" w:hAnsi="Arial" w:cs="Arial"/>
          <w:lang w:val="sr-Latn-CS"/>
        </w:rPr>
        <w:t xml:space="preserve">izbor ponuđača </w:t>
      </w:r>
      <w:r w:rsidR="003E1905" w:rsidRPr="00EF2E67">
        <w:rPr>
          <w:rFonts w:ascii="Arial" w:hAnsi="Arial" w:cs="Arial"/>
        </w:rPr>
        <w:t xml:space="preserve">za nabavku </w:t>
      </w:r>
      <w:r w:rsidR="0001725B" w:rsidRPr="0001725B">
        <w:rPr>
          <w:rFonts w:ascii="Arial" w:hAnsi="Arial" w:cs="Arial"/>
          <w:b/>
        </w:rPr>
        <w:t>radova na renoviranju Fiskulturne sale</w:t>
      </w:r>
      <w:r w:rsidR="00681E28" w:rsidRPr="0001725B">
        <w:rPr>
          <w:rFonts w:ascii="Arial" w:hAnsi="Arial" w:cs="Arial"/>
          <w:b/>
        </w:rPr>
        <w:t xml:space="preserve"> </w:t>
      </w:r>
      <w:r w:rsidR="003E1905" w:rsidRPr="00EF2E67">
        <w:rPr>
          <w:rFonts w:ascii="Arial" w:hAnsi="Arial" w:cs="Arial"/>
        </w:rPr>
        <w:t>nijesam u sukobu interesa u smislu člana 41 stav 1 tačka 1 Zakona o javnim nabavkama i da ne postoji ekonomski i drugi lični interes koji može uticati na moju nepristrasnost i nezavisnost u ovom postupku javne nabavke.</w:t>
      </w:r>
    </w:p>
    <w:p w:rsidR="003E1905" w:rsidRDefault="003E1905" w:rsidP="003E1905">
      <w:pPr>
        <w:tabs>
          <w:tab w:val="left" w:pos="3290"/>
        </w:tabs>
        <w:jc w:val="both"/>
        <w:rPr>
          <w:rFonts w:ascii="Arial" w:hAnsi="Arial" w:cs="Arial"/>
        </w:rPr>
      </w:pPr>
    </w:p>
    <w:p w:rsidR="0001177B" w:rsidRPr="00EF2E67" w:rsidRDefault="0001177B" w:rsidP="003E1905">
      <w:pPr>
        <w:tabs>
          <w:tab w:val="left" w:pos="3290"/>
        </w:tabs>
        <w:jc w:val="both"/>
        <w:rPr>
          <w:rFonts w:ascii="Arial" w:hAnsi="Arial" w:cs="Arial"/>
        </w:rPr>
      </w:pPr>
    </w:p>
    <w:p w:rsidR="003E5BD7" w:rsidRPr="00EF2E67" w:rsidRDefault="003E5BD7" w:rsidP="00E25030">
      <w:pPr>
        <w:jc w:val="right"/>
        <w:rPr>
          <w:rFonts w:ascii="Arial" w:hAnsi="Arial" w:cs="Arial"/>
        </w:rPr>
      </w:pPr>
    </w:p>
    <w:p w:rsidR="00E25030" w:rsidRPr="00EF2E67" w:rsidRDefault="00E25030" w:rsidP="00E25030">
      <w:pPr>
        <w:jc w:val="right"/>
        <w:rPr>
          <w:rFonts w:ascii="Arial" w:hAnsi="Arial" w:cs="Arial"/>
          <w:noProof/>
          <w:lang w:val="sr-Latn-ME"/>
        </w:rPr>
      </w:pPr>
      <w:r w:rsidRPr="00EF2E67">
        <w:rPr>
          <w:rFonts w:ascii="Arial" w:hAnsi="Arial" w:cs="Arial"/>
          <w:noProof/>
          <w:lang w:val="sr-Latn-ME"/>
        </w:rPr>
        <w:t>Ovlašćeno lice naručioca _____________________________</w:t>
      </w:r>
    </w:p>
    <w:p w:rsidR="00E25030" w:rsidRPr="00EF2E67" w:rsidRDefault="00E25030" w:rsidP="00E25030">
      <w:pPr>
        <w:ind w:left="3540"/>
        <w:rPr>
          <w:rFonts w:ascii="Arial" w:hAnsi="Arial" w:cs="Arial"/>
          <w:lang w:val="it-IT"/>
        </w:rPr>
      </w:pPr>
      <w:r w:rsidRPr="00EF2E67">
        <w:rPr>
          <w:rFonts w:ascii="Arial" w:hAnsi="Arial" w:cs="Arial"/>
          <w:noProof/>
          <w:lang w:val="sr-Latn-ME"/>
        </w:rPr>
        <w:t xml:space="preserve">                                                    </w:t>
      </w:r>
      <w:r w:rsidR="0001725B">
        <w:rPr>
          <w:rFonts w:ascii="Arial" w:hAnsi="Arial" w:cs="Arial"/>
          <w:lang w:val="it-IT"/>
        </w:rPr>
        <w:t>Direktorica</w:t>
      </w:r>
    </w:p>
    <w:p w:rsidR="00E25030" w:rsidRPr="00EF2E67" w:rsidRDefault="00E25030" w:rsidP="00E25030">
      <w:pPr>
        <w:ind w:left="3540"/>
        <w:rPr>
          <w:rFonts w:ascii="Arial" w:hAnsi="Arial" w:cs="Arial"/>
          <w:lang w:val="it-IT"/>
        </w:rPr>
      </w:pPr>
      <w:r w:rsidRPr="00EF2E67">
        <w:rPr>
          <w:rFonts w:ascii="Arial" w:hAnsi="Arial" w:cs="Arial"/>
          <w:lang w:val="it-IT"/>
        </w:rPr>
        <w:t xml:space="preserve">                        </w:t>
      </w:r>
      <w:r w:rsidRPr="00EF2E67">
        <w:rPr>
          <w:rFonts w:ascii="Arial" w:hAnsi="Arial" w:cs="Arial"/>
          <w:noProof/>
          <w:lang w:val="sr-Latn-ME"/>
        </w:rPr>
        <w:t xml:space="preserve">                     </w:t>
      </w:r>
      <w:r w:rsidR="0001725B">
        <w:rPr>
          <w:rFonts w:ascii="Arial" w:hAnsi="Arial" w:cs="Arial"/>
          <w:noProof/>
          <w:lang w:val="sr-Latn-ME"/>
        </w:rPr>
        <w:t xml:space="preserve">   Tatjana Jokić</w:t>
      </w:r>
      <w:r w:rsidRPr="00EF2E67">
        <w:rPr>
          <w:rFonts w:ascii="Arial" w:hAnsi="Arial" w:cs="Arial"/>
          <w:noProof/>
          <w:lang w:val="sr-Latn-ME"/>
        </w:rPr>
        <w:t xml:space="preserve">, </w:t>
      </w:r>
      <w:r w:rsidRPr="00EF2E67">
        <w:rPr>
          <w:rFonts w:ascii="Arial" w:hAnsi="Arial" w:cs="Arial"/>
          <w:i/>
          <w:noProof/>
          <w:lang w:val="sr-Latn-ME"/>
        </w:rPr>
        <w:t>s.r</w:t>
      </w:r>
    </w:p>
    <w:p w:rsidR="00E25030" w:rsidRPr="00EF2E67" w:rsidRDefault="00E25030" w:rsidP="00E25030">
      <w:pPr>
        <w:jc w:val="right"/>
        <w:rPr>
          <w:rFonts w:ascii="Arial" w:hAnsi="Arial" w:cs="Arial"/>
          <w:noProof/>
          <w:lang w:val="sr-Latn-ME"/>
        </w:rPr>
      </w:pPr>
    </w:p>
    <w:p w:rsidR="00E25030" w:rsidRPr="00EF2E67" w:rsidRDefault="00E25030" w:rsidP="00E25030">
      <w:pPr>
        <w:jc w:val="right"/>
        <w:rPr>
          <w:rFonts w:ascii="Arial" w:hAnsi="Arial" w:cs="Arial"/>
          <w:noProof/>
          <w:lang w:val="sr-Latn-ME"/>
        </w:rPr>
      </w:pPr>
      <w:r w:rsidRPr="00EF2E67">
        <w:rPr>
          <w:rFonts w:ascii="Arial" w:hAnsi="Arial" w:cs="Arial"/>
          <w:noProof/>
          <w:lang w:val="sr-Latn-ME"/>
        </w:rPr>
        <w:t>Službenik za javne nabavke __________________________</w:t>
      </w:r>
    </w:p>
    <w:p w:rsidR="00E25030" w:rsidRPr="00EF2E67" w:rsidRDefault="00E25030" w:rsidP="00E25030">
      <w:pPr>
        <w:jc w:val="right"/>
        <w:rPr>
          <w:rFonts w:ascii="Arial" w:hAnsi="Arial" w:cs="Arial"/>
          <w:noProof/>
          <w:lang w:val="sr-Latn-ME"/>
        </w:rPr>
      </w:pPr>
      <w:r w:rsidRPr="00EF2E67">
        <w:rPr>
          <w:rFonts w:ascii="Arial" w:hAnsi="Arial" w:cs="Arial"/>
          <w:noProof/>
          <w:lang w:val="sr-Latn-ME"/>
        </w:rPr>
        <w:t xml:space="preserve">                                           </w:t>
      </w:r>
      <w:r w:rsidR="00681E28">
        <w:rPr>
          <w:rFonts w:ascii="Arial" w:hAnsi="Arial" w:cs="Arial"/>
          <w:lang w:val="pt-BR"/>
        </w:rPr>
        <w:t>Simona Bošković</w:t>
      </w:r>
      <w:r w:rsidRPr="00EF2E67">
        <w:rPr>
          <w:rFonts w:ascii="Arial" w:hAnsi="Arial" w:cs="Arial"/>
          <w:i/>
          <w:noProof/>
          <w:lang w:val="sr-Latn-ME"/>
        </w:rPr>
        <w:t xml:space="preserve"> s.r.</w:t>
      </w:r>
    </w:p>
    <w:p w:rsidR="00E25030" w:rsidRDefault="00E25030" w:rsidP="00E25030">
      <w:pPr>
        <w:jc w:val="right"/>
        <w:rPr>
          <w:rFonts w:ascii="Arial" w:hAnsi="Arial" w:cs="Arial"/>
          <w:noProof/>
          <w:lang w:val="sr-Latn-ME"/>
        </w:rPr>
      </w:pPr>
    </w:p>
    <w:p w:rsidR="00681E28" w:rsidRPr="00EF2E67" w:rsidRDefault="00681E28" w:rsidP="00E25030">
      <w:pPr>
        <w:jc w:val="right"/>
        <w:rPr>
          <w:rFonts w:ascii="Arial" w:hAnsi="Arial" w:cs="Arial"/>
          <w:noProof/>
          <w:lang w:val="sr-Latn-ME"/>
        </w:rPr>
      </w:pPr>
    </w:p>
    <w:p w:rsidR="00E25030" w:rsidRPr="00EF2E67" w:rsidRDefault="00E25030" w:rsidP="00E25030">
      <w:pPr>
        <w:jc w:val="right"/>
        <w:rPr>
          <w:rFonts w:ascii="Arial" w:hAnsi="Arial" w:cs="Arial"/>
          <w:noProof/>
          <w:lang w:val="sr-Latn-ME"/>
        </w:rPr>
      </w:pPr>
    </w:p>
    <w:p w:rsidR="00E25030" w:rsidRPr="00EF2E67" w:rsidRDefault="00E25030" w:rsidP="00E25030">
      <w:pPr>
        <w:jc w:val="right"/>
        <w:rPr>
          <w:rFonts w:ascii="Arial" w:hAnsi="Arial" w:cs="Arial"/>
          <w:noProof/>
          <w:lang w:val="sr-Latn-ME"/>
        </w:rPr>
      </w:pPr>
      <w:r w:rsidRPr="00EF2E67">
        <w:rPr>
          <w:rFonts w:ascii="Arial" w:hAnsi="Arial" w:cs="Arial"/>
          <w:noProof/>
          <w:lang w:val="sr-Latn-ME"/>
        </w:rPr>
        <w:t>Član komisije za sprovođenje postupka javne nabavke, _________________</w:t>
      </w:r>
    </w:p>
    <w:p w:rsidR="00E25030" w:rsidRPr="00EF2E67" w:rsidRDefault="00E25030" w:rsidP="00E25030">
      <w:pPr>
        <w:jc w:val="right"/>
        <w:rPr>
          <w:rFonts w:ascii="Arial" w:hAnsi="Arial" w:cs="Arial"/>
          <w:i/>
          <w:iCs/>
          <w:noProof/>
          <w:lang w:val="sr-Latn-ME"/>
        </w:rPr>
      </w:pPr>
      <w:r w:rsidRPr="00EF2E67">
        <w:rPr>
          <w:rFonts w:ascii="Arial" w:hAnsi="Arial" w:cs="Arial"/>
          <w:noProof/>
          <w:lang w:val="sr-Latn-ME"/>
        </w:rPr>
        <w:t xml:space="preserve">                                                                                          </w:t>
      </w:r>
      <w:r w:rsidR="0001725B">
        <w:rPr>
          <w:rFonts w:ascii="Arial" w:hAnsi="Arial" w:cs="Arial"/>
          <w:lang w:val="pt-BR"/>
        </w:rPr>
        <w:t>Simona Bošković</w:t>
      </w:r>
      <w:r w:rsidRPr="00EF2E67">
        <w:rPr>
          <w:rFonts w:ascii="Arial" w:hAnsi="Arial" w:cs="Arial"/>
          <w:lang w:val="pt-BR"/>
        </w:rPr>
        <w:t xml:space="preserve">, </w:t>
      </w:r>
      <w:r w:rsidRPr="00EF2E67">
        <w:rPr>
          <w:rFonts w:ascii="Arial" w:hAnsi="Arial" w:cs="Arial"/>
          <w:i/>
          <w:iCs/>
          <w:noProof/>
          <w:lang w:val="sr-Latn-ME"/>
        </w:rPr>
        <w:t xml:space="preserve">s.r.  </w:t>
      </w:r>
    </w:p>
    <w:p w:rsidR="00E25030" w:rsidRPr="00EF2E67" w:rsidRDefault="00E25030" w:rsidP="00E25030">
      <w:pPr>
        <w:jc w:val="right"/>
        <w:rPr>
          <w:rFonts w:ascii="Arial" w:hAnsi="Arial" w:cs="Arial"/>
          <w:noProof/>
          <w:lang w:val="sr-Latn-ME"/>
        </w:rPr>
      </w:pPr>
      <w:r w:rsidRPr="00EF2E67">
        <w:rPr>
          <w:rFonts w:ascii="Arial" w:hAnsi="Arial" w:cs="Arial"/>
          <w:i/>
          <w:iCs/>
          <w:noProof/>
          <w:lang w:val="sr-Latn-ME"/>
        </w:rPr>
        <w:t xml:space="preserve">                               </w:t>
      </w:r>
    </w:p>
    <w:p w:rsidR="00E25030" w:rsidRPr="00EF2E67" w:rsidRDefault="00E25030" w:rsidP="00E25030">
      <w:pPr>
        <w:jc w:val="center"/>
        <w:rPr>
          <w:rFonts w:ascii="Arial" w:hAnsi="Arial" w:cs="Arial"/>
          <w:noProof/>
          <w:lang w:val="sr-Latn-ME"/>
        </w:rPr>
      </w:pPr>
      <w:r w:rsidRPr="00EF2E67">
        <w:rPr>
          <w:rFonts w:ascii="Arial" w:hAnsi="Arial" w:cs="Arial"/>
          <w:noProof/>
          <w:lang w:val="sr-Latn-ME"/>
        </w:rPr>
        <w:t>Član komisije za sprovođenje postupka javne nabavke, _____________________</w:t>
      </w:r>
    </w:p>
    <w:p w:rsidR="00E25030" w:rsidRPr="00EF2E67" w:rsidRDefault="00E25030" w:rsidP="00E25030">
      <w:pPr>
        <w:jc w:val="right"/>
        <w:rPr>
          <w:rFonts w:ascii="Arial" w:hAnsi="Arial" w:cs="Arial"/>
          <w:i/>
          <w:iCs/>
          <w:noProof/>
          <w:lang w:val="sr-Latn-ME"/>
        </w:rPr>
      </w:pPr>
      <w:r w:rsidRPr="00EF2E67">
        <w:rPr>
          <w:rFonts w:ascii="Arial" w:hAnsi="Arial" w:cs="Arial"/>
          <w:noProof/>
          <w:lang w:val="sr-Latn-ME"/>
        </w:rPr>
        <w:t xml:space="preserve">                                                    </w:t>
      </w:r>
      <w:r w:rsidR="00A27DC3">
        <w:rPr>
          <w:rFonts w:ascii="Arial" w:hAnsi="Arial" w:cs="Arial"/>
          <w:noProof/>
          <w:lang w:val="sr-Latn-ME"/>
        </w:rPr>
        <w:t>Željko Brajović</w:t>
      </w:r>
      <w:r w:rsidRPr="00EF2E67">
        <w:rPr>
          <w:rFonts w:ascii="Arial" w:hAnsi="Arial" w:cs="Arial"/>
        </w:rPr>
        <w:t xml:space="preserve">, </w:t>
      </w:r>
      <w:r w:rsidRPr="00EF2E67">
        <w:rPr>
          <w:rFonts w:ascii="Arial" w:hAnsi="Arial" w:cs="Arial"/>
          <w:i/>
          <w:iCs/>
          <w:noProof/>
          <w:lang w:val="sr-Latn-ME"/>
        </w:rPr>
        <w:t xml:space="preserve">s.r </w:t>
      </w:r>
    </w:p>
    <w:p w:rsidR="00E25030" w:rsidRPr="00EF2E67" w:rsidRDefault="00E25030" w:rsidP="00E25030">
      <w:pPr>
        <w:jc w:val="right"/>
        <w:rPr>
          <w:rFonts w:ascii="Arial" w:hAnsi="Arial" w:cs="Arial"/>
          <w:noProof/>
          <w:lang w:val="sr-Latn-ME"/>
        </w:rPr>
      </w:pPr>
      <w:r w:rsidRPr="00EF2E67">
        <w:rPr>
          <w:rFonts w:ascii="Arial" w:hAnsi="Arial" w:cs="Arial"/>
          <w:i/>
          <w:iCs/>
          <w:noProof/>
          <w:lang w:val="sr-Latn-ME"/>
        </w:rPr>
        <w:t xml:space="preserve">                                </w:t>
      </w:r>
    </w:p>
    <w:p w:rsidR="00E25030" w:rsidRPr="00EF2E67" w:rsidRDefault="00E25030" w:rsidP="00E25030">
      <w:pPr>
        <w:jc w:val="right"/>
        <w:rPr>
          <w:rFonts w:ascii="Arial" w:hAnsi="Arial" w:cs="Arial"/>
          <w:noProof/>
          <w:lang w:val="sr-Latn-ME"/>
        </w:rPr>
      </w:pPr>
      <w:r w:rsidRPr="00EF2E67">
        <w:rPr>
          <w:rFonts w:ascii="Arial" w:hAnsi="Arial" w:cs="Arial"/>
          <w:noProof/>
          <w:lang w:val="sr-Latn-ME"/>
        </w:rPr>
        <w:t>Član komisije za sprovođenje postupka javne nabavke, ____________________</w:t>
      </w:r>
    </w:p>
    <w:p w:rsidR="009354CC" w:rsidRPr="00EF2E67" w:rsidRDefault="00A27DC3" w:rsidP="00A27DC3">
      <w:pPr>
        <w:ind w:left="5760" w:firstLine="720"/>
        <w:jc w:val="center"/>
        <w:rPr>
          <w:rFonts w:ascii="Arial" w:hAnsi="Arial" w:cs="Arial"/>
          <w:noProof/>
          <w:lang w:val="sr-Latn-ME"/>
        </w:rPr>
      </w:pPr>
      <w:r>
        <w:rPr>
          <w:rFonts w:ascii="Arial" w:hAnsi="Arial" w:cs="Arial"/>
          <w:noProof/>
          <w:lang w:val="sr-Latn-ME"/>
        </w:rPr>
        <w:t xml:space="preserve">       Marko Đuričković</w:t>
      </w:r>
      <w:r w:rsidR="00F07494" w:rsidRPr="00EF2E67">
        <w:rPr>
          <w:rFonts w:ascii="Arial" w:hAnsi="Arial" w:cs="Arial"/>
          <w:noProof/>
          <w:lang w:val="sr-Latn-ME"/>
        </w:rPr>
        <w:t>,  s.r.</w:t>
      </w:r>
    </w:p>
    <w:p w:rsidR="009354CC" w:rsidRPr="00EF2E67" w:rsidRDefault="009354CC" w:rsidP="009354CC">
      <w:pPr>
        <w:tabs>
          <w:tab w:val="left" w:pos="1701"/>
          <w:tab w:val="left" w:pos="4820"/>
        </w:tabs>
        <w:jc w:val="both"/>
        <w:rPr>
          <w:rFonts w:ascii="Arial" w:hAnsi="Arial" w:cs="Arial"/>
          <w:color w:val="000000"/>
          <w:u w:val="single"/>
          <w:lang w:val="sr-Latn-ME"/>
        </w:rPr>
      </w:pPr>
    </w:p>
    <w:p w:rsidR="003E5BD7" w:rsidRPr="00EF2E67" w:rsidRDefault="003E5BD7" w:rsidP="009354CC">
      <w:pPr>
        <w:tabs>
          <w:tab w:val="left" w:pos="1701"/>
          <w:tab w:val="left" w:pos="4820"/>
        </w:tabs>
        <w:jc w:val="both"/>
        <w:rPr>
          <w:rFonts w:ascii="Arial" w:hAnsi="Arial" w:cs="Arial"/>
          <w:color w:val="000000"/>
          <w:u w:val="single"/>
          <w:lang w:val="sr-Latn-ME"/>
        </w:rPr>
      </w:pPr>
    </w:p>
    <w:p w:rsidR="003E5BD7" w:rsidRPr="00EF2E67" w:rsidRDefault="003E5BD7" w:rsidP="009354CC">
      <w:pPr>
        <w:tabs>
          <w:tab w:val="left" w:pos="1701"/>
          <w:tab w:val="left" w:pos="4820"/>
        </w:tabs>
        <w:jc w:val="both"/>
        <w:rPr>
          <w:rFonts w:ascii="Arial" w:hAnsi="Arial" w:cs="Arial"/>
          <w:color w:val="000000"/>
          <w:u w:val="single"/>
          <w:lang w:val="sr-Latn-ME"/>
        </w:rPr>
      </w:pPr>
    </w:p>
    <w:p w:rsidR="003E5BD7" w:rsidRPr="00EF2E67" w:rsidRDefault="003E5BD7" w:rsidP="009354CC">
      <w:pPr>
        <w:tabs>
          <w:tab w:val="left" w:pos="1701"/>
          <w:tab w:val="left" w:pos="4820"/>
        </w:tabs>
        <w:jc w:val="both"/>
        <w:rPr>
          <w:rFonts w:ascii="Arial" w:hAnsi="Arial" w:cs="Arial"/>
          <w:color w:val="000000"/>
          <w:u w:val="single"/>
          <w:lang w:val="sr-Latn-ME"/>
        </w:rPr>
      </w:pPr>
    </w:p>
    <w:p w:rsidR="003E5BD7" w:rsidRPr="00EF2E67" w:rsidRDefault="003E5BD7" w:rsidP="009354CC">
      <w:pPr>
        <w:tabs>
          <w:tab w:val="left" w:pos="1701"/>
          <w:tab w:val="left" w:pos="4820"/>
        </w:tabs>
        <w:jc w:val="both"/>
        <w:rPr>
          <w:rFonts w:ascii="Arial" w:hAnsi="Arial" w:cs="Arial"/>
          <w:color w:val="000000"/>
          <w:u w:val="single"/>
          <w:lang w:val="sr-Latn-ME"/>
        </w:rPr>
      </w:pPr>
    </w:p>
    <w:p w:rsidR="003E5BD7" w:rsidRPr="00EF2E67" w:rsidRDefault="003E5BD7" w:rsidP="009354CC">
      <w:pPr>
        <w:tabs>
          <w:tab w:val="left" w:pos="1701"/>
          <w:tab w:val="left" w:pos="4820"/>
        </w:tabs>
        <w:jc w:val="both"/>
        <w:rPr>
          <w:rFonts w:ascii="Arial" w:hAnsi="Arial" w:cs="Arial"/>
          <w:color w:val="000000"/>
          <w:u w:val="single"/>
          <w:lang w:val="sr-Latn-ME"/>
        </w:rPr>
      </w:pPr>
    </w:p>
    <w:p w:rsidR="003E5BD7" w:rsidRPr="00EF2E67" w:rsidRDefault="003E5BD7" w:rsidP="009354CC">
      <w:pPr>
        <w:tabs>
          <w:tab w:val="left" w:pos="1701"/>
          <w:tab w:val="left" w:pos="4820"/>
        </w:tabs>
        <w:jc w:val="both"/>
        <w:rPr>
          <w:rFonts w:ascii="Arial" w:hAnsi="Arial" w:cs="Arial"/>
          <w:color w:val="000000"/>
          <w:u w:val="single"/>
          <w:lang w:val="sr-Latn-ME"/>
        </w:rPr>
      </w:pPr>
    </w:p>
    <w:p w:rsidR="003E5BD7" w:rsidRPr="00EF2E67" w:rsidRDefault="003E5BD7" w:rsidP="009354CC">
      <w:pPr>
        <w:tabs>
          <w:tab w:val="left" w:pos="1701"/>
          <w:tab w:val="left" w:pos="4820"/>
        </w:tabs>
        <w:jc w:val="both"/>
        <w:rPr>
          <w:rFonts w:ascii="Arial" w:hAnsi="Arial" w:cs="Arial"/>
          <w:color w:val="000000"/>
          <w:u w:val="single"/>
          <w:lang w:val="sr-Latn-ME"/>
        </w:rPr>
      </w:pPr>
    </w:p>
    <w:p w:rsidR="009354CC" w:rsidRPr="00EF2E67" w:rsidRDefault="0001177B" w:rsidP="009354C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outlineLvl w:val="0"/>
        <w:rPr>
          <w:rFonts w:ascii="Arial" w:hAnsi="Arial" w:cs="Arial"/>
          <w:b/>
          <w:iCs/>
          <w:lang w:val="sr-Latn-ME"/>
        </w:rPr>
      </w:pPr>
      <w:bookmarkStart w:id="17" w:name="_Toc62730568"/>
      <w:r>
        <w:rPr>
          <w:rFonts w:ascii="Arial" w:hAnsi="Arial" w:cs="Arial"/>
          <w:b/>
          <w:lang w:val="sr-Latn-ME"/>
        </w:rPr>
        <w:lastRenderedPageBreak/>
        <w:t xml:space="preserve"> </w:t>
      </w:r>
      <w:r w:rsidR="009354CC" w:rsidRPr="00EF2E67">
        <w:rPr>
          <w:rFonts w:ascii="Arial" w:hAnsi="Arial" w:cs="Arial"/>
          <w:b/>
          <w:lang w:val="sr-Latn-ME"/>
        </w:rPr>
        <w:t>UPUTSTVO O PRAVNOM SREDSTVU</w:t>
      </w:r>
      <w:bookmarkEnd w:id="17"/>
    </w:p>
    <w:p w:rsidR="009354CC" w:rsidRPr="00EF2E67" w:rsidRDefault="009354CC" w:rsidP="009354CC">
      <w:pPr>
        <w:tabs>
          <w:tab w:val="left" w:pos="5760"/>
        </w:tabs>
        <w:jc w:val="center"/>
        <w:rPr>
          <w:rFonts w:ascii="Arial" w:hAnsi="Arial" w:cs="Arial"/>
          <w:color w:val="000000"/>
          <w:lang w:val="sr-Latn-ME"/>
        </w:rPr>
      </w:pPr>
    </w:p>
    <w:p w:rsidR="009354CC" w:rsidRPr="00EF2E67" w:rsidRDefault="009354CC" w:rsidP="009354CC">
      <w:pPr>
        <w:tabs>
          <w:tab w:val="left" w:pos="5760"/>
        </w:tabs>
        <w:ind w:firstLine="567"/>
        <w:jc w:val="both"/>
        <w:rPr>
          <w:rFonts w:ascii="Arial" w:hAnsi="Arial" w:cs="Arial"/>
          <w:color w:val="000000"/>
          <w:lang w:val="sr-Latn-ME"/>
        </w:rPr>
      </w:pPr>
      <w:r w:rsidRPr="00EF2E67">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rsidR="009354CC" w:rsidRPr="00EF2E67" w:rsidRDefault="009354CC" w:rsidP="009354CC">
      <w:pPr>
        <w:tabs>
          <w:tab w:val="left" w:pos="5760"/>
        </w:tabs>
        <w:jc w:val="both"/>
        <w:rPr>
          <w:rFonts w:ascii="Arial" w:hAnsi="Arial" w:cs="Arial"/>
          <w:color w:val="000000"/>
          <w:lang w:val="sr-Latn-ME"/>
        </w:rPr>
      </w:pPr>
    </w:p>
    <w:p w:rsidR="009354CC" w:rsidRPr="00EF2E67" w:rsidRDefault="009354CC" w:rsidP="009354CC">
      <w:pPr>
        <w:autoSpaceDE w:val="0"/>
        <w:autoSpaceDN w:val="0"/>
        <w:adjustRightInd w:val="0"/>
        <w:ind w:firstLine="567"/>
        <w:jc w:val="both"/>
        <w:rPr>
          <w:rFonts w:ascii="Arial" w:hAnsi="Arial" w:cs="Arial"/>
          <w:color w:val="000000"/>
          <w:lang w:val="sr-Latn-ME"/>
        </w:rPr>
      </w:pPr>
      <w:r w:rsidRPr="00EF2E67">
        <w:rPr>
          <w:rFonts w:ascii="Arial" w:hAnsi="Arial" w:cs="Arial"/>
          <w:color w:val="000000"/>
          <w:lang w:val="sr-Latn-ME"/>
        </w:rPr>
        <w:t>Žalba se izjavljuje preko naručioca neposredno putem ESJN-a. Žalba koja nije podnesena na naprijed predviđeni način biće odbijena kao nedozvoljena.</w:t>
      </w:r>
    </w:p>
    <w:p w:rsidR="009354CC" w:rsidRPr="00EF2E67" w:rsidRDefault="009354CC" w:rsidP="009354CC">
      <w:pPr>
        <w:autoSpaceDE w:val="0"/>
        <w:autoSpaceDN w:val="0"/>
        <w:adjustRightInd w:val="0"/>
        <w:ind w:firstLine="567"/>
        <w:jc w:val="both"/>
        <w:rPr>
          <w:rFonts w:ascii="Arial" w:hAnsi="Arial" w:cs="Arial"/>
          <w:color w:val="000000"/>
          <w:lang w:val="sr-Latn-ME"/>
        </w:rPr>
      </w:pPr>
    </w:p>
    <w:p w:rsidR="009354CC" w:rsidRPr="00EF2E67" w:rsidRDefault="009354CC" w:rsidP="009354CC">
      <w:pPr>
        <w:autoSpaceDE w:val="0"/>
        <w:autoSpaceDN w:val="0"/>
        <w:adjustRightInd w:val="0"/>
        <w:ind w:firstLine="567"/>
        <w:jc w:val="both"/>
        <w:rPr>
          <w:rFonts w:ascii="Arial" w:hAnsi="Arial" w:cs="Arial"/>
          <w:color w:val="000000"/>
          <w:highlight w:val="yellow"/>
          <w:lang w:val="sr-Latn-ME"/>
        </w:rPr>
      </w:pPr>
      <w:r w:rsidRPr="00EF2E67">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354CC" w:rsidRPr="00EF2E67" w:rsidRDefault="009354CC" w:rsidP="009354CC">
      <w:pPr>
        <w:tabs>
          <w:tab w:val="left" w:pos="5760"/>
        </w:tabs>
        <w:ind w:firstLine="567"/>
        <w:jc w:val="both"/>
        <w:rPr>
          <w:rFonts w:ascii="Arial" w:hAnsi="Arial" w:cs="Arial"/>
          <w:color w:val="000000"/>
          <w:lang w:val="sr-Latn-ME"/>
        </w:rPr>
      </w:pPr>
    </w:p>
    <w:p w:rsidR="009354CC" w:rsidRPr="00EF2E67" w:rsidRDefault="009354CC" w:rsidP="009354CC">
      <w:pPr>
        <w:tabs>
          <w:tab w:val="left" w:pos="5760"/>
        </w:tabs>
        <w:ind w:firstLine="567"/>
        <w:jc w:val="both"/>
        <w:rPr>
          <w:rFonts w:ascii="Arial" w:hAnsi="Arial" w:cs="Arial"/>
          <w:color w:val="000000"/>
          <w:lang w:val="sr-Latn-ME"/>
        </w:rPr>
      </w:pPr>
      <w:r w:rsidRPr="00EF2E67">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9354CC" w:rsidRPr="00EF2E67" w:rsidRDefault="009354CC" w:rsidP="009354CC">
      <w:pPr>
        <w:tabs>
          <w:tab w:val="left" w:pos="5760"/>
        </w:tabs>
        <w:ind w:firstLine="567"/>
        <w:jc w:val="both"/>
        <w:rPr>
          <w:rFonts w:ascii="Arial" w:hAnsi="Arial" w:cs="Arial"/>
          <w:color w:val="000000"/>
          <w:lang w:val="sr-Latn-ME"/>
        </w:rPr>
      </w:pPr>
    </w:p>
    <w:p w:rsidR="009354CC" w:rsidRPr="00EF2E67" w:rsidRDefault="009354CC" w:rsidP="009354CC">
      <w:pPr>
        <w:tabs>
          <w:tab w:val="left" w:pos="5760"/>
        </w:tabs>
        <w:ind w:firstLine="567"/>
        <w:jc w:val="both"/>
        <w:rPr>
          <w:rFonts w:ascii="Arial" w:hAnsi="Arial" w:cs="Arial"/>
          <w:color w:val="000000"/>
          <w:lang w:val="sr-Latn-ME"/>
        </w:rPr>
      </w:pPr>
      <w:r w:rsidRPr="00EF2E67">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9" w:history="1">
        <w:r w:rsidRPr="00EF2E67">
          <w:rPr>
            <w:rStyle w:val="Hyperlink"/>
            <w:rFonts w:ascii="Arial" w:hAnsi="Arial" w:cs="Arial"/>
            <w:lang w:val="sr-Latn-ME"/>
          </w:rPr>
          <w:t>http://www.kontrola-nabavki.me/</w:t>
        </w:r>
      </w:hyperlink>
      <w:r w:rsidRPr="00EF2E67">
        <w:rPr>
          <w:rFonts w:ascii="Arial" w:hAnsi="Arial" w:cs="Arial"/>
          <w:color w:val="000000"/>
          <w:lang w:val="sr-Latn-ME"/>
        </w:rPr>
        <w:t>.“.</w:t>
      </w:r>
    </w:p>
    <w:p w:rsidR="009354CC" w:rsidRPr="00EF2E67" w:rsidRDefault="009354CC" w:rsidP="009354CC">
      <w:pPr>
        <w:tabs>
          <w:tab w:val="left" w:pos="5760"/>
        </w:tabs>
        <w:ind w:firstLine="567"/>
        <w:jc w:val="both"/>
        <w:rPr>
          <w:rFonts w:ascii="Arial" w:hAnsi="Arial" w:cs="Arial"/>
          <w:color w:val="000000"/>
          <w:lang w:val="sr-Latn-ME"/>
        </w:rPr>
      </w:pPr>
    </w:p>
    <w:p w:rsidR="009354CC" w:rsidRPr="00EF2E67" w:rsidRDefault="009354CC" w:rsidP="009354CC">
      <w:pPr>
        <w:tabs>
          <w:tab w:val="left" w:pos="5760"/>
        </w:tabs>
        <w:ind w:firstLine="567"/>
        <w:jc w:val="both"/>
        <w:rPr>
          <w:rFonts w:ascii="Arial" w:hAnsi="Arial" w:cs="Arial"/>
          <w:color w:val="000000"/>
          <w:lang w:val="sr-Latn-ME"/>
        </w:rPr>
      </w:pPr>
    </w:p>
    <w:p w:rsidR="009354CC" w:rsidRPr="00EF2E67" w:rsidRDefault="009354CC" w:rsidP="009354CC">
      <w:pPr>
        <w:tabs>
          <w:tab w:val="left" w:pos="5760"/>
        </w:tabs>
        <w:ind w:firstLine="567"/>
        <w:jc w:val="both"/>
        <w:rPr>
          <w:rFonts w:ascii="Arial" w:hAnsi="Arial" w:cs="Arial"/>
          <w:color w:val="000000"/>
          <w:lang w:val="sr-Latn-ME"/>
        </w:rPr>
      </w:pPr>
    </w:p>
    <w:p w:rsidR="009354CC" w:rsidRPr="00EF2E67" w:rsidRDefault="009354CC" w:rsidP="009354CC">
      <w:pPr>
        <w:tabs>
          <w:tab w:val="left" w:pos="5760"/>
        </w:tabs>
        <w:ind w:firstLine="567"/>
        <w:jc w:val="both"/>
        <w:rPr>
          <w:rFonts w:ascii="Arial" w:hAnsi="Arial" w:cs="Arial"/>
          <w:color w:val="000000"/>
          <w:lang w:val="sr-Latn-ME"/>
        </w:rPr>
      </w:pPr>
    </w:p>
    <w:p w:rsidR="009354CC" w:rsidRPr="00EF2E67" w:rsidRDefault="009354CC" w:rsidP="009354CC">
      <w:pPr>
        <w:tabs>
          <w:tab w:val="left" w:pos="5760"/>
        </w:tabs>
        <w:ind w:firstLine="567"/>
        <w:jc w:val="both"/>
        <w:rPr>
          <w:rFonts w:ascii="Arial" w:hAnsi="Arial" w:cs="Arial"/>
          <w:color w:val="000000"/>
          <w:lang w:val="sr-Latn-ME"/>
        </w:rPr>
      </w:pPr>
    </w:p>
    <w:p w:rsidR="009354CC" w:rsidRPr="00EF2E67" w:rsidRDefault="009354CC" w:rsidP="009354CC">
      <w:pPr>
        <w:tabs>
          <w:tab w:val="left" w:pos="5760"/>
        </w:tabs>
        <w:ind w:firstLine="567"/>
        <w:jc w:val="both"/>
        <w:rPr>
          <w:rFonts w:ascii="Arial" w:hAnsi="Arial" w:cs="Arial"/>
          <w:color w:val="000000"/>
          <w:lang w:val="sr-Latn-ME"/>
        </w:rPr>
      </w:pPr>
    </w:p>
    <w:p w:rsidR="009354CC" w:rsidRPr="00EF2E67" w:rsidRDefault="009354CC" w:rsidP="009354CC">
      <w:pPr>
        <w:tabs>
          <w:tab w:val="left" w:pos="5760"/>
        </w:tabs>
        <w:ind w:firstLine="567"/>
        <w:jc w:val="both"/>
        <w:rPr>
          <w:rFonts w:ascii="Arial" w:hAnsi="Arial" w:cs="Arial"/>
          <w:color w:val="000000"/>
          <w:lang w:val="sr-Latn-ME"/>
        </w:rPr>
      </w:pPr>
    </w:p>
    <w:p w:rsidR="009354CC" w:rsidRPr="00EF2E67" w:rsidRDefault="009354CC" w:rsidP="009354CC">
      <w:pPr>
        <w:tabs>
          <w:tab w:val="left" w:pos="5760"/>
        </w:tabs>
        <w:ind w:firstLine="567"/>
        <w:jc w:val="both"/>
        <w:rPr>
          <w:rFonts w:ascii="Arial" w:hAnsi="Arial" w:cs="Arial"/>
          <w:color w:val="000000"/>
          <w:lang w:val="sr-Latn-ME"/>
        </w:rPr>
      </w:pPr>
    </w:p>
    <w:p w:rsidR="009354CC" w:rsidRPr="00EF2E67" w:rsidRDefault="009354CC" w:rsidP="009354CC">
      <w:pPr>
        <w:tabs>
          <w:tab w:val="left" w:pos="5760"/>
        </w:tabs>
        <w:ind w:firstLine="567"/>
        <w:jc w:val="both"/>
        <w:rPr>
          <w:rFonts w:ascii="Arial" w:hAnsi="Arial" w:cs="Arial"/>
          <w:color w:val="000000"/>
          <w:lang w:val="sr-Latn-ME"/>
        </w:rPr>
      </w:pPr>
    </w:p>
    <w:p w:rsidR="009354CC" w:rsidRPr="00EF2E67" w:rsidRDefault="009354CC" w:rsidP="009354CC">
      <w:pPr>
        <w:tabs>
          <w:tab w:val="left" w:pos="5760"/>
        </w:tabs>
        <w:ind w:firstLine="567"/>
        <w:jc w:val="both"/>
        <w:rPr>
          <w:rFonts w:ascii="Arial" w:hAnsi="Arial" w:cs="Arial"/>
          <w:color w:val="000000"/>
          <w:lang w:val="sr-Latn-ME"/>
        </w:rPr>
      </w:pPr>
    </w:p>
    <w:p w:rsidR="009354CC" w:rsidRPr="00EF2E67" w:rsidRDefault="009354CC" w:rsidP="009354CC">
      <w:pPr>
        <w:tabs>
          <w:tab w:val="left" w:pos="5760"/>
        </w:tabs>
        <w:ind w:firstLine="567"/>
        <w:jc w:val="both"/>
        <w:rPr>
          <w:rFonts w:ascii="Arial" w:hAnsi="Arial" w:cs="Arial"/>
          <w:color w:val="000000"/>
          <w:lang w:val="sr-Latn-ME"/>
        </w:rPr>
      </w:pPr>
    </w:p>
    <w:p w:rsidR="009354CC" w:rsidRPr="00EF2E67" w:rsidRDefault="009354CC" w:rsidP="009354CC">
      <w:pPr>
        <w:tabs>
          <w:tab w:val="left" w:pos="5760"/>
        </w:tabs>
        <w:ind w:firstLine="567"/>
        <w:jc w:val="both"/>
        <w:rPr>
          <w:rFonts w:ascii="Arial" w:hAnsi="Arial" w:cs="Arial"/>
          <w:color w:val="000000"/>
          <w:lang w:val="sr-Latn-ME"/>
        </w:rPr>
      </w:pPr>
    </w:p>
    <w:p w:rsidR="009354CC" w:rsidRPr="00EF2E67" w:rsidRDefault="009354CC" w:rsidP="009354CC">
      <w:pPr>
        <w:tabs>
          <w:tab w:val="left" w:pos="5760"/>
        </w:tabs>
        <w:ind w:firstLine="567"/>
        <w:jc w:val="both"/>
        <w:rPr>
          <w:rFonts w:ascii="Arial" w:hAnsi="Arial" w:cs="Arial"/>
          <w:color w:val="000000"/>
          <w:lang w:val="sr-Latn-ME"/>
        </w:rPr>
      </w:pPr>
    </w:p>
    <w:p w:rsidR="009354CC" w:rsidRPr="00EF2E67" w:rsidRDefault="009354CC" w:rsidP="009354CC">
      <w:pPr>
        <w:tabs>
          <w:tab w:val="left" w:pos="5760"/>
        </w:tabs>
        <w:ind w:firstLine="567"/>
        <w:jc w:val="both"/>
        <w:rPr>
          <w:rFonts w:ascii="Arial" w:hAnsi="Arial" w:cs="Arial"/>
          <w:color w:val="000000"/>
          <w:lang w:val="sr-Latn-ME"/>
        </w:rPr>
      </w:pPr>
    </w:p>
    <w:p w:rsidR="009354CC" w:rsidRPr="00EF2E67" w:rsidRDefault="009354CC" w:rsidP="009354CC">
      <w:pPr>
        <w:tabs>
          <w:tab w:val="left" w:pos="5760"/>
        </w:tabs>
        <w:ind w:firstLine="567"/>
        <w:jc w:val="both"/>
        <w:rPr>
          <w:rFonts w:ascii="Arial" w:hAnsi="Arial" w:cs="Arial"/>
          <w:color w:val="000000"/>
          <w:lang w:val="sr-Latn-ME"/>
        </w:rPr>
      </w:pPr>
    </w:p>
    <w:p w:rsidR="009354CC" w:rsidRPr="00EF2E67" w:rsidRDefault="009354CC" w:rsidP="009354CC">
      <w:pPr>
        <w:tabs>
          <w:tab w:val="left" w:pos="5760"/>
        </w:tabs>
        <w:ind w:firstLine="567"/>
        <w:jc w:val="both"/>
        <w:rPr>
          <w:rFonts w:ascii="Arial" w:hAnsi="Arial" w:cs="Arial"/>
          <w:color w:val="000000"/>
          <w:lang w:val="sr-Latn-ME"/>
        </w:rPr>
      </w:pPr>
    </w:p>
    <w:p w:rsidR="009354CC" w:rsidRPr="00EF2E67" w:rsidRDefault="009354CC" w:rsidP="009354CC">
      <w:pPr>
        <w:tabs>
          <w:tab w:val="left" w:pos="5760"/>
        </w:tabs>
        <w:ind w:firstLine="567"/>
        <w:jc w:val="both"/>
        <w:rPr>
          <w:rFonts w:ascii="Arial" w:hAnsi="Arial" w:cs="Arial"/>
          <w:color w:val="000000"/>
          <w:lang w:val="sr-Latn-ME"/>
        </w:rPr>
      </w:pPr>
    </w:p>
    <w:p w:rsidR="009354CC" w:rsidRPr="00EF2E67" w:rsidRDefault="009354CC" w:rsidP="009354CC">
      <w:pPr>
        <w:tabs>
          <w:tab w:val="left" w:pos="5760"/>
        </w:tabs>
        <w:ind w:firstLine="567"/>
        <w:jc w:val="both"/>
        <w:rPr>
          <w:rFonts w:ascii="Arial" w:hAnsi="Arial" w:cs="Arial"/>
          <w:color w:val="000000"/>
          <w:lang w:val="sr-Latn-ME"/>
        </w:rPr>
      </w:pPr>
    </w:p>
    <w:p w:rsidR="0050439F" w:rsidRPr="00EF2E67" w:rsidRDefault="0050439F">
      <w:pPr>
        <w:rPr>
          <w:rFonts w:ascii="Arial" w:hAnsi="Arial" w:cs="Arial"/>
        </w:rPr>
      </w:pPr>
    </w:p>
    <w:sectPr w:rsidR="0050439F" w:rsidRPr="00EF2E67">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6050" w:rsidRDefault="00A26050" w:rsidP="007A0904">
      <w:r>
        <w:separator/>
      </w:r>
    </w:p>
  </w:endnote>
  <w:endnote w:type="continuationSeparator" w:id="0">
    <w:p w:rsidR="00A26050" w:rsidRDefault="00A26050" w:rsidP="007A0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6983818"/>
      <w:docPartObj>
        <w:docPartGallery w:val="Page Numbers (Bottom of Page)"/>
        <w:docPartUnique/>
      </w:docPartObj>
    </w:sdtPr>
    <w:sdtEndPr>
      <w:rPr>
        <w:noProof/>
      </w:rPr>
    </w:sdtEndPr>
    <w:sdtContent>
      <w:p w:rsidR="003F42C5" w:rsidRDefault="003F42C5">
        <w:pPr>
          <w:pStyle w:val="Footer"/>
          <w:jc w:val="right"/>
        </w:pPr>
        <w:r>
          <w:fldChar w:fldCharType="begin"/>
        </w:r>
        <w:r>
          <w:instrText xml:space="preserve"> PAGE   \* MERGEFORMAT </w:instrText>
        </w:r>
        <w:r>
          <w:fldChar w:fldCharType="separate"/>
        </w:r>
        <w:r w:rsidR="00A27DC3">
          <w:rPr>
            <w:noProof/>
          </w:rPr>
          <w:t>1</w:t>
        </w:r>
        <w:r>
          <w:rPr>
            <w:noProof/>
          </w:rPr>
          <w:fldChar w:fldCharType="end"/>
        </w:r>
        <w:r>
          <w:rPr>
            <w:noProof/>
          </w:rPr>
          <w:t xml:space="preserve"> od 1</w:t>
        </w:r>
        <w:r w:rsidR="005E1483">
          <w:rPr>
            <w:noProof/>
          </w:rPr>
          <w:t>0</w:t>
        </w:r>
      </w:p>
    </w:sdtContent>
  </w:sdt>
  <w:p w:rsidR="00981388" w:rsidRDefault="009813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6050" w:rsidRDefault="00A26050" w:rsidP="007A0904">
      <w:r>
        <w:separator/>
      </w:r>
    </w:p>
  </w:footnote>
  <w:footnote w:type="continuationSeparator" w:id="0">
    <w:p w:rsidR="00A26050" w:rsidRDefault="00A26050" w:rsidP="007A0904">
      <w:r>
        <w:continuationSeparator/>
      </w:r>
    </w:p>
  </w:footnote>
  <w:footnote w:id="1">
    <w:p w:rsidR="00981388" w:rsidRPr="007F2BA0" w:rsidRDefault="00981388" w:rsidP="007A090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981388" w:rsidRPr="007F2BA0" w:rsidRDefault="00981388" w:rsidP="007A090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9354CC" w:rsidRPr="007F2BA0" w:rsidRDefault="009354CC" w:rsidP="009354C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9354CC" w:rsidRPr="007F2BA0" w:rsidRDefault="009354CC" w:rsidP="009354C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9354CC" w:rsidRPr="00367536" w:rsidRDefault="009354CC" w:rsidP="009354CC">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9354CC" w:rsidRPr="0083641C" w:rsidRDefault="009354CC" w:rsidP="009354CC">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rsidR="009354CC" w:rsidRPr="007F2BA0" w:rsidRDefault="009354CC" w:rsidP="009354CC">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9354CC" w:rsidRPr="002E211C" w:rsidRDefault="009354CC" w:rsidP="009354CC">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E9A6891"/>
    <w:multiLevelType w:val="hybridMultilevel"/>
    <w:tmpl w:val="AEA44D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4583476"/>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nsid w:val="321A43CC"/>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nsid w:val="390D5AEB"/>
    <w:multiLevelType w:val="hybridMultilevel"/>
    <w:tmpl w:val="5D4ECF92"/>
    <w:lvl w:ilvl="0" w:tplc="2C1A000F">
      <w:start w:val="4"/>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446C391B"/>
    <w:multiLevelType w:val="hybridMultilevel"/>
    <w:tmpl w:val="1AB6FA92"/>
    <w:lvl w:ilvl="0" w:tplc="2C1A000D">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nsid w:val="486107FC"/>
    <w:multiLevelType w:val="hybridMultilevel"/>
    <w:tmpl w:val="B88AFA2C"/>
    <w:lvl w:ilvl="0" w:tplc="7C66D0C6">
      <w:numFmt w:val="bullet"/>
      <w:lvlText w:val="-"/>
      <w:lvlJc w:val="left"/>
      <w:pPr>
        <w:ind w:left="420" w:hanging="360"/>
      </w:pPr>
      <w:rPr>
        <w:rFonts w:ascii="Times New Roman" w:eastAsia="Times New Roman" w:hAnsi="Times New Roman" w:cs="Times New Roman" w:hint="default"/>
      </w:rPr>
    </w:lvl>
    <w:lvl w:ilvl="1" w:tplc="2C1A0003" w:tentative="1">
      <w:start w:val="1"/>
      <w:numFmt w:val="bullet"/>
      <w:lvlText w:val="o"/>
      <w:lvlJc w:val="left"/>
      <w:pPr>
        <w:ind w:left="1140" w:hanging="360"/>
      </w:pPr>
      <w:rPr>
        <w:rFonts w:ascii="Courier New" w:hAnsi="Courier New" w:cs="Courier New" w:hint="default"/>
      </w:rPr>
    </w:lvl>
    <w:lvl w:ilvl="2" w:tplc="2C1A0005" w:tentative="1">
      <w:start w:val="1"/>
      <w:numFmt w:val="bullet"/>
      <w:lvlText w:val=""/>
      <w:lvlJc w:val="left"/>
      <w:pPr>
        <w:ind w:left="1860" w:hanging="360"/>
      </w:pPr>
      <w:rPr>
        <w:rFonts w:ascii="Wingdings" w:hAnsi="Wingdings" w:hint="default"/>
      </w:rPr>
    </w:lvl>
    <w:lvl w:ilvl="3" w:tplc="2C1A0001" w:tentative="1">
      <w:start w:val="1"/>
      <w:numFmt w:val="bullet"/>
      <w:lvlText w:val=""/>
      <w:lvlJc w:val="left"/>
      <w:pPr>
        <w:ind w:left="2580" w:hanging="360"/>
      </w:pPr>
      <w:rPr>
        <w:rFonts w:ascii="Symbol" w:hAnsi="Symbol" w:hint="default"/>
      </w:rPr>
    </w:lvl>
    <w:lvl w:ilvl="4" w:tplc="2C1A0003" w:tentative="1">
      <w:start w:val="1"/>
      <w:numFmt w:val="bullet"/>
      <w:lvlText w:val="o"/>
      <w:lvlJc w:val="left"/>
      <w:pPr>
        <w:ind w:left="3300" w:hanging="360"/>
      </w:pPr>
      <w:rPr>
        <w:rFonts w:ascii="Courier New" w:hAnsi="Courier New" w:cs="Courier New" w:hint="default"/>
      </w:rPr>
    </w:lvl>
    <w:lvl w:ilvl="5" w:tplc="2C1A0005" w:tentative="1">
      <w:start w:val="1"/>
      <w:numFmt w:val="bullet"/>
      <w:lvlText w:val=""/>
      <w:lvlJc w:val="left"/>
      <w:pPr>
        <w:ind w:left="4020" w:hanging="360"/>
      </w:pPr>
      <w:rPr>
        <w:rFonts w:ascii="Wingdings" w:hAnsi="Wingdings" w:hint="default"/>
      </w:rPr>
    </w:lvl>
    <w:lvl w:ilvl="6" w:tplc="2C1A0001" w:tentative="1">
      <w:start w:val="1"/>
      <w:numFmt w:val="bullet"/>
      <w:lvlText w:val=""/>
      <w:lvlJc w:val="left"/>
      <w:pPr>
        <w:ind w:left="4740" w:hanging="360"/>
      </w:pPr>
      <w:rPr>
        <w:rFonts w:ascii="Symbol" w:hAnsi="Symbol" w:hint="default"/>
      </w:rPr>
    </w:lvl>
    <w:lvl w:ilvl="7" w:tplc="2C1A0003" w:tentative="1">
      <w:start w:val="1"/>
      <w:numFmt w:val="bullet"/>
      <w:lvlText w:val="o"/>
      <w:lvlJc w:val="left"/>
      <w:pPr>
        <w:ind w:left="5460" w:hanging="360"/>
      </w:pPr>
      <w:rPr>
        <w:rFonts w:ascii="Courier New" w:hAnsi="Courier New" w:cs="Courier New" w:hint="default"/>
      </w:rPr>
    </w:lvl>
    <w:lvl w:ilvl="8" w:tplc="2C1A0005" w:tentative="1">
      <w:start w:val="1"/>
      <w:numFmt w:val="bullet"/>
      <w:lvlText w:val=""/>
      <w:lvlJc w:val="left"/>
      <w:pPr>
        <w:ind w:left="6180" w:hanging="360"/>
      </w:pPr>
      <w:rPr>
        <w:rFonts w:ascii="Wingdings" w:hAnsi="Wingdings" w:hint="default"/>
      </w:rPr>
    </w:lvl>
  </w:abstractNum>
  <w:abstractNum w:abstractNumId="11">
    <w:nsid w:val="4B680C69"/>
    <w:multiLevelType w:val="hybridMultilevel"/>
    <w:tmpl w:val="54E65E30"/>
    <w:lvl w:ilvl="0" w:tplc="2C1A000D">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nsid w:val="4CE24745"/>
    <w:multiLevelType w:val="hybridMultilevel"/>
    <w:tmpl w:val="DB6C603E"/>
    <w:lvl w:ilvl="0" w:tplc="2C1A0001">
      <w:start w:val="1"/>
      <w:numFmt w:val="bullet"/>
      <w:lvlText w:val=""/>
      <w:lvlJc w:val="left"/>
      <w:pPr>
        <w:ind w:left="780" w:hanging="360"/>
      </w:pPr>
      <w:rPr>
        <w:rFonts w:ascii="Symbol" w:hAnsi="Symbol" w:hint="default"/>
      </w:rPr>
    </w:lvl>
    <w:lvl w:ilvl="1" w:tplc="2C1A0003" w:tentative="1">
      <w:start w:val="1"/>
      <w:numFmt w:val="bullet"/>
      <w:lvlText w:val="o"/>
      <w:lvlJc w:val="left"/>
      <w:pPr>
        <w:ind w:left="1500" w:hanging="360"/>
      </w:pPr>
      <w:rPr>
        <w:rFonts w:ascii="Courier New" w:hAnsi="Courier New" w:cs="Courier New" w:hint="default"/>
      </w:rPr>
    </w:lvl>
    <w:lvl w:ilvl="2" w:tplc="2C1A0005" w:tentative="1">
      <w:start w:val="1"/>
      <w:numFmt w:val="bullet"/>
      <w:lvlText w:val=""/>
      <w:lvlJc w:val="left"/>
      <w:pPr>
        <w:ind w:left="2220" w:hanging="360"/>
      </w:pPr>
      <w:rPr>
        <w:rFonts w:ascii="Wingdings" w:hAnsi="Wingdings" w:hint="default"/>
      </w:rPr>
    </w:lvl>
    <w:lvl w:ilvl="3" w:tplc="2C1A0001" w:tentative="1">
      <w:start w:val="1"/>
      <w:numFmt w:val="bullet"/>
      <w:lvlText w:val=""/>
      <w:lvlJc w:val="left"/>
      <w:pPr>
        <w:ind w:left="2940" w:hanging="360"/>
      </w:pPr>
      <w:rPr>
        <w:rFonts w:ascii="Symbol" w:hAnsi="Symbol" w:hint="default"/>
      </w:rPr>
    </w:lvl>
    <w:lvl w:ilvl="4" w:tplc="2C1A0003" w:tentative="1">
      <w:start w:val="1"/>
      <w:numFmt w:val="bullet"/>
      <w:lvlText w:val="o"/>
      <w:lvlJc w:val="left"/>
      <w:pPr>
        <w:ind w:left="3660" w:hanging="360"/>
      </w:pPr>
      <w:rPr>
        <w:rFonts w:ascii="Courier New" w:hAnsi="Courier New" w:cs="Courier New" w:hint="default"/>
      </w:rPr>
    </w:lvl>
    <w:lvl w:ilvl="5" w:tplc="2C1A0005" w:tentative="1">
      <w:start w:val="1"/>
      <w:numFmt w:val="bullet"/>
      <w:lvlText w:val=""/>
      <w:lvlJc w:val="left"/>
      <w:pPr>
        <w:ind w:left="4380" w:hanging="360"/>
      </w:pPr>
      <w:rPr>
        <w:rFonts w:ascii="Wingdings" w:hAnsi="Wingdings" w:hint="default"/>
      </w:rPr>
    </w:lvl>
    <w:lvl w:ilvl="6" w:tplc="2C1A0001" w:tentative="1">
      <w:start w:val="1"/>
      <w:numFmt w:val="bullet"/>
      <w:lvlText w:val=""/>
      <w:lvlJc w:val="left"/>
      <w:pPr>
        <w:ind w:left="5100" w:hanging="360"/>
      </w:pPr>
      <w:rPr>
        <w:rFonts w:ascii="Symbol" w:hAnsi="Symbol" w:hint="default"/>
      </w:rPr>
    </w:lvl>
    <w:lvl w:ilvl="7" w:tplc="2C1A0003" w:tentative="1">
      <w:start w:val="1"/>
      <w:numFmt w:val="bullet"/>
      <w:lvlText w:val="o"/>
      <w:lvlJc w:val="left"/>
      <w:pPr>
        <w:ind w:left="5820" w:hanging="360"/>
      </w:pPr>
      <w:rPr>
        <w:rFonts w:ascii="Courier New" w:hAnsi="Courier New" w:cs="Courier New" w:hint="default"/>
      </w:rPr>
    </w:lvl>
    <w:lvl w:ilvl="8" w:tplc="2C1A0005" w:tentative="1">
      <w:start w:val="1"/>
      <w:numFmt w:val="bullet"/>
      <w:lvlText w:val=""/>
      <w:lvlJc w:val="left"/>
      <w:pPr>
        <w:ind w:left="6540" w:hanging="360"/>
      </w:pPr>
      <w:rPr>
        <w:rFonts w:ascii="Wingdings" w:hAnsi="Wingdings" w:hint="default"/>
      </w:rPr>
    </w:lvl>
  </w:abstractNum>
  <w:abstractNum w:abstractNumId="13">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4">
    <w:nsid w:val="520373F8"/>
    <w:multiLevelType w:val="hybridMultilevel"/>
    <w:tmpl w:val="29C6DB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6">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nsid w:val="73B53110"/>
    <w:multiLevelType w:val="hybridMultilevel"/>
    <w:tmpl w:val="DC9E4A6E"/>
    <w:lvl w:ilvl="0" w:tplc="DF1612F0">
      <w:start w:val="1"/>
      <w:numFmt w:val="decimal"/>
      <w:lvlText w:val="%1."/>
      <w:lvlJc w:val="left"/>
      <w:pPr>
        <w:ind w:left="107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5"/>
  </w:num>
  <w:num w:numId="2">
    <w:abstractNumId w:val="2"/>
  </w:num>
  <w:num w:numId="3">
    <w:abstractNumId w:val="13"/>
  </w:num>
  <w:num w:numId="4">
    <w:abstractNumId w:val="8"/>
  </w:num>
  <w:num w:numId="5">
    <w:abstractNumId w:val="0"/>
  </w:num>
  <w:num w:numId="6">
    <w:abstractNumId w:val="16"/>
  </w:num>
  <w:num w:numId="7">
    <w:abstractNumId w:val="1"/>
  </w:num>
  <w:num w:numId="8">
    <w:abstractNumId w:val="14"/>
  </w:num>
  <w:num w:numId="9">
    <w:abstractNumId w:val="17"/>
  </w:num>
  <w:num w:numId="10">
    <w:abstractNumId w:val="4"/>
  </w:num>
  <w:num w:numId="11">
    <w:abstractNumId w:val="15"/>
  </w:num>
  <w:num w:numId="12">
    <w:abstractNumId w:val="18"/>
  </w:num>
  <w:num w:numId="13">
    <w:abstractNumId w:val="7"/>
  </w:num>
  <w:num w:numId="14">
    <w:abstractNumId w:val="12"/>
  </w:num>
  <w:num w:numId="15">
    <w:abstractNumId w:val="11"/>
  </w:num>
  <w:num w:numId="16">
    <w:abstractNumId w:val="6"/>
  </w:num>
  <w:num w:numId="17">
    <w:abstractNumId w:val="9"/>
  </w:num>
  <w:num w:numId="18">
    <w:abstractNumId w:val="3"/>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F5F"/>
    <w:rsid w:val="0001177B"/>
    <w:rsid w:val="0001725B"/>
    <w:rsid w:val="00084424"/>
    <w:rsid w:val="000C7B8A"/>
    <w:rsid w:val="000D12A8"/>
    <w:rsid w:val="001E4496"/>
    <w:rsid w:val="001F36C3"/>
    <w:rsid w:val="002C4BAE"/>
    <w:rsid w:val="002E21C9"/>
    <w:rsid w:val="0032558F"/>
    <w:rsid w:val="00334129"/>
    <w:rsid w:val="0034367D"/>
    <w:rsid w:val="003651FF"/>
    <w:rsid w:val="00367C49"/>
    <w:rsid w:val="003B2632"/>
    <w:rsid w:val="003D033E"/>
    <w:rsid w:val="003E1905"/>
    <w:rsid w:val="003E5BD7"/>
    <w:rsid w:val="003F42C5"/>
    <w:rsid w:val="00450A55"/>
    <w:rsid w:val="004C4F50"/>
    <w:rsid w:val="004D5615"/>
    <w:rsid w:val="0050439F"/>
    <w:rsid w:val="00535144"/>
    <w:rsid w:val="005A6B54"/>
    <w:rsid w:val="005E1483"/>
    <w:rsid w:val="006042E2"/>
    <w:rsid w:val="00615B69"/>
    <w:rsid w:val="006237E7"/>
    <w:rsid w:val="00641552"/>
    <w:rsid w:val="00645F5F"/>
    <w:rsid w:val="00650C42"/>
    <w:rsid w:val="00665988"/>
    <w:rsid w:val="00670EC7"/>
    <w:rsid w:val="00681E28"/>
    <w:rsid w:val="006B60A6"/>
    <w:rsid w:val="007020C0"/>
    <w:rsid w:val="00733C19"/>
    <w:rsid w:val="00771AB1"/>
    <w:rsid w:val="00793A56"/>
    <w:rsid w:val="007A0904"/>
    <w:rsid w:val="00821F7B"/>
    <w:rsid w:val="008625D7"/>
    <w:rsid w:val="00873ECC"/>
    <w:rsid w:val="008A5D13"/>
    <w:rsid w:val="008D5790"/>
    <w:rsid w:val="008E7E72"/>
    <w:rsid w:val="009354CC"/>
    <w:rsid w:val="00981388"/>
    <w:rsid w:val="009A40DB"/>
    <w:rsid w:val="00A20C5B"/>
    <w:rsid w:val="00A26050"/>
    <w:rsid w:val="00A27DC3"/>
    <w:rsid w:val="00A462CE"/>
    <w:rsid w:val="00A7562B"/>
    <w:rsid w:val="00A83B3B"/>
    <w:rsid w:val="00A87B78"/>
    <w:rsid w:val="00AC6CF8"/>
    <w:rsid w:val="00B157B0"/>
    <w:rsid w:val="00BA39EB"/>
    <w:rsid w:val="00BB5B56"/>
    <w:rsid w:val="00BC23DB"/>
    <w:rsid w:val="00BD2B89"/>
    <w:rsid w:val="00CB4663"/>
    <w:rsid w:val="00CC2B9F"/>
    <w:rsid w:val="00CD7E2E"/>
    <w:rsid w:val="00D40D0C"/>
    <w:rsid w:val="00D657D0"/>
    <w:rsid w:val="00DC743B"/>
    <w:rsid w:val="00DE5CF7"/>
    <w:rsid w:val="00E16181"/>
    <w:rsid w:val="00E25030"/>
    <w:rsid w:val="00E31488"/>
    <w:rsid w:val="00E62F1F"/>
    <w:rsid w:val="00EE6D3B"/>
    <w:rsid w:val="00EF2E67"/>
    <w:rsid w:val="00F0150E"/>
    <w:rsid w:val="00F07494"/>
    <w:rsid w:val="00F13D68"/>
    <w:rsid w:val="00F31EED"/>
    <w:rsid w:val="00F5780F"/>
    <w:rsid w:val="00FA2271"/>
    <w:rsid w:val="00FB5B33"/>
    <w:rsid w:val="00FC5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rsid w:val="007A0904"/>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uiPriority w:val="99"/>
    <w:qFormat/>
    <w:rsid w:val="003B2632"/>
    <w:pPr>
      <w:keepNext/>
      <w:jc w:val="center"/>
      <w:outlineLvl w:val="0"/>
    </w:pPr>
    <w:rPr>
      <w:b/>
      <w:bCs/>
      <w:lang w:val="sr-Cyrl-CS"/>
    </w:rPr>
  </w:style>
  <w:style w:type="paragraph" w:styleId="Heading2">
    <w:name w:val="heading 2"/>
    <w:basedOn w:val="Normal"/>
    <w:next w:val="Normal"/>
    <w:link w:val="Heading2Char"/>
    <w:uiPriority w:val="99"/>
    <w:qFormat/>
    <w:rsid w:val="00450A55"/>
    <w:pPr>
      <w:keepNext/>
      <w:keepLines/>
      <w:spacing w:before="200" w:line="276" w:lineRule="auto"/>
      <w:outlineLvl w:val="1"/>
    </w:pPr>
    <w:rPr>
      <w:rFonts w:ascii="Cambria" w:hAnsi="Cambria" w:cs="Cambria"/>
      <w:b/>
      <w:bCs/>
      <w:color w:val="4F81BD"/>
      <w:sz w:val="26"/>
      <w:szCs w:val="26"/>
      <w:lang w:eastAsia="zh-TW"/>
    </w:rPr>
  </w:style>
  <w:style w:type="paragraph" w:styleId="Heading3">
    <w:name w:val="heading 3"/>
    <w:basedOn w:val="Normal"/>
    <w:next w:val="Normal"/>
    <w:link w:val="Heading3Char"/>
    <w:uiPriority w:val="99"/>
    <w:qFormat/>
    <w:rsid w:val="00450A55"/>
    <w:pPr>
      <w:keepNext/>
      <w:keepLines/>
      <w:spacing w:before="200" w:line="276" w:lineRule="auto"/>
      <w:outlineLvl w:val="2"/>
    </w:pPr>
    <w:rPr>
      <w:rFonts w:ascii="Cambria" w:hAnsi="Cambria" w:cs="Cambria"/>
      <w:b/>
      <w:bCs/>
      <w:color w:val="4F81BD"/>
      <w:lang w:eastAsia="zh-TW"/>
    </w:rPr>
  </w:style>
  <w:style w:type="paragraph" w:styleId="Heading4">
    <w:name w:val="heading 4"/>
    <w:basedOn w:val="Normal"/>
    <w:next w:val="Normal"/>
    <w:link w:val="Heading4Char"/>
    <w:uiPriority w:val="99"/>
    <w:unhideWhenUsed/>
    <w:qFormat/>
    <w:rsid w:val="00450A55"/>
    <w:pPr>
      <w:keepNext/>
      <w:spacing w:before="240" w:after="60" w:line="276" w:lineRule="auto"/>
      <w:outlineLvl w:val="3"/>
    </w:pPr>
    <w:rPr>
      <w:rFonts w:ascii="Calibri" w:hAnsi="Calibri"/>
      <w:b/>
      <w:bCs/>
      <w:sz w:val="28"/>
      <w:szCs w:val="28"/>
    </w:rPr>
  </w:style>
  <w:style w:type="paragraph" w:styleId="Heading5">
    <w:name w:val="heading 5"/>
    <w:basedOn w:val="Normal"/>
    <w:next w:val="Normal"/>
    <w:link w:val="Heading5Char"/>
    <w:uiPriority w:val="99"/>
    <w:unhideWhenUsed/>
    <w:qFormat/>
    <w:rsid w:val="00450A55"/>
    <w:pPr>
      <w:spacing w:before="240" w:after="60" w:line="276" w:lineRule="auto"/>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0904"/>
    <w:rPr>
      <w:color w:val="0000FF"/>
      <w:u w:val="single"/>
    </w:rPr>
  </w:style>
  <w:style w:type="paragraph" w:styleId="FootnoteText">
    <w:name w:val="footnote text"/>
    <w:basedOn w:val="Normal"/>
    <w:link w:val="FootnoteTextChar"/>
    <w:uiPriority w:val="99"/>
    <w:unhideWhenUsed/>
    <w:rsid w:val="007A0904"/>
    <w:rPr>
      <w:rFonts w:ascii="Calibri" w:eastAsia="Calibri" w:hAnsi="Calibri"/>
      <w:sz w:val="20"/>
      <w:szCs w:val="20"/>
    </w:rPr>
  </w:style>
  <w:style w:type="character" w:customStyle="1" w:styleId="FootnoteTextChar">
    <w:name w:val="Footnote Text Char"/>
    <w:basedOn w:val="DefaultParagraphFont"/>
    <w:link w:val="FootnoteText"/>
    <w:uiPriority w:val="99"/>
    <w:rsid w:val="007A0904"/>
    <w:rPr>
      <w:rFonts w:ascii="Calibri" w:eastAsia="Calibri" w:hAnsi="Calibri" w:cs="Times New Roman"/>
      <w:sz w:val="20"/>
      <w:szCs w:val="20"/>
    </w:rPr>
  </w:style>
  <w:style w:type="character" w:styleId="FootnoteReference">
    <w:name w:val="footnote reference"/>
    <w:uiPriority w:val="99"/>
    <w:unhideWhenUsed/>
    <w:rsid w:val="007A0904"/>
    <w:rPr>
      <w:vertAlign w:val="superscript"/>
    </w:rPr>
  </w:style>
  <w:style w:type="paragraph" w:customStyle="1" w:styleId="gmail-msonormal">
    <w:name w:val="gmail-msonormal"/>
    <w:basedOn w:val="Normal"/>
    <w:uiPriority w:val="99"/>
    <w:rsid w:val="007A0904"/>
    <w:pPr>
      <w:spacing w:before="100" w:beforeAutospacing="1" w:after="100" w:afterAutospacing="1"/>
    </w:pPr>
    <w:rPr>
      <w:rFonts w:eastAsia="Calibri"/>
    </w:rPr>
  </w:style>
  <w:style w:type="paragraph" w:styleId="ListParagraph">
    <w:name w:val="List Paragraph"/>
    <w:aliases w:val="Liste 1,List Paragraph1"/>
    <w:basedOn w:val="Normal"/>
    <w:link w:val="ListParagraphChar"/>
    <w:uiPriority w:val="99"/>
    <w:qFormat/>
    <w:rsid w:val="008E7E72"/>
    <w:pPr>
      <w:spacing w:before="96" w:after="120" w:line="360" w:lineRule="atLeast"/>
      <w:ind w:left="720"/>
    </w:pPr>
    <w:rPr>
      <w:rFonts w:ascii="Calibri" w:eastAsia="Calibri" w:hAnsi="Calibri" w:cs="Calibri"/>
      <w:sz w:val="22"/>
      <w:szCs w:val="22"/>
      <w:lang w:val="sr-Latn-CS"/>
    </w:rPr>
  </w:style>
  <w:style w:type="character" w:customStyle="1" w:styleId="ListParagraphChar">
    <w:name w:val="List Paragraph Char"/>
    <w:aliases w:val="Liste 1 Char,List Paragraph1 Char"/>
    <w:link w:val="ListParagraph"/>
    <w:uiPriority w:val="99"/>
    <w:locked/>
    <w:rsid w:val="008E7E72"/>
    <w:rPr>
      <w:rFonts w:ascii="Calibri" w:eastAsia="Calibri" w:hAnsi="Calibri" w:cs="Calibri"/>
      <w:lang w:val="sr-Latn-CS"/>
    </w:rPr>
  </w:style>
  <w:style w:type="paragraph" w:styleId="BodyText">
    <w:name w:val="Body Text"/>
    <w:aliases w:val="Char10"/>
    <w:basedOn w:val="Normal"/>
    <w:link w:val="BodyTextChar"/>
    <w:uiPriority w:val="99"/>
    <w:rsid w:val="008E7E72"/>
    <w:pPr>
      <w:jc w:val="both"/>
    </w:pPr>
    <w:rPr>
      <w:rFonts w:eastAsia="PMingLiU"/>
      <w:sz w:val="22"/>
      <w:szCs w:val="22"/>
      <w:lang w:val="en-GB"/>
    </w:rPr>
  </w:style>
  <w:style w:type="character" w:customStyle="1" w:styleId="BodyTextChar">
    <w:name w:val="Body Text Char"/>
    <w:aliases w:val="Char10 Char"/>
    <w:basedOn w:val="DefaultParagraphFont"/>
    <w:link w:val="BodyText"/>
    <w:uiPriority w:val="99"/>
    <w:rsid w:val="008E7E72"/>
    <w:rPr>
      <w:rFonts w:ascii="Times New Roman" w:eastAsia="PMingLiU" w:hAnsi="Times New Roman" w:cs="Times New Roman"/>
      <w:lang w:val="en-GB"/>
    </w:rPr>
  </w:style>
  <w:style w:type="character" w:customStyle="1" w:styleId="Heading1Char">
    <w:name w:val="Heading 1 Char"/>
    <w:aliases w:val="Heading 1. Char"/>
    <w:basedOn w:val="DefaultParagraphFont"/>
    <w:link w:val="Heading1"/>
    <w:uiPriority w:val="99"/>
    <w:rsid w:val="003B2632"/>
    <w:rPr>
      <w:rFonts w:ascii="Times New Roman" w:eastAsia="Times New Roman" w:hAnsi="Times New Roman" w:cs="Times New Roman"/>
      <w:b/>
      <w:bCs/>
      <w:sz w:val="24"/>
      <w:szCs w:val="24"/>
      <w:lang w:val="sr-Cyrl-CS"/>
    </w:rPr>
  </w:style>
  <w:style w:type="character" w:customStyle="1" w:styleId="Heading2Char">
    <w:name w:val="Heading 2 Char"/>
    <w:basedOn w:val="DefaultParagraphFont"/>
    <w:link w:val="Heading2"/>
    <w:uiPriority w:val="99"/>
    <w:rsid w:val="00450A55"/>
    <w:rPr>
      <w:rFonts w:ascii="Cambria" w:eastAsia="Times New Roman" w:hAnsi="Cambria" w:cs="Cambria"/>
      <w:b/>
      <w:bCs/>
      <w:color w:val="4F81BD"/>
      <w:sz w:val="26"/>
      <w:szCs w:val="26"/>
      <w:lang w:eastAsia="zh-TW"/>
    </w:rPr>
  </w:style>
  <w:style w:type="character" w:customStyle="1" w:styleId="Heading3Char">
    <w:name w:val="Heading 3 Char"/>
    <w:basedOn w:val="DefaultParagraphFont"/>
    <w:link w:val="Heading3"/>
    <w:uiPriority w:val="99"/>
    <w:rsid w:val="00450A55"/>
    <w:rPr>
      <w:rFonts w:ascii="Cambria" w:eastAsia="Times New Roman" w:hAnsi="Cambria" w:cs="Cambria"/>
      <w:b/>
      <w:bCs/>
      <w:color w:val="4F81BD"/>
      <w:sz w:val="24"/>
      <w:szCs w:val="24"/>
      <w:lang w:eastAsia="zh-TW"/>
    </w:rPr>
  </w:style>
  <w:style w:type="character" w:customStyle="1" w:styleId="Heading4Char">
    <w:name w:val="Heading 4 Char"/>
    <w:basedOn w:val="DefaultParagraphFont"/>
    <w:link w:val="Heading4"/>
    <w:uiPriority w:val="99"/>
    <w:rsid w:val="00450A55"/>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9"/>
    <w:rsid w:val="00450A55"/>
    <w:rPr>
      <w:rFonts w:ascii="Calibri" w:eastAsia="Times New Roman" w:hAnsi="Calibri" w:cs="Times New Roman"/>
      <w:b/>
      <w:bCs/>
      <w:i/>
      <w:iCs/>
      <w:sz w:val="26"/>
      <w:szCs w:val="26"/>
    </w:rPr>
  </w:style>
  <w:style w:type="paragraph" w:styleId="TOC1">
    <w:name w:val="toc 1"/>
    <w:basedOn w:val="Normal"/>
    <w:next w:val="Normal"/>
    <w:autoRedefine/>
    <w:uiPriority w:val="99"/>
    <w:rsid w:val="00450A55"/>
    <w:pPr>
      <w:spacing w:after="100" w:line="276" w:lineRule="auto"/>
    </w:pPr>
    <w:rPr>
      <w:rFonts w:ascii="Calibri" w:eastAsia="PMingLiU" w:hAnsi="Calibri" w:cs="Calibri"/>
      <w:sz w:val="22"/>
      <w:szCs w:val="22"/>
      <w:lang w:eastAsia="zh-TW"/>
    </w:rPr>
  </w:style>
  <w:style w:type="paragraph" w:styleId="NoSpacing">
    <w:name w:val="No Spacing"/>
    <w:uiPriority w:val="99"/>
    <w:qFormat/>
    <w:rsid w:val="00450A55"/>
    <w:pPr>
      <w:spacing w:after="0" w:line="240" w:lineRule="auto"/>
    </w:pPr>
    <w:rPr>
      <w:rFonts w:ascii="Calibri" w:eastAsia="Calibri" w:hAnsi="Calibri" w:cs="Calibri"/>
      <w:sz w:val="24"/>
      <w:szCs w:val="24"/>
    </w:rPr>
  </w:style>
  <w:style w:type="paragraph" w:customStyle="1" w:styleId="t-98-2">
    <w:name w:val="t-98-2"/>
    <w:basedOn w:val="Normal"/>
    <w:uiPriority w:val="99"/>
    <w:rsid w:val="00450A55"/>
    <w:pPr>
      <w:spacing w:before="100" w:beforeAutospacing="1" w:after="100" w:afterAutospacing="1"/>
    </w:pPr>
    <w:rPr>
      <w:rFonts w:eastAsia="PMingLiU"/>
    </w:rPr>
  </w:style>
  <w:style w:type="paragraph" w:customStyle="1" w:styleId="1tekst">
    <w:name w:val="1tekst"/>
    <w:basedOn w:val="Normal"/>
    <w:uiPriority w:val="99"/>
    <w:rsid w:val="00450A55"/>
    <w:pPr>
      <w:spacing w:before="100" w:beforeAutospacing="1" w:after="100" w:afterAutospacing="1"/>
      <w:ind w:firstLine="240"/>
      <w:jc w:val="both"/>
    </w:pPr>
    <w:rPr>
      <w:rFonts w:ascii="Arial" w:eastAsia="Arial Unicode MS" w:hAnsi="Arial" w:cs="Arial"/>
      <w:sz w:val="20"/>
      <w:szCs w:val="20"/>
    </w:rPr>
  </w:style>
  <w:style w:type="character" w:customStyle="1" w:styleId="BalloonTextChar">
    <w:name w:val="Balloon Text Char"/>
    <w:basedOn w:val="DefaultParagraphFont"/>
    <w:link w:val="BalloonText"/>
    <w:uiPriority w:val="99"/>
    <w:semiHidden/>
    <w:rsid w:val="00450A55"/>
    <w:rPr>
      <w:rFonts w:ascii="Tahoma" w:eastAsia="PMingLiU" w:hAnsi="Tahoma" w:cs="Tahoma"/>
      <w:sz w:val="16"/>
      <w:szCs w:val="16"/>
      <w:lang w:eastAsia="zh-TW"/>
    </w:rPr>
  </w:style>
  <w:style w:type="paragraph" w:styleId="BalloonText">
    <w:name w:val="Balloon Text"/>
    <w:basedOn w:val="Normal"/>
    <w:link w:val="BalloonTextChar"/>
    <w:uiPriority w:val="99"/>
    <w:semiHidden/>
    <w:rsid w:val="00450A55"/>
    <w:rPr>
      <w:rFonts w:ascii="Tahoma" w:eastAsia="PMingLiU" w:hAnsi="Tahoma" w:cs="Tahoma"/>
      <w:sz w:val="16"/>
      <w:szCs w:val="16"/>
      <w:lang w:eastAsia="zh-TW"/>
    </w:rPr>
  </w:style>
  <w:style w:type="character" w:customStyle="1" w:styleId="BalloonTextChar1">
    <w:name w:val="Balloon Text Char1"/>
    <w:basedOn w:val="DefaultParagraphFont"/>
    <w:uiPriority w:val="99"/>
    <w:semiHidden/>
    <w:rsid w:val="00450A55"/>
    <w:rPr>
      <w:rFonts w:ascii="Segoe UI" w:eastAsia="Times New Roman" w:hAnsi="Segoe UI" w:cs="Segoe UI"/>
      <w:sz w:val="18"/>
      <w:szCs w:val="18"/>
    </w:rPr>
  </w:style>
  <w:style w:type="paragraph" w:customStyle="1" w:styleId="8podpodnas">
    <w:name w:val="8podpodnas"/>
    <w:basedOn w:val="Normal"/>
    <w:uiPriority w:val="99"/>
    <w:rsid w:val="00450A55"/>
    <w:pPr>
      <w:shd w:val="clear" w:color="auto" w:fill="FFFFFF"/>
      <w:spacing w:before="240" w:after="240"/>
      <w:jc w:val="center"/>
    </w:pPr>
    <w:rPr>
      <w:i/>
      <w:iCs/>
      <w:sz w:val="28"/>
      <w:szCs w:val="28"/>
    </w:rPr>
  </w:style>
  <w:style w:type="paragraph" w:styleId="PlainText">
    <w:name w:val="Plain Text"/>
    <w:basedOn w:val="Normal"/>
    <w:link w:val="PlainTextChar"/>
    <w:uiPriority w:val="99"/>
    <w:rsid w:val="00450A55"/>
    <w:rPr>
      <w:rFonts w:ascii="Courier New" w:eastAsia="PMingLiU" w:hAnsi="Courier New" w:cs="Courier New"/>
      <w:sz w:val="20"/>
      <w:szCs w:val="20"/>
      <w:lang w:val="fr-FR"/>
    </w:rPr>
  </w:style>
  <w:style w:type="character" w:customStyle="1" w:styleId="PlainTextChar">
    <w:name w:val="Plain Text Char"/>
    <w:basedOn w:val="DefaultParagraphFont"/>
    <w:link w:val="PlainText"/>
    <w:uiPriority w:val="99"/>
    <w:rsid w:val="00450A55"/>
    <w:rPr>
      <w:rFonts w:ascii="Courier New" w:eastAsia="PMingLiU" w:hAnsi="Courier New" w:cs="Courier New"/>
      <w:sz w:val="20"/>
      <w:szCs w:val="20"/>
      <w:lang w:val="fr-FR"/>
    </w:rPr>
  </w:style>
  <w:style w:type="character" w:customStyle="1" w:styleId="CommentTextChar">
    <w:name w:val="Comment Text Char"/>
    <w:basedOn w:val="DefaultParagraphFont"/>
    <w:link w:val="CommentText"/>
    <w:uiPriority w:val="99"/>
    <w:rsid w:val="00450A55"/>
    <w:rPr>
      <w:rFonts w:ascii="Calibri" w:eastAsia="PMingLiU" w:hAnsi="Calibri" w:cs="Calibri"/>
      <w:sz w:val="20"/>
      <w:szCs w:val="20"/>
      <w:lang w:eastAsia="zh-TW"/>
    </w:rPr>
  </w:style>
  <w:style w:type="paragraph" w:styleId="CommentText">
    <w:name w:val="annotation text"/>
    <w:basedOn w:val="Normal"/>
    <w:link w:val="CommentTextChar"/>
    <w:uiPriority w:val="99"/>
    <w:rsid w:val="00450A55"/>
    <w:pPr>
      <w:spacing w:after="200"/>
    </w:pPr>
    <w:rPr>
      <w:rFonts w:ascii="Calibri" w:eastAsia="PMingLiU" w:hAnsi="Calibri" w:cs="Calibri"/>
      <w:sz w:val="20"/>
      <w:szCs w:val="20"/>
      <w:lang w:eastAsia="zh-TW"/>
    </w:rPr>
  </w:style>
  <w:style w:type="character" w:customStyle="1" w:styleId="CommentTextChar1">
    <w:name w:val="Comment Text Char1"/>
    <w:basedOn w:val="DefaultParagraphFont"/>
    <w:uiPriority w:val="99"/>
    <w:semiHidden/>
    <w:rsid w:val="00450A55"/>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rsid w:val="00450A55"/>
    <w:rPr>
      <w:rFonts w:ascii="Calibri" w:eastAsia="PMingLiU" w:hAnsi="Calibri" w:cs="Calibri"/>
      <w:b/>
      <w:bCs/>
      <w:sz w:val="20"/>
      <w:szCs w:val="20"/>
      <w:lang w:eastAsia="zh-TW"/>
    </w:rPr>
  </w:style>
  <w:style w:type="paragraph" w:styleId="CommentSubject">
    <w:name w:val="annotation subject"/>
    <w:basedOn w:val="CommentText"/>
    <w:next w:val="CommentText"/>
    <w:link w:val="CommentSubjectChar"/>
    <w:uiPriority w:val="99"/>
    <w:rsid w:val="00450A55"/>
    <w:rPr>
      <w:b/>
      <w:bCs/>
    </w:rPr>
  </w:style>
  <w:style w:type="character" w:customStyle="1" w:styleId="CommentSubjectChar1">
    <w:name w:val="Comment Subject Char1"/>
    <w:basedOn w:val="CommentTextChar1"/>
    <w:uiPriority w:val="99"/>
    <w:semiHidden/>
    <w:rsid w:val="00450A55"/>
    <w:rPr>
      <w:rFonts w:ascii="Times New Roman" w:eastAsia="Times New Roman" w:hAnsi="Times New Roman" w:cs="Times New Roman"/>
      <w:b/>
      <w:bCs/>
      <w:sz w:val="20"/>
      <w:szCs w:val="20"/>
    </w:rPr>
  </w:style>
  <w:style w:type="paragraph" w:customStyle="1" w:styleId="4clan">
    <w:name w:val="4clan"/>
    <w:basedOn w:val="Normal"/>
    <w:uiPriority w:val="99"/>
    <w:rsid w:val="00450A55"/>
    <w:pPr>
      <w:spacing w:before="40" w:after="40"/>
      <w:jc w:val="center"/>
    </w:pPr>
    <w:rPr>
      <w:rFonts w:ascii="Arial" w:hAnsi="Arial" w:cs="Arial"/>
      <w:b/>
      <w:bCs/>
      <w:sz w:val="20"/>
      <w:szCs w:val="20"/>
    </w:rPr>
  </w:style>
  <w:style w:type="character" w:customStyle="1" w:styleId="EndnoteTextChar">
    <w:name w:val="Endnote Text Char"/>
    <w:basedOn w:val="DefaultParagraphFont"/>
    <w:link w:val="EndnoteText"/>
    <w:uiPriority w:val="99"/>
    <w:semiHidden/>
    <w:rsid w:val="00450A55"/>
    <w:rPr>
      <w:rFonts w:ascii="Calibri" w:eastAsia="PMingLiU" w:hAnsi="Calibri" w:cs="Calibri"/>
      <w:sz w:val="20"/>
      <w:szCs w:val="20"/>
      <w:lang w:eastAsia="zh-TW"/>
    </w:rPr>
  </w:style>
  <w:style w:type="paragraph" w:styleId="EndnoteText">
    <w:name w:val="endnote text"/>
    <w:basedOn w:val="Normal"/>
    <w:link w:val="EndnoteTextChar"/>
    <w:uiPriority w:val="99"/>
    <w:semiHidden/>
    <w:rsid w:val="00450A55"/>
    <w:rPr>
      <w:rFonts w:ascii="Calibri" w:eastAsia="PMingLiU" w:hAnsi="Calibri" w:cs="Calibri"/>
      <w:sz w:val="20"/>
      <w:szCs w:val="20"/>
      <w:lang w:eastAsia="zh-TW"/>
    </w:rPr>
  </w:style>
  <w:style w:type="character" w:customStyle="1" w:styleId="EndnoteTextChar1">
    <w:name w:val="Endnote Text Char1"/>
    <w:basedOn w:val="DefaultParagraphFont"/>
    <w:uiPriority w:val="99"/>
    <w:semiHidden/>
    <w:rsid w:val="00450A55"/>
    <w:rPr>
      <w:rFonts w:ascii="Times New Roman" w:eastAsia="Times New Roman" w:hAnsi="Times New Roman" w:cs="Times New Roman"/>
      <w:sz w:val="20"/>
      <w:szCs w:val="20"/>
    </w:rPr>
  </w:style>
  <w:style w:type="paragraph" w:styleId="Title">
    <w:name w:val="Title"/>
    <w:basedOn w:val="Normal"/>
    <w:next w:val="Normal"/>
    <w:link w:val="TitleChar"/>
    <w:uiPriority w:val="99"/>
    <w:qFormat/>
    <w:rsid w:val="00450A55"/>
    <w:pPr>
      <w:pBdr>
        <w:bottom w:val="single" w:sz="8" w:space="4" w:color="4F81BD"/>
      </w:pBdr>
      <w:spacing w:after="300"/>
    </w:pPr>
    <w:rPr>
      <w:rFonts w:ascii="Cambria" w:hAnsi="Cambria" w:cs="Cambria"/>
      <w:color w:val="17365D"/>
      <w:spacing w:val="5"/>
      <w:kern w:val="28"/>
      <w:sz w:val="32"/>
      <w:szCs w:val="32"/>
      <w:lang w:eastAsia="zh-TW"/>
    </w:rPr>
  </w:style>
  <w:style w:type="character" w:customStyle="1" w:styleId="TitleChar">
    <w:name w:val="Title Char"/>
    <w:basedOn w:val="DefaultParagraphFont"/>
    <w:link w:val="Title"/>
    <w:uiPriority w:val="99"/>
    <w:rsid w:val="00450A55"/>
    <w:rPr>
      <w:rFonts w:ascii="Cambria" w:eastAsia="Times New Roman" w:hAnsi="Cambria" w:cs="Cambria"/>
      <w:color w:val="17365D"/>
      <w:spacing w:val="5"/>
      <w:kern w:val="28"/>
      <w:sz w:val="32"/>
      <w:szCs w:val="32"/>
      <w:lang w:eastAsia="zh-TW"/>
    </w:rPr>
  </w:style>
  <w:style w:type="paragraph" w:styleId="Subtitle">
    <w:name w:val="Subtitle"/>
    <w:basedOn w:val="Normal"/>
    <w:next w:val="Normal"/>
    <w:link w:val="SubtitleChar"/>
    <w:uiPriority w:val="99"/>
    <w:qFormat/>
    <w:rsid w:val="00450A55"/>
    <w:pPr>
      <w:numPr>
        <w:ilvl w:val="1"/>
      </w:numPr>
      <w:spacing w:after="200" w:line="276" w:lineRule="auto"/>
    </w:pPr>
    <w:rPr>
      <w:rFonts w:ascii="Cambria" w:hAnsi="Cambria" w:cs="Cambria"/>
      <w:i/>
      <w:iCs/>
      <w:color w:val="4F81BD"/>
      <w:spacing w:val="15"/>
      <w:lang w:eastAsia="zh-TW"/>
    </w:rPr>
  </w:style>
  <w:style w:type="character" w:customStyle="1" w:styleId="SubtitleChar">
    <w:name w:val="Subtitle Char"/>
    <w:basedOn w:val="DefaultParagraphFont"/>
    <w:link w:val="Subtitle"/>
    <w:uiPriority w:val="99"/>
    <w:rsid w:val="00450A55"/>
    <w:rPr>
      <w:rFonts w:ascii="Cambria" w:eastAsia="Times New Roman" w:hAnsi="Cambria" w:cs="Cambria"/>
      <w:i/>
      <w:iCs/>
      <w:color w:val="4F81BD"/>
      <w:spacing w:val="15"/>
      <w:sz w:val="24"/>
      <w:szCs w:val="24"/>
      <w:lang w:eastAsia="zh-TW"/>
    </w:rPr>
  </w:style>
  <w:style w:type="paragraph" w:customStyle="1" w:styleId="Style3">
    <w:name w:val="Style3"/>
    <w:basedOn w:val="Normal"/>
    <w:uiPriority w:val="99"/>
    <w:rsid w:val="00450A55"/>
    <w:pPr>
      <w:widowControl w:val="0"/>
      <w:tabs>
        <w:tab w:val="num" w:pos="1477"/>
      </w:tabs>
      <w:spacing w:before="100" w:after="100"/>
      <w:ind w:left="1477" w:right="357" w:hanging="397"/>
      <w:jc w:val="both"/>
    </w:pPr>
    <w:rPr>
      <w:rFonts w:eastAsia="PMingLiU"/>
      <w:lang w:val="sr-Latn-CS"/>
    </w:rPr>
  </w:style>
  <w:style w:type="character" w:styleId="SubtleEmphasis">
    <w:name w:val="Subtle Emphasis"/>
    <w:basedOn w:val="DefaultParagraphFont"/>
    <w:uiPriority w:val="99"/>
    <w:qFormat/>
    <w:rsid w:val="00450A55"/>
    <w:rPr>
      <w:i/>
      <w:iCs/>
      <w:color w:val="808080"/>
    </w:rPr>
  </w:style>
  <w:style w:type="paragraph" w:styleId="TOCHeading">
    <w:name w:val="TOC Heading"/>
    <w:basedOn w:val="Heading1"/>
    <w:next w:val="Normal"/>
    <w:uiPriority w:val="99"/>
    <w:qFormat/>
    <w:rsid w:val="00450A55"/>
    <w:pPr>
      <w:keepLines/>
      <w:spacing w:before="480" w:line="276" w:lineRule="auto"/>
      <w:jc w:val="left"/>
      <w:outlineLvl w:val="9"/>
    </w:pPr>
    <w:rPr>
      <w:rFonts w:ascii="Cambria" w:hAnsi="Cambria" w:cs="Cambria"/>
      <w:color w:val="365F91"/>
      <w:sz w:val="28"/>
      <w:szCs w:val="28"/>
      <w:lang w:val="en-US"/>
    </w:rPr>
  </w:style>
  <w:style w:type="character" w:styleId="SubtleReference">
    <w:name w:val="Subtle Reference"/>
    <w:basedOn w:val="DefaultParagraphFont"/>
    <w:uiPriority w:val="99"/>
    <w:qFormat/>
    <w:rsid w:val="00450A55"/>
    <w:rPr>
      <w:smallCaps/>
      <w:color w:val="auto"/>
      <w:u w:val="single"/>
    </w:rPr>
  </w:style>
  <w:style w:type="paragraph" w:styleId="Header">
    <w:name w:val="header"/>
    <w:basedOn w:val="Normal"/>
    <w:link w:val="HeaderChar"/>
    <w:uiPriority w:val="99"/>
    <w:rsid w:val="00450A55"/>
    <w:pPr>
      <w:tabs>
        <w:tab w:val="center" w:pos="4535"/>
        <w:tab w:val="right" w:pos="9071"/>
      </w:tabs>
    </w:pPr>
    <w:rPr>
      <w:rFonts w:ascii="Calibri" w:eastAsia="PMingLiU" w:hAnsi="Calibri" w:cs="Calibri"/>
      <w:sz w:val="22"/>
      <w:szCs w:val="22"/>
      <w:lang w:eastAsia="zh-TW"/>
    </w:rPr>
  </w:style>
  <w:style w:type="character" w:customStyle="1" w:styleId="HeaderChar">
    <w:name w:val="Header Char"/>
    <w:basedOn w:val="DefaultParagraphFont"/>
    <w:link w:val="Header"/>
    <w:uiPriority w:val="99"/>
    <w:rsid w:val="00450A55"/>
    <w:rPr>
      <w:rFonts w:ascii="Calibri" w:eastAsia="PMingLiU" w:hAnsi="Calibri" w:cs="Calibri"/>
      <w:lang w:eastAsia="zh-TW"/>
    </w:rPr>
  </w:style>
  <w:style w:type="paragraph" w:styleId="Footer">
    <w:name w:val="footer"/>
    <w:basedOn w:val="Normal"/>
    <w:link w:val="FooterChar"/>
    <w:uiPriority w:val="99"/>
    <w:rsid w:val="00450A55"/>
    <w:pPr>
      <w:tabs>
        <w:tab w:val="center" w:pos="4535"/>
        <w:tab w:val="right" w:pos="9071"/>
      </w:tabs>
    </w:pPr>
    <w:rPr>
      <w:rFonts w:ascii="Calibri" w:eastAsia="PMingLiU" w:hAnsi="Calibri" w:cs="Calibri"/>
      <w:sz w:val="22"/>
      <w:szCs w:val="22"/>
      <w:lang w:eastAsia="zh-TW"/>
    </w:rPr>
  </w:style>
  <w:style w:type="character" w:customStyle="1" w:styleId="FooterChar">
    <w:name w:val="Footer Char"/>
    <w:basedOn w:val="DefaultParagraphFont"/>
    <w:link w:val="Footer"/>
    <w:uiPriority w:val="99"/>
    <w:rsid w:val="00450A55"/>
    <w:rPr>
      <w:rFonts w:ascii="Calibri" w:eastAsia="PMingLiU" w:hAnsi="Calibri" w:cs="Calibri"/>
      <w:lang w:eastAsia="zh-TW"/>
    </w:rPr>
  </w:style>
  <w:style w:type="character" w:customStyle="1" w:styleId="apple-converted-space">
    <w:name w:val="apple-converted-space"/>
    <w:basedOn w:val="DefaultParagraphFont"/>
    <w:uiPriority w:val="99"/>
    <w:rsid w:val="00450A55"/>
  </w:style>
  <w:style w:type="character" w:styleId="Strong">
    <w:name w:val="Strong"/>
    <w:uiPriority w:val="22"/>
    <w:qFormat/>
    <w:rsid w:val="00450A55"/>
    <w:rPr>
      <w:b/>
      <w:bCs/>
    </w:rPr>
  </w:style>
  <w:style w:type="paragraph" w:styleId="BodyText2">
    <w:name w:val="Body Text 2"/>
    <w:basedOn w:val="Normal"/>
    <w:link w:val="BodyText2Char"/>
    <w:uiPriority w:val="99"/>
    <w:unhideWhenUsed/>
    <w:rsid w:val="00450A55"/>
    <w:pPr>
      <w:spacing w:after="120" w:line="480" w:lineRule="auto"/>
    </w:pPr>
    <w:rPr>
      <w:rFonts w:ascii="Calibri" w:eastAsia="Calibri" w:hAnsi="Calibri"/>
      <w:sz w:val="22"/>
      <w:szCs w:val="22"/>
    </w:rPr>
  </w:style>
  <w:style w:type="character" w:customStyle="1" w:styleId="BodyText2Char">
    <w:name w:val="Body Text 2 Char"/>
    <w:basedOn w:val="DefaultParagraphFont"/>
    <w:link w:val="BodyText2"/>
    <w:uiPriority w:val="99"/>
    <w:rsid w:val="00450A55"/>
    <w:rPr>
      <w:rFonts w:ascii="Calibri" w:eastAsia="Calibri" w:hAnsi="Calibri" w:cs="Times New Roman"/>
    </w:rPr>
  </w:style>
  <w:style w:type="paragraph" w:styleId="BodyText3">
    <w:name w:val="Body Text 3"/>
    <w:basedOn w:val="Normal"/>
    <w:link w:val="BodyText3Char"/>
    <w:uiPriority w:val="99"/>
    <w:unhideWhenUsed/>
    <w:rsid w:val="00450A55"/>
    <w:pPr>
      <w:spacing w:after="120" w:line="276" w:lineRule="auto"/>
    </w:pPr>
    <w:rPr>
      <w:rFonts w:ascii="Calibri" w:eastAsia="Calibri" w:hAnsi="Calibri" w:cs="Calibri"/>
      <w:sz w:val="16"/>
      <w:szCs w:val="16"/>
    </w:rPr>
  </w:style>
  <w:style w:type="character" w:customStyle="1" w:styleId="BodyText3Char">
    <w:name w:val="Body Text 3 Char"/>
    <w:basedOn w:val="DefaultParagraphFont"/>
    <w:link w:val="BodyText3"/>
    <w:uiPriority w:val="99"/>
    <w:rsid w:val="00450A55"/>
    <w:rPr>
      <w:rFonts w:ascii="Calibri" w:eastAsia="Calibri" w:hAnsi="Calibri" w:cs="Calibri"/>
      <w:sz w:val="16"/>
      <w:szCs w:val="16"/>
    </w:rPr>
  </w:style>
  <w:style w:type="paragraph" w:customStyle="1" w:styleId="Default">
    <w:name w:val="Default"/>
    <w:uiPriority w:val="99"/>
    <w:rsid w:val="00450A55"/>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unhidden">
    <w:name w:val="unhidden"/>
    <w:basedOn w:val="DefaultParagraphFont"/>
    <w:uiPriority w:val="99"/>
    <w:rsid w:val="00450A55"/>
  </w:style>
  <w:style w:type="paragraph" w:customStyle="1" w:styleId="TableParagraph">
    <w:name w:val="Table Paragraph"/>
    <w:basedOn w:val="Normal"/>
    <w:uiPriority w:val="99"/>
    <w:qFormat/>
    <w:rsid w:val="00450A55"/>
    <w:pPr>
      <w:widowControl w:val="0"/>
    </w:pPr>
    <w:rPr>
      <w:rFonts w:asciiTheme="minorHAnsi" w:eastAsiaTheme="minorHAnsi" w:hAnsiTheme="minorHAnsi" w:cstheme="minorBidi"/>
      <w:sz w:val="22"/>
      <w:szCs w:val="22"/>
    </w:rPr>
  </w:style>
  <w:style w:type="character" w:customStyle="1" w:styleId="FontStyle33">
    <w:name w:val="Font Style33"/>
    <w:uiPriority w:val="99"/>
    <w:rsid w:val="00450A55"/>
    <w:rPr>
      <w:rFonts w:ascii="Cambria" w:hAnsi="Cambria" w:cs="Cambria" w:hint="default"/>
      <w:sz w:val="22"/>
      <w:szCs w:val="22"/>
    </w:rPr>
  </w:style>
  <w:style w:type="character" w:styleId="CommentReference">
    <w:name w:val="annotation reference"/>
    <w:uiPriority w:val="99"/>
    <w:rsid w:val="00450A55"/>
    <w:rPr>
      <w:sz w:val="16"/>
      <w:szCs w:val="16"/>
    </w:rPr>
  </w:style>
  <w:style w:type="character" w:styleId="LineNumber">
    <w:name w:val="line number"/>
    <w:uiPriority w:val="99"/>
    <w:rsid w:val="00450A55"/>
  </w:style>
  <w:style w:type="character" w:customStyle="1" w:styleId="tab-header">
    <w:name w:val="tab-header"/>
    <w:basedOn w:val="DefaultParagraphFont"/>
    <w:rsid w:val="003E19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rsid w:val="007A0904"/>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uiPriority w:val="99"/>
    <w:qFormat/>
    <w:rsid w:val="003B2632"/>
    <w:pPr>
      <w:keepNext/>
      <w:jc w:val="center"/>
      <w:outlineLvl w:val="0"/>
    </w:pPr>
    <w:rPr>
      <w:b/>
      <w:bCs/>
      <w:lang w:val="sr-Cyrl-CS"/>
    </w:rPr>
  </w:style>
  <w:style w:type="paragraph" w:styleId="Heading2">
    <w:name w:val="heading 2"/>
    <w:basedOn w:val="Normal"/>
    <w:next w:val="Normal"/>
    <w:link w:val="Heading2Char"/>
    <w:uiPriority w:val="99"/>
    <w:qFormat/>
    <w:rsid w:val="00450A55"/>
    <w:pPr>
      <w:keepNext/>
      <w:keepLines/>
      <w:spacing w:before="200" w:line="276" w:lineRule="auto"/>
      <w:outlineLvl w:val="1"/>
    </w:pPr>
    <w:rPr>
      <w:rFonts w:ascii="Cambria" w:hAnsi="Cambria" w:cs="Cambria"/>
      <w:b/>
      <w:bCs/>
      <w:color w:val="4F81BD"/>
      <w:sz w:val="26"/>
      <w:szCs w:val="26"/>
      <w:lang w:eastAsia="zh-TW"/>
    </w:rPr>
  </w:style>
  <w:style w:type="paragraph" w:styleId="Heading3">
    <w:name w:val="heading 3"/>
    <w:basedOn w:val="Normal"/>
    <w:next w:val="Normal"/>
    <w:link w:val="Heading3Char"/>
    <w:uiPriority w:val="99"/>
    <w:qFormat/>
    <w:rsid w:val="00450A55"/>
    <w:pPr>
      <w:keepNext/>
      <w:keepLines/>
      <w:spacing w:before="200" w:line="276" w:lineRule="auto"/>
      <w:outlineLvl w:val="2"/>
    </w:pPr>
    <w:rPr>
      <w:rFonts w:ascii="Cambria" w:hAnsi="Cambria" w:cs="Cambria"/>
      <w:b/>
      <w:bCs/>
      <w:color w:val="4F81BD"/>
      <w:lang w:eastAsia="zh-TW"/>
    </w:rPr>
  </w:style>
  <w:style w:type="paragraph" w:styleId="Heading4">
    <w:name w:val="heading 4"/>
    <w:basedOn w:val="Normal"/>
    <w:next w:val="Normal"/>
    <w:link w:val="Heading4Char"/>
    <w:uiPriority w:val="99"/>
    <w:unhideWhenUsed/>
    <w:qFormat/>
    <w:rsid w:val="00450A55"/>
    <w:pPr>
      <w:keepNext/>
      <w:spacing w:before="240" w:after="60" w:line="276" w:lineRule="auto"/>
      <w:outlineLvl w:val="3"/>
    </w:pPr>
    <w:rPr>
      <w:rFonts w:ascii="Calibri" w:hAnsi="Calibri"/>
      <w:b/>
      <w:bCs/>
      <w:sz w:val="28"/>
      <w:szCs w:val="28"/>
    </w:rPr>
  </w:style>
  <w:style w:type="paragraph" w:styleId="Heading5">
    <w:name w:val="heading 5"/>
    <w:basedOn w:val="Normal"/>
    <w:next w:val="Normal"/>
    <w:link w:val="Heading5Char"/>
    <w:uiPriority w:val="99"/>
    <w:unhideWhenUsed/>
    <w:qFormat/>
    <w:rsid w:val="00450A55"/>
    <w:pPr>
      <w:spacing w:before="240" w:after="60" w:line="276" w:lineRule="auto"/>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0904"/>
    <w:rPr>
      <w:color w:val="0000FF"/>
      <w:u w:val="single"/>
    </w:rPr>
  </w:style>
  <w:style w:type="paragraph" w:styleId="FootnoteText">
    <w:name w:val="footnote text"/>
    <w:basedOn w:val="Normal"/>
    <w:link w:val="FootnoteTextChar"/>
    <w:uiPriority w:val="99"/>
    <w:unhideWhenUsed/>
    <w:rsid w:val="007A0904"/>
    <w:rPr>
      <w:rFonts w:ascii="Calibri" w:eastAsia="Calibri" w:hAnsi="Calibri"/>
      <w:sz w:val="20"/>
      <w:szCs w:val="20"/>
    </w:rPr>
  </w:style>
  <w:style w:type="character" w:customStyle="1" w:styleId="FootnoteTextChar">
    <w:name w:val="Footnote Text Char"/>
    <w:basedOn w:val="DefaultParagraphFont"/>
    <w:link w:val="FootnoteText"/>
    <w:uiPriority w:val="99"/>
    <w:rsid w:val="007A0904"/>
    <w:rPr>
      <w:rFonts w:ascii="Calibri" w:eastAsia="Calibri" w:hAnsi="Calibri" w:cs="Times New Roman"/>
      <w:sz w:val="20"/>
      <w:szCs w:val="20"/>
    </w:rPr>
  </w:style>
  <w:style w:type="character" w:styleId="FootnoteReference">
    <w:name w:val="footnote reference"/>
    <w:uiPriority w:val="99"/>
    <w:unhideWhenUsed/>
    <w:rsid w:val="007A0904"/>
    <w:rPr>
      <w:vertAlign w:val="superscript"/>
    </w:rPr>
  </w:style>
  <w:style w:type="paragraph" w:customStyle="1" w:styleId="gmail-msonormal">
    <w:name w:val="gmail-msonormal"/>
    <w:basedOn w:val="Normal"/>
    <w:uiPriority w:val="99"/>
    <w:rsid w:val="007A0904"/>
    <w:pPr>
      <w:spacing w:before="100" w:beforeAutospacing="1" w:after="100" w:afterAutospacing="1"/>
    </w:pPr>
    <w:rPr>
      <w:rFonts w:eastAsia="Calibri"/>
    </w:rPr>
  </w:style>
  <w:style w:type="paragraph" w:styleId="ListParagraph">
    <w:name w:val="List Paragraph"/>
    <w:aliases w:val="Liste 1,List Paragraph1"/>
    <w:basedOn w:val="Normal"/>
    <w:link w:val="ListParagraphChar"/>
    <w:uiPriority w:val="99"/>
    <w:qFormat/>
    <w:rsid w:val="008E7E72"/>
    <w:pPr>
      <w:spacing w:before="96" w:after="120" w:line="360" w:lineRule="atLeast"/>
      <w:ind w:left="720"/>
    </w:pPr>
    <w:rPr>
      <w:rFonts w:ascii="Calibri" w:eastAsia="Calibri" w:hAnsi="Calibri" w:cs="Calibri"/>
      <w:sz w:val="22"/>
      <w:szCs w:val="22"/>
      <w:lang w:val="sr-Latn-CS"/>
    </w:rPr>
  </w:style>
  <w:style w:type="character" w:customStyle="1" w:styleId="ListParagraphChar">
    <w:name w:val="List Paragraph Char"/>
    <w:aliases w:val="Liste 1 Char,List Paragraph1 Char"/>
    <w:link w:val="ListParagraph"/>
    <w:uiPriority w:val="99"/>
    <w:locked/>
    <w:rsid w:val="008E7E72"/>
    <w:rPr>
      <w:rFonts w:ascii="Calibri" w:eastAsia="Calibri" w:hAnsi="Calibri" w:cs="Calibri"/>
      <w:lang w:val="sr-Latn-CS"/>
    </w:rPr>
  </w:style>
  <w:style w:type="paragraph" w:styleId="BodyText">
    <w:name w:val="Body Text"/>
    <w:aliases w:val="Char10"/>
    <w:basedOn w:val="Normal"/>
    <w:link w:val="BodyTextChar"/>
    <w:uiPriority w:val="99"/>
    <w:rsid w:val="008E7E72"/>
    <w:pPr>
      <w:jc w:val="both"/>
    </w:pPr>
    <w:rPr>
      <w:rFonts w:eastAsia="PMingLiU"/>
      <w:sz w:val="22"/>
      <w:szCs w:val="22"/>
      <w:lang w:val="en-GB"/>
    </w:rPr>
  </w:style>
  <w:style w:type="character" w:customStyle="1" w:styleId="BodyTextChar">
    <w:name w:val="Body Text Char"/>
    <w:aliases w:val="Char10 Char"/>
    <w:basedOn w:val="DefaultParagraphFont"/>
    <w:link w:val="BodyText"/>
    <w:uiPriority w:val="99"/>
    <w:rsid w:val="008E7E72"/>
    <w:rPr>
      <w:rFonts w:ascii="Times New Roman" w:eastAsia="PMingLiU" w:hAnsi="Times New Roman" w:cs="Times New Roman"/>
      <w:lang w:val="en-GB"/>
    </w:rPr>
  </w:style>
  <w:style w:type="character" w:customStyle="1" w:styleId="Heading1Char">
    <w:name w:val="Heading 1 Char"/>
    <w:aliases w:val="Heading 1. Char"/>
    <w:basedOn w:val="DefaultParagraphFont"/>
    <w:link w:val="Heading1"/>
    <w:uiPriority w:val="99"/>
    <w:rsid w:val="003B2632"/>
    <w:rPr>
      <w:rFonts w:ascii="Times New Roman" w:eastAsia="Times New Roman" w:hAnsi="Times New Roman" w:cs="Times New Roman"/>
      <w:b/>
      <w:bCs/>
      <w:sz w:val="24"/>
      <w:szCs w:val="24"/>
      <w:lang w:val="sr-Cyrl-CS"/>
    </w:rPr>
  </w:style>
  <w:style w:type="character" w:customStyle="1" w:styleId="Heading2Char">
    <w:name w:val="Heading 2 Char"/>
    <w:basedOn w:val="DefaultParagraphFont"/>
    <w:link w:val="Heading2"/>
    <w:uiPriority w:val="99"/>
    <w:rsid w:val="00450A55"/>
    <w:rPr>
      <w:rFonts w:ascii="Cambria" w:eastAsia="Times New Roman" w:hAnsi="Cambria" w:cs="Cambria"/>
      <w:b/>
      <w:bCs/>
      <w:color w:val="4F81BD"/>
      <w:sz w:val="26"/>
      <w:szCs w:val="26"/>
      <w:lang w:eastAsia="zh-TW"/>
    </w:rPr>
  </w:style>
  <w:style w:type="character" w:customStyle="1" w:styleId="Heading3Char">
    <w:name w:val="Heading 3 Char"/>
    <w:basedOn w:val="DefaultParagraphFont"/>
    <w:link w:val="Heading3"/>
    <w:uiPriority w:val="99"/>
    <w:rsid w:val="00450A55"/>
    <w:rPr>
      <w:rFonts w:ascii="Cambria" w:eastAsia="Times New Roman" w:hAnsi="Cambria" w:cs="Cambria"/>
      <w:b/>
      <w:bCs/>
      <w:color w:val="4F81BD"/>
      <w:sz w:val="24"/>
      <w:szCs w:val="24"/>
      <w:lang w:eastAsia="zh-TW"/>
    </w:rPr>
  </w:style>
  <w:style w:type="character" w:customStyle="1" w:styleId="Heading4Char">
    <w:name w:val="Heading 4 Char"/>
    <w:basedOn w:val="DefaultParagraphFont"/>
    <w:link w:val="Heading4"/>
    <w:uiPriority w:val="99"/>
    <w:rsid w:val="00450A55"/>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9"/>
    <w:rsid w:val="00450A55"/>
    <w:rPr>
      <w:rFonts w:ascii="Calibri" w:eastAsia="Times New Roman" w:hAnsi="Calibri" w:cs="Times New Roman"/>
      <w:b/>
      <w:bCs/>
      <w:i/>
      <w:iCs/>
      <w:sz w:val="26"/>
      <w:szCs w:val="26"/>
    </w:rPr>
  </w:style>
  <w:style w:type="paragraph" w:styleId="TOC1">
    <w:name w:val="toc 1"/>
    <w:basedOn w:val="Normal"/>
    <w:next w:val="Normal"/>
    <w:autoRedefine/>
    <w:uiPriority w:val="99"/>
    <w:rsid w:val="00450A55"/>
    <w:pPr>
      <w:spacing w:after="100" w:line="276" w:lineRule="auto"/>
    </w:pPr>
    <w:rPr>
      <w:rFonts w:ascii="Calibri" w:eastAsia="PMingLiU" w:hAnsi="Calibri" w:cs="Calibri"/>
      <w:sz w:val="22"/>
      <w:szCs w:val="22"/>
      <w:lang w:eastAsia="zh-TW"/>
    </w:rPr>
  </w:style>
  <w:style w:type="paragraph" w:styleId="NoSpacing">
    <w:name w:val="No Spacing"/>
    <w:uiPriority w:val="99"/>
    <w:qFormat/>
    <w:rsid w:val="00450A55"/>
    <w:pPr>
      <w:spacing w:after="0" w:line="240" w:lineRule="auto"/>
    </w:pPr>
    <w:rPr>
      <w:rFonts w:ascii="Calibri" w:eastAsia="Calibri" w:hAnsi="Calibri" w:cs="Calibri"/>
      <w:sz w:val="24"/>
      <w:szCs w:val="24"/>
    </w:rPr>
  </w:style>
  <w:style w:type="paragraph" w:customStyle="1" w:styleId="t-98-2">
    <w:name w:val="t-98-2"/>
    <w:basedOn w:val="Normal"/>
    <w:uiPriority w:val="99"/>
    <w:rsid w:val="00450A55"/>
    <w:pPr>
      <w:spacing w:before="100" w:beforeAutospacing="1" w:after="100" w:afterAutospacing="1"/>
    </w:pPr>
    <w:rPr>
      <w:rFonts w:eastAsia="PMingLiU"/>
    </w:rPr>
  </w:style>
  <w:style w:type="paragraph" w:customStyle="1" w:styleId="1tekst">
    <w:name w:val="1tekst"/>
    <w:basedOn w:val="Normal"/>
    <w:uiPriority w:val="99"/>
    <w:rsid w:val="00450A55"/>
    <w:pPr>
      <w:spacing w:before="100" w:beforeAutospacing="1" w:after="100" w:afterAutospacing="1"/>
      <w:ind w:firstLine="240"/>
      <w:jc w:val="both"/>
    </w:pPr>
    <w:rPr>
      <w:rFonts w:ascii="Arial" w:eastAsia="Arial Unicode MS" w:hAnsi="Arial" w:cs="Arial"/>
      <w:sz w:val="20"/>
      <w:szCs w:val="20"/>
    </w:rPr>
  </w:style>
  <w:style w:type="character" w:customStyle="1" w:styleId="BalloonTextChar">
    <w:name w:val="Balloon Text Char"/>
    <w:basedOn w:val="DefaultParagraphFont"/>
    <w:link w:val="BalloonText"/>
    <w:uiPriority w:val="99"/>
    <w:semiHidden/>
    <w:rsid w:val="00450A55"/>
    <w:rPr>
      <w:rFonts w:ascii="Tahoma" w:eastAsia="PMingLiU" w:hAnsi="Tahoma" w:cs="Tahoma"/>
      <w:sz w:val="16"/>
      <w:szCs w:val="16"/>
      <w:lang w:eastAsia="zh-TW"/>
    </w:rPr>
  </w:style>
  <w:style w:type="paragraph" w:styleId="BalloonText">
    <w:name w:val="Balloon Text"/>
    <w:basedOn w:val="Normal"/>
    <w:link w:val="BalloonTextChar"/>
    <w:uiPriority w:val="99"/>
    <w:semiHidden/>
    <w:rsid w:val="00450A55"/>
    <w:rPr>
      <w:rFonts w:ascii="Tahoma" w:eastAsia="PMingLiU" w:hAnsi="Tahoma" w:cs="Tahoma"/>
      <w:sz w:val="16"/>
      <w:szCs w:val="16"/>
      <w:lang w:eastAsia="zh-TW"/>
    </w:rPr>
  </w:style>
  <w:style w:type="character" w:customStyle="1" w:styleId="BalloonTextChar1">
    <w:name w:val="Balloon Text Char1"/>
    <w:basedOn w:val="DefaultParagraphFont"/>
    <w:uiPriority w:val="99"/>
    <w:semiHidden/>
    <w:rsid w:val="00450A55"/>
    <w:rPr>
      <w:rFonts w:ascii="Segoe UI" w:eastAsia="Times New Roman" w:hAnsi="Segoe UI" w:cs="Segoe UI"/>
      <w:sz w:val="18"/>
      <w:szCs w:val="18"/>
    </w:rPr>
  </w:style>
  <w:style w:type="paragraph" w:customStyle="1" w:styleId="8podpodnas">
    <w:name w:val="8podpodnas"/>
    <w:basedOn w:val="Normal"/>
    <w:uiPriority w:val="99"/>
    <w:rsid w:val="00450A55"/>
    <w:pPr>
      <w:shd w:val="clear" w:color="auto" w:fill="FFFFFF"/>
      <w:spacing w:before="240" w:after="240"/>
      <w:jc w:val="center"/>
    </w:pPr>
    <w:rPr>
      <w:i/>
      <w:iCs/>
      <w:sz w:val="28"/>
      <w:szCs w:val="28"/>
    </w:rPr>
  </w:style>
  <w:style w:type="paragraph" w:styleId="PlainText">
    <w:name w:val="Plain Text"/>
    <w:basedOn w:val="Normal"/>
    <w:link w:val="PlainTextChar"/>
    <w:uiPriority w:val="99"/>
    <w:rsid w:val="00450A55"/>
    <w:rPr>
      <w:rFonts w:ascii="Courier New" w:eastAsia="PMingLiU" w:hAnsi="Courier New" w:cs="Courier New"/>
      <w:sz w:val="20"/>
      <w:szCs w:val="20"/>
      <w:lang w:val="fr-FR"/>
    </w:rPr>
  </w:style>
  <w:style w:type="character" w:customStyle="1" w:styleId="PlainTextChar">
    <w:name w:val="Plain Text Char"/>
    <w:basedOn w:val="DefaultParagraphFont"/>
    <w:link w:val="PlainText"/>
    <w:uiPriority w:val="99"/>
    <w:rsid w:val="00450A55"/>
    <w:rPr>
      <w:rFonts w:ascii="Courier New" w:eastAsia="PMingLiU" w:hAnsi="Courier New" w:cs="Courier New"/>
      <w:sz w:val="20"/>
      <w:szCs w:val="20"/>
      <w:lang w:val="fr-FR"/>
    </w:rPr>
  </w:style>
  <w:style w:type="character" w:customStyle="1" w:styleId="CommentTextChar">
    <w:name w:val="Comment Text Char"/>
    <w:basedOn w:val="DefaultParagraphFont"/>
    <w:link w:val="CommentText"/>
    <w:uiPriority w:val="99"/>
    <w:rsid w:val="00450A55"/>
    <w:rPr>
      <w:rFonts w:ascii="Calibri" w:eastAsia="PMingLiU" w:hAnsi="Calibri" w:cs="Calibri"/>
      <w:sz w:val="20"/>
      <w:szCs w:val="20"/>
      <w:lang w:eastAsia="zh-TW"/>
    </w:rPr>
  </w:style>
  <w:style w:type="paragraph" w:styleId="CommentText">
    <w:name w:val="annotation text"/>
    <w:basedOn w:val="Normal"/>
    <w:link w:val="CommentTextChar"/>
    <w:uiPriority w:val="99"/>
    <w:rsid w:val="00450A55"/>
    <w:pPr>
      <w:spacing w:after="200"/>
    </w:pPr>
    <w:rPr>
      <w:rFonts w:ascii="Calibri" w:eastAsia="PMingLiU" w:hAnsi="Calibri" w:cs="Calibri"/>
      <w:sz w:val="20"/>
      <w:szCs w:val="20"/>
      <w:lang w:eastAsia="zh-TW"/>
    </w:rPr>
  </w:style>
  <w:style w:type="character" w:customStyle="1" w:styleId="CommentTextChar1">
    <w:name w:val="Comment Text Char1"/>
    <w:basedOn w:val="DefaultParagraphFont"/>
    <w:uiPriority w:val="99"/>
    <w:semiHidden/>
    <w:rsid w:val="00450A55"/>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rsid w:val="00450A55"/>
    <w:rPr>
      <w:rFonts w:ascii="Calibri" w:eastAsia="PMingLiU" w:hAnsi="Calibri" w:cs="Calibri"/>
      <w:b/>
      <w:bCs/>
      <w:sz w:val="20"/>
      <w:szCs w:val="20"/>
      <w:lang w:eastAsia="zh-TW"/>
    </w:rPr>
  </w:style>
  <w:style w:type="paragraph" w:styleId="CommentSubject">
    <w:name w:val="annotation subject"/>
    <w:basedOn w:val="CommentText"/>
    <w:next w:val="CommentText"/>
    <w:link w:val="CommentSubjectChar"/>
    <w:uiPriority w:val="99"/>
    <w:rsid w:val="00450A55"/>
    <w:rPr>
      <w:b/>
      <w:bCs/>
    </w:rPr>
  </w:style>
  <w:style w:type="character" w:customStyle="1" w:styleId="CommentSubjectChar1">
    <w:name w:val="Comment Subject Char1"/>
    <w:basedOn w:val="CommentTextChar1"/>
    <w:uiPriority w:val="99"/>
    <w:semiHidden/>
    <w:rsid w:val="00450A55"/>
    <w:rPr>
      <w:rFonts w:ascii="Times New Roman" w:eastAsia="Times New Roman" w:hAnsi="Times New Roman" w:cs="Times New Roman"/>
      <w:b/>
      <w:bCs/>
      <w:sz w:val="20"/>
      <w:szCs w:val="20"/>
    </w:rPr>
  </w:style>
  <w:style w:type="paragraph" w:customStyle="1" w:styleId="4clan">
    <w:name w:val="4clan"/>
    <w:basedOn w:val="Normal"/>
    <w:uiPriority w:val="99"/>
    <w:rsid w:val="00450A55"/>
    <w:pPr>
      <w:spacing w:before="40" w:after="40"/>
      <w:jc w:val="center"/>
    </w:pPr>
    <w:rPr>
      <w:rFonts w:ascii="Arial" w:hAnsi="Arial" w:cs="Arial"/>
      <w:b/>
      <w:bCs/>
      <w:sz w:val="20"/>
      <w:szCs w:val="20"/>
    </w:rPr>
  </w:style>
  <w:style w:type="character" w:customStyle="1" w:styleId="EndnoteTextChar">
    <w:name w:val="Endnote Text Char"/>
    <w:basedOn w:val="DefaultParagraphFont"/>
    <w:link w:val="EndnoteText"/>
    <w:uiPriority w:val="99"/>
    <w:semiHidden/>
    <w:rsid w:val="00450A55"/>
    <w:rPr>
      <w:rFonts w:ascii="Calibri" w:eastAsia="PMingLiU" w:hAnsi="Calibri" w:cs="Calibri"/>
      <w:sz w:val="20"/>
      <w:szCs w:val="20"/>
      <w:lang w:eastAsia="zh-TW"/>
    </w:rPr>
  </w:style>
  <w:style w:type="paragraph" w:styleId="EndnoteText">
    <w:name w:val="endnote text"/>
    <w:basedOn w:val="Normal"/>
    <w:link w:val="EndnoteTextChar"/>
    <w:uiPriority w:val="99"/>
    <w:semiHidden/>
    <w:rsid w:val="00450A55"/>
    <w:rPr>
      <w:rFonts w:ascii="Calibri" w:eastAsia="PMingLiU" w:hAnsi="Calibri" w:cs="Calibri"/>
      <w:sz w:val="20"/>
      <w:szCs w:val="20"/>
      <w:lang w:eastAsia="zh-TW"/>
    </w:rPr>
  </w:style>
  <w:style w:type="character" w:customStyle="1" w:styleId="EndnoteTextChar1">
    <w:name w:val="Endnote Text Char1"/>
    <w:basedOn w:val="DefaultParagraphFont"/>
    <w:uiPriority w:val="99"/>
    <w:semiHidden/>
    <w:rsid w:val="00450A55"/>
    <w:rPr>
      <w:rFonts w:ascii="Times New Roman" w:eastAsia="Times New Roman" w:hAnsi="Times New Roman" w:cs="Times New Roman"/>
      <w:sz w:val="20"/>
      <w:szCs w:val="20"/>
    </w:rPr>
  </w:style>
  <w:style w:type="paragraph" w:styleId="Title">
    <w:name w:val="Title"/>
    <w:basedOn w:val="Normal"/>
    <w:next w:val="Normal"/>
    <w:link w:val="TitleChar"/>
    <w:uiPriority w:val="99"/>
    <w:qFormat/>
    <w:rsid w:val="00450A55"/>
    <w:pPr>
      <w:pBdr>
        <w:bottom w:val="single" w:sz="8" w:space="4" w:color="4F81BD"/>
      </w:pBdr>
      <w:spacing w:after="300"/>
    </w:pPr>
    <w:rPr>
      <w:rFonts w:ascii="Cambria" w:hAnsi="Cambria" w:cs="Cambria"/>
      <w:color w:val="17365D"/>
      <w:spacing w:val="5"/>
      <w:kern w:val="28"/>
      <w:sz w:val="32"/>
      <w:szCs w:val="32"/>
      <w:lang w:eastAsia="zh-TW"/>
    </w:rPr>
  </w:style>
  <w:style w:type="character" w:customStyle="1" w:styleId="TitleChar">
    <w:name w:val="Title Char"/>
    <w:basedOn w:val="DefaultParagraphFont"/>
    <w:link w:val="Title"/>
    <w:uiPriority w:val="99"/>
    <w:rsid w:val="00450A55"/>
    <w:rPr>
      <w:rFonts w:ascii="Cambria" w:eastAsia="Times New Roman" w:hAnsi="Cambria" w:cs="Cambria"/>
      <w:color w:val="17365D"/>
      <w:spacing w:val="5"/>
      <w:kern w:val="28"/>
      <w:sz w:val="32"/>
      <w:szCs w:val="32"/>
      <w:lang w:eastAsia="zh-TW"/>
    </w:rPr>
  </w:style>
  <w:style w:type="paragraph" w:styleId="Subtitle">
    <w:name w:val="Subtitle"/>
    <w:basedOn w:val="Normal"/>
    <w:next w:val="Normal"/>
    <w:link w:val="SubtitleChar"/>
    <w:uiPriority w:val="99"/>
    <w:qFormat/>
    <w:rsid w:val="00450A55"/>
    <w:pPr>
      <w:numPr>
        <w:ilvl w:val="1"/>
      </w:numPr>
      <w:spacing w:after="200" w:line="276" w:lineRule="auto"/>
    </w:pPr>
    <w:rPr>
      <w:rFonts w:ascii="Cambria" w:hAnsi="Cambria" w:cs="Cambria"/>
      <w:i/>
      <w:iCs/>
      <w:color w:val="4F81BD"/>
      <w:spacing w:val="15"/>
      <w:lang w:eastAsia="zh-TW"/>
    </w:rPr>
  </w:style>
  <w:style w:type="character" w:customStyle="1" w:styleId="SubtitleChar">
    <w:name w:val="Subtitle Char"/>
    <w:basedOn w:val="DefaultParagraphFont"/>
    <w:link w:val="Subtitle"/>
    <w:uiPriority w:val="99"/>
    <w:rsid w:val="00450A55"/>
    <w:rPr>
      <w:rFonts w:ascii="Cambria" w:eastAsia="Times New Roman" w:hAnsi="Cambria" w:cs="Cambria"/>
      <w:i/>
      <w:iCs/>
      <w:color w:val="4F81BD"/>
      <w:spacing w:val="15"/>
      <w:sz w:val="24"/>
      <w:szCs w:val="24"/>
      <w:lang w:eastAsia="zh-TW"/>
    </w:rPr>
  </w:style>
  <w:style w:type="paragraph" w:customStyle="1" w:styleId="Style3">
    <w:name w:val="Style3"/>
    <w:basedOn w:val="Normal"/>
    <w:uiPriority w:val="99"/>
    <w:rsid w:val="00450A55"/>
    <w:pPr>
      <w:widowControl w:val="0"/>
      <w:tabs>
        <w:tab w:val="num" w:pos="1477"/>
      </w:tabs>
      <w:spacing w:before="100" w:after="100"/>
      <w:ind w:left="1477" w:right="357" w:hanging="397"/>
      <w:jc w:val="both"/>
    </w:pPr>
    <w:rPr>
      <w:rFonts w:eastAsia="PMingLiU"/>
      <w:lang w:val="sr-Latn-CS"/>
    </w:rPr>
  </w:style>
  <w:style w:type="character" w:styleId="SubtleEmphasis">
    <w:name w:val="Subtle Emphasis"/>
    <w:basedOn w:val="DefaultParagraphFont"/>
    <w:uiPriority w:val="99"/>
    <w:qFormat/>
    <w:rsid w:val="00450A55"/>
    <w:rPr>
      <w:i/>
      <w:iCs/>
      <w:color w:val="808080"/>
    </w:rPr>
  </w:style>
  <w:style w:type="paragraph" w:styleId="TOCHeading">
    <w:name w:val="TOC Heading"/>
    <w:basedOn w:val="Heading1"/>
    <w:next w:val="Normal"/>
    <w:uiPriority w:val="99"/>
    <w:qFormat/>
    <w:rsid w:val="00450A55"/>
    <w:pPr>
      <w:keepLines/>
      <w:spacing w:before="480" w:line="276" w:lineRule="auto"/>
      <w:jc w:val="left"/>
      <w:outlineLvl w:val="9"/>
    </w:pPr>
    <w:rPr>
      <w:rFonts w:ascii="Cambria" w:hAnsi="Cambria" w:cs="Cambria"/>
      <w:color w:val="365F91"/>
      <w:sz w:val="28"/>
      <w:szCs w:val="28"/>
      <w:lang w:val="en-US"/>
    </w:rPr>
  </w:style>
  <w:style w:type="character" w:styleId="SubtleReference">
    <w:name w:val="Subtle Reference"/>
    <w:basedOn w:val="DefaultParagraphFont"/>
    <w:uiPriority w:val="99"/>
    <w:qFormat/>
    <w:rsid w:val="00450A55"/>
    <w:rPr>
      <w:smallCaps/>
      <w:color w:val="auto"/>
      <w:u w:val="single"/>
    </w:rPr>
  </w:style>
  <w:style w:type="paragraph" w:styleId="Header">
    <w:name w:val="header"/>
    <w:basedOn w:val="Normal"/>
    <w:link w:val="HeaderChar"/>
    <w:uiPriority w:val="99"/>
    <w:rsid w:val="00450A55"/>
    <w:pPr>
      <w:tabs>
        <w:tab w:val="center" w:pos="4535"/>
        <w:tab w:val="right" w:pos="9071"/>
      </w:tabs>
    </w:pPr>
    <w:rPr>
      <w:rFonts w:ascii="Calibri" w:eastAsia="PMingLiU" w:hAnsi="Calibri" w:cs="Calibri"/>
      <w:sz w:val="22"/>
      <w:szCs w:val="22"/>
      <w:lang w:eastAsia="zh-TW"/>
    </w:rPr>
  </w:style>
  <w:style w:type="character" w:customStyle="1" w:styleId="HeaderChar">
    <w:name w:val="Header Char"/>
    <w:basedOn w:val="DefaultParagraphFont"/>
    <w:link w:val="Header"/>
    <w:uiPriority w:val="99"/>
    <w:rsid w:val="00450A55"/>
    <w:rPr>
      <w:rFonts w:ascii="Calibri" w:eastAsia="PMingLiU" w:hAnsi="Calibri" w:cs="Calibri"/>
      <w:lang w:eastAsia="zh-TW"/>
    </w:rPr>
  </w:style>
  <w:style w:type="paragraph" w:styleId="Footer">
    <w:name w:val="footer"/>
    <w:basedOn w:val="Normal"/>
    <w:link w:val="FooterChar"/>
    <w:uiPriority w:val="99"/>
    <w:rsid w:val="00450A55"/>
    <w:pPr>
      <w:tabs>
        <w:tab w:val="center" w:pos="4535"/>
        <w:tab w:val="right" w:pos="9071"/>
      </w:tabs>
    </w:pPr>
    <w:rPr>
      <w:rFonts w:ascii="Calibri" w:eastAsia="PMingLiU" w:hAnsi="Calibri" w:cs="Calibri"/>
      <w:sz w:val="22"/>
      <w:szCs w:val="22"/>
      <w:lang w:eastAsia="zh-TW"/>
    </w:rPr>
  </w:style>
  <w:style w:type="character" w:customStyle="1" w:styleId="FooterChar">
    <w:name w:val="Footer Char"/>
    <w:basedOn w:val="DefaultParagraphFont"/>
    <w:link w:val="Footer"/>
    <w:uiPriority w:val="99"/>
    <w:rsid w:val="00450A55"/>
    <w:rPr>
      <w:rFonts w:ascii="Calibri" w:eastAsia="PMingLiU" w:hAnsi="Calibri" w:cs="Calibri"/>
      <w:lang w:eastAsia="zh-TW"/>
    </w:rPr>
  </w:style>
  <w:style w:type="character" w:customStyle="1" w:styleId="apple-converted-space">
    <w:name w:val="apple-converted-space"/>
    <w:basedOn w:val="DefaultParagraphFont"/>
    <w:uiPriority w:val="99"/>
    <w:rsid w:val="00450A55"/>
  </w:style>
  <w:style w:type="character" w:styleId="Strong">
    <w:name w:val="Strong"/>
    <w:uiPriority w:val="22"/>
    <w:qFormat/>
    <w:rsid w:val="00450A55"/>
    <w:rPr>
      <w:b/>
      <w:bCs/>
    </w:rPr>
  </w:style>
  <w:style w:type="paragraph" w:styleId="BodyText2">
    <w:name w:val="Body Text 2"/>
    <w:basedOn w:val="Normal"/>
    <w:link w:val="BodyText2Char"/>
    <w:uiPriority w:val="99"/>
    <w:unhideWhenUsed/>
    <w:rsid w:val="00450A55"/>
    <w:pPr>
      <w:spacing w:after="120" w:line="480" w:lineRule="auto"/>
    </w:pPr>
    <w:rPr>
      <w:rFonts w:ascii="Calibri" w:eastAsia="Calibri" w:hAnsi="Calibri"/>
      <w:sz w:val="22"/>
      <w:szCs w:val="22"/>
    </w:rPr>
  </w:style>
  <w:style w:type="character" w:customStyle="1" w:styleId="BodyText2Char">
    <w:name w:val="Body Text 2 Char"/>
    <w:basedOn w:val="DefaultParagraphFont"/>
    <w:link w:val="BodyText2"/>
    <w:uiPriority w:val="99"/>
    <w:rsid w:val="00450A55"/>
    <w:rPr>
      <w:rFonts w:ascii="Calibri" w:eastAsia="Calibri" w:hAnsi="Calibri" w:cs="Times New Roman"/>
    </w:rPr>
  </w:style>
  <w:style w:type="paragraph" w:styleId="BodyText3">
    <w:name w:val="Body Text 3"/>
    <w:basedOn w:val="Normal"/>
    <w:link w:val="BodyText3Char"/>
    <w:uiPriority w:val="99"/>
    <w:unhideWhenUsed/>
    <w:rsid w:val="00450A55"/>
    <w:pPr>
      <w:spacing w:after="120" w:line="276" w:lineRule="auto"/>
    </w:pPr>
    <w:rPr>
      <w:rFonts w:ascii="Calibri" w:eastAsia="Calibri" w:hAnsi="Calibri" w:cs="Calibri"/>
      <w:sz w:val="16"/>
      <w:szCs w:val="16"/>
    </w:rPr>
  </w:style>
  <w:style w:type="character" w:customStyle="1" w:styleId="BodyText3Char">
    <w:name w:val="Body Text 3 Char"/>
    <w:basedOn w:val="DefaultParagraphFont"/>
    <w:link w:val="BodyText3"/>
    <w:uiPriority w:val="99"/>
    <w:rsid w:val="00450A55"/>
    <w:rPr>
      <w:rFonts w:ascii="Calibri" w:eastAsia="Calibri" w:hAnsi="Calibri" w:cs="Calibri"/>
      <w:sz w:val="16"/>
      <w:szCs w:val="16"/>
    </w:rPr>
  </w:style>
  <w:style w:type="paragraph" w:customStyle="1" w:styleId="Default">
    <w:name w:val="Default"/>
    <w:uiPriority w:val="99"/>
    <w:rsid w:val="00450A55"/>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unhidden">
    <w:name w:val="unhidden"/>
    <w:basedOn w:val="DefaultParagraphFont"/>
    <w:uiPriority w:val="99"/>
    <w:rsid w:val="00450A55"/>
  </w:style>
  <w:style w:type="paragraph" w:customStyle="1" w:styleId="TableParagraph">
    <w:name w:val="Table Paragraph"/>
    <w:basedOn w:val="Normal"/>
    <w:uiPriority w:val="99"/>
    <w:qFormat/>
    <w:rsid w:val="00450A55"/>
    <w:pPr>
      <w:widowControl w:val="0"/>
    </w:pPr>
    <w:rPr>
      <w:rFonts w:asciiTheme="minorHAnsi" w:eastAsiaTheme="minorHAnsi" w:hAnsiTheme="minorHAnsi" w:cstheme="minorBidi"/>
      <w:sz w:val="22"/>
      <w:szCs w:val="22"/>
    </w:rPr>
  </w:style>
  <w:style w:type="character" w:customStyle="1" w:styleId="FontStyle33">
    <w:name w:val="Font Style33"/>
    <w:uiPriority w:val="99"/>
    <w:rsid w:val="00450A55"/>
    <w:rPr>
      <w:rFonts w:ascii="Cambria" w:hAnsi="Cambria" w:cs="Cambria" w:hint="default"/>
      <w:sz w:val="22"/>
      <w:szCs w:val="22"/>
    </w:rPr>
  </w:style>
  <w:style w:type="character" w:styleId="CommentReference">
    <w:name w:val="annotation reference"/>
    <w:uiPriority w:val="99"/>
    <w:rsid w:val="00450A55"/>
    <w:rPr>
      <w:sz w:val="16"/>
      <w:szCs w:val="16"/>
    </w:rPr>
  </w:style>
  <w:style w:type="character" w:styleId="LineNumber">
    <w:name w:val="line number"/>
    <w:uiPriority w:val="99"/>
    <w:rsid w:val="00450A55"/>
  </w:style>
  <w:style w:type="character" w:customStyle="1" w:styleId="tab-header">
    <w:name w:val="tab-header"/>
    <w:basedOn w:val="DefaultParagraphFont"/>
    <w:rsid w:val="003E19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19BD4F-E731-4B17-923A-79AFEBA27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14</Pages>
  <Words>4225</Words>
  <Characters>24087</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Korisnik</cp:lastModifiedBy>
  <cp:revision>31</cp:revision>
  <dcterms:created xsi:type="dcterms:W3CDTF">2022-11-30T10:56:00Z</dcterms:created>
  <dcterms:modified xsi:type="dcterms:W3CDTF">2023-05-05T12:41:00Z</dcterms:modified>
</cp:coreProperties>
</file>