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B81" w:rsidRPr="0014662A" w:rsidRDefault="00410B81" w:rsidP="00FF557F">
      <w:pPr>
        <w:rPr>
          <w:rFonts w:ascii="Arial" w:hAnsi="Arial" w:cs="Arial"/>
        </w:rPr>
      </w:pPr>
      <w:r w:rsidRPr="0014662A">
        <w:rPr>
          <w:rFonts w:ascii="Arial" w:hAnsi="Arial" w:cs="Arial"/>
          <w:b/>
          <w:i/>
          <w:noProof/>
        </w:rPr>
        <w:drawing>
          <wp:inline distT="0" distB="0" distL="0" distR="0" wp14:anchorId="695427C7" wp14:editId="5C86FED8">
            <wp:extent cx="7048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rsidR="00410B81" w:rsidRPr="00505A6D" w:rsidRDefault="00410B81" w:rsidP="00FF557F">
      <w:pPr>
        <w:spacing w:after="0" w:line="240" w:lineRule="auto"/>
        <w:rPr>
          <w:rFonts w:ascii="Arial" w:hAnsi="Arial" w:cs="Arial"/>
          <w:b/>
          <w:sz w:val="24"/>
          <w:szCs w:val="24"/>
        </w:rPr>
      </w:pPr>
      <w:r w:rsidRPr="00505A6D">
        <w:rPr>
          <w:rFonts w:ascii="Arial" w:hAnsi="Arial" w:cs="Arial"/>
          <w:b/>
          <w:sz w:val="24"/>
          <w:szCs w:val="24"/>
        </w:rPr>
        <w:t>CRNA GORA</w:t>
      </w:r>
    </w:p>
    <w:p w:rsidR="00287E7D" w:rsidRDefault="005B3B6C" w:rsidP="00FF557F">
      <w:pPr>
        <w:spacing w:after="0" w:line="240" w:lineRule="auto"/>
        <w:rPr>
          <w:rFonts w:ascii="Arial" w:hAnsi="Arial" w:cs="Arial"/>
          <w:b/>
          <w:sz w:val="24"/>
          <w:szCs w:val="24"/>
        </w:rPr>
      </w:pPr>
      <w:r>
        <w:rPr>
          <w:rFonts w:ascii="Arial" w:hAnsi="Arial" w:cs="Arial"/>
          <w:b/>
          <w:sz w:val="24"/>
          <w:szCs w:val="24"/>
        </w:rPr>
        <w:t xml:space="preserve">JU OŠ “Sutjeska” </w:t>
      </w:r>
      <w:r w:rsidR="00410B81">
        <w:rPr>
          <w:rFonts w:ascii="Arial" w:hAnsi="Arial" w:cs="Arial"/>
          <w:b/>
          <w:sz w:val="24"/>
          <w:szCs w:val="24"/>
        </w:rPr>
        <w:t>Podgorica</w:t>
      </w:r>
    </w:p>
    <w:p w:rsidR="00B12371" w:rsidRPr="00FF557F" w:rsidRDefault="00B12371" w:rsidP="00FF557F">
      <w:pPr>
        <w:spacing w:after="0" w:line="240" w:lineRule="auto"/>
        <w:rPr>
          <w:rFonts w:ascii="Arial" w:hAnsi="Arial" w:cs="Arial"/>
          <w:sz w:val="24"/>
          <w:szCs w:val="24"/>
        </w:rPr>
      </w:pPr>
      <w:r w:rsidRPr="00FF557F">
        <w:rPr>
          <w:rFonts w:ascii="Arial" w:hAnsi="Arial" w:cs="Arial"/>
          <w:sz w:val="24"/>
          <w:szCs w:val="24"/>
        </w:rPr>
        <w:t>Nikca od Rovina, br.1</w:t>
      </w:r>
    </w:p>
    <w:p w:rsidR="00410B81" w:rsidRPr="006435D9" w:rsidRDefault="00410B81" w:rsidP="006435D9">
      <w:pPr>
        <w:spacing w:after="0" w:line="240" w:lineRule="auto"/>
        <w:rPr>
          <w:rFonts w:ascii="Arial" w:hAnsi="Arial" w:cs="Arial"/>
          <w:b/>
          <w:sz w:val="28"/>
          <w:szCs w:val="28"/>
        </w:rPr>
      </w:pPr>
      <w:r w:rsidRPr="0014662A">
        <w:rPr>
          <w:rFonts w:ascii="Arial" w:hAnsi="Arial" w:cs="Arial"/>
          <w:b/>
          <w:sz w:val="24"/>
          <w:szCs w:val="24"/>
        </w:rPr>
        <w:br/>
      </w:r>
      <w:r w:rsidRPr="00533700">
        <w:rPr>
          <w:rFonts w:ascii="Arial" w:hAnsi="Arial" w:cs="Arial"/>
          <w:sz w:val="24"/>
          <w:szCs w:val="24"/>
        </w:rPr>
        <w:t xml:space="preserve">Broj: </w:t>
      </w:r>
      <w:r w:rsidR="00C032D6">
        <w:rPr>
          <w:rFonts w:ascii="Arial" w:hAnsi="Arial" w:cs="Arial"/>
          <w:sz w:val="24"/>
          <w:szCs w:val="24"/>
        </w:rPr>
        <w:t>774</w:t>
      </w:r>
    </w:p>
    <w:p w:rsidR="00410B81" w:rsidRPr="00533700" w:rsidRDefault="00410B81" w:rsidP="00410B81">
      <w:pPr>
        <w:spacing w:after="0"/>
        <w:rPr>
          <w:rFonts w:ascii="Arial" w:hAnsi="Arial" w:cs="Arial"/>
          <w:sz w:val="24"/>
          <w:szCs w:val="24"/>
        </w:rPr>
      </w:pPr>
      <w:r w:rsidRPr="00533700">
        <w:rPr>
          <w:rFonts w:ascii="Arial" w:hAnsi="Arial" w:cs="Arial"/>
          <w:sz w:val="24"/>
          <w:szCs w:val="24"/>
        </w:rPr>
        <w:t xml:space="preserve">Podgorica, </w:t>
      </w:r>
      <w:r w:rsidR="00805EA1">
        <w:rPr>
          <w:rFonts w:ascii="Arial" w:hAnsi="Arial" w:cs="Arial"/>
          <w:sz w:val="24"/>
          <w:szCs w:val="24"/>
        </w:rPr>
        <w:t>27</w:t>
      </w:r>
      <w:r w:rsidR="00B12371">
        <w:rPr>
          <w:rFonts w:ascii="Arial" w:hAnsi="Arial" w:cs="Arial"/>
          <w:sz w:val="24"/>
          <w:szCs w:val="24"/>
        </w:rPr>
        <w:t>.04.2023.godine</w:t>
      </w:r>
    </w:p>
    <w:p w:rsidR="00410B81" w:rsidRPr="0014662A" w:rsidRDefault="00410B81" w:rsidP="00410B81">
      <w:pPr>
        <w:spacing w:after="0"/>
        <w:rPr>
          <w:rFonts w:ascii="Arial" w:hAnsi="Arial" w:cs="Arial"/>
          <w:sz w:val="24"/>
          <w:szCs w:val="24"/>
        </w:rPr>
      </w:pPr>
    </w:p>
    <w:p w:rsidR="00410B81" w:rsidRPr="007051C2" w:rsidRDefault="00C032D6" w:rsidP="007051C2">
      <w:pPr>
        <w:spacing w:after="0"/>
        <w:jc w:val="both"/>
        <w:rPr>
          <w:rFonts w:ascii="Arial" w:hAnsi="Arial" w:cs="Arial"/>
          <w:b/>
          <w:sz w:val="24"/>
          <w:szCs w:val="24"/>
        </w:rPr>
      </w:pPr>
      <w:r>
        <w:rPr>
          <w:rFonts w:ascii="Arial" w:hAnsi="Arial" w:cs="Arial"/>
          <w:sz w:val="24"/>
          <w:szCs w:val="24"/>
        </w:rPr>
        <w:t xml:space="preserve">U </w:t>
      </w:r>
      <w:r w:rsidR="00805EA1">
        <w:rPr>
          <w:rFonts w:ascii="Arial" w:hAnsi="Arial" w:cs="Arial"/>
          <w:sz w:val="24"/>
          <w:szCs w:val="24"/>
        </w:rPr>
        <w:t>skladu sa odredbama člana 94 stav 5 i stav 6</w:t>
      </w:r>
      <w:r w:rsidR="00410B81" w:rsidRPr="007051C2">
        <w:rPr>
          <w:rFonts w:ascii="Arial" w:hAnsi="Arial" w:cs="Arial"/>
          <w:sz w:val="24"/>
          <w:szCs w:val="24"/>
        </w:rPr>
        <w:t xml:space="preserve"> Zakona o javnim nabavkama (“Službeni list Crne Gore”, br. 74/19</w:t>
      </w:r>
      <w:r w:rsidR="00B12371">
        <w:rPr>
          <w:rFonts w:ascii="Arial" w:hAnsi="Arial" w:cs="Arial"/>
          <w:sz w:val="24"/>
          <w:szCs w:val="24"/>
        </w:rPr>
        <w:t xml:space="preserve">, </w:t>
      </w:r>
      <w:r w:rsidR="00FF557F">
        <w:rPr>
          <w:rFonts w:ascii="Arial" w:hAnsi="Arial" w:cs="Arial"/>
          <w:sz w:val="24"/>
          <w:szCs w:val="24"/>
        </w:rPr>
        <w:t xml:space="preserve">3/23 i </w:t>
      </w:r>
      <w:r w:rsidR="00B12371">
        <w:rPr>
          <w:rFonts w:ascii="Arial" w:hAnsi="Arial" w:cs="Arial"/>
          <w:sz w:val="24"/>
          <w:szCs w:val="24"/>
        </w:rPr>
        <w:t>11/23</w:t>
      </w:r>
      <w:r w:rsidR="00410B81" w:rsidRPr="007051C2">
        <w:rPr>
          <w:rFonts w:ascii="Arial" w:hAnsi="Arial" w:cs="Arial"/>
          <w:sz w:val="24"/>
          <w:szCs w:val="24"/>
        </w:rPr>
        <w:t xml:space="preserve">), Komisija za sprovođenje postupka javne nabavke </w:t>
      </w:r>
      <w:r w:rsidR="00410B81" w:rsidRPr="007051C2">
        <w:rPr>
          <w:rFonts w:ascii="Arial" w:hAnsi="Arial" w:cs="Arial"/>
          <w:b/>
          <w:sz w:val="24"/>
          <w:szCs w:val="24"/>
        </w:rPr>
        <w:t>dostavlja</w:t>
      </w:r>
    </w:p>
    <w:p w:rsidR="00410B81" w:rsidRPr="007051C2" w:rsidRDefault="00410B81" w:rsidP="007051C2">
      <w:pPr>
        <w:spacing w:after="0"/>
        <w:jc w:val="both"/>
        <w:rPr>
          <w:rFonts w:ascii="Arial" w:hAnsi="Arial" w:cs="Arial"/>
          <w:b/>
          <w:sz w:val="24"/>
          <w:szCs w:val="24"/>
        </w:rPr>
      </w:pPr>
    </w:p>
    <w:p w:rsidR="00410B81" w:rsidRDefault="00805EA1" w:rsidP="007051C2">
      <w:pPr>
        <w:spacing w:after="0"/>
        <w:jc w:val="center"/>
        <w:rPr>
          <w:rFonts w:ascii="Arial" w:hAnsi="Arial" w:cs="Arial"/>
          <w:b/>
          <w:sz w:val="24"/>
          <w:szCs w:val="24"/>
        </w:rPr>
      </w:pPr>
      <w:r>
        <w:rPr>
          <w:rFonts w:ascii="Arial" w:hAnsi="Arial" w:cs="Arial"/>
          <w:b/>
          <w:sz w:val="24"/>
          <w:szCs w:val="24"/>
        </w:rPr>
        <w:t>ODGOVOR</w:t>
      </w:r>
    </w:p>
    <w:p w:rsidR="00B12371" w:rsidRPr="00B12371" w:rsidRDefault="00805EA1" w:rsidP="005166B6">
      <w:pPr>
        <w:spacing w:after="0"/>
        <w:jc w:val="center"/>
        <w:rPr>
          <w:rFonts w:ascii="Arial" w:hAnsi="Arial" w:cs="Arial"/>
          <w:b/>
          <w:sz w:val="24"/>
          <w:szCs w:val="24"/>
        </w:rPr>
      </w:pPr>
      <w:r>
        <w:rPr>
          <w:rFonts w:ascii="Arial" w:hAnsi="Arial" w:cs="Arial"/>
          <w:b/>
          <w:sz w:val="24"/>
          <w:szCs w:val="24"/>
        </w:rPr>
        <w:t>Na zahtjev za</w:t>
      </w:r>
      <w:r w:rsidR="005166B6">
        <w:rPr>
          <w:rFonts w:ascii="Arial" w:hAnsi="Arial" w:cs="Arial"/>
          <w:b/>
          <w:sz w:val="24"/>
          <w:szCs w:val="24"/>
        </w:rPr>
        <w:t xml:space="preserve"> izmjenu tenderske dokumentacije</w:t>
      </w:r>
      <w:r w:rsidR="00B12371">
        <w:rPr>
          <w:rFonts w:ascii="Arial" w:hAnsi="Arial" w:cs="Arial"/>
          <w:b/>
          <w:sz w:val="24"/>
          <w:szCs w:val="24"/>
        </w:rPr>
        <w:t xml:space="preserve"> broj 703 </w:t>
      </w:r>
      <w:r w:rsidR="00410B81" w:rsidRPr="007051C2">
        <w:rPr>
          <w:rFonts w:ascii="Arial" w:hAnsi="Arial" w:cs="Arial"/>
          <w:b/>
          <w:sz w:val="24"/>
          <w:szCs w:val="24"/>
        </w:rPr>
        <w:t xml:space="preserve">od </w:t>
      </w:r>
      <w:r w:rsidR="00B12371">
        <w:rPr>
          <w:rFonts w:ascii="Arial" w:hAnsi="Arial" w:cs="Arial"/>
          <w:b/>
          <w:sz w:val="24"/>
          <w:szCs w:val="24"/>
        </w:rPr>
        <w:t>13.04.2023.</w:t>
      </w:r>
      <w:r w:rsidR="00410B81" w:rsidRPr="007051C2">
        <w:rPr>
          <w:rFonts w:ascii="Arial" w:hAnsi="Arial" w:cs="Arial"/>
          <w:b/>
          <w:sz w:val="24"/>
          <w:szCs w:val="24"/>
        </w:rPr>
        <w:t xml:space="preserve">godine za otvoreni postupak javne nabavke </w:t>
      </w:r>
      <w:r w:rsidR="00F13E79">
        <w:rPr>
          <w:rFonts w:ascii="Arial" w:hAnsi="Arial" w:cs="Arial"/>
          <w:b/>
          <w:sz w:val="24"/>
          <w:szCs w:val="24"/>
        </w:rPr>
        <w:t>ra</w:t>
      </w:r>
      <w:r w:rsidR="00B12371">
        <w:rPr>
          <w:rFonts w:ascii="Arial" w:hAnsi="Arial" w:cs="Arial"/>
          <w:b/>
          <w:sz w:val="24"/>
          <w:szCs w:val="24"/>
        </w:rPr>
        <w:t xml:space="preserve">dova - </w:t>
      </w:r>
      <w:r w:rsidR="00B12371" w:rsidRPr="00B12371">
        <w:rPr>
          <w:rFonts w:ascii="Arial" w:hAnsi="Arial" w:cs="Arial"/>
          <w:b/>
          <w:sz w:val="24"/>
          <w:szCs w:val="24"/>
        </w:rPr>
        <w:t>Radovi na postavljanju termotehničkih instalacija-radijatorsko grijanje, radijatorska mreža i radijatori</w:t>
      </w:r>
    </w:p>
    <w:p w:rsidR="00086E0A" w:rsidRPr="007051C2" w:rsidRDefault="00086E0A" w:rsidP="007051C2">
      <w:pPr>
        <w:spacing w:after="0"/>
        <w:jc w:val="center"/>
        <w:rPr>
          <w:rFonts w:ascii="Arial" w:hAnsi="Arial" w:cs="Arial"/>
          <w:b/>
          <w:sz w:val="24"/>
          <w:szCs w:val="24"/>
        </w:rPr>
      </w:pPr>
    </w:p>
    <w:p w:rsidR="003A4FCC" w:rsidRDefault="003A4FCC"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Zainteresovani p</w:t>
      </w:r>
      <w:r w:rsidR="005166B6">
        <w:rPr>
          <w:rFonts w:ascii="Arial" w:eastAsia="PMingLiU" w:hAnsi="Arial" w:cs="Arial"/>
          <w:sz w:val="24"/>
          <w:szCs w:val="24"/>
          <w:lang w:val="pl-PL" w:eastAsia="zh-TW"/>
        </w:rPr>
        <w:t>rivredni subjekat se dana 27</w:t>
      </w:r>
      <w:r w:rsidR="00B12371">
        <w:rPr>
          <w:rFonts w:ascii="Arial" w:eastAsia="PMingLiU" w:hAnsi="Arial" w:cs="Arial"/>
          <w:sz w:val="24"/>
          <w:szCs w:val="24"/>
          <w:lang w:val="pl-PL" w:eastAsia="zh-TW"/>
        </w:rPr>
        <w:t>.04.2023.</w:t>
      </w:r>
      <w:r w:rsidR="00C032D6">
        <w:rPr>
          <w:rFonts w:ascii="Arial" w:eastAsia="PMingLiU" w:hAnsi="Arial" w:cs="Arial"/>
          <w:sz w:val="24"/>
          <w:szCs w:val="24"/>
          <w:lang w:val="pl-PL" w:eastAsia="zh-TW"/>
        </w:rPr>
        <w:t xml:space="preserve">godine </w:t>
      </w:r>
      <w:r w:rsidR="00410B81" w:rsidRPr="007051C2">
        <w:rPr>
          <w:rFonts w:ascii="Arial" w:eastAsia="PMingLiU" w:hAnsi="Arial" w:cs="Arial"/>
          <w:sz w:val="24"/>
          <w:szCs w:val="24"/>
          <w:lang w:val="pl-PL" w:eastAsia="zh-TW"/>
        </w:rPr>
        <w:t>obratio Naručiocu putem</w:t>
      </w:r>
      <w:r w:rsidR="005166B6">
        <w:rPr>
          <w:rFonts w:ascii="Arial" w:eastAsia="PMingLiU" w:hAnsi="Arial" w:cs="Arial"/>
          <w:sz w:val="24"/>
          <w:szCs w:val="24"/>
          <w:lang w:val="pl-PL" w:eastAsia="zh-TW"/>
        </w:rPr>
        <w:t xml:space="preserve"> ESJN-a zahtjevom za izmjenu</w:t>
      </w:r>
      <w:r>
        <w:rPr>
          <w:rFonts w:ascii="Arial" w:eastAsia="PMingLiU" w:hAnsi="Arial" w:cs="Arial"/>
          <w:sz w:val="24"/>
          <w:szCs w:val="24"/>
          <w:lang w:val="pl-PL" w:eastAsia="zh-TW"/>
        </w:rPr>
        <w:t xml:space="preserve"> tenderske dokumentacije. </w:t>
      </w:r>
    </w:p>
    <w:p w:rsidR="00410B81" w:rsidRDefault="003A4FCC" w:rsidP="007051C2">
      <w:pPr>
        <w:tabs>
          <w:tab w:val="center" w:leader="underscore" w:pos="5387"/>
          <w:tab w:val="left" w:pos="5954"/>
          <w:tab w:val="right" w:pos="9639"/>
        </w:tabs>
        <w:jc w:val="both"/>
        <w:rPr>
          <w:rFonts w:ascii="Arial" w:eastAsia="PMingLiU" w:hAnsi="Arial" w:cs="Arial"/>
          <w:sz w:val="24"/>
          <w:szCs w:val="24"/>
          <w:lang w:val="pl-PL" w:eastAsia="zh-TW"/>
        </w:rPr>
      </w:pPr>
      <w:r w:rsidRPr="003A4FCC">
        <w:rPr>
          <w:rFonts w:ascii="Arial" w:eastAsia="PMingLiU" w:hAnsi="Arial" w:cs="Arial"/>
          <w:sz w:val="24"/>
          <w:szCs w:val="24"/>
          <w:lang w:val="pl-PL" w:eastAsia="zh-TW"/>
        </w:rPr>
        <w:t>U Zahtjevu za izmjenu tenderske dokumentacije zainteresovani privredni subjekat navodi sljedeće:</w:t>
      </w:r>
    </w:p>
    <w:p w:rsidR="005166B6" w:rsidRPr="00B12371" w:rsidRDefault="005166B6"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w:t>
      </w:r>
      <w:r w:rsidRPr="005166B6">
        <w:rPr>
          <w:rFonts w:ascii="Arial" w:eastAsia="PMingLiU" w:hAnsi="Arial" w:cs="Arial"/>
          <w:sz w:val="24"/>
          <w:szCs w:val="24"/>
          <w:lang w:val="pl-PL" w:eastAsia="zh-TW"/>
        </w:rPr>
        <w:t xml:space="preserve">Poštovani, kao uslov stručno tehničke sposobnosti, navedeno je: Privredni subjekat je dužan da posjeduje minimum iskustva na kvalitetnom i uspješnom izvršavanju istih ili sličnih poslova iz predmeta nabavke što se dokazuje dostavljanjem Potvrda koje su izdate od strane investitora, odnosno korisnika o iszvršenim isporukama robe, pruženim uslugama ili izvedenim radovima, tokom prethodnih godina ali ne duže od pet godina, računajući i godinu u kojoj je započet postupak javne nabavke, koje sadrže opis i vrijednost predmeta nabavke, vrijeme realizacije ugovora i konstataciju da je ugovor blagovremeno i kvalitetno izvršen. Privredni subjekat je u obavezi da dostavi: minimum 3 potvrde za </w:t>
      </w:r>
      <w:r w:rsidRPr="00C032D6">
        <w:rPr>
          <w:rFonts w:ascii="Arial" w:eastAsia="PMingLiU" w:hAnsi="Arial" w:cs="Arial"/>
          <w:b/>
          <w:sz w:val="24"/>
          <w:szCs w:val="24"/>
          <w:lang w:val="pl-PL" w:eastAsia="zh-TW"/>
        </w:rPr>
        <w:t>inženjera mašinske struke</w:t>
      </w:r>
      <w:r w:rsidRPr="005166B6">
        <w:rPr>
          <w:rFonts w:ascii="Arial" w:eastAsia="PMingLiU" w:hAnsi="Arial" w:cs="Arial"/>
          <w:sz w:val="24"/>
          <w:szCs w:val="24"/>
          <w:lang w:val="pl-PL" w:eastAsia="zh-TW"/>
        </w:rPr>
        <w:t xml:space="preserve">, minumum 2 potvrde za </w:t>
      </w:r>
      <w:r w:rsidRPr="00C032D6">
        <w:rPr>
          <w:rFonts w:ascii="Arial" w:eastAsia="PMingLiU" w:hAnsi="Arial" w:cs="Arial"/>
          <w:b/>
          <w:sz w:val="24"/>
          <w:szCs w:val="24"/>
          <w:lang w:val="pl-PL" w:eastAsia="zh-TW"/>
        </w:rPr>
        <w:t>inženjera građevinske struke</w:t>
      </w:r>
      <w:r w:rsidRPr="005166B6">
        <w:rPr>
          <w:rFonts w:ascii="Arial" w:eastAsia="PMingLiU" w:hAnsi="Arial" w:cs="Arial"/>
          <w:sz w:val="24"/>
          <w:szCs w:val="24"/>
          <w:lang w:val="pl-PL" w:eastAsia="zh-TW"/>
        </w:rPr>
        <w:t xml:space="preserve"> i minimum 1 potvrdu za </w:t>
      </w:r>
      <w:r w:rsidRPr="00C032D6">
        <w:rPr>
          <w:rFonts w:ascii="Arial" w:eastAsia="PMingLiU" w:hAnsi="Arial" w:cs="Arial"/>
          <w:b/>
          <w:sz w:val="24"/>
          <w:szCs w:val="24"/>
          <w:lang w:val="pl-PL" w:eastAsia="zh-TW"/>
        </w:rPr>
        <w:t>elektro inženjera</w:t>
      </w:r>
      <w:r w:rsidRPr="005166B6">
        <w:rPr>
          <w:rFonts w:ascii="Arial" w:eastAsia="PMingLiU" w:hAnsi="Arial" w:cs="Arial"/>
          <w:sz w:val="24"/>
          <w:szCs w:val="24"/>
          <w:lang w:val="pl-PL" w:eastAsia="zh-TW"/>
        </w:rPr>
        <w:t>. Istovremeno, u pojašnjenju od 20.4.2023. godine je navedeno: Odgovarajuće reference za stručni kadar se dokazuju kroz dostavljene potvrde koje su izdate od strane investitora. Dovoljno je da se dostave potvrde samo za ovlaštenog inženjera. Molimo vas da uskladite ove dvije formulacije, tj da u uslovima navedete da se potvrde dostavljaju samo za ovlašćenog inženjera.</w:t>
      </w:r>
      <w:r>
        <w:rPr>
          <w:rFonts w:ascii="Arial" w:eastAsia="PMingLiU" w:hAnsi="Arial" w:cs="Arial"/>
          <w:sz w:val="24"/>
          <w:szCs w:val="24"/>
          <w:lang w:val="pl-PL" w:eastAsia="zh-TW"/>
        </w:rPr>
        <w:t>”</w:t>
      </w:r>
    </w:p>
    <w:p w:rsidR="003A4FCC" w:rsidRDefault="003A4FCC"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3A4FCC" w:rsidRDefault="003A4FCC"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3A4FCC" w:rsidRDefault="003A4FCC"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3A4FCC" w:rsidRDefault="003A4FCC" w:rsidP="007051C2">
      <w:pPr>
        <w:tabs>
          <w:tab w:val="center" w:leader="underscore" w:pos="5387"/>
          <w:tab w:val="left" w:pos="5954"/>
          <w:tab w:val="right" w:pos="9639"/>
        </w:tabs>
        <w:jc w:val="both"/>
        <w:rPr>
          <w:rFonts w:ascii="Arial" w:eastAsia="PMingLiU" w:hAnsi="Arial" w:cs="Arial"/>
          <w:b/>
          <w:sz w:val="24"/>
          <w:szCs w:val="24"/>
          <w:lang w:val="pl-PL" w:eastAsia="zh-TW"/>
        </w:rPr>
      </w:pPr>
      <w:r w:rsidRPr="003A4FCC">
        <w:rPr>
          <w:rFonts w:ascii="Arial" w:eastAsia="PMingLiU" w:hAnsi="Arial" w:cs="Arial"/>
          <w:b/>
          <w:sz w:val="24"/>
          <w:szCs w:val="24"/>
          <w:lang w:val="pl-PL" w:eastAsia="zh-TW"/>
        </w:rPr>
        <w:t>Naručilac dostavlja sljedeći odgovor na Zahtjev za izmjenu tenderske dokumentacije:</w:t>
      </w:r>
    </w:p>
    <w:p w:rsidR="00E0753E" w:rsidRDefault="006435D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Ako se pažljivije pročita pojašnjenje</w:t>
      </w:r>
      <w:r w:rsidRPr="006435D9">
        <w:rPr>
          <w:rFonts w:ascii="Arial" w:eastAsia="PMingLiU" w:hAnsi="Arial" w:cs="Arial"/>
          <w:sz w:val="24"/>
          <w:szCs w:val="24"/>
          <w:lang w:val="pl-PL" w:eastAsia="zh-TW"/>
        </w:rPr>
        <w:t xml:space="preserve"> tenderske dokumentacije od 20.04.2023.godine</w:t>
      </w:r>
      <w:r>
        <w:rPr>
          <w:rFonts w:ascii="Arial" w:eastAsia="PMingLiU" w:hAnsi="Arial" w:cs="Arial"/>
          <w:sz w:val="24"/>
          <w:szCs w:val="24"/>
          <w:lang w:val="pl-PL" w:eastAsia="zh-TW"/>
        </w:rPr>
        <w:t xml:space="preserve"> uočava se </w:t>
      </w:r>
      <w:r w:rsidR="00BA6708">
        <w:rPr>
          <w:rFonts w:ascii="Arial" w:eastAsia="PMingLiU" w:hAnsi="Arial" w:cs="Arial"/>
          <w:sz w:val="24"/>
          <w:szCs w:val="24"/>
          <w:lang w:val="pl-PL" w:eastAsia="zh-TW"/>
        </w:rPr>
        <w:t>da je decidno navedeno da se min</w:t>
      </w:r>
      <w:r>
        <w:rPr>
          <w:rFonts w:ascii="Arial" w:eastAsia="PMingLiU" w:hAnsi="Arial" w:cs="Arial"/>
          <w:sz w:val="24"/>
          <w:szCs w:val="24"/>
          <w:lang w:val="pl-PL" w:eastAsia="zh-TW"/>
        </w:rPr>
        <w:t xml:space="preserve">imum </w:t>
      </w:r>
      <w:r w:rsidRPr="006435D9">
        <w:rPr>
          <w:rFonts w:ascii="Arial" w:eastAsia="PMingLiU" w:hAnsi="Arial" w:cs="Arial"/>
          <w:b/>
          <w:sz w:val="24"/>
          <w:szCs w:val="24"/>
          <w:lang w:val="pl-PL" w:eastAsia="zh-TW"/>
        </w:rPr>
        <w:t>3 zaposlena</w:t>
      </w:r>
      <w:r>
        <w:rPr>
          <w:rFonts w:ascii="Arial" w:eastAsia="PMingLiU" w:hAnsi="Arial" w:cs="Arial"/>
          <w:sz w:val="24"/>
          <w:szCs w:val="24"/>
          <w:lang w:val="pl-PL" w:eastAsia="zh-TW"/>
        </w:rPr>
        <w:t xml:space="preserve"> odnosi na stručni kadar predmeta nabavke pri čemu se pod stručnim kadrom podrazumjeva kadar </w:t>
      </w:r>
      <w:r w:rsidR="00C032D6">
        <w:rPr>
          <w:rFonts w:ascii="Arial" w:eastAsia="PMingLiU" w:hAnsi="Arial" w:cs="Arial"/>
          <w:sz w:val="24"/>
          <w:szCs w:val="24"/>
          <w:lang w:val="pl-PL" w:eastAsia="zh-TW"/>
        </w:rPr>
        <w:t xml:space="preserve">neposrednih izvršilaca gdje pripada i </w:t>
      </w:r>
      <w:r w:rsidR="003A4FCC">
        <w:rPr>
          <w:rFonts w:ascii="Arial" w:eastAsia="PMingLiU" w:hAnsi="Arial" w:cs="Arial"/>
          <w:sz w:val="24"/>
          <w:szCs w:val="24"/>
          <w:lang w:val="pl-PL" w:eastAsia="zh-TW"/>
        </w:rPr>
        <w:t>inže</w:t>
      </w:r>
      <w:r>
        <w:rPr>
          <w:rFonts w:ascii="Arial" w:eastAsia="PMingLiU" w:hAnsi="Arial" w:cs="Arial"/>
          <w:sz w:val="24"/>
          <w:szCs w:val="24"/>
          <w:lang w:val="pl-PL" w:eastAsia="zh-TW"/>
        </w:rPr>
        <w:t xml:space="preserve">njerski kadar a odgovarajuće reference za (prethodno navedeni) stručni kadar se dokazuju kroz dostavljene potvrde izdate od strane investitora. </w:t>
      </w:r>
    </w:p>
    <w:p w:rsidR="005166B6" w:rsidRDefault="006435D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Dakle, </w:t>
      </w:r>
      <w:r w:rsidR="00E0753E">
        <w:rPr>
          <w:rFonts w:ascii="Arial" w:eastAsia="PMingLiU" w:hAnsi="Arial" w:cs="Arial"/>
          <w:sz w:val="24"/>
          <w:szCs w:val="24"/>
          <w:lang w:val="pl-PL" w:eastAsia="zh-TW"/>
        </w:rPr>
        <w:t xml:space="preserve">ponovićemo, </w:t>
      </w:r>
      <w:r w:rsidRPr="00E0753E">
        <w:rPr>
          <w:rFonts w:ascii="Arial" w:eastAsia="PMingLiU" w:hAnsi="Arial" w:cs="Arial"/>
          <w:b/>
          <w:sz w:val="24"/>
          <w:szCs w:val="24"/>
          <w:lang w:val="pl-PL" w:eastAsia="zh-TW"/>
        </w:rPr>
        <w:t>neophodno je dostaviti potv</w:t>
      </w:r>
      <w:r w:rsidR="00C032D6" w:rsidRPr="00E0753E">
        <w:rPr>
          <w:rFonts w:ascii="Arial" w:eastAsia="PMingLiU" w:hAnsi="Arial" w:cs="Arial"/>
          <w:b/>
          <w:sz w:val="24"/>
          <w:szCs w:val="24"/>
          <w:lang w:val="pl-PL" w:eastAsia="zh-TW"/>
        </w:rPr>
        <w:t>rde samo za ovlaštenog inženjera</w:t>
      </w:r>
      <w:r w:rsidR="004A0FBB">
        <w:rPr>
          <w:rFonts w:ascii="Arial" w:eastAsia="PMingLiU" w:hAnsi="Arial" w:cs="Arial"/>
          <w:b/>
          <w:sz w:val="24"/>
          <w:szCs w:val="24"/>
          <w:lang w:val="pl-PL" w:eastAsia="zh-TW"/>
        </w:rPr>
        <w:t xml:space="preserve"> (mašinske, elektro i građevinske struke)</w:t>
      </w:r>
      <w:r w:rsidRPr="00E0753E">
        <w:rPr>
          <w:rFonts w:ascii="Arial" w:eastAsia="PMingLiU" w:hAnsi="Arial" w:cs="Arial"/>
          <w:b/>
          <w:sz w:val="24"/>
          <w:szCs w:val="24"/>
          <w:lang w:val="pl-PL" w:eastAsia="zh-TW"/>
        </w:rPr>
        <w:t>.</w:t>
      </w:r>
    </w:p>
    <w:p w:rsidR="006435D9" w:rsidRPr="006435D9" w:rsidRDefault="006435D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Zbog svega prethodno navedenog, Komisija za sprovođenje postupka pre</w:t>
      </w:r>
      <w:r w:rsidR="00BA6708">
        <w:rPr>
          <w:rFonts w:ascii="Arial" w:eastAsia="PMingLiU" w:hAnsi="Arial" w:cs="Arial"/>
          <w:sz w:val="24"/>
          <w:szCs w:val="24"/>
          <w:lang w:val="pl-PL" w:eastAsia="zh-TW"/>
        </w:rPr>
        <w:t>dmetne javne nabavke konačnog</w:t>
      </w:r>
      <w:r w:rsidR="0048467B">
        <w:rPr>
          <w:rFonts w:ascii="Arial" w:eastAsia="PMingLiU" w:hAnsi="Arial" w:cs="Arial"/>
          <w:sz w:val="24"/>
          <w:szCs w:val="24"/>
          <w:lang w:val="pl-PL" w:eastAsia="zh-TW"/>
        </w:rPr>
        <w:t xml:space="preserve"> je stava da nije neoph</w:t>
      </w:r>
      <w:r>
        <w:rPr>
          <w:rFonts w:ascii="Arial" w:eastAsia="PMingLiU" w:hAnsi="Arial" w:cs="Arial"/>
          <w:sz w:val="24"/>
          <w:szCs w:val="24"/>
          <w:lang w:val="pl-PL" w:eastAsia="zh-TW"/>
        </w:rPr>
        <w:t>o</w:t>
      </w:r>
      <w:r w:rsidR="0048467B">
        <w:rPr>
          <w:rFonts w:ascii="Arial" w:eastAsia="PMingLiU" w:hAnsi="Arial" w:cs="Arial"/>
          <w:sz w:val="24"/>
          <w:szCs w:val="24"/>
          <w:lang w:val="pl-PL" w:eastAsia="zh-TW"/>
        </w:rPr>
        <w:t>d</w:t>
      </w:r>
      <w:bookmarkStart w:id="0" w:name="_GoBack"/>
      <w:bookmarkEnd w:id="0"/>
      <w:r>
        <w:rPr>
          <w:rFonts w:ascii="Arial" w:eastAsia="PMingLiU" w:hAnsi="Arial" w:cs="Arial"/>
          <w:sz w:val="24"/>
          <w:szCs w:val="24"/>
          <w:lang w:val="pl-PL" w:eastAsia="zh-TW"/>
        </w:rPr>
        <w:t>no vršiti izmjenu tenderske dokumentacije</w:t>
      </w:r>
      <w:r w:rsidR="003A4FCC">
        <w:rPr>
          <w:rFonts w:ascii="Arial" w:eastAsia="PMingLiU" w:hAnsi="Arial" w:cs="Arial"/>
          <w:sz w:val="24"/>
          <w:szCs w:val="24"/>
          <w:lang w:val="pl-PL" w:eastAsia="zh-TW"/>
        </w:rPr>
        <w:t xml:space="preserve"> u predloženom dijelu</w:t>
      </w:r>
      <w:r>
        <w:rPr>
          <w:rFonts w:ascii="Arial" w:eastAsia="PMingLiU" w:hAnsi="Arial" w:cs="Arial"/>
          <w:sz w:val="24"/>
          <w:szCs w:val="24"/>
          <w:lang w:val="pl-PL" w:eastAsia="zh-TW"/>
        </w:rPr>
        <w:t xml:space="preserve"> po ovom zahtjevu zainteresovanog ponuđača.</w:t>
      </w:r>
    </w:p>
    <w:p w:rsidR="00B12371" w:rsidRDefault="00B12371" w:rsidP="007051C2">
      <w:pPr>
        <w:tabs>
          <w:tab w:val="center" w:leader="underscore" w:pos="5387"/>
          <w:tab w:val="left" w:pos="5954"/>
          <w:tab w:val="right" w:pos="9639"/>
        </w:tabs>
        <w:jc w:val="both"/>
        <w:rPr>
          <w:rFonts w:ascii="Arial" w:eastAsia="PMingLiU" w:hAnsi="Arial" w:cs="Arial"/>
          <w:sz w:val="24"/>
          <w:szCs w:val="24"/>
          <w:lang w:val="pl-PL" w:eastAsia="zh-TW"/>
        </w:rPr>
      </w:pPr>
    </w:p>
    <w:p w:rsidR="00F13E79" w:rsidRDefault="00F13E79" w:rsidP="00FF557F">
      <w:pPr>
        <w:tabs>
          <w:tab w:val="center" w:leader="underscore" w:pos="5387"/>
          <w:tab w:val="left" w:pos="5954"/>
          <w:tab w:val="right" w:pos="9639"/>
        </w:tabs>
        <w:rPr>
          <w:rFonts w:ascii="Arial" w:eastAsia="PMingLiU" w:hAnsi="Arial" w:cs="Arial"/>
          <w:sz w:val="24"/>
          <w:szCs w:val="24"/>
          <w:lang w:val="pl-PL" w:eastAsia="zh-TW"/>
        </w:rPr>
      </w:pPr>
    </w:p>
    <w:p w:rsidR="00BE259F" w:rsidRPr="00990095" w:rsidRDefault="00BE259F" w:rsidP="00BE259F">
      <w:pPr>
        <w:tabs>
          <w:tab w:val="center" w:leader="underscore" w:pos="5387"/>
          <w:tab w:val="left" w:pos="5954"/>
          <w:tab w:val="right" w:pos="9639"/>
        </w:tabs>
        <w:jc w:val="right"/>
        <w:rPr>
          <w:rFonts w:ascii="Arial" w:eastAsia="PMingLiU" w:hAnsi="Arial" w:cs="Arial"/>
          <w:b/>
          <w:sz w:val="24"/>
          <w:szCs w:val="24"/>
          <w:lang w:val="pl-PL" w:eastAsia="zh-TW"/>
        </w:rPr>
      </w:pPr>
      <w:r w:rsidRPr="00990095">
        <w:rPr>
          <w:rFonts w:ascii="Arial" w:eastAsia="PMingLiU" w:hAnsi="Arial" w:cs="Arial"/>
          <w:b/>
          <w:sz w:val="24"/>
          <w:szCs w:val="24"/>
          <w:lang w:val="pl-PL" w:eastAsia="zh-TW"/>
        </w:rPr>
        <w:t>Komisija za sprovođenje postupka javne nabavke</w:t>
      </w:r>
    </w:p>
    <w:p w:rsidR="00BE259F" w:rsidRDefault="00BE259F" w:rsidP="00BE259F">
      <w:pPr>
        <w:tabs>
          <w:tab w:val="center" w:leader="underscore" w:pos="5387"/>
          <w:tab w:val="left" w:pos="5954"/>
          <w:tab w:val="right" w:pos="9639"/>
        </w:tabs>
        <w:jc w:val="right"/>
        <w:rPr>
          <w:rFonts w:ascii="Arial" w:eastAsia="PMingLiU" w:hAnsi="Arial" w:cs="Arial"/>
          <w:sz w:val="24"/>
          <w:szCs w:val="24"/>
          <w:lang w:val="pl-PL" w:eastAsia="zh-TW"/>
        </w:rPr>
      </w:pPr>
      <w:r>
        <w:rPr>
          <w:rFonts w:ascii="Arial" w:eastAsia="PMingLiU" w:hAnsi="Arial" w:cs="Arial"/>
          <w:sz w:val="24"/>
          <w:szCs w:val="24"/>
          <w:lang w:val="pl-PL" w:eastAsia="zh-TW"/>
        </w:rPr>
        <w:t>1.Sanela Bašuljević, predsjednik</w:t>
      </w:r>
    </w:p>
    <w:p w:rsid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 xml:space="preserve">      </w:t>
      </w:r>
      <w:r w:rsidR="007109BF">
        <w:rPr>
          <w:rFonts w:ascii="Arial" w:eastAsia="PMingLiU" w:hAnsi="Arial" w:cs="Arial"/>
          <w:sz w:val="24"/>
          <w:szCs w:val="24"/>
          <w:lang w:val="pl-PL" w:eastAsia="zh-TW"/>
        </w:rPr>
        <w:t xml:space="preserve">   </w:t>
      </w: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2.Novo Govedarica</w:t>
      </w:r>
      <w:r w:rsidR="00BE259F">
        <w:rPr>
          <w:rFonts w:ascii="Arial" w:eastAsia="PMingLiU" w:hAnsi="Arial" w:cs="Arial"/>
          <w:sz w:val="24"/>
          <w:szCs w:val="24"/>
          <w:lang w:val="pl-PL" w:eastAsia="zh-TW"/>
        </w:rPr>
        <w:t>, član</w:t>
      </w:r>
      <w:r>
        <w:rPr>
          <w:rFonts w:ascii="Arial" w:eastAsia="PMingLiU" w:hAnsi="Arial" w:cs="Arial"/>
          <w:sz w:val="24"/>
          <w:szCs w:val="24"/>
          <w:lang w:val="pl-PL" w:eastAsia="zh-TW"/>
        </w:rPr>
        <w:t xml:space="preserve">   </w:t>
      </w:r>
    </w:p>
    <w:p w:rsid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BE259F">
        <w:rPr>
          <w:rFonts w:ascii="Arial" w:eastAsia="PMingLiU" w:hAnsi="Arial" w:cs="Arial"/>
          <w:sz w:val="24"/>
          <w:szCs w:val="24"/>
          <w:lang w:val="pl-PL" w:eastAsia="zh-TW"/>
        </w:rPr>
        <w:t>3.Mersiha Kočan, član</w:t>
      </w:r>
    </w:p>
    <w:p w:rsidR="00BA6708" w:rsidRPr="00BE259F" w:rsidRDefault="00BA6708" w:rsidP="00BA6708">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Potpisan dokument se nalazi u arhivi Naručioca.</w:t>
      </w:r>
    </w:p>
    <w:p w:rsidR="00410B81" w:rsidRPr="007051C2" w:rsidRDefault="00410B81" w:rsidP="007051C2">
      <w:pPr>
        <w:tabs>
          <w:tab w:val="center" w:leader="underscore" w:pos="5387"/>
          <w:tab w:val="left" w:pos="5954"/>
          <w:tab w:val="right" w:pos="9639"/>
        </w:tabs>
        <w:jc w:val="both"/>
        <w:rPr>
          <w:rFonts w:ascii="Arial" w:hAnsi="Arial" w:cs="Arial"/>
          <w:b/>
          <w:sz w:val="24"/>
          <w:szCs w:val="24"/>
          <w:shd w:val="clear" w:color="auto" w:fill="E8E8E8"/>
        </w:rPr>
      </w:pPr>
    </w:p>
    <w:p w:rsidR="00410B81" w:rsidRDefault="00410B81" w:rsidP="00410B81">
      <w:pPr>
        <w:tabs>
          <w:tab w:val="center" w:leader="underscore" w:pos="5387"/>
          <w:tab w:val="left" w:pos="5954"/>
          <w:tab w:val="right" w:pos="9639"/>
        </w:tabs>
        <w:rPr>
          <w:rFonts w:ascii="Arial" w:hAnsi="Arial" w:cs="Arial"/>
          <w:sz w:val="21"/>
          <w:szCs w:val="21"/>
          <w:shd w:val="clear" w:color="auto" w:fill="E8E8E8"/>
        </w:rPr>
      </w:pPr>
    </w:p>
    <w:p w:rsidR="00410B81" w:rsidRPr="00410B81" w:rsidRDefault="00595C23" w:rsidP="00410B81">
      <w:pPr>
        <w:spacing w:after="0"/>
        <w:jc w:val="both"/>
      </w:pPr>
      <w:r>
        <w:rPr>
          <w:rFonts w:ascii="Cambria" w:eastAsia="PMingLiU" w:hAnsi="Cambria" w:cs="Calibri"/>
          <w:lang w:val="pl-PL" w:eastAsia="zh-TW"/>
        </w:rPr>
        <w:t xml:space="preserve"> </w:t>
      </w:r>
    </w:p>
    <w:sectPr w:rsidR="00410B81" w:rsidRPr="00410B8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C4E" w:rsidRDefault="00235C4E" w:rsidP="007109BF">
      <w:pPr>
        <w:spacing w:after="0" w:line="240" w:lineRule="auto"/>
      </w:pPr>
      <w:r>
        <w:separator/>
      </w:r>
    </w:p>
  </w:endnote>
  <w:endnote w:type="continuationSeparator" w:id="0">
    <w:p w:rsidR="00235C4E" w:rsidRDefault="00235C4E" w:rsidP="00710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C4E" w:rsidRDefault="00235C4E" w:rsidP="007109BF">
      <w:pPr>
        <w:spacing w:after="0" w:line="240" w:lineRule="auto"/>
      </w:pPr>
      <w:r>
        <w:separator/>
      </w:r>
    </w:p>
  </w:footnote>
  <w:footnote w:type="continuationSeparator" w:id="0">
    <w:p w:rsidR="00235C4E" w:rsidRDefault="00235C4E" w:rsidP="007109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B81"/>
    <w:rsid w:val="0002668A"/>
    <w:rsid w:val="00034EC0"/>
    <w:rsid w:val="00086E0A"/>
    <w:rsid w:val="001404BC"/>
    <w:rsid w:val="00155165"/>
    <w:rsid w:val="001F40B8"/>
    <w:rsid w:val="00235C4E"/>
    <w:rsid w:val="00281D7B"/>
    <w:rsid w:val="00285051"/>
    <w:rsid w:val="00287E7D"/>
    <w:rsid w:val="00354D1F"/>
    <w:rsid w:val="003A4FCC"/>
    <w:rsid w:val="003D1405"/>
    <w:rsid w:val="003F0412"/>
    <w:rsid w:val="00410B81"/>
    <w:rsid w:val="00420968"/>
    <w:rsid w:val="00466996"/>
    <w:rsid w:val="0048467B"/>
    <w:rsid w:val="004A0FBB"/>
    <w:rsid w:val="004A3CAE"/>
    <w:rsid w:val="005166B6"/>
    <w:rsid w:val="00595C23"/>
    <w:rsid w:val="005B3B6C"/>
    <w:rsid w:val="006312F3"/>
    <w:rsid w:val="006435D9"/>
    <w:rsid w:val="00645F4E"/>
    <w:rsid w:val="00664519"/>
    <w:rsid w:val="006744C5"/>
    <w:rsid w:val="006B4392"/>
    <w:rsid w:val="006C6234"/>
    <w:rsid w:val="007051C2"/>
    <w:rsid w:val="007109BF"/>
    <w:rsid w:val="00773755"/>
    <w:rsid w:val="007C339F"/>
    <w:rsid w:val="007E100B"/>
    <w:rsid w:val="00805EA1"/>
    <w:rsid w:val="0082173D"/>
    <w:rsid w:val="008267E3"/>
    <w:rsid w:val="0085699E"/>
    <w:rsid w:val="0085719D"/>
    <w:rsid w:val="00990095"/>
    <w:rsid w:val="00A20EC1"/>
    <w:rsid w:val="00A92C36"/>
    <w:rsid w:val="00AA6919"/>
    <w:rsid w:val="00AB37C3"/>
    <w:rsid w:val="00B12371"/>
    <w:rsid w:val="00B962D3"/>
    <w:rsid w:val="00BA6708"/>
    <w:rsid w:val="00BE259F"/>
    <w:rsid w:val="00C032D6"/>
    <w:rsid w:val="00C54FA3"/>
    <w:rsid w:val="00CA47CD"/>
    <w:rsid w:val="00D33510"/>
    <w:rsid w:val="00D62B0F"/>
    <w:rsid w:val="00E0753E"/>
    <w:rsid w:val="00F13E79"/>
    <w:rsid w:val="00F913C9"/>
    <w:rsid w:val="00FF5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CD869-4167-410F-8C6D-69382AA8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C36"/>
    <w:rPr>
      <w:rFonts w:ascii="Tahoma" w:hAnsi="Tahoma" w:cs="Tahoma"/>
      <w:sz w:val="16"/>
      <w:szCs w:val="16"/>
    </w:rPr>
  </w:style>
  <w:style w:type="paragraph" w:styleId="Header">
    <w:name w:val="header"/>
    <w:basedOn w:val="Normal"/>
    <w:link w:val="HeaderChar"/>
    <w:uiPriority w:val="99"/>
    <w:unhideWhenUsed/>
    <w:rsid w:val="0071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BF"/>
  </w:style>
  <w:style w:type="paragraph" w:styleId="Footer">
    <w:name w:val="footer"/>
    <w:basedOn w:val="Normal"/>
    <w:link w:val="FooterChar"/>
    <w:uiPriority w:val="99"/>
    <w:unhideWhenUsed/>
    <w:rsid w:val="0071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2</cp:revision>
  <dcterms:created xsi:type="dcterms:W3CDTF">2023-04-29T16:15:00Z</dcterms:created>
  <dcterms:modified xsi:type="dcterms:W3CDTF">2023-04-29T16:15:00Z</dcterms:modified>
</cp:coreProperties>
</file>