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30B9C" w14:textId="77777777" w:rsidR="00B857A1" w:rsidRPr="00B857A1" w:rsidRDefault="00B857A1" w:rsidP="00B857A1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kern w:val="0"/>
          <w14:ligatures w14:val="none"/>
        </w:rPr>
      </w:pPr>
      <w:r w:rsidRPr="00B857A1">
        <w:rPr>
          <w:rFonts w:ascii="Arial" w:eastAsia="Calibri" w:hAnsi="Arial" w:cs="Arial"/>
          <w:b/>
          <w:color w:val="000000"/>
          <w:kern w:val="0"/>
          <w14:ligatures w14:val="none"/>
        </w:rPr>
        <w:t>Obrazac 1</w:t>
      </w:r>
    </w:p>
    <w:p w14:paraId="100140C8" w14:textId="77777777" w:rsidR="00B857A1" w:rsidRPr="00B857A1" w:rsidRDefault="00B857A1" w:rsidP="00B857A1">
      <w:pPr>
        <w:widowControl w:val="0"/>
        <w:autoSpaceDE w:val="0"/>
        <w:autoSpaceDN w:val="0"/>
        <w:spacing w:after="0" w:line="240" w:lineRule="auto"/>
        <w:ind w:right="-2"/>
        <w:jc w:val="center"/>
        <w:rPr>
          <w:rFonts w:ascii="Arial" w:eastAsia="Carlito" w:hAnsi="Arial" w:cs="Arial"/>
          <w:b/>
          <w:bCs/>
          <w:kern w:val="0"/>
          <w:lang w:val="hr-HR"/>
          <w14:ligatures w14:val="none"/>
        </w:rPr>
      </w:pPr>
      <w:r w:rsidRPr="00B857A1">
        <w:rPr>
          <w:rFonts w:ascii="Arial" w:eastAsia="Carlito" w:hAnsi="Arial" w:cs="Arial"/>
          <w:b/>
          <w:bCs/>
          <w:kern w:val="0"/>
          <w:lang w:val="hr-HR"/>
          <w14:ligatures w14:val="none"/>
        </w:rPr>
        <w:t>ZAHTJEV ZA DOSTAVLJANJE PONUDA</w:t>
      </w:r>
    </w:p>
    <w:p w14:paraId="1B1EFBB8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p w14:paraId="0EAB8B21" w14:textId="77777777" w:rsidR="00B857A1" w:rsidRPr="00B857A1" w:rsidRDefault="00B857A1" w:rsidP="00B857A1">
      <w:pPr>
        <w:widowControl w:val="0"/>
        <w:numPr>
          <w:ilvl w:val="0"/>
          <w:numId w:val="1"/>
        </w:numPr>
        <w:tabs>
          <w:tab w:val="left" w:pos="451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  <w:r w:rsidRPr="00B857A1">
        <w:rPr>
          <w:rFonts w:ascii="Arial" w:eastAsia="Calibri" w:hAnsi="Arial" w:cs="Arial"/>
          <w:b/>
          <w:kern w:val="0"/>
          <w:lang w:val="en-GB"/>
          <w14:ligatures w14:val="none"/>
        </w:rPr>
        <w:t>PODACI O NARUČIOCU</w:t>
      </w:r>
    </w:p>
    <w:p w14:paraId="660516D3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tbl>
      <w:tblPr>
        <w:tblW w:w="0" w:type="auto"/>
        <w:tblInd w:w="214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3904"/>
      </w:tblGrid>
      <w:tr w:rsidR="00B857A1" w:rsidRPr="00B857A1" w14:paraId="2297E519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6C499270" w14:textId="77777777" w:rsidR="00B857A1" w:rsidRPr="00135377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Naziv naručioca</w:t>
            </w:r>
          </w:p>
        </w:tc>
        <w:tc>
          <w:tcPr>
            <w:tcW w:w="3904" w:type="dxa"/>
          </w:tcPr>
          <w:p w14:paraId="5D83C135" w14:textId="77777777" w:rsidR="00B857A1" w:rsidRPr="00135377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JU Osnovna škola Kekec</w:t>
            </w:r>
          </w:p>
        </w:tc>
      </w:tr>
      <w:tr w:rsidR="00B857A1" w:rsidRPr="00B857A1" w14:paraId="1852FBF6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383CB790" w14:textId="77777777" w:rsidR="00B857A1" w:rsidRPr="00135377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PIB</w:t>
            </w:r>
          </w:p>
        </w:tc>
        <w:tc>
          <w:tcPr>
            <w:tcW w:w="3904" w:type="dxa"/>
          </w:tcPr>
          <w:p w14:paraId="0C5AF418" w14:textId="77777777" w:rsidR="00B857A1" w:rsidRPr="00135377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02002680</w:t>
            </w:r>
          </w:p>
        </w:tc>
      </w:tr>
      <w:tr w:rsidR="00B857A1" w:rsidRPr="00B857A1" w14:paraId="72762C69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4298CB88" w14:textId="77777777" w:rsidR="00B857A1" w:rsidRPr="00135377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E-mail</w:t>
            </w:r>
          </w:p>
        </w:tc>
        <w:tc>
          <w:tcPr>
            <w:tcW w:w="3904" w:type="dxa"/>
          </w:tcPr>
          <w:p w14:paraId="7AC4FEF6" w14:textId="77777777" w:rsidR="00B857A1" w:rsidRPr="00135377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kekec@t-com.me</w:t>
            </w:r>
          </w:p>
        </w:tc>
      </w:tr>
      <w:tr w:rsidR="00B857A1" w:rsidRPr="00B857A1" w14:paraId="7B123F23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3A929A87" w14:textId="77777777" w:rsidR="00B857A1" w:rsidRPr="00135377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Telefon</w:t>
            </w:r>
          </w:p>
        </w:tc>
        <w:tc>
          <w:tcPr>
            <w:tcW w:w="3904" w:type="dxa"/>
          </w:tcPr>
          <w:p w14:paraId="253EF38D" w14:textId="77777777" w:rsidR="00B857A1" w:rsidRPr="00135377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030/373-351</w:t>
            </w:r>
          </w:p>
        </w:tc>
      </w:tr>
      <w:tr w:rsidR="00B857A1" w:rsidRPr="00B857A1" w14:paraId="33B7ADE0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060D1688" w14:textId="77777777" w:rsidR="00B857A1" w:rsidRPr="00135377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Internet adresa</w:t>
            </w:r>
          </w:p>
        </w:tc>
        <w:tc>
          <w:tcPr>
            <w:tcW w:w="3904" w:type="dxa"/>
          </w:tcPr>
          <w:p w14:paraId="3F2619C7" w14:textId="77777777" w:rsidR="00B857A1" w:rsidRPr="00135377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/</w:t>
            </w:r>
          </w:p>
        </w:tc>
      </w:tr>
      <w:tr w:rsidR="00B857A1" w:rsidRPr="00B857A1" w14:paraId="5F100D27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28964843" w14:textId="77777777" w:rsidR="00B857A1" w:rsidRPr="00135377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Fax</w:t>
            </w:r>
          </w:p>
        </w:tc>
        <w:tc>
          <w:tcPr>
            <w:tcW w:w="3904" w:type="dxa"/>
          </w:tcPr>
          <w:p w14:paraId="285EFCAC" w14:textId="77777777" w:rsidR="00B857A1" w:rsidRPr="00135377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030/373-351</w:t>
            </w:r>
          </w:p>
        </w:tc>
      </w:tr>
      <w:tr w:rsidR="00B857A1" w:rsidRPr="00B857A1" w14:paraId="64859CDE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05D573A1" w14:textId="77777777" w:rsidR="00B857A1" w:rsidRPr="00135377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Adresa</w:t>
            </w:r>
          </w:p>
        </w:tc>
        <w:tc>
          <w:tcPr>
            <w:tcW w:w="3904" w:type="dxa"/>
          </w:tcPr>
          <w:p w14:paraId="68C18E86" w14:textId="77777777" w:rsidR="00B857A1" w:rsidRPr="00135377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20. jula  br. 28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,Sutomore,Bar</w:t>
            </w:r>
          </w:p>
        </w:tc>
      </w:tr>
      <w:tr w:rsidR="00B857A1" w:rsidRPr="00B857A1" w14:paraId="41D18C3F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74DFE9F4" w14:textId="77777777" w:rsidR="00B857A1" w:rsidRPr="00135377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Grad</w:t>
            </w:r>
          </w:p>
        </w:tc>
        <w:tc>
          <w:tcPr>
            <w:tcW w:w="3904" w:type="dxa"/>
          </w:tcPr>
          <w:p w14:paraId="4D1F38C4" w14:textId="77777777" w:rsidR="00B857A1" w:rsidRPr="00135377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Bar</w:t>
            </w:r>
          </w:p>
        </w:tc>
      </w:tr>
      <w:tr w:rsidR="00B857A1" w:rsidRPr="00B857A1" w14:paraId="15929BD7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1EFE2CF2" w14:textId="77777777" w:rsidR="00B857A1" w:rsidRPr="00135377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Poštanski broj</w:t>
            </w:r>
          </w:p>
        </w:tc>
        <w:tc>
          <w:tcPr>
            <w:tcW w:w="3904" w:type="dxa"/>
          </w:tcPr>
          <w:p w14:paraId="180F1483" w14:textId="77777777" w:rsidR="00B857A1" w:rsidRPr="00135377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85355</w:t>
            </w:r>
          </w:p>
        </w:tc>
      </w:tr>
    </w:tbl>
    <w:p w14:paraId="34714E10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p w14:paraId="79CC962C" w14:textId="77777777" w:rsidR="00B857A1" w:rsidRPr="00B857A1" w:rsidRDefault="00B857A1" w:rsidP="00B857A1">
      <w:pPr>
        <w:widowControl w:val="0"/>
        <w:numPr>
          <w:ilvl w:val="0"/>
          <w:numId w:val="1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  <w:r w:rsidRPr="00B857A1">
        <w:rPr>
          <w:rFonts w:ascii="Arial" w:eastAsia="Calibri" w:hAnsi="Arial" w:cs="Arial"/>
          <w:b/>
          <w:kern w:val="0"/>
          <w:lang w:val="en-GB"/>
          <w14:ligatures w14:val="none"/>
        </w:rPr>
        <w:t>OSNOVNI PODACI</w:t>
      </w:r>
    </w:p>
    <w:p w14:paraId="38AA186F" w14:textId="77777777" w:rsidR="00B857A1" w:rsidRPr="00B857A1" w:rsidRDefault="00B857A1" w:rsidP="00B857A1">
      <w:pPr>
        <w:tabs>
          <w:tab w:val="left" w:pos="450"/>
        </w:tabs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tbl>
      <w:tblPr>
        <w:tblW w:w="0" w:type="auto"/>
        <w:tblInd w:w="214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3904"/>
      </w:tblGrid>
      <w:tr w:rsidR="008A131A" w:rsidRPr="00B857A1" w14:paraId="7A434928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70783D4D" w14:textId="77777777" w:rsidR="008A131A" w:rsidRPr="00135377" w:rsidRDefault="008A131A" w:rsidP="008A131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 Opis predmeta javne nabavke</w:t>
            </w:r>
          </w:p>
        </w:tc>
        <w:tc>
          <w:tcPr>
            <w:tcW w:w="3904" w:type="dxa"/>
          </w:tcPr>
          <w:p w14:paraId="4FD4B127" w14:textId="77777777" w:rsidR="008A131A" w:rsidRDefault="008A131A" w:rsidP="008A131A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Usluge putnickih agencija i slicne usluge</w:t>
            </w:r>
          </w:p>
          <w:p w14:paraId="2D9CFA83" w14:textId="77777777" w:rsidR="008A131A" w:rsidRPr="00135377" w:rsidRDefault="008A131A" w:rsidP="008A131A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Ekskurzija Srbija 5 dana</w:t>
            </w:r>
          </w:p>
        </w:tc>
      </w:tr>
      <w:tr w:rsidR="008A131A" w:rsidRPr="00B857A1" w14:paraId="0BAAB311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025A6E02" w14:textId="77777777" w:rsidR="008A131A" w:rsidRPr="00135377" w:rsidRDefault="008A131A" w:rsidP="008A131A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Status</w:t>
            </w:r>
          </w:p>
        </w:tc>
        <w:tc>
          <w:tcPr>
            <w:tcW w:w="3904" w:type="dxa"/>
          </w:tcPr>
          <w:p w14:paraId="623AFA8C" w14:textId="77777777" w:rsidR="008A131A" w:rsidRPr="00135377" w:rsidRDefault="008A131A" w:rsidP="008A131A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 toku</w:t>
            </w:r>
          </w:p>
        </w:tc>
      </w:tr>
      <w:tr w:rsidR="008A131A" w:rsidRPr="00B857A1" w14:paraId="0AE802FD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2EA4545D" w14:textId="77777777" w:rsidR="008A131A" w:rsidRPr="00135377" w:rsidRDefault="008A131A" w:rsidP="008A131A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Vrsta predmeta</w:t>
            </w:r>
          </w:p>
        </w:tc>
        <w:tc>
          <w:tcPr>
            <w:tcW w:w="3904" w:type="dxa"/>
          </w:tcPr>
          <w:p w14:paraId="71454EAC" w14:textId="77777777" w:rsidR="008A131A" w:rsidRPr="00135377" w:rsidRDefault="008A131A" w:rsidP="008A131A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Usluge </w:t>
            </w:r>
          </w:p>
        </w:tc>
      </w:tr>
      <w:tr w:rsidR="008A131A" w:rsidRPr="00B857A1" w14:paraId="5CEFD57D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01C769F9" w14:textId="77777777" w:rsidR="008A131A" w:rsidRPr="00135377" w:rsidRDefault="008A131A" w:rsidP="008A131A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Vrsta postupka</w:t>
            </w:r>
          </w:p>
        </w:tc>
        <w:tc>
          <w:tcPr>
            <w:tcW w:w="3904" w:type="dxa"/>
          </w:tcPr>
          <w:p w14:paraId="5A392290" w14:textId="77777777" w:rsidR="008A131A" w:rsidRPr="00135377" w:rsidRDefault="008A131A" w:rsidP="008A131A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Jednostavna nabavka</w:t>
            </w:r>
          </w:p>
        </w:tc>
      </w:tr>
      <w:tr w:rsidR="008A131A" w:rsidRPr="00B857A1" w14:paraId="50E05D09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77DE11D2" w14:textId="77777777" w:rsidR="008A131A" w:rsidRPr="00135377" w:rsidRDefault="008A131A" w:rsidP="008A131A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Službenik za javne nabavke</w:t>
            </w:r>
          </w:p>
        </w:tc>
        <w:tc>
          <w:tcPr>
            <w:tcW w:w="3904" w:type="dxa"/>
          </w:tcPr>
          <w:p w14:paraId="1D5E9755" w14:textId="77777777" w:rsidR="008A131A" w:rsidRPr="00135377" w:rsidRDefault="008A131A" w:rsidP="008A131A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Katarina Malić</w:t>
            </w:r>
          </w:p>
        </w:tc>
      </w:tr>
      <w:tr w:rsidR="008A131A" w:rsidRPr="00B857A1" w14:paraId="0FC8BC3C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4A5E1536" w14:textId="77777777" w:rsidR="008A131A" w:rsidRPr="00135377" w:rsidRDefault="008A131A" w:rsidP="008A131A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Kontakt</w:t>
            </w:r>
          </w:p>
        </w:tc>
        <w:tc>
          <w:tcPr>
            <w:tcW w:w="3904" w:type="dxa"/>
          </w:tcPr>
          <w:p w14:paraId="16608486" w14:textId="77777777" w:rsidR="008A131A" w:rsidRPr="00135377" w:rsidRDefault="008A131A" w:rsidP="008A131A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069/035-066</w:t>
            </w:r>
          </w:p>
        </w:tc>
      </w:tr>
      <w:tr w:rsidR="008A131A" w:rsidRPr="00B857A1" w14:paraId="705C7895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22E9FC13" w14:textId="77777777" w:rsidR="008A131A" w:rsidRPr="00135377" w:rsidRDefault="008A131A" w:rsidP="008A131A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Datum objave</w:t>
            </w:r>
          </w:p>
        </w:tc>
        <w:tc>
          <w:tcPr>
            <w:tcW w:w="3904" w:type="dxa"/>
          </w:tcPr>
          <w:p w14:paraId="05783A2D" w14:textId="686FFDD1" w:rsidR="008A131A" w:rsidRPr="00135377" w:rsidRDefault="00EB085D" w:rsidP="008A131A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28</w:t>
            </w:r>
            <w:r w:rsidR="008A131A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.04.2023.g</w:t>
            </w:r>
          </w:p>
        </w:tc>
      </w:tr>
      <w:tr w:rsidR="008A131A" w:rsidRPr="00B857A1" w14:paraId="6B2AA84E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268ADABA" w14:textId="77777777" w:rsidR="008A131A" w:rsidRPr="00135377" w:rsidRDefault="008A131A" w:rsidP="008A131A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Napomena</w:t>
            </w:r>
          </w:p>
        </w:tc>
        <w:tc>
          <w:tcPr>
            <w:tcW w:w="3904" w:type="dxa"/>
          </w:tcPr>
          <w:p w14:paraId="37F5C8F1" w14:textId="77777777" w:rsidR="008A131A" w:rsidRPr="00135377" w:rsidRDefault="008A131A" w:rsidP="008A131A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</w:tc>
      </w:tr>
    </w:tbl>
    <w:p w14:paraId="5E87A19C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kern w:val="0"/>
          <w:lang w:val="en-GB"/>
          <w14:ligatures w14:val="none"/>
        </w:rPr>
      </w:pPr>
    </w:p>
    <w:p w14:paraId="144FBF75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kern w:val="0"/>
          <w:lang w:val="en-GB"/>
          <w14:ligatures w14:val="none"/>
        </w:rPr>
      </w:pPr>
    </w:p>
    <w:p w14:paraId="5270A08D" w14:textId="77777777" w:rsidR="00B857A1" w:rsidRPr="00B857A1" w:rsidRDefault="00B857A1" w:rsidP="00B857A1">
      <w:pPr>
        <w:widowControl w:val="0"/>
        <w:numPr>
          <w:ilvl w:val="0"/>
          <w:numId w:val="1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  <w:r w:rsidRPr="00B857A1">
        <w:rPr>
          <w:rFonts w:ascii="Arial" w:eastAsia="Calibri" w:hAnsi="Arial" w:cs="Arial"/>
          <w:b/>
          <w:kern w:val="0"/>
          <w:lang w:val="en-GB"/>
          <w14:ligatures w14:val="none"/>
        </w:rPr>
        <w:t>FAZE U POSTUPKU</w:t>
      </w:r>
    </w:p>
    <w:p w14:paraId="45CC3224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tbl>
      <w:tblPr>
        <w:tblW w:w="9059" w:type="dxa"/>
        <w:tblInd w:w="214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1"/>
        <w:gridCol w:w="1260"/>
        <w:gridCol w:w="1620"/>
        <w:gridCol w:w="1440"/>
        <w:gridCol w:w="1620"/>
        <w:gridCol w:w="1358"/>
      </w:tblGrid>
      <w:tr w:rsidR="00B857A1" w:rsidRPr="00B857A1" w14:paraId="161CE05E" w14:textId="77777777" w:rsidTr="00CD369E">
        <w:trPr>
          <w:trHeight w:val="591"/>
        </w:trPr>
        <w:tc>
          <w:tcPr>
            <w:tcW w:w="1761" w:type="dxa"/>
            <w:tcBorders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45AC5EA7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35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Vrsta faze</w:t>
            </w:r>
          </w:p>
        </w:tc>
        <w:tc>
          <w:tcPr>
            <w:tcW w:w="1260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00B802C4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35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Opis</w:t>
            </w:r>
          </w:p>
        </w:tc>
        <w:tc>
          <w:tcPr>
            <w:tcW w:w="1620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2E4EC15E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35" w:right="607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Početak podnošenja</w:t>
            </w:r>
          </w:p>
        </w:tc>
        <w:tc>
          <w:tcPr>
            <w:tcW w:w="1440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1E5CF46A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37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Kraj podnošenja</w:t>
            </w:r>
          </w:p>
        </w:tc>
        <w:tc>
          <w:tcPr>
            <w:tcW w:w="1620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6F194D80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37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Datum otvaranja</w:t>
            </w:r>
          </w:p>
        </w:tc>
        <w:tc>
          <w:tcPr>
            <w:tcW w:w="1358" w:type="dxa"/>
            <w:tcBorders>
              <w:left w:val="single" w:sz="8" w:space="0" w:color="D2D2D2"/>
              <w:bottom w:val="single" w:sz="8" w:space="0" w:color="D2D2D2"/>
            </w:tcBorders>
            <w:shd w:val="clear" w:color="auto" w:fill="E7E6E6"/>
          </w:tcPr>
          <w:p w14:paraId="38BF1888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318" w:right="306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Status</w:t>
            </w:r>
          </w:p>
        </w:tc>
      </w:tr>
      <w:tr w:rsidR="00B857A1" w:rsidRPr="00B857A1" w14:paraId="4257F4E6" w14:textId="77777777" w:rsidTr="00CD369E">
        <w:trPr>
          <w:trHeight w:val="541"/>
        </w:trPr>
        <w:tc>
          <w:tcPr>
            <w:tcW w:w="1761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6CD82A25" w14:textId="77777777" w:rsidR="00B857A1" w:rsidRPr="00B857A1" w:rsidRDefault="008A131A" w:rsidP="00B857A1">
            <w:pPr>
              <w:widowControl w:val="0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Zatijev za dostavljanje ponuda</w:t>
            </w:r>
          </w:p>
        </w:tc>
        <w:tc>
          <w:tcPr>
            <w:tcW w:w="1260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3BD5CFE4" w14:textId="77777777" w:rsidR="008A131A" w:rsidRPr="008A131A" w:rsidRDefault="008A131A" w:rsidP="00CD369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8A131A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Usluge putnickih agencija i slicne usluge</w:t>
            </w:r>
          </w:p>
          <w:p w14:paraId="149540D0" w14:textId="77777777" w:rsidR="008A131A" w:rsidRPr="00B857A1" w:rsidRDefault="008A131A" w:rsidP="008A131A">
            <w:pPr>
              <w:widowControl w:val="0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8A131A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Ekskurzija Srbija 5 dana</w:t>
            </w:r>
          </w:p>
        </w:tc>
        <w:tc>
          <w:tcPr>
            <w:tcW w:w="1620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3CE41D04" w14:textId="5E12AE5F" w:rsidR="00B857A1" w:rsidRPr="00B857A1" w:rsidRDefault="00E33CEB" w:rsidP="00B857A1">
            <w:pPr>
              <w:widowControl w:val="0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2</w:t>
            </w:r>
            <w:r w:rsidR="008C7A8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8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.04</w:t>
            </w:r>
            <w:r w:rsidR="008A131A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.2023.g</w:t>
            </w:r>
          </w:p>
        </w:tc>
        <w:tc>
          <w:tcPr>
            <w:tcW w:w="1440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1639F7CD" w14:textId="749F0C57" w:rsidR="00B857A1" w:rsidRPr="00B857A1" w:rsidRDefault="00EB085D" w:rsidP="00B857A1">
            <w:pPr>
              <w:widowControl w:val="0"/>
              <w:autoSpaceDE w:val="0"/>
              <w:autoSpaceDN w:val="0"/>
              <w:spacing w:after="0" w:line="240" w:lineRule="auto"/>
              <w:ind w:left="37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10</w:t>
            </w:r>
            <w:r w:rsidR="008C7A8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.05</w:t>
            </w:r>
            <w:r w:rsidR="00CD369E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.2023.</w:t>
            </w:r>
          </w:p>
        </w:tc>
        <w:tc>
          <w:tcPr>
            <w:tcW w:w="1620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48E422AD" w14:textId="4362CFEB" w:rsidR="00B857A1" w:rsidRPr="00B857A1" w:rsidRDefault="00EB085D" w:rsidP="00B857A1">
            <w:pPr>
              <w:widowControl w:val="0"/>
              <w:autoSpaceDE w:val="0"/>
              <w:autoSpaceDN w:val="0"/>
              <w:spacing w:after="0" w:line="240" w:lineRule="auto"/>
              <w:ind w:left="37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10</w:t>
            </w:r>
            <w:r w:rsidR="008C7A8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.05</w:t>
            </w:r>
            <w:r w:rsidR="00CD369E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.2023.g u 1</w:t>
            </w:r>
            <w:r w:rsidR="00E33CEB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2</w:t>
            </w:r>
            <w:r w:rsidR="00CD369E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h</w:t>
            </w:r>
          </w:p>
        </w:tc>
        <w:tc>
          <w:tcPr>
            <w:tcW w:w="1358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73133151" w14:textId="77777777" w:rsidR="00B857A1" w:rsidRPr="00B857A1" w:rsidRDefault="00CD369E" w:rsidP="00B857A1">
            <w:pPr>
              <w:widowControl w:val="0"/>
              <w:autoSpaceDE w:val="0"/>
              <w:autoSpaceDN w:val="0"/>
              <w:spacing w:after="0" w:line="240" w:lineRule="auto"/>
              <w:ind w:left="320" w:right="306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 toku</w:t>
            </w:r>
          </w:p>
        </w:tc>
      </w:tr>
    </w:tbl>
    <w:p w14:paraId="435AFACA" w14:textId="77777777" w:rsidR="00B857A1" w:rsidRPr="00B857A1" w:rsidRDefault="00B857A1" w:rsidP="00B857A1">
      <w:pPr>
        <w:widowControl w:val="0"/>
        <w:numPr>
          <w:ilvl w:val="0"/>
          <w:numId w:val="1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  <w:r w:rsidRPr="00B857A1">
        <w:rPr>
          <w:rFonts w:ascii="Arial" w:eastAsia="Calibri" w:hAnsi="Arial" w:cs="Arial"/>
          <w:b/>
          <w:kern w:val="0"/>
          <w:lang w:val="en-GB"/>
          <w14:ligatures w14:val="none"/>
        </w:rPr>
        <w:t>DODATNE INFORMACIJE</w:t>
      </w:r>
    </w:p>
    <w:p w14:paraId="1453EC0E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tbl>
      <w:tblPr>
        <w:tblW w:w="0" w:type="auto"/>
        <w:tblInd w:w="172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3804"/>
      </w:tblGrid>
      <w:tr w:rsidR="00B857A1" w:rsidRPr="00B857A1" w14:paraId="6AAEDBB8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7293924D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lastRenderedPageBreak/>
              <w:t>Predmet javne nabavke se nabavlja</w:t>
            </w:r>
          </w:p>
        </w:tc>
        <w:tc>
          <w:tcPr>
            <w:tcW w:w="3804" w:type="dxa"/>
          </w:tcPr>
          <w:p w14:paraId="22607D2D" w14:textId="77777777" w:rsidR="00B857A1" w:rsidRPr="00B857A1" w:rsidRDefault="00CD369E" w:rsidP="00B857A1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Kao cjelina</w:t>
            </w:r>
          </w:p>
        </w:tc>
      </w:tr>
      <w:tr w:rsidR="00B857A1" w:rsidRPr="00B857A1" w14:paraId="3E661A3B" w14:textId="77777777" w:rsidTr="00774F64">
        <w:trPr>
          <w:trHeight w:val="353"/>
        </w:trPr>
        <w:tc>
          <w:tcPr>
            <w:tcW w:w="8607" w:type="dxa"/>
            <w:gridSpan w:val="2"/>
            <w:shd w:val="clear" w:color="auto" w:fill="F1F1F1"/>
          </w:tcPr>
          <w:p w14:paraId="513020C6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Posebni oblici javne nabavke</w:t>
            </w:r>
          </w:p>
        </w:tc>
      </w:tr>
      <w:tr w:rsidR="00B857A1" w:rsidRPr="00B857A1" w14:paraId="3D24A14C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6E091C27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Okvirni sporazum</w:t>
            </w:r>
          </w:p>
        </w:tc>
        <w:tc>
          <w:tcPr>
            <w:tcW w:w="3804" w:type="dxa"/>
          </w:tcPr>
          <w:p w14:paraId="6E89F263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Ne</w:t>
            </w:r>
          </w:p>
        </w:tc>
      </w:tr>
      <w:tr w:rsidR="00B857A1" w:rsidRPr="00B857A1" w14:paraId="44ECEACA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414CB8A6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Dinamički sistem nabavki</w:t>
            </w:r>
          </w:p>
        </w:tc>
        <w:tc>
          <w:tcPr>
            <w:tcW w:w="3804" w:type="dxa"/>
          </w:tcPr>
          <w:p w14:paraId="3754A28E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Ne</w:t>
            </w:r>
          </w:p>
        </w:tc>
      </w:tr>
      <w:tr w:rsidR="00B857A1" w:rsidRPr="00B857A1" w14:paraId="4DE4BFB7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4FF832FB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Elektronska aukcija</w:t>
            </w:r>
          </w:p>
        </w:tc>
        <w:tc>
          <w:tcPr>
            <w:tcW w:w="3804" w:type="dxa"/>
          </w:tcPr>
          <w:p w14:paraId="7FC89ABA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Ne</w:t>
            </w:r>
          </w:p>
        </w:tc>
      </w:tr>
      <w:tr w:rsidR="00B857A1" w:rsidRPr="00B857A1" w14:paraId="0F6F5763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5B9BA9EB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Elektronski katalog</w:t>
            </w:r>
          </w:p>
        </w:tc>
        <w:tc>
          <w:tcPr>
            <w:tcW w:w="3804" w:type="dxa"/>
          </w:tcPr>
          <w:p w14:paraId="7DD27F6C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Ne</w:t>
            </w:r>
          </w:p>
        </w:tc>
      </w:tr>
      <w:tr w:rsidR="00B857A1" w:rsidRPr="00B857A1" w14:paraId="43D32377" w14:textId="77777777" w:rsidTr="00774F64">
        <w:trPr>
          <w:trHeight w:val="353"/>
        </w:trPr>
        <w:tc>
          <w:tcPr>
            <w:tcW w:w="8607" w:type="dxa"/>
            <w:gridSpan w:val="2"/>
            <w:shd w:val="clear" w:color="auto" w:fill="F1F1F1"/>
          </w:tcPr>
          <w:p w14:paraId="3D781BE6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Nabavka se sprovodi kao</w:t>
            </w:r>
          </w:p>
        </w:tc>
      </w:tr>
      <w:tr w:rsidR="00B857A1" w:rsidRPr="00B857A1" w14:paraId="11139DE4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16046F10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Zajednička nabavka</w:t>
            </w:r>
          </w:p>
        </w:tc>
        <w:tc>
          <w:tcPr>
            <w:tcW w:w="3804" w:type="dxa"/>
          </w:tcPr>
          <w:p w14:paraId="432582B1" w14:textId="77777777" w:rsidR="00B857A1" w:rsidRPr="00B857A1" w:rsidRDefault="00CD369E" w:rsidP="00B857A1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/</w:t>
            </w:r>
          </w:p>
        </w:tc>
      </w:tr>
      <w:tr w:rsidR="00B857A1" w:rsidRPr="00B857A1" w14:paraId="5C8F0871" w14:textId="77777777" w:rsidTr="00774F64">
        <w:trPr>
          <w:trHeight w:val="353"/>
        </w:trPr>
        <w:tc>
          <w:tcPr>
            <w:tcW w:w="4803" w:type="dxa"/>
            <w:shd w:val="clear" w:color="auto" w:fill="F1F1F1"/>
          </w:tcPr>
          <w:p w14:paraId="389CE249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Centralizovana nabavka</w:t>
            </w:r>
          </w:p>
        </w:tc>
        <w:tc>
          <w:tcPr>
            <w:tcW w:w="3804" w:type="dxa"/>
          </w:tcPr>
          <w:p w14:paraId="75A1D5AB" w14:textId="77777777" w:rsidR="00B857A1" w:rsidRPr="00B857A1" w:rsidRDefault="00CD369E" w:rsidP="00B857A1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/</w:t>
            </w:r>
          </w:p>
        </w:tc>
      </w:tr>
    </w:tbl>
    <w:p w14:paraId="7643B2AF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kern w:val="0"/>
          <w:lang w:val="en-GB"/>
          <w14:ligatures w14:val="none"/>
        </w:rPr>
      </w:pPr>
    </w:p>
    <w:p w14:paraId="1E2AE966" w14:textId="77777777" w:rsidR="00B857A1" w:rsidRPr="00B857A1" w:rsidRDefault="00B857A1" w:rsidP="00B857A1">
      <w:pPr>
        <w:widowControl w:val="0"/>
        <w:numPr>
          <w:ilvl w:val="0"/>
          <w:numId w:val="1"/>
        </w:numPr>
        <w:tabs>
          <w:tab w:val="left" w:pos="408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  <w:r w:rsidRPr="00B857A1">
        <w:rPr>
          <w:rFonts w:ascii="Arial" w:eastAsia="Calibri" w:hAnsi="Arial" w:cs="Arial"/>
          <w:b/>
          <w:kern w:val="0"/>
          <w:lang w:val="en-GB"/>
          <w14:ligatures w14:val="none"/>
        </w:rPr>
        <w:t>STAVKE PLANA</w:t>
      </w:r>
    </w:p>
    <w:p w14:paraId="6F48B16A" w14:textId="77777777" w:rsidR="00B857A1" w:rsidRPr="00B857A1" w:rsidRDefault="00B857A1" w:rsidP="00B857A1">
      <w:pPr>
        <w:tabs>
          <w:tab w:val="left" w:pos="408"/>
        </w:tabs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tbl>
      <w:tblPr>
        <w:tblW w:w="8934" w:type="dxa"/>
        <w:tblInd w:w="151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4"/>
        <w:gridCol w:w="905"/>
        <w:gridCol w:w="1276"/>
        <w:gridCol w:w="1275"/>
        <w:gridCol w:w="1134"/>
        <w:gridCol w:w="1134"/>
        <w:gridCol w:w="1134"/>
        <w:gridCol w:w="1152"/>
      </w:tblGrid>
      <w:tr w:rsidR="00B857A1" w:rsidRPr="00B857A1" w14:paraId="505EE873" w14:textId="77777777" w:rsidTr="00CD369E">
        <w:trPr>
          <w:trHeight w:val="647"/>
        </w:trPr>
        <w:tc>
          <w:tcPr>
            <w:tcW w:w="924" w:type="dxa"/>
            <w:tcBorders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52CB14A9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37" w:right="29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Godina</w:t>
            </w:r>
          </w:p>
        </w:tc>
        <w:tc>
          <w:tcPr>
            <w:tcW w:w="905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53E479A0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35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Opis</w:t>
            </w:r>
          </w:p>
        </w:tc>
        <w:tc>
          <w:tcPr>
            <w:tcW w:w="1276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7F1ACDFB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33" w:right="4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Vrijednost</w:t>
            </w:r>
          </w:p>
          <w:p w14:paraId="425D14BD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33" w:right="4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 xml:space="preserve"> nabavke</w:t>
            </w:r>
          </w:p>
        </w:tc>
        <w:tc>
          <w:tcPr>
            <w:tcW w:w="1275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07F1688F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-5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Vrijednost</w:t>
            </w:r>
          </w:p>
          <w:p w14:paraId="5344FDE1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-5" w:right="23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spacing w:val="-1"/>
                <w:kern w:val="0"/>
                <w:lang w:val="hr-HR"/>
                <w14:ligatures w14:val="none"/>
              </w:rPr>
              <w:t>PDV</w:t>
            </w:r>
          </w:p>
        </w:tc>
        <w:tc>
          <w:tcPr>
            <w:tcW w:w="1134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18CC88F7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right="6" w:hanging="52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Okvirni</w:t>
            </w:r>
          </w:p>
          <w:p w14:paraId="79AF389B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right="6" w:hanging="52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 xml:space="preserve"> sporazum</w:t>
            </w:r>
          </w:p>
        </w:tc>
        <w:tc>
          <w:tcPr>
            <w:tcW w:w="1134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521B7A15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Vrijednost</w:t>
            </w:r>
          </w:p>
          <w:p w14:paraId="03276780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right="24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spacing w:val="-1"/>
                <w:kern w:val="0"/>
                <w:lang w:val="hr-HR"/>
                <w14:ligatures w14:val="none"/>
              </w:rPr>
              <w:t>OS</w:t>
            </w:r>
          </w:p>
        </w:tc>
        <w:tc>
          <w:tcPr>
            <w:tcW w:w="1134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19BA543F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282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Vrijednost</w:t>
            </w:r>
          </w:p>
          <w:p w14:paraId="1C3EB7F4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282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PDVOS</w:t>
            </w:r>
          </w:p>
        </w:tc>
        <w:tc>
          <w:tcPr>
            <w:tcW w:w="1152" w:type="dxa"/>
            <w:tcBorders>
              <w:left w:val="single" w:sz="8" w:space="0" w:color="D2D2D2"/>
              <w:bottom w:val="single" w:sz="8" w:space="0" w:color="D2D2D2"/>
            </w:tcBorders>
            <w:shd w:val="clear" w:color="auto" w:fill="E7E6E6"/>
          </w:tcPr>
          <w:p w14:paraId="2D23C590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152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Vrsta postupka</w:t>
            </w:r>
          </w:p>
        </w:tc>
      </w:tr>
      <w:tr w:rsidR="00B857A1" w:rsidRPr="00B857A1" w14:paraId="65C60EAB" w14:textId="77777777" w:rsidTr="00CD369E">
        <w:trPr>
          <w:trHeight w:val="303"/>
        </w:trPr>
        <w:tc>
          <w:tcPr>
            <w:tcW w:w="924" w:type="dxa"/>
            <w:tcBorders>
              <w:top w:val="single" w:sz="8" w:space="0" w:color="D2D2D2"/>
              <w:right w:val="single" w:sz="8" w:space="0" w:color="D2D2D2"/>
            </w:tcBorders>
          </w:tcPr>
          <w:p w14:paraId="64085406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right="2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</w:tc>
        <w:tc>
          <w:tcPr>
            <w:tcW w:w="905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2E8C58A0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5930C1EC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</w:tc>
        <w:tc>
          <w:tcPr>
            <w:tcW w:w="1275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3E8C65BB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2B279F76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right="23"/>
              <w:jc w:val="center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2A1D3441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right="79"/>
              <w:jc w:val="center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3D6A78E8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right="79"/>
              <w:jc w:val="center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-</w:t>
            </w:r>
          </w:p>
        </w:tc>
        <w:tc>
          <w:tcPr>
            <w:tcW w:w="1152" w:type="dxa"/>
            <w:tcBorders>
              <w:top w:val="single" w:sz="8" w:space="0" w:color="D2D2D2"/>
              <w:left w:val="single" w:sz="8" w:space="0" w:color="D2D2D2"/>
            </w:tcBorders>
          </w:tcPr>
          <w:p w14:paraId="38AD2736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</w:tc>
      </w:tr>
    </w:tbl>
    <w:p w14:paraId="7A2D9DF8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kern w:val="0"/>
          <w:lang w:val="en-GB"/>
          <w14:ligatures w14:val="none"/>
        </w:rPr>
      </w:pPr>
    </w:p>
    <w:p w14:paraId="431229DB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kern w:val="0"/>
          <w:lang w:val="en-GB"/>
          <w14:ligatures w14:val="none"/>
        </w:rPr>
      </w:pPr>
    </w:p>
    <w:p w14:paraId="2ADC8CA7" w14:textId="77777777" w:rsidR="00B857A1" w:rsidRPr="00B857A1" w:rsidRDefault="00B857A1" w:rsidP="00B857A1">
      <w:pPr>
        <w:widowControl w:val="0"/>
        <w:numPr>
          <w:ilvl w:val="0"/>
          <w:numId w:val="1"/>
        </w:numPr>
        <w:tabs>
          <w:tab w:val="left" w:pos="387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  <w:r w:rsidRPr="00B857A1">
        <w:rPr>
          <w:rFonts w:ascii="Arial" w:eastAsia="Calibri" w:hAnsi="Arial" w:cs="Arial"/>
          <w:b/>
          <w:kern w:val="0"/>
          <w:lang w:val="en-GB"/>
          <w14:ligatures w14:val="none"/>
        </w:rPr>
        <w:t>USLOVI ZA UČEŠĆE U POSTUPKU I ZAHTJEVI U POGLEDU NAČINA IZVRŠAVANJA PREDMETA NABAVKE</w:t>
      </w:r>
    </w:p>
    <w:p w14:paraId="6A0CB131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p w14:paraId="03F68C6E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tbl>
      <w:tblPr>
        <w:tblW w:w="8633" w:type="dxa"/>
        <w:tblInd w:w="151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4"/>
        <w:gridCol w:w="3029"/>
      </w:tblGrid>
      <w:tr w:rsidR="00B857A1" w:rsidRPr="00B857A1" w14:paraId="6CF37A1C" w14:textId="77777777" w:rsidTr="00202FF6">
        <w:trPr>
          <w:trHeight w:val="482"/>
        </w:trPr>
        <w:tc>
          <w:tcPr>
            <w:tcW w:w="5604" w:type="dxa"/>
            <w:tcBorders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24761375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Opis</w:t>
            </w:r>
          </w:p>
        </w:tc>
        <w:tc>
          <w:tcPr>
            <w:tcW w:w="3029" w:type="dxa"/>
            <w:tcBorders>
              <w:left w:val="single" w:sz="8" w:space="0" w:color="D2D2D2"/>
              <w:bottom w:val="single" w:sz="8" w:space="0" w:color="D2D2D2"/>
            </w:tcBorders>
            <w:shd w:val="clear" w:color="auto" w:fill="E7E6E6"/>
          </w:tcPr>
          <w:p w14:paraId="60D52B85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Tip uslova / zahtjeva</w:t>
            </w:r>
          </w:p>
        </w:tc>
      </w:tr>
      <w:tr w:rsidR="00B857A1" w:rsidRPr="00B857A1" w14:paraId="47EBA28D" w14:textId="77777777" w:rsidTr="00202FF6">
        <w:trPr>
          <w:trHeight w:val="362"/>
        </w:trPr>
        <w:tc>
          <w:tcPr>
            <w:tcW w:w="560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53A07A7C" w14:textId="77777777" w:rsidR="00B857A1" w:rsidRPr="00B857A1" w:rsidRDefault="00CD369E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CD369E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 predmetnom postupku nabavke može da učestvuje samo privredni subjekat koji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odnosu. Ispunjenost uslova dokazuje se na osnovu uvjerenja ili potvrde nadležnog organa izdatog na osnovu kaznene evidencije, u skladu sa propisima države u kojoj privredni subjekat ima sjedište, odnosno u kojoj izvršni direktor tog privrednog subjekta ima prebivalište.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4E87B9B1" w14:textId="77777777" w:rsidR="00B857A1" w:rsidRPr="00B857A1" w:rsidRDefault="00CD369E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Obavezan uslov</w:t>
            </w:r>
          </w:p>
        </w:tc>
      </w:tr>
      <w:tr w:rsidR="00B857A1" w:rsidRPr="00B857A1" w14:paraId="35535999" w14:textId="77777777" w:rsidTr="00202FF6">
        <w:trPr>
          <w:trHeight w:val="362"/>
        </w:trPr>
        <w:tc>
          <w:tcPr>
            <w:tcW w:w="560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35C7E09A" w14:textId="77777777" w:rsidR="00B857A1" w:rsidRPr="00B857A1" w:rsidRDefault="00CD369E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CD369E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U predmetnom postupku nabavke može da učestvuje samo privredni subjekat koji je izmirio sve dospjele obaveze po osnovu poreza i doprinosa za penzijsko i zdravstveno osiguranje. Ispunjenost uslova dokazuje se </w:t>
            </w:r>
            <w:r w:rsidRPr="00CD369E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lastRenderedPageBreak/>
              <w:t>na osnovu uvjerenja ili potvrde organa uprave nadležnog za poslove naplate poreza, odnosno nadležnog organa države u kojoj privredni subjekat ima sjedište.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50004491" w14:textId="77777777" w:rsidR="00B857A1" w:rsidRPr="00B857A1" w:rsidRDefault="00CD369E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CD369E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lastRenderedPageBreak/>
              <w:t>Obavezan uslov</w:t>
            </w:r>
          </w:p>
        </w:tc>
      </w:tr>
      <w:tr w:rsidR="00CD369E" w:rsidRPr="00B857A1" w14:paraId="56383468" w14:textId="77777777" w:rsidTr="00202FF6">
        <w:trPr>
          <w:trHeight w:val="362"/>
        </w:trPr>
        <w:tc>
          <w:tcPr>
            <w:tcW w:w="560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59A12423" w14:textId="77777777" w:rsidR="00CD369E" w:rsidRPr="00B857A1" w:rsidRDefault="00CD369E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CD369E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 predmetnom postupku nabavke može da učestvuje samo privredni subjekat koji je upisan u Centralni registar privrednih subjekata ili drugi odgovarajući registar u državi u kojoj privredni subjekat ima sjedište. Ispunjenost uslova dokazuje se na osnovu dokaza o registraciji u Centralnom registru privrednih subjekata ili drugom od drugom odgovarajućem registru, sa podacima o ovlašćenom licu privrednih subjekata.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15F43F97" w14:textId="77777777" w:rsidR="00CD369E" w:rsidRPr="00B857A1" w:rsidRDefault="00CD369E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CD369E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Obavezan uslov</w:t>
            </w:r>
          </w:p>
        </w:tc>
      </w:tr>
      <w:tr w:rsidR="00CD369E" w:rsidRPr="00B857A1" w14:paraId="06EF805B" w14:textId="77777777" w:rsidTr="00202FF6">
        <w:trPr>
          <w:trHeight w:val="362"/>
        </w:trPr>
        <w:tc>
          <w:tcPr>
            <w:tcW w:w="560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453F6E98" w14:textId="552E1098" w:rsidR="00CD369E" w:rsidRPr="00B857A1" w:rsidRDefault="0043557D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3557D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Rok važenja ponuda 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do </w:t>
            </w:r>
            <w:r w:rsidR="00E33CEB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10.09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.2023.g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2D829DE1" w14:textId="77777777" w:rsidR="00CD369E" w:rsidRPr="00B857A1" w:rsidRDefault="0043557D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Rok važenja ponude</w:t>
            </w:r>
          </w:p>
        </w:tc>
      </w:tr>
      <w:tr w:rsidR="00CD369E" w:rsidRPr="00B857A1" w14:paraId="7F453985" w14:textId="77777777" w:rsidTr="00202FF6">
        <w:trPr>
          <w:trHeight w:val="362"/>
        </w:trPr>
        <w:tc>
          <w:tcPr>
            <w:tcW w:w="560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2D1BDEB4" w14:textId="77777777" w:rsidR="00CD369E" w:rsidRPr="00B857A1" w:rsidRDefault="0043557D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3557D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Mjesto izvršenja ugovora-JU OŠ Kekec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213B6959" w14:textId="77777777" w:rsidR="00CD369E" w:rsidRPr="00B857A1" w:rsidRDefault="0043557D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3557D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Mjesto izvršenja ugovora</w:t>
            </w:r>
          </w:p>
        </w:tc>
      </w:tr>
      <w:tr w:rsidR="0043557D" w:rsidRPr="00B857A1" w14:paraId="7F598A81" w14:textId="77777777" w:rsidTr="00202FF6">
        <w:trPr>
          <w:trHeight w:val="362"/>
        </w:trPr>
        <w:tc>
          <w:tcPr>
            <w:tcW w:w="560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1DBC9A61" w14:textId="0441F18D" w:rsidR="0043557D" w:rsidRPr="00B857A1" w:rsidRDefault="0043557D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3557D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Rok plaćanja- u rat</w:t>
            </w:r>
            <w:r w:rsidR="006877F0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ama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,prije realizacije ekskurzije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677B46D7" w14:textId="77777777" w:rsidR="0043557D" w:rsidRPr="00B857A1" w:rsidRDefault="0043557D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3557D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Rok plaćanja</w:t>
            </w:r>
          </w:p>
        </w:tc>
      </w:tr>
      <w:tr w:rsidR="0043557D" w:rsidRPr="00B857A1" w14:paraId="5C62D7C9" w14:textId="77777777" w:rsidTr="00202FF6">
        <w:trPr>
          <w:trHeight w:val="362"/>
        </w:trPr>
        <w:tc>
          <w:tcPr>
            <w:tcW w:w="560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2923865A" w14:textId="77777777" w:rsidR="0043557D" w:rsidRPr="00B857A1" w:rsidRDefault="0043557D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3557D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Način plaćanja je: opštim nalogom roditelji-staratelji učenika direktno plaćaju Agenciji u ratama predviđenom dinamikom. Napomena:Konačna cijena će se obračunati po ostvarenom broju prijavljenih učenika, a po jediničnim cijenama iz ponude.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52E5FE8A" w14:textId="77777777" w:rsidR="0043557D" w:rsidRPr="00B857A1" w:rsidRDefault="0043557D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3557D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Način plaćanja</w:t>
            </w:r>
          </w:p>
        </w:tc>
      </w:tr>
      <w:tr w:rsidR="00202FF6" w:rsidRPr="00B857A1" w14:paraId="754DD406" w14:textId="77777777" w:rsidTr="00202FF6">
        <w:trPr>
          <w:trHeight w:val="362"/>
        </w:trPr>
        <w:tc>
          <w:tcPr>
            <w:tcW w:w="560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56FD2A30" w14:textId="77777777" w:rsidR="00202FF6" w:rsidRPr="0043557D" w:rsidRDefault="00202FF6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202FF6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Garanciju Ponude: Ponuđač je dužan dostaviti bezuslovnu i na prvi poziv naplativu garanciju ponude u iznosu od 2 % procijenjene vrijednosti javne nabavke, kao garanciju ostajanja u obavezi prema ponudi u periodu važenja ponude i 8 dana nakon isteka važenja ponude.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49484A0E" w14:textId="77777777" w:rsidR="00202FF6" w:rsidRPr="0043557D" w:rsidRDefault="00202FF6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202FF6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Garancija ponude</w:t>
            </w:r>
          </w:p>
        </w:tc>
      </w:tr>
      <w:tr w:rsidR="0043557D" w:rsidRPr="00B857A1" w14:paraId="62D48989" w14:textId="77777777" w:rsidTr="00202FF6">
        <w:trPr>
          <w:trHeight w:val="362"/>
        </w:trPr>
        <w:tc>
          <w:tcPr>
            <w:tcW w:w="560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45CBDB52" w14:textId="5C737ADA" w:rsidR="0043557D" w:rsidRPr="00B857A1" w:rsidRDefault="0043557D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3557D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Rok realizacije ugovora:Ugovor će se realizovati 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od </w:t>
            </w:r>
            <w:r w:rsidR="00E33CEB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05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.-</w:t>
            </w:r>
            <w:r w:rsidR="00E33CEB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09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.septembra</w:t>
            </w:r>
            <w:r w:rsidRPr="0043557D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 202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3</w:t>
            </w:r>
            <w:r w:rsidRPr="0043557D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.godine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38A9BD6B" w14:textId="77777777" w:rsidR="0043557D" w:rsidRPr="00B857A1" w:rsidRDefault="0043557D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Rok realizacije ugovora</w:t>
            </w:r>
          </w:p>
        </w:tc>
      </w:tr>
      <w:tr w:rsidR="0043557D" w:rsidRPr="00B857A1" w14:paraId="20D71047" w14:textId="77777777" w:rsidTr="00202FF6">
        <w:trPr>
          <w:trHeight w:val="362"/>
        </w:trPr>
        <w:tc>
          <w:tcPr>
            <w:tcW w:w="560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0EAD3A8B" w14:textId="77777777" w:rsidR="0043557D" w:rsidRPr="00B857A1" w:rsidRDefault="0043557D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3557D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Uz ponudu se dostavlja Izjava ponuđača o ispunjenosti uslova utvrđenih zahtjevom i nepostojanju sukoba interesa, potpisana od strane ovlašćenog lica ponuđača, koja se sačinjava na Obrascu 2- obrazac je dodat u sekciji Dokumenti.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26AB9DF2" w14:textId="77777777" w:rsidR="0043557D" w:rsidRPr="00B857A1" w:rsidRDefault="00202FF6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202FF6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Obavezan uslov</w:t>
            </w:r>
          </w:p>
        </w:tc>
      </w:tr>
      <w:tr w:rsidR="00202FF6" w:rsidRPr="00B857A1" w14:paraId="304CC89E" w14:textId="77777777" w:rsidTr="00202FF6">
        <w:trPr>
          <w:trHeight w:val="362"/>
        </w:trPr>
        <w:tc>
          <w:tcPr>
            <w:tcW w:w="560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75983294" w14:textId="77777777" w:rsidR="00202FF6" w:rsidRPr="004A0ED7" w:rsidRDefault="00202FF6" w:rsidP="00202FF6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A0ED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Ponuđač je dužan da u ponudi dostavi Ugovor o prevozu sa licenciranim prevoznikom sa sjedištem u Crnoj Gori, ukoliko ponuđač ne vrši prevoz putnika sopstvenim prevoznim sredstvima.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6AD96035" w14:textId="77777777" w:rsidR="00202FF6" w:rsidRDefault="00202FF6" w:rsidP="00202FF6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Uslovi za obavljanje djelatnosti</w:t>
            </w:r>
          </w:p>
        </w:tc>
      </w:tr>
      <w:tr w:rsidR="00202FF6" w:rsidRPr="00B857A1" w14:paraId="53D92CD9" w14:textId="77777777" w:rsidTr="00202FF6">
        <w:trPr>
          <w:trHeight w:val="362"/>
        </w:trPr>
        <w:tc>
          <w:tcPr>
            <w:tcW w:w="560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0CB91684" w14:textId="77777777" w:rsidR="00202FF6" w:rsidRPr="004A0ED7" w:rsidRDefault="00202FF6" w:rsidP="00202FF6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004C6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Ponuđač je dužan da dostavi reference u poslednjih 5 godina o izvođenju ekskurzija( dokazivanje potvrde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 sa školama</w:t>
            </w:r>
            <w:r w:rsidRPr="001004C6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 o izvođenju).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33A17383" w14:textId="77777777" w:rsidR="00202FF6" w:rsidRDefault="00202FF6" w:rsidP="00202FF6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004C6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Uslovi za obavljanje djelatnosti</w:t>
            </w:r>
          </w:p>
        </w:tc>
      </w:tr>
      <w:tr w:rsidR="00202FF6" w:rsidRPr="00B857A1" w14:paraId="68213D5A" w14:textId="77777777" w:rsidTr="00202FF6">
        <w:trPr>
          <w:trHeight w:val="362"/>
        </w:trPr>
        <w:tc>
          <w:tcPr>
            <w:tcW w:w="5604" w:type="dxa"/>
            <w:tcBorders>
              <w:top w:val="single" w:sz="8" w:space="0" w:color="D2D2D2"/>
              <w:right w:val="single" w:sz="8" w:space="0" w:color="D2D2D2"/>
            </w:tcBorders>
          </w:tcPr>
          <w:p w14:paraId="4D9A6CE1" w14:textId="77777777" w:rsidR="00202FF6" w:rsidRPr="004A0ED7" w:rsidRDefault="00202FF6" w:rsidP="00202FF6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A0ED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Licencu izdatu od Ministarstva nadležnog za poslove turizmaTOUR-OPERATOR.Organizator putovanja.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</w:tcBorders>
          </w:tcPr>
          <w:p w14:paraId="384FCABB" w14:textId="77777777" w:rsidR="00202FF6" w:rsidRDefault="00202FF6" w:rsidP="00202FF6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A0ED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Uslovi za obavljanje djelatnosti</w:t>
            </w:r>
          </w:p>
        </w:tc>
      </w:tr>
      <w:tr w:rsidR="00202FF6" w:rsidRPr="00B857A1" w14:paraId="15D1B882" w14:textId="77777777" w:rsidTr="00202FF6">
        <w:trPr>
          <w:trHeight w:val="362"/>
        </w:trPr>
        <w:tc>
          <w:tcPr>
            <w:tcW w:w="5604" w:type="dxa"/>
            <w:tcBorders>
              <w:top w:val="single" w:sz="8" w:space="0" w:color="D2D2D2"/>
              <w:right w:val="single" w:sz="8" w:space="0" w:color="D2D2D2"/>
            </w:tcBorders>
          </w:tcPr>
          <w:p w14:paraId="5E3B823B" w14:textId="77777777" w:rsidR="00202FF6" w:rsidRPr="004A0ED7" w:rsidRDefault="00202FF6" w:rsidP="00202FF6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R</w:t>
            </w:r>
            <w:r w:rsidRPr="004A0ED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ješenje o licenci nadležnog Ministarstva za poslove turizma.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</w:tcBorders>
          </w:tcPr>
          <w:p w14:paraId="2BFFF7CA" w14:textId="77777777" w:rsidR="00202FF6" w:rsidRPr="004A0ED7" w:rsidRDefault="00202FF6" w:rsidP="00202FF6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A0ED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Uslovi za obavljanje djelatnosti</w:t>
            </w:r>
          </w:p>
        </w:tc>
      </w:tr>
      <w:tr w:rsidR="00202FF6" w:rsidRPr="00B857A1" w14:paraId="72990B77" w14:textId="77777777" w:rsidTr="00202FF6">
        <w:trPr>
          <w:trHeight w:val="362"/>
        </w:trPr>
        <w:tc>
          <w:tcPr>
            <w:tcW w:w="5604" w:type="dxa"/>
            <w:tcBorders>
              <w:top w:val="single" w:sz="8" w:space="0" w:color="D2D2D2"/>
              <w:right w:val="single" w:sz="8" w:space="0" w:color="D2D2D2"/>
            </w:tcBorders>
          </w:tcPr>
          <w:p w14:paraId="29A00894" w14:textId="77777777" w:rsidR="00202FF6" w:rsidRPr="004A0ED7" w:rsidRDefault="00202FF6" w:rsidP="00202FF6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Autobusi za prevoz učenika moraju biti udobni turistički autobusi sa klima uređajima i provjerenom tehničkom ispravnošću i osiguranjem putnika </w:t>
            </w:r>
            <w:r w:rsidR="006A1AB5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,plaćanje svih taksi i drumarina.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</w:tcBorders>
          </w:tcPr>
          <w:p w14:paraId="7B75D5D3" w14:textId="77777777" w:rsidR="00202FF6" w:rsidRPr="004A0ED7" w:rsidRDefault="00202FF6" w:rsidP="00202FF6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A0ED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Uslovi za obavljanje djelatnosti</w:t>
            </w:r>
          </w:p>
        </w:tc>
      </w:tr>
      <w:tr w:rsidR="00697403" w:rsidRPr="00B857A1" w14:paraId="1C529609" w14:textId="77777777" w:rsidTr="00202FF6">
        <w:trPr>
          <w:trHeight w:val="362"/>
        </w:trPr>
        <w:tc>
          <w:tcPr>
            <w:tcW w:w="5604" w:type="dxa"/>
            <w:tcBorders>
              <w:top w:val="single" w:sz="8" w:space="0" w:color="D2D2D2"/>
              <w:right w:val="single" w:sz="8" w:space="0" w:color="D2D2D2"/>
            </w:tcBorders>
          </w:tcPr>
          <w:p w14:paraId="7459D255" w14:textId="77777777" w:rsidR="00697403" w:rsidRDefault="00697403" w:rsidP="00202FF6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Međunarodno osiguranje učenika i učesnika 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</w:tcBorders>
          </w:tcPr>
          <w:p w14:paraId="34E6FBB1" w14:textId="77777777" w:rsidR="00697403" w:rsidRPr="004A0ED7" w:rsidRDefault="00697403" w:rsidP="00202FF6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697403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Obavezni uslovi</w:t>
            </w:r>
          </w:p>
        </w:tc>
      </w:tr>
      <w:tr w:rsidR="00202FF6" w:rsidRPr="00B857A1" w14:paraId="3DB6F9F5" w14:textId="77777777" w:rsidTr="00202FF6">
        <w:trPr>
          <w:trHeight w:val="362"/>
        </w:trPr>
        <w:tc>
          <w:tcPr>
            <w:tcW w:w="560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27529DDB" w14:textId="77777777" w:rsidR="00202FF6" w:rsidRPr="004A0ED7" w:rsidRDefault="00202FF6" w:rsidP="00202FF6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202FF6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lastRenderedPageBreak/>
              <w:t>Ponuđač je dužan da ponudi ukupnu cijenu bez uračunatog PDV-a i cijenu po učeniku u kojoj je obračunato obavezno osiguranje svih učesnika na ekskurzij, ulaznice za kulturno- zabavne sadržaje-posjete, Gratise i naknada za nastavnike od 20,00€ dnevno po plativom uceniku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,(1 nastavnik na 20 učenika)</w:t>
            </w:r>
            <w:r w:rsidRPr="00202FF6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.Ukoliko u školi ima djece sa posebnim obrazovnim potrebama, omogućiti popust od 50% - Ako ima 2 djece iz jedne porodice (Blizanci) – drugi dobija popust 50% na cjelokupan iznos.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277E9215" w14:textId="77777777" w:rsidR="00202FF6" w:rsidRPr="004A0ED7" w:rsidRDefault="00202FF6" w:rsidP="00202FF6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F27039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Obavezni uslovi</w:t>
            </w:r>
          </w:p>
        </w:tc>
      </w:tr>
      <w:tr w:rsidR="00202FF6" w:rsidRPr="00B857A1" w14:paraId="4D5950F9" w14:textId="77777777" w:rsidTr="00202FF6">
        <w:trPr>
          <w:trHeight w:val="362"/>
        </w:trPr>
        <w:tc>
          <w:tcPr>
            <w:tcW w:w="560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2FA00D0A" w14:textId="77777777" w:rsidR="00202FF6" w:rsidRPr="004A0ED7" w:rsidRDefault="00202FF6" w:rsidP="00202FF6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202FF6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Ponuđač je dužan da dostavi Program putovanja koji mora da sadrži komplet aranžman-Putovanje sa smještajem.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2A20F4BA" w14:textId="77777777" w:rsidR="00202FF6" w:rsidRPr="00F27039" w:rsidRDefault="00202FF6" w:rsidP="00202FF6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202FF6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Obavezni uslovi</w:t>
            </w:r>
          </w:p>
        </w:tc>
      </w:tr>
      <w:tr w:rsidR="006A1AB5" w:rsidRPr="00B857A1" w14:paraId="3CDCEDCE" w14:textId="77777777" w:rsidTr="006A1AB5">
        <w:trPr>
          <w:trHeight w:val="362"/>
        </w:trPr>
        <w:tc>
          <w:tcPr>
            <w:tcW w:w="560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2836090A" w14:textId="77777777" w:rsidR="006A1AB5" w:rsidRPr="004A0ED7" w:rsidRDefault="006A1AB5" w:rsidP="006A1AB5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Aranžman mora biti na bazi 4 punog pansiona.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3C0592C9" w14:textId="77777777" w:rsidR="006A1AB5" w:rsidRPr="004A0ED7" w:rsidRDefault="006A1AB5" w:rsidP="006A1AB5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F27039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Obavezni uslovi</w:t>
            </w:r>
          </w:p>
        </w:tc>
      </w:tr>
      <w:tr w:rsidR="006A1AB5" w:rsidRPr="00B857A1" w14:paraId="3D4A20EC" w14:textId="77777777" w:rsidTr="003F5F2C">
        <w:trPr>
          <w:trHeight w:val="362"/>
        </w:trPr>
        <w:tc>
          <w:tcPr>
            <w:tcW w:w="560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029BC7F0" w14:textId="77777777" w:rsidR="006A1AB5" w:rsidRPr="004A0ED7" w:rsidRDefault="006A1AB5" w:rsidP="006A1AB5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Uračunati ulaznice za sve posjete,zabavne sadržaje,diskoteke i ostalo po programu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2D51FC55" w14:textId="77777777" w:rsidR="006A1AB5" w:rsidRPr="004A0ED7" w:rsidRDefault="006A1AB5" w:rsidP="006A1AB5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Obavezan uslov</w:t>
            </w:r>
          </w:p>
        </w:tc>
      </w:tr>
      <w:tr w:rsidR="006A1AB5" w:rsidRPr="004A0ED7" w14:paraId="20B120C3" w14:textId="77777777" w:rsidTr="00697403">
        <w:trPr>
          <w:trHeight w:val="362"/>
        </w:trPr>
        <w:tc>
          <w:tcPr>
            <w:tcW w:w="560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5FDDD89F" w14:textId="77777777" w:rsidR="006A1AB5" w:rsidRPr="004A0ED7" w:rsidRDefault="006A1AB5" w:rsidP="006A1AB5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Ponuđač je dužan obezbjediti lokalnog vodiča i  turističkog pratioca Agencije koji je na raspolaganju tokom boravka grupe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5CCC3243" w14:textId="77777777" w:rsidR="006A1AB5" w:rsidRPr="004A0ED7" w:rsidRDefault="006A1AB5" w:rsidP="006A1AB5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3238EF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Obavezan uslov</w:t>
            </w:r>
          </w:p>
        </w:tc>
      </w:tr>
      <w:tr w:rsidR="006A1AB5" w:rsidRPr="004A0ED7" w14:paraId="568E24C9" w14:textId="77777777" w:rsidTr="00697403">
        <w:trPr>
          <w:trHeight w:val="362"/>
        </w:trPr>
        <w:tc>
          <w:tcPr>
            <w:tcW w:w="560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4642AC4F" w14:textId="77777777" w:rsidR="006A1AB5" w:rsidRPr="004A0ED7" w:rsidRDefault="006A1AB5" w:rsidP="006A1AB5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Aranžman obuhvata troškove smještaja i ishrane u hotelima i restoranima po programu.</w:t>
            </w:r>
            <w:r w:rsidR="00697403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Aranžman ne obuhvata individualne troškove i fakultativne posjete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06D939E1" w14:textId="77777777" w:rsidR="006A1AB5" w:rsidRPr="004A0ED7" w:rsidRDefault="006A1AB5" w:rsidP="006A1AB5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3238EF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Obavezan uslov</w:t>
            </w:r>
          </w:p>
        </w:tc>
      </w:tr>
      <w:tr w:rsidR="006A1AB5" w:rsidRPr="004A0ED7" w14:paraId="7AA2F10A" w14:textId="77777777" w:rsidTr="00697403">
        <w:trPr>
          <w:trHeight w:val="362"/>
        </w:trPr>
        <w:tc>
          <w:tcPr>
            <w:tcW w:w="560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262607C4" w14:textId="77777777" w:rsidR="006A1AB5" w:rsidRPr="004A0ED7" w:rsidRDefault="006A1AB5" w:rsidP="006A1AB5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Dnevni program škole dogovaraju i planiraju učitelji i animatori zajedno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1C04AE64" w14:textId="77777777" w:rsidR="006A1AB5" w:rsidRPr="004A0ED7" w:rsidRDefault="006A1AB5" w:rsidP="006A1AB5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3238EF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Obavezan uslov</w:t>
            </w:r>
          </w:p>
        </w:tc>
      </w:tr>
      <w:tr w:rsidR="00697403" w:rsidRPr="004A0ED7" w14:paraId="7E65A709" w14:textId="77777777" w:rsidTr="00697403">
        <w:trPr>
          <w:trHeight w:val="362"/>
        </w:trPr>
        <w:tc>
          <w:tcPr>
            <w:tcW w:w="560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58060E1C" w14:textId="58E959C7" w:rsidR="00697403" w:rsidRDefault="00697403" w:rsidP="006A1AB5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697403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Polisu osiguranja od odgovornosti na ukuopnu procijenjenu vrijednost </w:t>
            </w:r>
            <w:r w:rsidR="003158E8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14</w:t>
            </w:r>
            <w:r w:rsidRPr="00697403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.000,00 eura.</w:t>
            </w:r>
          </w:p>
        </w:tc>
        <w:tc>
          <w:tcPr>
            <w:tcW w:w="30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7B581D36" w14:textId="77777777" w:rsidR="00697403" w:rsidRPr="003238EF" w:rsidRDefault="00B01ADF" w:rsidP="006A1AB5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B01ADF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Obavezan uslov</w:t>
            </w:r>
          </w:p>
        </w:tc>
      </w:tr>
    </w:tbl>
    <w:p w14:paraId="3B24B7E0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kern w:val="0"/>
          <w:lang w:val="en-GB"/>
          <w14:ligatures w14:val="none"/>
        </w:rPr>
      </w:pPr>
    </w:p>
    <w:p w14:paraId="0AAEDAC1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kern w:val="0"/>
          <w:lang w:val="en-GB"/>
          <w14:ligatures w14:val="none"/>
        </w:rPr>
      </w:pPr>
    </w:p>
    <w:p w14:paraId="710AD170" w14:textId="77777777" w:rsidR="00B857A1" w:rsidRPr="00B857A1" w:rsidRDefault="00B857A1" w:rsidP="00B857A1">
      <w:pPr>
        <w:widowControl w:val="0"/>
        <w:numPr>
          <w:ilvl w:val="0"/>
          <w:numId w:val="1"/>
        </w:numPr>
        <w:tabs>
          <w:tab w:val="left" w:pos="367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  <w:r w:rsidRPr="00B857A1">
        <w:rPr>
          <w:rFonts w:ascii="Arial" w:eastAsia="Calibri" w:hAnsi="Arial" w:cs="Arial"/>
          <w:b/>
          <w:kern w:val="0"/>
          <w:lang w:val="en-GB"/>
          <w14:ligatures w14:val="none"/>
        </w:rPr>
        <w:t>KRITERIJUMI ZA IZBOR NAJPOVOLJNIJE PONUDE</w:t>
      </w:r>
    </w:p>
    <w:p w14:paraId="47119FC9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p w14:paraId="0A2BC3A8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tbl>
      <w:tblPr>
        <w:tblW w:w="0" w:type="auto"/>
        <w:tblInd w:w="131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53"/>
      </w:tblGrid>
      <w:tr w:rsidR="00B857A1" w:rsidRPr="00B857A1" w14:paraId="5D9B7D3C" w14:textId="77777777" w:rsidTr="00B857A1">
        <w:trPr>
          <w:trHeight w:val="494"/>
        </w:trPr>
        <w:tc>
          <w:tcPr>
            <w:tcW w:w="8653" w:type="dxa"/>
            <w:tcBorders>
              <w:bottom w:val="single" w:sz="8" w:space="0" w:color="D2D2D2"/>
            </w:tcBorders>
            <w:shd w:val="clear" w:color="auto" w:fill="E7E6E6"/>
          </w:tcPr>
          <w:p w14:paraId="4BFDAB25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Opis</w:t>
            </w:r>
          </w:p>
        </w:tc>
      </w:tr>
      <w:tr w:rsidR="00B857A1" w:rsidRPr="00B857A1" w14:paraId="5AE19DF2" w14:textId="77777777" w:rsidTr="00774F64">
        <w:trPr>
          <w:trHeight w:val="362"/>
        </w:trPr>
        <w:tc>
          <w:tcPr>
            <w:tcW w:w="8653" w:type="dxa"/>
            <w:tcBorders>
              <w:top w:val="single" w:sz="8" w:space="0" w:color="D2D2D2"/>
              <w:bottom w:val="single" w:sz="8" w:space="0" w:color="D2D2D2"/>
            </w:tcBorders>
          </w:tcPr>
          <w:p w14:paraId="31205BFC" w14:textId="5656263F" w:rsidR="00B01ADF" w:rsidRPr="00B01ADF" w:rsidRDefault="00B01ADF" w:rsidP="00B01ADF">
            <w:pPr>
              <w:widowControl w:val="0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B01ADF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Usluge putnickih agencija i sli</w:t>
            </w:r>
            <w:r w:rsidR="00EB085D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č</w:t>
            </w:r>
            <w:r w:rsidRPr="00B01ADF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ne usluge</w:t>
            </w:r>
          </w:p>
          <w:p w14:paraId="4175AFAF" w14:textId="4206302E" w:rsidR="00B857A1" w:rsidRPr="00B857A1" w:rsidRDefault="00B01ADF" w:rsidP="00B01ADF">
            <w:pPr>
              <w:widowControl w:val="0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B01ADF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Ekskurzija Srbija 5 dan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a na relaciji Bar-Zlatibor-Beograd-Novi Sad-Bar</w:t>
            </w:r>
          </w:p>
        </w:tc>
      </w:tr>
      <w:tr w:rsidR="00B857A1" w:rsidRPr="00B857A1" w14:paraId="56DDBA74" w14:textId="77777777" w:rsidTr="00774F64">
        <w:trPr>
          <w:trHeight w:val="362"/>
        </w:trPr>
        <w:tc>
          <w:tcPr>
            <w:tcW w:w="8653" w:type="dxa"/>
            <w:tcBorders>
              <w:top w:val="single" w:sz="8" w:space="0" w:color="D2D2D2"/>
              <w:bottom w:val="single" w:sz="8" w:space="0" w:color="D2D2D2"/>
            </w:tcBorders>
          </w:tcPr>
          <w:p w14:paraId="1C7530CC" w14:textId="77777777" w:rsidR="00B857A1" w:rsidRPr="00B857A1" w:rsidRDefault="00B01ADF" w:rsidP="00B857A1">
            <w:pPr>
              <w:widowControl w:val="0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Cijena </w:t>
            </w:r>
          </w:p>
        </w:tc>
      </w:tr>
    </w:tbl>
    <w:p w14:paraId="1346E4C3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kern w:val="0"/>
          <w:lang w:val="en-GB"/>
          <w14:ligatures w14:val="none"/>
        </w:rPr>
      </w:pPr>
    </w:p>
    <w:p w14:paraId="21C2C08B" w14:textId="77777777" w:rsidR="00B857A1" w:rsidRPr="00B857A1" w:rsidRDefault="00B857A1" w:rsidP="00B857A1">
      <w:pPr>
        <w:widowControl w:val="0"/>
        <w:numPr>
          <w:ilvl w:val="0"/>
          <w:numId w:val="1"/>
        </w:numPr>
        <w:tabs>
          <w:tab w:val="left" w:pos="356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  <w:r w:rsidRPr="00B857A1">
        <w:rPr>
          <w:rFonts w:ascii="Arial" w:eastAsia="Calibri" w:hAnsi="Arial" w:cs="Arial"/>
          <w:b/>
          <w:kern w:val="0"/>
          <w:lang w:val="en-GB"/>
          <w14:ligatures w14:val="none"/>
        </w:rPr>
        <w:t>PREDMET NABAVKE</w:t>
      </w:r>
    </w:p>
    <w:p w14:paraId="476154B6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p w14:paraId="7BFB9724" w14:textId="5BD2E75A" w:rsidR="00B857A1" w:rsidRPr="00B857A1" w:rsidRDefault="00B857A1" w:rsidP="00B857A1">
      <w:pPr>
        <w:spacing w:after="0" w:line="240" w:lineRule="auto"/>
        <w:ind w:left="151"/>
        <w:rPr>
          <w:rFonts w:ascii="Arial" w:eastAsia="Calibri" w:hAnsi="Arial" w:cs="Arial"/>
          <w:b/>
          <w:kern w:val="0"/>
          <w:lang w:val="en-GB"/>
          <w14:ligatures w14:val="none"/>
        </w:rPr>
      </w:pPr>
      <w:r w:rsidRPr="00B857A1">
        <w:rPr>
          <w:rFonts w:ascii="Arial" w:eastAsia="Calibri" w:hAnsi="Arial" w:cs="Arial"/>
          <w:kern w:val="0"/>
          <w:lang w:val="en-GB"/>
          <w14:ligatures w14:val="none"/>
        </w:rPr>
        <w:t xml:space="preserve">Procijenjena vrijednost nabavke: </w:t>
      </w:r>
      <w:r w:rsidR="00EB085D">
        <w:rPr>
          <w:rFonts w:ascii="Arial" w:eastAsia="Calibri" w:hAnsi="Arial" w:cs="Arial"/>
          <w:b/>
          <w:kern w:val="0"/>
          <w:position w:val="1"/>
          <w:lang w:val="en-GB"/>
          <w14:ligatures w14:val="none"/>
        </w:rPr>
        <w:t>14.000</w:t>
      </w:r>
      <w:r w:rsidR="00B01ADF">
        <w:rPr>
          <w:rFonts w:ascii="Arial" w:eastAsia="Calibri" w:hAnsi="Arial" w:cs="Arial"/>
          <w:b/>
          <w:kern w:val="0"/>
          <w:position w:val="1"/>
          <w:lang w:val="en-GB"/>
          <w14:ligatures w14:val="none"/>
        </w:rPr>
        <w:t>,00</w:t>
      </w:r>
      <w:r w:rsidRPr="00B857A1">
        <w:rPr>
          <w:rFonts w:ascii="Arial" w:eastAsia="Calibri" w:hAnsi="Arial" w:cs="Arial"/>
          <w:b/>
          <w:kern w:val="0"/>
          <w:position w:val="1"/>
          <w:lang w:val="en-GB"/>
          <w14:ligatures w14:val="none"/>
        </w:rPr>
        <w:t xml:space="preserve"> EURA</w:t>
      </w:r>
    </w:p>
    <w:p w14:paraId="7DE235C9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kern w:val="0"/>
          <w:lang w:val="en-GB"/>
          <w14:ligatures w14:val="none"/>
        </w:rPr>
      </w:pPr>
    </w:p>
    <w:p w14:paraId="6A366E02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  <w:r w:rsidRPr="00B857A1">
        <w:rPr>
          <w:rFonts w:ascii="Arial" w:eastAsia="Calibri" w:hAnsi="Arial" w:cs="Arial"/>
          <w:b/>
          <w:kern w:val="0"/>
          <w:lang w:val="en-GB"/>
          <w14:ligatures w14:val="none"/>
        </w:rPr>
        <w:t>TEHNIČKA SPECIFIKACIJA PREDMETA NABAVKE</w:t>
      </w:r>
    </w:p>
    <w:p w14:paraId="452724A8" w14:textId="77777777" w:rsidR="00B857A1" w:rsidRPr="00B857A1" w:rsidRDefault="00B857A1" w:rsidP="00B857A1">
      <w:pPr>
        <w:spacing w:after="0" w:line="240" w:lineRule="auto"/>
        <w:rPr>
          <w:rFonts w:ascii="Arial" w:eastAsia="Calibri" w:hAnsi="Arial" w:cs="Arial"/>
          <w:kern w:val="0"/>
          <w:lang w:val="en-GB"/>
          <w14:ligatures w14:val="none"/>
        </w:rPr>
      </w:pPr>
    </w:p>
    <w:tbl>
      <w:tblPr>
        <w:tblW w:w="9055" w:type="dxa"/>
        <w:tblInd w:w="120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3"/>
        <w:gridCol w:w="2233"/>
        <w:gridCol w:w="4929"/>
        <w:gridCol w:w="990"/>
      </w:tblGrid>
      <w:tr w:rsidR="00B857A1" w:rsidRPr="00B857A1" w14:paraId="623E1D36" w14:textId="77777777" w:rsidTr="00181C9C">
        <w:trPr>
          <w:trHeight w:val="374"/>
        </w:trPr>
        <w:tc>
          <w:tcPr>
            <w:tcW w:w="903" w:type="dxa"/>
            <w:tcBorders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09B62A62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</w:tc>
        <w:tc>
          <w:tcPr>
            <w:tcW w:w="2233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2C84B3EA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Opis predmeta nabavke</w:t>
            </w:r>
          </w:p>
        </w:tc>
        <w:tc>
          <w:tcPr>
            <w:tcW w:w="4929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79F6E854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Bitne karakteristike predmeta nabavke</w:t>
            </w:r>
          </w:p>
        </w:tc>
        <w:tc>
          <w:tcPr>
            <w:tcW w:w="990" w:type="dxa"/>
            <w:tcBorders>
              <w:left w:val="single" w:sz="8" w:space="0" w:color="D2D2D2"/>
              <w:bottom w:val="single" w:sz="8" w:space="0" w:color="D2D2D2"/>
            </w:tcBorders>
            <w:shd w:val="clear" w:color="auto" w:fill="E7E6E6"/>
          </w:tcPr>
          <w:p w14:paraId="103BD3EE" w14:textId="77777777" w:rsidR="00B857A1" w:rsidRPr="00B857A1" w:rsidRDefault="00B857A1" w:rsidP="00B857A1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Količina</w:t>
            </w:r>
          </w:p>
        </w:tc>
      </w:tr>
      <w:tr w:rsidR="00B857A1" w:rsidRPr="00B857A1" w14:paraId="51C5D436" w14:textId="77777777" w:rsidTr="00181C9C">
        <w:trPr>
          <w:trHeight w:val="374"/>
        </w:trPr>
        <w:tc>
          <w:tcPr>
            <w:tcW w:w="903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FFFFF"/>
          </w:tcPr>
          <w:p w14:paraId="03F392F6" w14:textId="77777777" w:rsidR="00B857A1" w:rsidRPr="00B857A1" w:rsidRDefault="00B857A1" w:rsidP="00B857A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B857A1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1</w:t>
            </w:r>
          </w:p>
        </w:tc>
        <w:tc>
          <w:tcPr>
            <w:tcW w:w="223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FFFFF"/>
          </w:tcPr>
          <w:p w14:paraId="3259A1E3" w14:textId="77777777" w:rsidR="00B01ADF" w:rsidRPr="00B01ADF" w:rsidRDefault="00B01ADF" w:rsidP="00B01ADF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01ADF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Usluge putnickih agencija i slicne usluge</w:t>
            </w:r>
          </w:p>
          <w:p w14:paraId="33A455FC" w14:textId="77777777" w:rsidR="00B857A1" w:rsidRPr="00B857A1" w:rsidRDefault="00B01ADF" w:rsidP="00B01ADF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B01ADF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 xml:space="preserve">Ekskurzija Srbija 5 </w:t>
            </w:r>
            <w:r w:rsidRPr="00B01ADF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lastRenderedPageBreak/>
              <w:t>dana</w:t>
            </w:r>
          </w:p>
        </w:tc>
        <w:tc>
          <w:tcPr>
            <w:tcW w:w="492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FFFFF"/>
          </w:tcPr>
          <w:p w14:paraId="09B1A632" w14:textId="77777777" w:rsidR="00526136" w:rsidRDefault="00526136" w:rsidP="0054132B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526136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lastRenderedPageBreak/>
              <w:t xml:space="preserve">1 Dan. Polazak autobusima u 7 h ispred škole, Putovanje preko Podgorice,pauza po potrebi ,nastavak putovanja autoputem Mataševo,nadalje Kolašin,Mojkovac,Bjelo </w:t>
            </w:r>
            <w:r w:rsidRPr="00526136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lastRenderedPageBreak/>
              <w:t>Polje,granični prelaz,ulazak u Srbiju i preko Prijepolja i Nove Varoši dolazak na Zlatibor,smještaj u hotelu, ručak,obilazak,razgledanje i upoznavanje Zlatibora, disko veče, noćenje.</w:t>
            </w:r>
          </w:p>
          <w:p w14:paraId="0D187BC8" w14:textId="77777777" w:rsidR="00526136" w:rsidRDefault="00526136" w:rsidP="0054132B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</w:p>
          <w:p w14:paraId="70586B0E" w14:textId="77777777" w:rsidR="00526136" w:rsidRDefault="00526136" w:rsidP="0054132B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526136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 xml:space="preserve"> 2 Dan. Doručak; Napuštanje hotela; Odlazak za Beograd; pauza po potrebi,dolazak u Beograd, smještaštaj u hotelu; Ručak; poslije ručka obilazak Narodnog muzeja,obilazak Hrama Svetog Save,zatim posjeta Zoo Vrta i Kalemegdana (Svi obilasci su sa stručnim lokalnim vodičima iz Beograda),večera, zatim obilazak Knez Mihajlove ulice i užeg jezgra Beograda,noćenje.</w:t>
            </w:r>
          </w:p>
          <w:p w14:paraId="7B3428FA" w14:textId="77777777" w:rsidR="00526136" w:rsidRDefault="00526136" w:rsidP="0054132B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</w:p>
          <w:p w14:paraId="0DB98FD4" w14:textId="77777777" w:rsidR="00526136" w:rsidRDefault="00526136" w:rsidP="0054132B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526136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 xml:space="preserve"> 3 Dan. Doručak; Organizovan jednodnevni izlet za Sremske Karlovce i Novi Sad,obilazak Sremskih Karlovaca -glavnog trga, Crkve Svetog Nikole, centralnih trgova i užeg gradskog jezgra , grad Sremski Karlovci ; zatim odlazak Za Petrovaradin, posjeta Petrovaradinskoj tvrđavi, dolazak u grad Novi Sad,organizovani obilazak centra grada; Ručak; Povratak za Beograd; Večera; Zabava; Noćenje.</w:t>
            </w:r>
          </w:p>
          <w:p w14:paraId="085349DB" w14:textId="77777777" w:rsidR="00526136" w:rsidRDefault="00526136" w:rsidP="0054132B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</w:p>
          <w:p w14:paraId="3C1A105C" w14:textId="77777777" w:rsidR="00526136" w:rsidRDefault="00526136" w:rsidP="0054132B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526136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 xml:space="preserve"> 4 Dan. Doručak, Obilasci po programu u Beogradu; Odlazak za Kragujevac; Dolazak u Kragujevac, smještaj u hotelu, ručak; poslije ručka posjeta Šumaricama; obilzak memorijalnog parka i Muzeja,--istorijat u Muzeju; povratak u hotel, Večera, Disko veče, Noćenje. </w:t>
            </w:r>
          </w:p>
          <w:p w14:paraId="47AC9275" w14:textId="77777777" w:rsidR="00526136" w:rsidRDefault="00526136" w:rsidP="0054132B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</w:p>
          <w:p w14:paraId="2242A723" w14:textId="4EF27CDA" w:rsidR="00B857A1" w:rsidRPr="00B857A1" w:rsidRDefault="00526136" w:rsidP="0054132B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526136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5 Dan. Doručak; poslije doručka napuštanje hotela i odlazak u pravcu Čačka, pauze po potrebi; preko Zlatibora dolazak u Prijepolje i nastavak prema Manastiru Mileševa,obilazak Manastira. Putovanje se dalje nastavlja prema Crnoj Gori,preko Bjelog Polja, Mojkovca, autoputem za Podgoricu, u večernjim satima dolazak u Bar.</w:t>
            </w:r>
          </w:p>
        </w:tc>
        <w:tc>
          <w:tcPr>
            <w:tcW w:w="990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  <w:shd w:val="clear" w:color="auto" w:fill="FFFFFF"/>
          </w:tcPr>
          <w:p w14:paraId="7212AEB9" w14:textId="076DF29A" w:rsidR="00B857A1" w:rsidRPr="00B857A1" w:rsidRDefault="00EB085D" w:rsidP="008C7A87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lastRenderedPageBreak/>
              <w:t>50</w:t>
            </w:r>
          </w:p>
        </w:tc>
      </w:tr>
    </w:tbl>
    <w:p w14:paraId="2D6AEFC3" w14:textId="77777777" w:rsidR="00B857A1" w:rsidRPr="00B857A1" w:rsidRDefault="00B857A1" w:rsidP="00B857A1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7A7CE500" w14:textId="77777777" w:rsidR="00B857A1" w:rsidRPr="00B857A1" w:rsidRDefault="00B857A1" w:rsidP="00B857A1">
      <w:pPr>
        <w:spacing w:after="0" w:line="240" w:lineRule="auto"/>
        <w:jc w:val="center"/>
        <w:rPr>
          <w:rFonts w:ascii="Arial" w:eastAsia="Calibri" w:hAnsi="Arial" w:cs="Arial"/>
          <w:color w:val="000000"/>
          <w:kern w:val="0"/>
          <w14:ligatures w14:val="none"/>
        </w:rPr>
      </w:pPr>
    </w:p>
    <w:p w14:paraId="15BCC0B2" w14:textId="77777777" w:rsidR="00EB085D" w:rsidRDefault="00EB085D" w:rsidP="00B857A1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kern w:val="0"/>
          <w14:ligatures w14:val="none"/>
        </w:rPr>
      </w:pPr>
    </w:p>
    <w:p w14:paraId="7A28BE0B" w14:textId="77777777" w:rsidR="00EB085D" w:rsidRDefault="00EB085D" w:rsidP="00B857A1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kern w:val="0"/>
          <w14:ligatures w14:val="none"/>
        </w:rPr>
      </w:pPr>
    </w:p>
    <w:p w14:paraId="5DF47F56" w14:textId="77777777" w:rsidR="00EB085D" w:rsidRDefault="00EB085D" w:rsidP="00B857A1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kern w:val="0"/>
          <w14:ligatures w14:val="none"/>
        </w:rPr>
      </w:pPr>
    </w:p>
    <w:p w14:paraId="506B522F" w14:textId="77777777" w:rsidR="00EB085D" w:rsidRDefault="00EB085D" w:rsidP="00B857A1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kern w:val="0"/>
          <w14:ligatures w14:val="none"/>
        </w:rPr>
      </w:pPr>
    </w:p>
    <w:sectPr w:rsidR="00EB08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582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7A1"/>
    <w:rsid w:val="000C7D7F"/>
    <w:rsid w:val="00181C9C"/>
    <w:rsid w:val="00202FF6"/>
    <w:rsid w:val="003158E8"/>
    <w:rsid w:val="0043557D"/>
    <w:rsid w:val="00445CB6"/>
    <w:rsid w:val="00526136"/>
    <w:rsid w:val="0054132B"/>
    <w:rsid w:val="006877F0"/>
    <w:rsid w:val="00697403"/>
    <w:rsid w:val="006A1AB5"/>
    <w:rsid w:val="007F35E4"/>
    <w:rsid w:val="008A131A"/>
    <w:rsid w:val="008C7A87"/>
    <w:rsid w:val="00A341EA"/>
    <w:rsid w:val="00AA0962"/>
    <w:rsid w:val="00AD5B34"/>
    <w:rsid w:val="00AF5112"/>
    <w:rsid w:val="00B01ADF"/>
    <w:rsid w:val="00B857A1"/>
    <w:rsid w:val="00CD369E"/>
    <w:rsid w:val="00CF16F0"/>
    <w:rsid w:val="00D9427C"/>
    <w:rsid w:val="00E33CEB"/>
    <w:rsid w:val="00EB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99FAE"/>
  <w15:chartTrackingRefBased/>
  <w15:docId w15:val="{03131E5A-097F-4B9D-85EC-2FDD8A607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1258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9</cp:revision>
  <dcterms:created xsi:type="dcterms:W3CDTF">2023-04-20T07:14:00Z</dcterms:created>
  <dcterms:modified xsi:type="dcterms:W3CDTF">2023-04-28T10:07:00Z</dcterms:modified>
</cp:coreProperties>
</file>