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814922" w14:textId="77777777" w:rsidR="00BA720C" w:rsidRDefault="00BA720C" w:rsidP="00BA720C">
      <w:pPr>
        <w:rPr>
          <w:sz w:val="32"/>
          <w:szCs w:val="32"/>
        </w:rPr>
      </w:pPr>
    </w:p>
    <w:p w14:paraId="54AC3FD2" w14:textId="4B8BBA92" w:rsidR="00791BBD" w:rsidRDefault="00807C6B" w:rsidP="00807C6B">
      <w:pPr>
        <w:jc w:val="center"/>
        <w:rPr>
          <w:sz w:val="32"/>
          <w:szCs w:val="32"/>
        </w:rPr>
      </w:pPr>
      <w:r w:rsidRPr="00807C6B">
        <w:rPr>
          <w:sz w:val="32"/>
          <w:szCs w:val="32"/>
        </w:rPr>
        <w:t>Projektni zadatak</w:t>
      </w:r>
    </w:p>
    <w:p w14:paraId="3B05E2F2" w14:textId="77777777" w:rsidR="00BA720C" w:rsidRDefault="00BA720C" w:rsidP="00807C6B">
      <w:pPr>
        <w:jc w:val="center"/>
        <w:rPr>
          <w:sz w:val="32"/>
          <w:szCs w:val="32"/>
        </w:rPr>
      </w:pPr>
    </w:p>
    <w:p w14:paraId="386DBE40" w14:textId="7C53B155" w:rsidR="00807C6B" w:rsidRDefault="00807C6B" w:rsidP="00D42722">
      <w:pPr>
        <w:rPr>
          <w:sz w:val="24"/>
          <w:szCs w:val="24"/>
        </w:rPr>
      </w:pPr>
      <w:r w:rsidRPr="00807C6B">
        <w:rPr>
          <w:sz w:val="24"/>
          <w:szCs w:val="24"/>
        </w:rPr>
        <w:t xml:space="preserve">Za izradu </w:t>
      </w:r>
      <w:r w:rsidR="00BA720C">
        <w:rPr>
          <w:sz w:val="24"/>
          <w:szCs w:val="24"/>
        </w:rPr>
        <w:t>Glavnog projekta rekonstrukcije – faza konstrukcije rekonstruisanog objekta JZU Specijalne bolnice za ortopediju, neurohirurgiju I neurologiju “Vaso Ćuković” – Risan</w:t>
      </w:r>
    </w:p>
    <w:p w14:paraId="0D30C630" w14:textId="77777777" w:rsidR="00BA720C" w:rsidRDefault="00BA720C" w:rsidP="00D42722">
      <w:pPr>
        <w:rPr>
          <w:sz w:val="24"/>
          <w:szCs w:val="24"/>
        </w:rPr>
      </w:pPr>
    </w:p>
    <w:p w14:paraId="7A9CC1EB" w14:textId="6BBD4CA3" w:rsidR="002824E0" w:rsidRPr="00BA720C" w:rsidRDefault="00BA720C" w:rsidP="00BA720C">
      <w:pPr>
        <w:pStyle w:val="ListParagraph"/>
        <w:numPr>
          <w:ilvl w:val="0"/>
          <w:numId w:val="4"/>
        </w:numPr>
        <w:spacing w:line="276" w:lineRule="auto"/>
        <w:rPr>
          <w:rFonts w:cs="Times New Roman"/>
          <w:bCs/>
          <w:szCs w:val="24"/>
        </w:rPr>
      </w:pPr>
      <w:r w:rsidRPr="002824E0">
        <w:rPr>
          <w:sz w:val="24"/>
          <w:szCs w:val="24"/>
          <w:lang w:val="sr-Latn-ME"/>
        </w:rPr>
        <w:t>Cilj i svrha izrade projekta</w:t>
      </w:r>
    </w:p>
    <w:p w14:paraId="10EB3ED1" w14:textId="77777777" w:rsidR="00BA720C" w:rsidRPr="00BA720C" w:rsidRDefault="00BA720C" w:rsidP="00BA720C">
      <w:pPr>
        <w:pStyle w:val="ListParagraph"/>
        <w:spacing w:line="276" w:lineRule="auto"/>
        <w:rPr>
          <w:rFonts w:cs="Times New Roman"/>
          <w:bCs/>
          <w:szCs w:val="24"/>
        </w:rPr>
      </w:pPr>
    </w:p>
    <w:p w14:paraId="63C93C1F" w14:textId="3D8CBB65" w:rsidR="00807C6B" w:rsidRPr="002824E0" w:rsidRDefault="00807C6B" w:rsidP="002824E0">
      <w:pPr>
        <w:pStyle w:val="ListParagraph"/>
        <w:spacing w:line="276" w:lineRule="auto"/>
        <w:rPr>
          <w:rFonts w:cs="Times New Roman"/>
          <w:bCs/>
          <w:szCs w:val="24"/>
        </w:rPr>
      </w:pPr>
      <w:r w:rsidRPr="002824E0">
        <w:rPr>
          <w:sz w:val="24"/>
          <w:szCs w:val="24"/>
          <w:lang w:val="sr-Latn-ME"/>
        </w:rPr>
        <w:t xml:space="preserve">Potrebno je uraditi tehničku dokumentaciju na nivou </w:t>
      </w:r>
      <w:r w:rsidR="00BA720C">
        <w:rPr>
          <w:sz w:val="24"/>
          <w:szCs w:val="24"/>
          <w:lang w:val="sr-Latn-ME"/>
        </w:rPr>
        <w:t>G</w:t>
      </w:r>
      <w:r w:rsidRPr="002824E0">
        <w:rPr>
          <w:sz w:val="24"/>
          <w:szCs w:val="24"/>
          <w:lang w:val="sr-Latn-ME"/>
        </w:rPr>
        <w:t>lavnog projekta rekonstrukcije</w:t>
      </w:r>
      <w:r w:rsidR="00D42722" w:rsidRPr="002824E0">
        <w:rPr>
          <w:sz w:val="24"/>
          <w:szCs w:val="24"/>
          <w:lang w:val="sr-Latn-ME"/>
        </w:rPr>
        <w:t xml:space="preserve"> </w:t>
      </w:r>
      <w:r w:rsidR="00D42722" w:rsidRPr="002824E0">
        <w:rPr>
          <w:rFonts w:cs="Times New Roman"/>
          <w:sz w:val="24"/>
          <w:szCs w:val="24"/>
        </w:rPr>
        <w:t>za izradu Glavnog projekta rekonstrukcije – faza konstrukcija, rekonstruisanog objekta JZU Specijalne bolnice za ortopediju, neurohirurgiju i neurologiju “Vaso</w:t>
      </w:r>
      <w:r w:rsidR="00D42722" w:rsidRPr="002824E0">
        <w:rPr>
          <w:rFonts w:cs="Times New Roman"/>
          <w:szCs w:val="24"/>
        </w:rPr>
        <w:t xml:space="preserve"> Ćuković”– Risan</w:t>
      </w:r>
    </w:p>
    <w:p w14:paraId="3A144FF9" w14:textId="77777777" w:rsidR="00807C6B" w:rsidRDefault="00807C6B" w:rsidP="00807C6B">
      <w:pPr>
        <w:pStyle w:val="ListParagraph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Cilj izrade tehničke dokumentacije je utvrđivanje postojećeg stanja, provjera statičke i seizmičke sigurnosti i po potrebi izrada projekta sanacije odnosno ojačavanje konstruktivnih elemenata.</w:t>
      </w:r>
    </w:p>
    <w:p w14:paraId="384CCDB6" w14:textId="71D45EE4" w:rsidR="00807C6B" w:rsidRDefault="00807C6B" w:rsidP="00807C6B">
      <w:pPr>
        <w:pStyle w:val="ListParagraph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Svrha izrade tehničke dokumentacije je nastavak započetih radova na </w:t>
      </w:r>
      <w:r w:rsidR="004B074A">
        <w:rPr>
          <w:sz w:val="24"/>
          <w:szCs w:val="24"/>
          <w:lang w:val="sr-Latn-ME"/>
        </w:rPr>
        <w:t>adaptaciji i po potrebi prelazak na rekonstrukciju.</w:t>
      </w:r>
    </w:p>
    <w:p w14:paraId="757C992E" w14:textId="77777777" w:rsidR="00807C6B" w:rsidRDefault="00807C6B" w:rsidP="00807C6B">
      <w:pPr>
        <w:pStyle w:val="ListParagraph"/>
        <w:rPr>
          <w:sz w:val="24"/>
          <w:szCs w:val="24"/>
          <w:lang w:val="sr-Latn-ME"/>
        </w:rPr>
      </w:pPr>
    </w:p>
    <w:p w14:paraId="480D604A" w14:textId="1E6FCCD3" w:rsidR="00807C6B" w:rsidRDefault="00807C6B" w:rsidP="002824E0">
      <w:pPr>
        <w:pStyle w:val="ListParagraph"/>
        <w:numPr>
          <w:ilvl w:val="0"/>
          <w:numId w:val="4"/>
        </w:numPr>
        <w:rPr>
          <w:sz w:val="24"/>
          <w:szCs w:val="24"/>
          <w:lang w:val="sr-Latn-ME"/>
        </w:rPr>
      </w:pPr>
      <w:r w:rsidRPr="002824E0">
        <w:rPr>
          <w:sz w:val="24"/>
          <w:szCs w:val="24"/>
          <w:lang w:val="sr-Latn-ME"/>
        </w:rPr>
        <w:t>Postojeće stanje</w:t>
      </w:r>
    </w:p>
    <w:p w14:paraId="3C7D1C6F" w14:textId="77777777" w:rsidR="00BA720C" w:rsidRPr="002824E0" w:rsidRDefault="00BA720C" w:rsidP="00BA720C">
      <w:pPr>
        <w:pStyle w:val="ListParagraph"/>
        <w:rPr>
          <w:sz w:val="24"/>
          <w:szCs w:val="24"/>
          <w:lang w:val="sr-Latn-ME"/>
        </w:rPr>
      </w:pPr>
    </w:p>
    <w:p w14:paraId="4433C3FC" w14:textId="4AE5FE85" w:rsidR="00807C6B" w:rsidRDefault="00807C6B" w:rsidP="00807C6B">
      <w:pPr>
        <w:pStyle w:val="ListParagraph"/>
        <w:rPr>
          <w:sz w:val="24"/>
          <w:szCs w:val="24"/>
        </w:rPr>
      </w:pPr>
      <w:r>
        <w:rPr>
          <w:sz w:val="24"/>
          <w:szCs w:val="24"/>
          <w:lang w:val="sr-Latn-ME"/>
        </w:rPr>
        <w:t xml:space="preserve">Objekat je ukupne bruto površine oko 6500 </w:t>
      </w:r>
      <w:r w:rsidRPr="00807C6B">
        <w:rPr>
          <w:sz w:val="24"/>
          <w:szCs w:val="24"/>
        </w:rPr>
        <w:t>m</w:t>
      </w:r>
      <w:r w:rsidRPr="00807C6B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 Sastoji se od niskog I visokog prizemlja I tri sprata</w:t>
      </w:r>
      <w:r w:rsidR="002824E0">
        <w:rPr>
          <w:sz w:val="24"/>
          <w:szCs w:val="24"/>
        </w:rPr>
        <w:t>. P</w:t>
      </w:r>
      <w:r>
        <w:rPr>
          <w:sz w:val="24"/>
          <w:szCs w:val="24"/>
        </w:rPr>
        <w:t>rojektovan je 1934.godine a izveden od 1938</w:t>
      </w:r>
      <w:r w:rsidR="002824E0">
        <w:rPr>
          <w:sz w:val="24"/>
          <w:szCs w:val="24"/>
        </w:rPr>
        <w:t>.</w:t>
      </w:r>
      <w:r>
        <w:rPr>
          <w:sz w:val="24"/>
          <w:szCs w:val="24"/>
        </w:rPr>
        <w:t xml:space="preserve"> do 1942.godine.</w:t>
      </w:r>
    </w:p>
    <w:p w14:paraId="10F270DE" w14:textId="77777777" w:rsidR="00807C6B" w:rsidRDefault="00807C6B" w:rsidP="00807C6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Nosiva konstrukcija se sastoji od AB stubova sa sitnorebrastim međuspratnim tavanicama I ispunama od opeke.</w:t>
      </w:r>
    </w:p>
    <w:p w14:paraId="3FE0B1B7" w14:textId="52B369CC" w:rsidR="00807C6B" w:rsidRDefault="00807C6B" w:rsidP="00807C6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Za vrijeme  zemljotresa 1979.godine</w:t>
      </w:r>
      <w:r w:rsidR="004B074A">
        <w:rPr>
          <w:sz w:val="24"/>
          <w:szCs w:val="24"/>
        </w:rPr>
        <w:t>, koji je pogodio Crnu Goru ,</w:t>
      </w:r>
      <w:r>
        <w:rPr>
          <w:sz w:val="24"/>
          <w:szCs w:val="24"/>
        </w:rPr>
        <w:t>objekat je pretrpio određena oštećenja, kada je saniran I ojačan dodavanjem</w:t>
      </w:r>
      <w:r w:rsidR="002824E0">
        <w:rPr>
          <w:sz w:val="24"/>
          <w:szCs w:val="24"/>
        </w:rPr>
        <w:t xml:space="preserve"> novih</w:t>
      </w:r>
      <w:r>
        <w:rPr>
          <w:sz w:val="24"/>
          <w:szCs w:val="24"/>
        </w:rPr>
        <w:t xml:space="preserve"> armirano</w:t>
      </w:r>
      <w:r w:rsidR="002824E0">
        <w:rPr>
          <w:sz w:val="24"/>
          <w:szCs w:val="24"/>
        </w:rPr>
        <w:t>-</w:t>
      </w:r>
      <w:r>
        <w:rPr>
          <w:sz w:val="24"/>
          <w:szCs w:val="24"/>
        </w:rPr>
        <w:t>betonski</w:t>
      </w:r>
      <w:r w:rsidR="002824E0">
        <w:rPr>
          <w:sz w:val="24"/>
          <w:szCs w:val="24"/>
        </w:rPr>
        <w:t>h</w:t>
      </w:r>
      <w:r>
        <w:rPr>
          <w:sz w:val="24"/>
          <w:szCs w:val="24"/>
        </w:rPr>
        <w:t xml:space="preserve"> platana.</w:t>
      </w:r>
    </w:p>
    <w:p w14:paraId="2A0E94BF" w14:textId="681C0621" w:rsidR="00807C6B" w:rsidRDefault="00807C6B" w:rsidP="00807C6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Iz funkcionalnih razloga u međuvremenu je urađen projekat adaptacije objekta I započeti radovi </w:t>
      </w:r>
      <w:r w:rsidR="001C57AE">
        <w:rPr>
          <w:sz w:val="24"/>
          <w:szCs w:val="24"/>
        </w:rPr>
        <w:t xml:space="preserve">na adaptaciji. U toku izvođenja radova nadzorna služba je obustavila izvođenje radova uz zahtjev da se prethodno provjeri statička I seizmička sigurnost objekta I po potrebi </w:t>
      </w:r>
      <w:r w:rsidR="002824E0">
        <w:rPr>
          <w:sz w:val="24"/>
          <w:szCs w:val="24"/>
        </w:rPr>
        <w:t>projektuju</w:t>
      </w:r>
      <w:r w:rsidR="001C57AE">
        <w:rPr>
          <w:sz w:val="24"/>
          <w:szCs w:val="24"/>
        </w:rPr>
        <w:t xml:space="preserve"> ojačavanje kostrukcije.</w:t>
      </w:r>
    </w:p>
    <w:p w14:paraId="0C6D2002" w14:textId="77777777" w:rsidR="001C57AE" w:rsidRDefault="001C57AE" w:rsidP="001C57AE">
      <w:pPr>
        <w:pStyle w:val="ListParagraph"/>
        <w:rPr>
          <w:sz w:val="24"/>
          <w:szCs w:val="24"/>
        </w:rPr>
      </w:pPr>
    </w:p>
    <w:p w14:paraId="51719E2E" w14:textId="77777777" w:rsidR="001C57AE" w:rsidRPr="00BA720C" w:rsidRDefault="001C57AE" w:rsidP="002824E0">
      <w:pPr>
        <w:pStyle w:val="ListParagraph"/>
        <w:numPr>
          <w:ilvl w:val="0"/>
          <w:numId w:val="4"/>
        </w:numPr>
        <w:rPr>
          <w:sz w:val="24"/>
          <w:szCs w:val="24"/>
          <w:lang w:val="sr-Latn-ME"/>
        </w:rPr>
      </w:pPr>
      <w:r>
        <w:rPr>
          <w:sz w:val="24"/>
          <w:szCs w:val="24"/>
        </w:rPr>
        <w:t>Planirano stanje</w:t>
      </w:r>
    </w:p>
    <w:p w14:paraId="147710E6" w14:textId="77777777" w:rsidR="00BA720C" w:rsidRPr="001C57AE" w:rsidRDefault="00BA720C" w:rsidP="00BA720C">
      <w:pPr>
        <w:pStyle w:val="ListParagraph"/>
        <w:rPr>
          <w:sz w:val="24"/>
          <w:szCs w:val="24"/>
          <w:lang w:val="sr-Latn-ME"/>
        </w:rPr>
      </w:pPr>
    </w:p>
    <w:p w14:paraId="0ECE200F" w14:textId="556DAE41" w:rsidR="001C57AE" w:rsidRDefault="001C57AE" w:rsidP="001C57A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Iz funkcionalnih razloga u prizemlju je planirano proširenje određenog broja postojećih otvora, kao I otvaranje novih</w:t>
      </w:r>
      <w:r w:rsidR="002824E0">
        <w:rPr>
          <w:sz w:val="24"/>
          <w:szCs w:val="24"/>
        </w:rPr>
        <w:t xml:space="preserve"> u</w:t>
      </w:r>
      <w:r>
        <w:rPr>
          <w:sz w:val="24"/>
          <w:szCs w:val="24"/>
        </w:rPr>
        <w:t xml:space="preserve"> postojeći</w:t>
      </w:r>
      <w:r w:rsidR="002824E0">
        <w:rPr>
          <w:sz w:val="24"/>
          <w:szCs w:val="24"/>
        </w:rPr>
        <w:t>m</w:t>
      </w:r>
      <w:r>
        <w:rPr>
          <w:sz w:val="24"/>
          <w:szCs w:val="24"/>
        </w:rPr>
        <w:t xml:space="preserve"> zidnim platnima.</w:t>
      </w:r>
    </w:p>
    <w:p w14:paraId="6E14ED6B" w14:textId="77777777" w:rsidR="002824E0" w:rsidRDefault="002824E0" w:rsidP="001C57AE">
      <w:pPr>
        <w:pStyle w:val="ListParagraph"/>
        <w:rPr>
          <w:sz w:val="24"/>
          <w:szCs w:val="24"/>
        </w:rPr>
      </w:pPr>
    </w:p>
    <w:p w14:paraId="6662169B" w14:textId="77777777" w:rsidR="00BA720C" w:rsidRDefault="00BA720C" w:rsidP="001C57AE">
      <w:pPr>
        <w:pStyle w:val="ListParagraph"/>
        <w:rPr>
          <w:sz w:val="24"/>
          <w:szCs w:val="24"/>
        </w:rPr>
      </w:pPr>
    </w:p>
    <w:p w14:paraId="0EB9902E" w14:textId="77777777" w:rsidR="00BA720C" w:rsidRDefault="00BA720C" w:rsidP="001C57AE">
      <w:pPr>
        <w:pStyle w:val="ListParagraph"/>
        <w:rPr>
          <w:sz w:val="24"/>
          <w:szCs w:val="24"/>
        </w:rPr>
      </w:pPr>
    </w:p>
    <w:p w14:paraId="592BC674" w14:textId="77777777" w:rsidR="00BA720C" w:rsidRDefault="00BA720C" w:rsidP="001C57AE">
      <w:pPr>
        <w:pStyle w:val="ListParagraph"/>
        <w:rPr>
          <w:sz w:val="24"/>
          <w:szCs w:val="24"/>
        </w:rPr>
      </w:pPr>
    </w:p>
    <w:p w14:paraId="55068F71" w14:textId="77777777" w:rsidR="002824E0" w:rsidRPr="002824E0" w:rsidRDefault="002824E0" w:rsidP="002824E0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824E0">
        <w:rPr>
          <w:sz w:val="24"/>
          <w:szCs w:val="24"/>
        </w:rPr>
        <w:t xml:space="preserve">Podloge za projektovanje </w:t>
      </w:r>
    </w:p>
    <w:p w14:paraId="77B9BB4A" w14:textId="77777777" w:rsidR="002824E0" w:rsidRDefault="002824E0" w:rsidP="002824E0">
      <w:pPr>
        <w:pStyle w:val="ListParagraph"/>
        <w:rPr>
          <w:sz w:val="24"/>
          <w:szCs w:val="24"/>
        </w:rPr>
      </w:pPr>
    </w:p>
    <w:p w14:paraId="2B52EC89" w14:textId="77777777" w:rsidR="002824E0" w:rsidRDefault="002824E0" w:rsidP="002824E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Projektni zadatak </w:t>
      </w:r>
    </w:p>
    <w:p w14:paraId="274917EA" w14:textId="77777777" w:rsidR="002824E0" w:rsidRDefault="002824E0" w:rsidP="002824E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Glavni arhitektonski projekat adaptacije</w:t>
      </w:r>
    </w:p>
    <w:p w14:paraId="3A27452C" w14:textId="55F23F96" w:rsidR="002824E0" w:rsidRDefault="002824E0" w:rsidP="002824E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Glavni projekat sanacije I ojačanja kostrukcije nakon  zemljotresa od 1979.godine</w:t>
      </w:r>
    </w:p>
    <w:p w14:paraId="0F9588AC" w14:textId="77777777" w:rsidR="002824E0" w:rsidRDefault="002824E0" w:rsidP="002824E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Važeći tehnički propisi za opterećenje I projektovanje ovih objekata</w:t>
      </w:r>
    </w:p>
    <w:p w14:paraId="47AF4F03" w14:textId="77777777" w:rsidR="002824E0" w:rsidRDefault="002824E0" w:rsidP="001C57AE">
      <w:pPr>
        <w:pStyle w:val="ListParagraph"/>
        <w:rPr>
          <w:sz w:val="24"/>
          <w:szCs w:val="24"/>
        </w:rPr>
      </w:pPr>
    </w:p>
    <w:p w14:paraId="0571C9D5" w14:textId="77777777" w:rsidR="002824E0" w:rsidRDefault="002824E0" w:rsidP="001C57AE">
      <w:pPr>
        <w:pStyle w:val="ListParagraph"/>
        <w:rPr>
          <w:sz w:val="24"/>
          <w:szCs w:val="24"/>
        </w:rPr>
      </w:pPr>
    </w:p>
    <w:p w14:paraId="545D8724" w14:textId="6D346164" w:rsidR="001C57AE" w:rsidRDefault="002824E0" w:rsidP="002824E0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824E0">
        <w:rPr>
          <w:sz w:val="24"/>
          <w:szCs w:val="24"/>
        </w:rPr>
        <w:t>Sadržaj tehničke dokumentacija</w:t>
      </w:r>
    </w:p>
    <w:p w14:paraId="52ECF79E" w14:textId="77777777" w:rsidR="00BA720C" w:rsidRPr="002824E0" w:rsidRDefault="00BA720C" w:rsidP="00BA720C">
      <w:pPr>
        <w:pStyle w:val="ListParagraph"/>
        <w:rPr>
          <w:sz w:val="24"/>
          <w:szCs w:val="24"/>
        </w:rPr>
      </w:pPr>
    </w:p>
    <w:p w14:paraId="23164E31" w14:textId="26EB11FE" w:rsidR="001C57AE" w:rsidRDefault="001C57AE" w:rsidP="001C57A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Tehničku dokumentaciju rekonstrukcije treba uraditi na nivou glavnog projekta</w:t>
      </w:r>
      <w:r w:rsidR="002824E0">
        <w:rPr>
          <w:sz w:val="24"/>
          <w:szCs w:val="24"/>
        </w:rPr>
        <w:t>. P</w:t>
      </w:r>
      <w:r>
        <w:rPr>
          <w:sz w:val="24"/>
          <w:szCs w:val="24"/>
        </w:rPr>
        <w:t>rojektna dokumentacija treba da sadrži sve priloge u skladu sa odredbama važećeg zakona o uređenju prostora I izgradnji objekata koje se odnose na ovu vrstu objekata.</w:t>
      </w:r>
    </w:p>
    <w:p w14:paraId="29C266AC" w14:textId="77777777" w:rsidR="001C57AE" w:rsidRDefault="001C57AE" w:rsidP="001C57AE">
      <w:pPr>
        <w:pStyle w:val="ListParagraph"/>
        <w:rPr>
          <w:sz w:val="24"/>
          <w:szCs w:val="24"/>
        </w:rPr>
      </w:pPr>
    </w:p>
    <w:p w14:paraId="21E9A928" w14:textId="77777777" w:rsidR="001C57AE" w:rsidRDefault="001C57AE" w:rsidP="001C57A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Glavni objekat treba da sadrži:</w:t>
      </w:r>
    </w:p>
    <w:p w14:paraId="1C0B20C0" w14:textId="77777777" w:rsidR="001C57AE" w:rsidRDefault="001C57AE" w:rsidP="001C57A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Projekat izvedenog objekta sa provjerom dimenzija kostruktivnih elemenata na licu mjesta</w:t>
      </w:r>
    </w:p>
    <w:p w14:paraId="3EC5DD3B" w14:textId="77777777" w:rsidR="00794E59" w:rsidRDefault="001C57AE" w:rsidP="00794E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Utvrđivanje postojećeg kvaliteta betona vađenjem cilindričnih betonskih </w:t>
      </w:r>
      <w:r w:rsidR="00794E59">
        <w:rPr>
          <w:sz w:val="24"/>
          <w:szCs w:val="24"/>
        </w:rPr>
        <w:t>ugleda ( po tri ugleda iz stubova I zidnih platana) u kombinaciji sa nekom metodom bez razaranja(sklerometar ili ultrazvuk)</w:t>
      </w:r>
    </w:p>
    <w:p w14:paraId="47C4F913" w14:textId="77777777" w:rsidR="00794E59" w:rsidRDefault="00794E59" w:rsidP="00794E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Utvrđivanje prečnika broja I rasporeda armaturnih šipki u konstruktivnim elementima</w:t>
      </w:r>
    </w:p>
    <w:p w14:paraId="6A94232B" w14:textId="77777777" w:rsidR="00794E59" w:rsidRDefault="00794E59" w:rsidP="00794E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Utvrđivanje stepena oštećenja nosivih elemenata I stepena korozije armature</w:t>
      </w:r>
    </w:p>
    <w:p w14:paraId="33B0FEB8" w14:textId="784E098D" w:rsidR="002824E0" w:rsidRPr="002824E0" w:rsidRDefault="002824E0" w:rsidP="002824E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Statički I seizmički proračun objekta za planirano stanje </w:t>
      </w:r>
    </w:p>
    <w:p w14:paraId="50161D95" w14:textId="64D16DC4" w:rsidR="00794E59" w:rsidRDefault="00794E59" w:rsidP="00794E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Projekat ojačanja kostruktivnih elemenata</w:t>
      </w:r>
    </w:p>
    <w:p w14:paraId="7B79CBB8" w14:textId="77777777" w:rsidR="00794E59" w:rsidRDefault="00794E59" w:rsidP="00794E59">
      <w:pPr>
        <w:pStyle w:val="ListParagraph"/>
        <w:rPr>
          <w:sz w:val="24"/>
          <w:szCs w:val="24"/>
        </w:rPr>
      </w:pPr>
    </w:p>
    <w:p w14:paraId="0A8955F2" w14:textId="034C481E" w:rsidR="00794E59" w:rsidRDefault="00542277" w:rsidP="002824E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94E59">
        <w:rPr>
          <w:sz w:val="24"/>
          <w:szCs w:val="24"/>
        </w:rPr>
        <w:t xml:space="preserve">Sadržaj projektne dokumentacije </w:t>
      </w:r>
    </w:p>
    <w:p w14:paraId="51B2E161" w14:textId="77777777" w:rsidR="00794E59" w:rsidRDefault="00794E59" w:rsidP="00794E59">
      <w:pPr>
        <w:pStyle w:val="ListParagraph"/>
        <w:rPr>
          <w:sz w:val="24"/>
          <w:szCs w:val="24"/>
        </w:rPr>
      </w:pPr>
    </w:p>
    <w:p w14:paraId="567D367B" w14:textId="77777777" w:rsidR="00794E59" w:rsidRDefault="00794E59" w:rsidP="00794E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Opšta dokumentacija</w:t>
      </w:r>
    </w:p>
    <w:p w14:paraId="1C9FEA46" w14:textId="77777777" w:rsidR="00794E59" w:rsidRDefault="00794E59" w:rsidP="00794E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Projektni zadatak</w:t>
      </w:r>
    </w:p>
    <w:p w14:paraId="3DEB2DE3" w14:textId="792B57E2" w:rsidR="00794E59" w:rsidRDefault="00794E59" w:rsidP="00794E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Tekstualna dokumentacija: tehnički opis, tehničk</w:t>
      </w:r>
      <w:r w:rsidR="002824E0">
        <w:rPr>
          <w:sz w:val="24"/>
          <w:szCs w:val="24"/>
        </w:rPr>
        <w:t>i</w:t>
      </w:r>
      <w:r>
        <w:rPr>
          <w:sz w:val="24"/>
          <w:szCs w:val="24"/>
        </w:rPr>
        <w:t xml:space="preserve"> uslov</w:t>
      </w:r>
      <w:r w:rsidR="002824E0">
        <w:rPr>
          <w:sz w:val="24"/>
          <w:szCs w:val="24"/>
        </w:rPr>
        <w:t>i</w:t>
      </w:r>
      <w:r>
        <w:rPr>
          <w:sz w:val="24"/>
          <w:szCs w:val="24"/>
        </w:rPr>
        <w:t xml:space="preserve"> za izvođenj</w:t>
      </w:r>
      <w:r w:rsidR="002824E0">
        <w:rPr>
          <w:sz w:val="24"/>
          <w:szCs w:val="24"/>
        </w:rPr>
        <w:t>e</w:t>
      </w:r>
      <w:r w:rsidR="00BA720C">
        <w:rPr>
          <w:sz w:val="24"/>
          <w:szCs w:val="24"/>
        </w:rPr>
        <w:t>,</w:t>
      </w:r>
    </w:p>
    <w:p w14:paraId="024C289F" w14:textId="7872B864" w:rsidR="00794E59" w:rsidRDefault="002824E0" w:rsidP="00794E59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p</w:t>
      </w:r>
      <w:r w:rsidR="00794E59">
        <w:rPr>
          <w:sz w:val="24"/>
          <w:szCs w:val="24"/>
        </w:rPr>
        <w:t xml:space="preserve">redmjer </w:t>
      </w:r>
      <w:r w:rsidR="00BA720C">
        <w:rPr>
          <w:sz w:val="24"/>
          <w:szCs w:val="24"/>
        </w:rPr>
        <w:t>i</w:t>
      </w:r>
      <w:r w:rsidR="00794E59">
        <w:rPr>
          <w:sz w:val="24"/>
          <w:szCs w:val="24"/>
        </w:rPr>
        <w:t xml:space="preserve"> predračun radova</w:t>
      </w:r>
    </w:p>
    <w:p w14:paraId="3EBF165B" w14:textId="77777777" w:rsidR="00794E59" w:rsidRDefault="00794E59" w:rsidP="00794E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Numeričku dokumentaciju: statički I seizmički proračun</w:t>
      </w:r>
    </w:p>
    <w:p w14:paraId="43C97C8C" w14:textId="5DD71F64" w:rsidR="00794E59" w:rsidRDefault="00794E59" w:rsidP="00794E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Grafičku dokumentaciju sa svim detaljima za izvođenje radova I specifikacijom materijala</w:t>
      </w:r>
    </w:p>
    <w:p w14:paraId="27911019" w14:textId="39C4562C" w:rsidR="00542277" w:rsidRDefault="00794E59" w:rsidP="00BA720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Foto dokumentacija</w:t>
      </w:r>
    </w:p>
    <w:p w14:paraId="4E0C734A" w14:textId="77777777" w:rsidR="00BA720C" w:rsidRDefault="00BA720C" w:rsidP="00BA720C">
      <w:pPr>
        <w:pStyle w:val="ListParagraph"/>
        <w:ind w:left="1080"/>
        <w:rPr>
          <w:sz w:val="24"/>
          <w:szCs w:val="24"/>
        </w:rPr>
      </w:pPr>
    </w:p>
    <w:p w14:paraId="01344B95" w14:textId="77777777" w:rsidR="00BA720C" w:rsidRDefault="00BA720C" w:rsidP="00BA720C">
      <w:pPr>
        <w:pStyle w:val="ListParagraph"/>
        <w:ind w:left="1080"/>
        <w:rPr>
          <w:sz w:val="24"/>
          <w:szCs w:val="24"/>
        </w:rPr>
      </w:pPr>
    </w:p>
    <w:p w14:paraId="2D01F239" w14:textId="77777777" w:rsidR="00BA720C" w:rsidRDefault="00BA720C" w:rsidP="00BA720C">
      <w:pPr>
        <w:pStyle w:val="ListParagraph"/>
        <w:ind w:left="1080"/>
        <w:rPr>
          <w:sz w:val="24"/>
          <w:szCs w:val="24"/>
        </w:rPr>
      </w:pPr>
    </w:p>
    <w:p w14:paraId="72074D01" w14:textId="77777777" w:rsidR="00BA720C" w:rsidRPr="00BA720C" w:rsidRDefault="00BA720C" w:rsidP="00BA720C">
      <w:pPr>
        <w:pStyle w:val="ListParagraph"/>
        <w:ind w:left="1080"/>
        <w:rPr>
          <w:sz w:val="24"/>
          <w:szCs w:val="24"/>
        </w:rPr>
      </w:pPr>
    </w:p>
    <w:p w14:paraId="03235512" w14:textId="77777777" w:rsidR="00542277" w:rsidRDefault="00542277" w:rsidP="002824E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Obrada dokumentacije </w:t>
      </w:r>
    </w:p>
    <w:p w14:paraId="3AD925AC" w14:textId="77777777" w:rsidR="00BA720C" w:rsidRDefault="00BA720C" w:rsidP="00BA720C">
      <w:pPr>
        <w:pStyle w:val="ListParagraph"/>
        <w:rPr>
          <w:sz w:val="24"/>
          <w:szCs w:val="24"/>
        </w:rPr>
      </w:pPr>
    </w:p>
    <w:p w14:paraId="7D8339AD" w14:textId="77777777" w:rsidR="00542277" w:rsidRDefault="00542277" w:rsidP="0054227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Projektant je obavezan da dostavi kompletnu projektnu dokumentaciju :</w:t>
      </w:r>
    </w:p>
    <w:p w14:paraId="2E488D26" w14:textId="443F5BDD" w:rsidR="00542277" w:rsidRDefault="00542277" w:rsidP="0054227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 štampanom forma</w:t>
      </w:r>
      <w:r w:rsidR="00BA720C">
        <w:rPr>
          <w:sz w:val="24"/>
          <w:szCs w:val="24"/>
        </w:rPr>
        <w:t>u</w:t>
      </w:r>
      <w:r>
        <w:rPr>
          <w:sz w:val="24"/>
          <w:szCs w:val="24"/>
        </w:rPr>
        <w:t xml:space="preserve">, knjiga A4 formata u povezu tvrdih korica </w:t>
      </w:r>
    </w:p>
    <w:p w14:paraId="305BB98E" w14:textId="4DB410B7" w:rsidR="00542277" w:rsidRDefault="00542277" w:rsidP="00542277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Iste boje I tipizirane naslovne strane u tri primjerka</w:t>
      </w:r>
    </w:p>
    <w:p w14:paraId="49EA52C1" w14:textId="0FF217BF" w:rsidR="00542277" w:rsidRDefault="00542277" w:rsidP="0054227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 elektronskom pdf format</w:t>
      </w:r>
      <w:r w:rsidR="00BA720C">
        <w:rPr>
          <w:sz w:val="24"/>
          <w:szCs w:val="24"/>
        </w:rPr>
        <w:t>u</w:t>
      </w:r>
      <w:r>
        <w:rPr>
          <w:sz w:val="24"/>
          <w:szCs w:val="24"/>
        </w:rPr>
        <w:t xml:space="preserve"> (na jedinstvenom kompakt disku sa svim</w:t>
      </w:r>
    </w:p>
    <w:p w14:paraId="3D758B9B" w14:textId="05CA792F" w:rsidR="00542277" w:rsidRDefault="00BA720C" w:rsidP="00542277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d</w:t>
      </w:r>
      <w:r w:rsidR="00542277">
        <w:rPr>
          <w:sz w:val="24"/>
          <w:szCs w:val="24"/>
        </w:rPr>
        <w:t>jelovima glavnog projekta) koji je ovjeren digitalnim certifikatom u tri primjerka</w:t>
      </w:r>
    </w:p>
    <w:p w14:paraId="61799CD0" w14:textId="77777777" w:rsidR="00542277" w:rsidRDefault="00542277" w:rsidP="0054227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Štampane I elektronska verzija dokumentacije moraju biti identične </w:t>
      </w:r>
    </w:p>
    <w:p w14:paraId="7249357F" w14:textId="77777777" w:rsidR="000113F9" w:rsidRDefault="000113F9" w:rsidP="000113F9">
      <w:pPr>
        <w:rPr>
          <w:sz w:val="24"/>
          <w:szCs w:val="24"/>
        </w:rPr>
      </w:pPr>
    </w:p>
    <w:p w14:paraId="7D964151" w14:textId="77777777" w:rsidR="000113F9" w:rsidRDefault="000113F9" w:rsidP="000113F9">
      <w:pPr>
        <w:rPr>
          <w:sz w:val="24"/>
          <w:szCs w:val="24"/>
        </w:rPr>
      </w:pPr>
    </w:p>
    <w:p w14:paraId="0B3F06AE" w14:textId="4631CE24" w:rsidR="00794E59" w:rsidRDefault="000113F9" w:rsidP="00C24A94">
      <w:pPr>
        <w:rPr>
          <w:sz w:val="24"/>
          <w:szCs w:val="24"/>
        </w:rPr>
      </w:pPr>
      <w:r>
        <w:rPr>
          <w:sz w:val="24"/>
          <w:szCs w:val="24"/>
        </w:rPr>
        <w:t xml:space="preserve"> U Risnu</w:t>
      </w:r>
      <w:r w:rsidR="00BA720C">
        <w:rPr>
          <w:sz w:val="24"/>
          <w:szCs w:val="24"/>
        </w:rPr>
        <w:t>,</w:t>
      </w:r>
      <w:r>
        <w:rPr>
          <w:sz w:val="24"/>
          <w:szCs w:val="24"/>
        </w:rPr>
        <w:t xml:space="preserve">                                                                                                                Naručilac </w:t>
      </w:r>
    </w:p>
    <w:p w14:paraId="497E41E5" w14:textId="28F07482" w:rsidR="004B074A" w:rsidRDefault="004B074A" w:rsidP="00C24A9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JZU Specijalna bolnica Risan</w:t>
      </w:r>
    </w:p>
    <w:p w14:paraId="2BB25554" w14:textId="77777777" w:rsidR="004B074A" w:rsidRPr="00C24A94" w:rsidRDefault="004B074A" w:rsidP="00C24A94">
      <w:pPr>
        <w:rPr>
          <w:sz w:val="24"/>
          <w:szCs w:val="24"/>
        </w:rPr>
      </w:pPr>
      <w:bookmarkStart w:id="0" w:name="_GoBack"/>
      <w:bookmarkEnd w:id="0"/>
    </w:p>
    <w:sectPr w:rsidR="004B074A" w:rsidRPr="00C24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E3262"/>
    <w:multiLevelType w:val="hybridMultilevel"/>
    <w:tmpl w:val="E77630B6"/>
    <w:lvl w:ilvl="0" w:tplc="DE563176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FA43C6"/>
    <w:multiLevelType w:val="hybridMultilevel"/>
    <w:tmpl w:val="2228C036"/>
    <w:lvl w:ilvl="0" w:tplc="088AF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954C3A"/>
    <w:multiLevelType w:val="hybridMultilevel"/>
    <w:tmpl w:val="169235C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267EC"/>
    <w:multiLevelType w:val="hybridMultilevel"/>
    <w:tmpl w:val="F8429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835414"/>
    <w:multiLevelType w:val="hybridMultilevel"/>
    <w:tmpl w:val="58F4E7D6"/>
    <w:lvl w:ilvl="0" w:tplc="B6207B80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C6B"/>
    <w:rsid w:val="000113F9"/>
    <w:rsid w:val="000C3CF3"/>
    <w:rsid w:val="00170126"/>
    <w:rsid w:val="001C57AE"/>
    <w:rsid w:val="002824E0"/>
    <w:rsid w:val="004B074A"/>
    <w:rsid w:val="00542277"/>
    <w:rsid w:val="00791BBD"/>
    <w:rsid w:val="00794E59"/>
    <w:rsid w:val="00802336"/>
    <w:rsid w:val="00807C6B"/>
    <w:rsid w:val="008D2E97"/>
    <w:rsid w:val="009A07D5"/>
    <w:rsid w:val="00A70568"/>
    <w:rsid w:val="00BA720C"/>
    <w:rsid w:val="00C24A94"/>
    <w:rsid w:val="00D4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A0237"/>
  <w15:chartTrackingRefBased/>
  <w15:docId w15:val="{072B40E8-A5C6-40C9-9DA0-5102DABF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7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mb-com</dc:creator>
  <cp:keywords/>
  <dc:description/>
  <cp:lastModifiedBy>Windows User</cp:lastModifiedBy>
  <cp:revision>4</cp:revision>
  <cp:lastPrinted>2023-04-19T11:47:00Z</cp:lastPrinted>
  <dcterms:created xsi:type="dcterms:W3CDTF">2023-04-24T05:29:00Z</dcterms:created>
  <dcterms:modified xsi:type="dcterms:W3CDTF">2023-04-24T05:32:00Z</dcterms:modified>
</cp:coreProperties>
</file>