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DDA0E" w14:textId="77777777" w:rsidR="00E4743C" w:rsidRPr="00B07D3D" w:rsidRDefault="00E4743C" w:rsidP="00E4743C">
      <w:pPr>
        <w:tabs>
          <w:tab w:val="left" w:pos="1701"/>
          <w:tab w:val="left" w:pos="4820"/>
        </w:tabs>
        <w:spacing w:after="0" w:line="240" w:lineRule="auto"/>
        <w:jc w:val="both"/>
        <w:rPr>
          <w:rFonts w:ascii="Times New Roman" w:hAnsi="Times New Roman"/>
          <w:b/>
          <w:color w:val="000000" w:themeColor="text1"/>
          <w:sz w:val="24"/>
          <w:szCs w:val="24"/>
          <w:lang w:val="sr-Latn-CS"/>
        </w:rPr>
      </w:pPr>
      <w:r w:rsidRPr="00B07D3D">
        <w:rPr>
          <w:rFonts w:ascii="Times New Roman" w:hAnsi="Times New Roman"/>
          <w:b/>
          <w:color w:val="000000" w:themeColor="text1"/>
          <w:sz w:val="24"/>
          <w:szCs w:val="24"/>
          <w:lang w:val="pl-PL"/>
        </w:rPr>
        <w:t>„KOMUNALNE USLUGE” D.O.O. PODGORICA</w:t>
      </w:r>
    </w:p>
    <w:p w14:paraId="62E339E7" w14:textId="48955607" w:rsidR="00E4743C" w:rsidRPr="00B07D3D" w:rsidRDefault="00E4743C" w:rsidP="00E4743C">
      <w:pPr>
        <w:spacing w:after="0" w:line="240" w:lineRule="auto"/>
        <w:jc w:val="both"/>
        <w:rPr>
          <w:rFonts w:ascii="Times New Roman" w:hAnsi="Times New Roman"/>
          <w:color w:val="000000" w:themeColor="text1"/>
          <w:sz w:val="24"/>
          <w:szCs w:val="24"/>
          <w:lang w:val="pl-PL"/>
        </w:rPr>
      </w:pPr>
      <w:r w:rsidRPr="00B07D3D">
        <w:rPr>
          <w:rFonts w:ascii="Times New Roman" w:hAnsi="Times New Roman"/>
          <w:color w:val="000000" w:themeColor="text1"/>
          <w:sz w:val="24"/>
          <w:szCs w:val="24"/>
          <w:lang w:val="pl-PL"/>
        </w:rPr>
        <w:t>Broj iz evidencije postupaka javnih nabavki: 0</w:t>
      </w:r>
      <w:r w:rsidR="00B07D3D" w:rsidRPr="00B07D3D">
        <w:rPr>
          <w:rFonts w:ascii="Times New Roman" w:hAnsi="Times New Roman"/>
          <w:color w:val="000000" w:themeColor="text1"/>
          <w:sz w:val="24"/>
          <w:szCs w:val="24"/>
          <w:lang w:val="pl-PL"/>
        </w:rPr>
        <w:t>2</w:t>
      </w:r>
      <w:r w:rsidRPr="00B07D3D">
        <w:rPr>
          <w:rFonts w:ascii="Times New Roman" w:hAnsi="Times New Roman"/>
          <w:color w:val="000000" w:themeColor="text1"/>
          <w:sz w:val="24"/>
          <w:szCs w:val="24"/>
          <w:lang w:val="pl-PL"/>
        </w:rPr>
        <w:t>/2</w:t>
      </w:r>
      <w:r w:rsidR="00B07D3D" w:rsidRPr="00B07D3D">
        <w:rPr>
          <w:rFonts w:ascii="Times New Roman" w:hAnsi="Times New Roman"/>
          <w:color w:val="000000" w:themeColor="text1"/>
          <w:sz w:val="24"/>
          <w:szCs w:val="24"/>
          <w:lang w:val="pl-PL"/>
        </w:rPr>
        <w:t>3</w:t>
      </w:r>
      <w:r w:rsidRPr="00B07D3D">
        <w:rPr>
          <w:rFonts w:ascii="Times New Roman" w:hAnsi="Times New Roman"/>
          <w:color w:val="000000" w:themeColor="text1"/>
          <w:sz w:val="24"/>
          <w:szCs w:val="24"/>
          <w:lang w:val="pl-PL"/>
        </w:rPr>
        <w:t>-</w:t>
      </w:r>
      <w:r w:rsidR="00B07D3D" w:rsidRPr="00B07D3D">
        <w:rPr>
          <w:rFonts w:ascii="Times New Roman" w:hAnsi="Times New Roman"/>
          <w:color w:val="000000" w:themeColor="text1"/>
          <w:sz w:val="24"/>
          <w:szCs w:val="24"/>
          <w:lang w:val="pl-PL"/>
        </w:rPr>
        <w:t>1956</w:t>
      </w:r>
    </w:p>
    <w:p w14:paraId="4231458F" w14:textId="76A6E1A3" w:rsidR="00E4743C" w:rsidRPr="00B07D3D" w:rsidRDefault="00E4743C" w:rsidP="00E4743C">
      <w:pPr>
        <w:jc w:val="both"/>
        <w:rPr>
          <w:rFonts w:ascii="Times New Roman" w:hAnsi="Times New Roman"/>
          <w:color w:val="000000" w:themeColor="text1"/>
          <w:sz w:val="24"/>
          <w:szCs w:val="24"/>
          <w:lang w:val="it-IT"/>
        </w:rPr>
      </w:pPr>
      <w:r w:rsidRPr="00B07D3D">
        <w:rPr>
          <w:rFonts w:ascii="Times New Roman" w:hAnsi="Times New Roman"/>
          <w:color w:val="000000" w:themeColor="text1"/>
          <w:sz w:val="24"/>
          <w:szCs w:val="24"/>
          <w:lang w:val="it-IT"/>
        </w:rPr>
        <w:t xml:space="preserve">Podgorica: </w:t>
      </w:r>
      <w:r w:rsidR="00B07D3D" w:rsidRPr="00B07D3D">
        <w:rPr>
          <w:rFonts w:ascii="Times New Roman" w:hAnsi="Times New Roman"/>
          <w:sz w:val="24"/>
          <w:szCs w:val="24"/>
          <w:lang w:val="it-IT"/>
        </w:rPr>
        <w:t>29</w:t>
      </w:r>
      <w:r w:rsidRPr="00B07D3D">
        <w:rPr>
          <w:rFonts w:ascii="Times New Roman" w:hAnsi="Times New Roman"/>
          <w:sz w:val="24"/>
          <w:szCs w:val="24"/>
          <w:lang w:val="it-IT"/>
        </w:rPr>
        <w:t>.</w:t>
      </w:r>
      <w:r w:rsidR="00B07D3D" w:rsidRPr="00B07D3D">
        <w:rPr>
          <w:rFonts w:ascii="Times New Roman" w:hAnsi="Times New Roman"/>
          <w:sz w:val="24"/>
          <w:szCs w:val="24"/>
          <w:lang w:val="it-IT"/>
        </w:rPr>
        <w:t>03</w:t>
      </w:r>
      <w:r w:rsidRPr="00B07D3D">
        <w:rPr>
          <w:rFonts w:ascii="Times New Roman" w:hAnsi="Times New Roman"/>
          <w:sz w:val="24"/>
          <w:szCs w:val="24"/>
          <w:lang w:val="it-IT"/>
        </w:rPr>
        <w:t>.202</w:t>
      </w:r>
      <w:r w:rsidR="00B07D3D" w:rsidRPr="00B07D3D">
        <w:rPr>
          <w:rFonts w:ascii="Times New Roman" w:hAnsi="Times New Roman"/>
          <w:sz w:val="24"/>
          <w:szCs w:val="24"/>
          <w:lang w:val="it-IT"/>
        </w:rPr>
        <w:t>3</w:t>
      </w:r>
      <w:r w:rsidRPr="00B07D3D">
        <w:rPr>
          <w:rFonts w:ascii="Times New Roman" w:hAnsi="Times New Roman"/>
          <w:color w:val="000000" w:themeColor="text1"/>
          <w:sz w:val="24"/>
          <w:szCs w:val="24"/>
          <w:lang w:val="it-IT"/>
        </w:rPr>
        <w:t>. godine</w:t>
      </w:r>
    </w:p>
    <w:p w14:paraId="77465557" w14:textId="74C9333A" w:rsidR="00E4743C" w:rsidRPr="00B07D3D" w:rsidRDefault="00E4743C" w:rsidP="00E4743C">
      <w:pPr>
        <w:tabs>
          <w:tab w:val="left" w:pos="1276"/>
          <w:tab w:val="left" w:pos="3261"/>
        </w:tabs>
        <w:spacing w:after="0" w:line="240" w:lineRule="auto"/>
        <w:jc w:val="both"/>
        <w:rPr>
          <w:rFonts w:ascii="Times New Roman" w:hAnsi="Times New Roman"/>
          <w:color w:val="000000" w:themeColor="text1"/>
          <w:sz w:val="24"/>
          <w:szCs w:val="24"/>
          <w:lang w:val="it-IT"/>
        </w:rPr>
      </w:pPr>
      <w:r w:rsidRPr="00B07D3D">
        <w:rPr>
          <w:rFonts w:ascii="Times New Roman" w:hAnsi="Times New Roman"/>
          <w:color w:val="000000" w:themeColor="text1"/>
          <w:sz w:val="24"/>
          <w:szCs w:val="24"/>
          <w:lang w:val="it-IT"/>
        </w:rPr>
        <w:t xml:space="preserve">Na osnovu člana 94 Zakona o javnim nabavkama </w:t>
      </w:r>
      <w:r w:rsidRPr="00B07D3D">
        <w:rPr>
          <w:rFonts w:ascii="Times New Roman" w:hAnsi="Times New Roman"/>
          <w:color w:val="000000" w:themeColor="text1"/>
          <w:sz w:val="24"/>
          <w:szCs w:val="24"/>
          <w:lang w:val="sr-Latn-CS"/>
        </w:rPr>
        <w:t xml:space="preserve">(„Službeni list CG“, </w:t>
      </w:r>
      <w:r w:rsidR="00B07D3D" w:rsidRPr="00B07D3D">
        <w:rPr>
          <w:rFonts w:ascii="Times New Roman" w:hAnsi="Times New Roman"/>
          <w:color w:val="000000" w:themeColor="text1"/>
          <w:sz w:val="24"/>
          <w:szCs w:val="24"/>
          <w:lang w:val="sr-Latn-CS"/>
        </w:rPr>
        <w:t>br. 074/19 od 30.12.2019, 003/23 od 10.01.2023, 011/23 od 27.01.2023</w:t>
      </w:r>
      <w:r w:rsidRPr="00B07D3D">
        <w:rPr>
          <w:rFonts w:ascii="Times New Roman" w:hAnsi="Times New Roman"/>
          <w:color w:val="000000" w:themeColor="text1"/>
          <w:sz w:val="24"/>
          <w:szCs w:val="24"/>
          <w:lang w:val="it-IT"/>
        </w:rPr>
        <w:t>), Komisija za sprovođenje postupka javne nabavke</w:t>
      </w:r>
      <w:r w:rsidRPr="00B07D3D">
        <w:rPr>
          <w:rFonts w:ascii="Times New Roman" w:hAnsi="Times New Roman"/>
          <w:color w:val="000000" w:themeColor="text1"/>
          <w:sz w:val="24"/>
          <w:szCs w:val="24"/>
          <w:lang w:val="pl-PL"/>
        </w:rPr>
        <w:t xml:space="preserve"> </w:t>
      </w:r>
      <w:r w:rsidRPr="00B07D3D">
        <w:rPr>
          <w:rFonts w:ascii="Times New Roman" w:hAnsi="Times New Roman"/>
          <w:color w:val="000000" w:themeColor="text1"/>
          <w:sz w:val="24"/>
          <w:szCs w:val="24"/>
          <w:lang w:val="it-IT"/>
        </w:rPr>
        <w:t>donosi sljedeću</w:t>
      </w:r>
    </w:p>
    <w:p w14:paraId="6044D501" w14:textId="77777777" w:rsidR="00E4743C" w:rsidRPr="00B07D3D" w:rsidRDefault="00E4743C" w:rsidP="00E4743C">
      <w:pPr>
        <w:tabs>
          <w:tab w:val="left" w:pos="1276"/>
          <w:tab w:val="left" w:pos="3261"/>
        </w:tabs>
        <w:spacing w:after="0" w:line="240" w:lineRule="auto"/>
        <w:jc w:val="both"/>
        <w:rPr>
          <w:rFonts w:ascii="Times New Roman" w:hAnsi="Times New Roman"/>
          <w:color w:val="000000" w:themeColor="text1"/>
          <w:sz w:val="24"/>
          <w:szCs w:val="24"/>
          <w:lang w:val="it-IT"/>
        </w:rPr>
      </w:pPr>
    </w:p>
    <w:p w14:paraId="4BAC5E81" w14:textId="77777777" w:rsidR="00E4743C" w:rsidRPr="00B07D3D" w:rsidRDefault="00E4743C" w:rsidP="00E4743C">
      <w:pPr>
        <w:tabs>
          <w:tab w:val="left" w:pos="1276"/>
          <w:tab w:val="left" w:pos="3261"/>
        </w:tabs>
        <w:spacing w:after="0" w:line="240" w:lineRule="auto"/>
        <w:jc w:val="both"/>
        <w:rPr>
          <w:rFonts w:ascii="Times New Roman" w:hAnsi="Times New Roman"/>
          <w:color w:val="000000" w:themeColor="text1"/>
          <w:sz w:val="24"/>
          <w:szCs w:val="24"/>
          <w:lang w:val="it-IT"/>
        </w:rPr>
      </w:pPr>
    </w:p>
    <w:p w14:paraId="2EB25E38" w14:textId="77777777" w:rsidR="00E4743C" w:rsidRPr="00B07D3D" w:rsidRDefault="00E4743C" w:rsidP="00E4743C">
      <w:pPr>
        <w:tabs>
          <w:tab w:val="left" w:pos="1276"/>
          <w:tab w:val="left" w:pos="3261"/>
        </w:tabs>
        <w:spacing w:after="0" w:line="240" w:lineRule="auto"/>
        <w:jc w:val="center"/>
        <w:rPr>
          <w:rFonts w:ascii="Times New Roman" w:hAnsi="Times New Roman"/>
          <w:b/>
          <w:color w:val="000000" w:themeColor="text1"/>
          <w:sz w:val="24"/>
          <w:szCs w:val="24"/>
          <w:lang w:val="it-IT"/>
        </w:rPr>
      </w:pPr>
      <w:r w:rsidRPr="00B07D3D">
        <w:rPr>
          <w:rFonts w:ascii="Times New Roman" w:hAnsi="Times New Roman"/>
          <w:b/>
          <w:color w:val="000000" w:themeColor="text1"/>
          <w:sz w:val="24"/>
          <w:szCs w:val="24"/>
          <w:lang w:val="it-IT"/>
        </w:rPr>
        <w:t>IZMJENU BR. 1</w:t>
      </w:r>
    </w:p>
    <w:p w14:paraId="0BD55EA4" w14:textId="77777777" w:rsidR="00E4743C" w:rsidRPr="00B07D3D" w:rsidRDefault="00E4743C" w:rsidP="00E4743C">
      <w:pPr>
        <w:tabs>
          <w:tab w:val="left" w:pos="1276"/>
          <w:tab w:val="left" w:pos="3261"/>
        </w:tabs>
        <w:spacing w:after="0" w:line="240" w:lineRule="auto"/>
        <w:rPr>
          <w:rFonts w:ascii="Times New Roman" w:hAnsi="Times New Roman"/>
          <w:b/>
          <w:color w:val="000000" w:themeColor="text1"/>
          <w:sz w:val="24"/>
          <w:szCs w:val="24"/>
          <w:lang w:val="it-IT"/>
        </w:rPr>
      </w:pPr>
    </w:p>
    <w:p w14:paraId="7FBC44FE" w14:textId="727AC3F6" w:rsidR="003F2C89" w:rsidRPr="00B07D3D" w:rsidRDefault="00E4743C" w:rsidP="00E4743C">
      <w:pPr>
        <w:jc w:val="both"/>
        <w:rPr>
          <w:rFonts w:ascii="Times New Roman" w:hAnsi="Times New Roman"/>
          <w:color w:val="000000" w:themeColor="text1"/>
          <w:sz w:val="24"/>
          <w:szCs w:val="24"/>
        </w:rPr>
      </w:pPr>
      <w:r w:rsidRPr="00B07D3D">
        <w:rPr>
          <w:rFonts w:ascii="Times New Roman" w:hAnsi="Times New Roman"/>
          <w:color w:val="000000" w:themeColor="text1"/>
          <w:sz w:val="24"/>
          <w:szCs w:val="24"/>
        </w:rPr>
        <w:t xml:space="preserve">U Tenderskoj dokumentaciji br. </w:t>
      </w:r>
      <w:r w:rsidRPr="00B07D3D">
        <w:rPr>
          <w:rFonts w:ascii="Times New Roman" w:hAnsi="Times New Roman"/>
          <w:sz w:val="24"/>
          <w:szCs w:val="24"/>
          <w:lang w:val="it-IT"/>
        </w:rPr>
        <w:t>0</w:t>
      </w:r>
      <w:r w:rsidR="00B07D3D" w:rsidRPr="00B07D3D">
        <w:rPr>
          <w:rFonts w:ascii="Times New Roman" w:hAnsi="Times New Roman"/>
          <w:sz w:val="24"/>
          <w:szCs w:val="24"/>
          <w:lang w:val="it-IT"/>
        </w:rPr>
        <w:t>2</w:t>
      </w:r>
      <w:r w:rsidRPr="00B07D3D">
        <w:rPr>
          <w:rFonts w:ascii="Times New Roman" w:hAnsi="Times New Roman"/>
          <w:sz w:val="24"/>
          <w:szCs w:val="24"/>
          <w:lang w:val="it-IT"/>
        </w:rPr>
        <w:t>/2</w:t>
      </w:r>
      <w:r w:rsidR="00B07D3D" w:rsidRPr="00B07D3D">
        <w:rPr>
          <w:rFonts w:ascii="Times New Roman" w:hAnsi="Times New Roman"/>
          <w:sz w:val="24"/>
          <w:szCs w:val="24"/>
          <w:lang w:val="it-IT"/>
        </w:rPr>
        <w:t>3</w:t>
      </w:r>
      <w:r w:rsidRPr="00B07D3D">
        <w:rPr>
          <w:rFonts w:ascii="Times New Roman" w:hAnsi="Times New Roman"/>
          <w:sz w:val="24"/>
          <w:szCs w:val="24"/>
          <w:lang w:val="it-IT"/>
        </w:rPr>
        <w:t>-</w:t>
      </w:r>
      <w:r w:rsidR="00B07D3D" w:rsidRPr="00B07D3D">
        <w:rPr>
          <w:rFonts w:ascii="Times New Roman" w:hAnsi="Times New Roman"/>
          <w:sz w:val="24"/>
          <w:szCs w:val="24"/>
          <w:lang w:val="it-IT"/>
        </w:rPr>
        <w:t>1743</w:t>
      </w:r>
      <w:r w:rsidRPr="00B07D3D">
        <w:rPr>
          <w:rFonts w:ascii="Times New Roman" w:hAnsi="Times New Roman"/>
          <w:sz w:val="24"/>
          <w:szCs w:val="24"/>
          <w:lang w:val="it-IT"/>
        </w:rPr>
        <w:t xml:space="preserve"> </w:t>
      </w:r>
      <w:r w:rsidRPr="00B07D3D">
        <w:rPr>
          <w:rFonts w:ascii="Times New Roman" w:hAnsi="Times New Roman"/>
          <w:sz w:val="24"/>
          <w:szCs w:val="24"/>
        </w:rPr>
        <w:t xml:space="preserve">od </w:t>
      </w:r>
      <w:r w:rsidR="00B07D3D" w:rsidRPr="00B07D3D">
        <w:rPr>
          <w:rFonts w:ascii="Times New Roman" w:hAnsi="Times New Roman"/>
          <w:sz w:val="24"/>
          <w:szCs w:val="24"/>
        </w:rPr>
        <w:t>22</w:t>
      </w:r>
      <w:r w:rsidRPr="00B07D3D">
        <w:rPr>
          <w:rFonts w:ascii="Times New Roman" w:hAnsi="Times New Roman"/>
          <w:sz w:val="24"/>
          <w:szCs w:val="24"/>
        </w:rPr>
        <w:t>.</w:t>
      </w:r>
      <w:r w:rsidR="00B07D3D" w:rsidRPr="00B07D3D">
        <w:rPr>
          <w:rFonts w:ascii="Times New Roman" w:hAnsi="Times New Roman"/>
          <w:sz w:val="24"/>
          <w:szCs w:val="24"/>
        </w:rPr>
        <w:t>03</w:t>
      </w:r>
      <w:r w:rsidRPr="00B07D3D">
        <w:rPr>
          <w:rFonts w:ascii="Times New Roman" w:hAnsi="Times New Roman"/>
          <w:sz w:val="24"/>
          <w:szCs w:val="24"/>
        </w:rPr>
        <w:t>.20</w:t>
      </w:r>
      <w:r w:rsidR="00B07D3D" w:rsidRPr="00B07D3D">
        <w:rPr>
          <w:rFonts w:ascii="Times New Roman" w:hAnsi="Times New Roman"/>
          <w:sz w:val="24"/>
          <w:szCs w:val="24"/>
        </w:rPr>
        <w:t>23</w:t>
      </w:r>
      <w:r w:rsidRPr="00B07D3D">
        <w:rPr>
          <w:rFonts w:ascii="Times New Roman" w:hAnsi="Times New Roman"/>
          <w:sz w:val="24"/>
          <w:szCs w:val="24"/>
        </w:rPr>
        <w:t>.</w:t>
      </w:r>
      <w:r w:rsidRPr="00B07D3D">
        <w:rPr>
          <w:rFonts w:ascii="Times New Roman" w:hAnsi="Times New Roman"/>
          <w:color w:val="000000" w:themeColor="text1"/>
          <w:sz w:val="24"/>
          <w:szCs w:val="24"/>
        </w:rPr>
        <w:t xml:space="preserve"> godine tačka </w:t>
      </w:r>
      <w:r w:rsidR="00B07D3D" w:rsidRPr="00B07D3D">
        <w:rPr>
          <w:rFonts w:ascii="Times New Roman" w:hAnsi="Times New Roman"/>
          <w:color w:val="000000" w:themeColor="text1"/>
          <w:sz w:val="24"/>
          <w:szCs w:val="24"/>
        </w:rPr>
        <w:t>9</w:t>
      </w:r>
      <w:r w:rsidRPr="00B07D3D">
        <w:rPr>
          <w:rFonts w:ascii="Times New Roman" w:hAnsi="Times New Roman"/>
          <w:color w:val="000000" w:themeColor="text1"/>
          <w:sz w:val="24"/>
          <w:szCs w:val="24"/>
        </w:rPr>
        <w:t>. “</w:t>
      </w:r>
      <w:r w:rsidR="00B07D3D" w:rsidRPr="00B07D3D">
        <w:rPr>
          <w:rFonts w:ascii="Times New Roman" w:hAnsi="Times New Roman"/>
          <w:color w:val="000000" w:themeColor="text1"/>
          <w:sz w:val="24"/>
          <w:szCs w:val="24"/>
        </w:rPr>
        <w:t>Način, mjesto i vrijeme podnošenja ponuda i otvaranja ponuda</w:t>
      </w:r>
      <w:r w:rsidRPr="00B07D3D">
        <w:rPr>
          <w:rFonts w:ascii="Times New Roman" w:hAnsi="Times New Roman"/>
          <w:color w:val="000000" w:themeColor="text1"/>
          <w:sz w:val="24"/>
          <w:szCs w:val="24"/>
        </w:rPr>
        <w:t>”</w:t>
      </w:r>
    </w:p>
    <w:p w14:paraId="1506ABCB" w14:textId="77777777" w:rsidR="00B07D3D" w:rsidRPr="00B07D3D" w:rsidRDefault="00B07D3D" w:rsidP="00B07D3D">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outlineLvl w:val="0"/>
        <w:rPr>
          <w:rFonts w:ascii="Times New Roman" w:hAnsi="Times New Roman"/>
          <w:b/>
          <w:sz w:val="24"/>
          <w:szCs w:val="32"/>
          <w:lang w:val="sr-Latn-ME"/>
        </w:rPr>
      </w:pPr>
      <w:bookmarkStart w:id="0" w:name="_Toc62730561"/>
      <w:r w:rsidRPr="00B07D3D">
        <w:rPr>
          <w:rFonts w:ascii="Times New Roman" w:hAnsi="Times New Roman"/>
          <w:b/>
          <w:sz w:val="24"/>
          <w:szCs w:val="32"/>
          <w:lang w:val="sr-Latn-ME"/>
        </w:rPr>
        <w:t>NAČIN, MJESTO I VRIJEME PODNOŠENJA PONUDA I OTVARANJA PONUDA</w:t>
      </w:r>
      <w:bookmarkEnd w:id="0"/>
    </w:p>
    <w:p w14:paraId="3BF94916" w14:textId="77777777" w:rsidR="00B07D3D" w:rsidRPr="00B07D3D" w:rsidRDefault="00B07D3D" w:rsidP="00B07D3D">
      <w:pPr>
        <w:spacing w:after="0" w:line="240" w:lineRule="auto"/>
        <w:jc w:val="both"/>
        <w:rPr>
          <w:rFonts w:ascii="Times New Roman" w:hAnsi="Times New Roman"/>
          <w:color w:val="000000"/>
          <w:sz w:val="24"/>
          <w:szCs w:val="24"/>
          <w:lang w:val="sr-Latn-ME"/>
        </w:rPr>
      </w:pPr>
      <w:r w:rsidRPr="00B07D3D">
        <w:rPr>
          <w:rFonts w:ascii="Times New Roman" w:hAnsi="Times New Roman"/>
          <w:color w:val="000000"/>
          <w:sz w:val="24"/>
          <w:szCs w:val="24"/>
          <w:lang w:val="sr-Latn-ME"/>
        </w:rPr>
        <w:t>Ponude se podnose preko ESJN-a zaključno sa danom 07.04.2023. godine do 10:00 sati.</w:t>
      </w:r>
    </w:p>
    <w:p w14:paraId="6575AFA0" w14:textId="77777777" w:rsidR="00B07D3D" w:rsidRPr="00B07D3D" w:rsidRDefault="00B07D3D" w:rsidP="00B07D3D">
      <w:pPr>
        <w:spacing w:after="0" w:line="240" w:lineRule="auto"/>
        <w:jc w:val="both"/>
        <w:rPr>
          <w:rFonts w:ascii="Times New Roman" w:hAnsi="Times New Roman"/>
          <w:b/>
          <w:bCs/>
          <w:i/>
          <w:iCs/>
          <w:color w:val="000000"/>
          <w:sz w:val="24"/>
          <w:szCs w:val="24"/>
          <w:lang w:val="sr-Latn-ME"/>
        </w:rPr>
      </w:pPr>
    </w:p>
    <w:p w14:paraId="6EDF76C5" w14:textId="77777777" w:rsidR="00B07D3D" w:rsidRPr="00B07D3D" w:rsidRDefault="00B07D3D" w:rsidP="00B07D3D">
      <w:pPr>
        <w:spacing w:after="0" w:line="240" w:lineRule="auto"/>
        <w:jc w:val="both"/>
        <w:rPr>
          <w:rFonts w:ascii="Times New Roman" w:hAnsi="Times New Roman"/>
          <w:color w:val="000000"/>
          <w:sz w:val="24"/>
          <w:szCs w:val="24"/>
          <w:lang w:val="sr-Latn-ME"/>
        </w:rPr>
      </w:pPr>
      <w:r w:rsidRPr="00B07D3D">
        <w:rPr>
          <w:rFonts w:ascii="Times New Roman" w:hAnsi="Times New Roman"/>
          <w:color w:val="000000"/>
          <w:sz w:val="24"/>
          <w:szCs w:val="24"/>
          <w:lang w:val="sr-Latn-ME"/>
        </w:rPr>
        <w:t xml:space="preserve">Otvaranje ponuda održaće se dana  07.04.2023. godine u 10:00 sati. </w:t>
      </w:r>
    </w:p>
    <w:p w14:paraId="0DDC681E" w14:textId="77777777" w:rsidR="00B07D3D" w:rsidRPr="00B07D3D" w:rsidRDefault="00B07D3D" w:rsidP="00B07D3D">
      <w:pPr>
        <w:spacing w:after="0" w:line="240" w:lineRule="auto"/>
        <w:jc w:val="both"/>
        <w:rPr>
          <w:rFonts w:ascii="Times New Roman" w:hAnsi="Times New Roman"/>
          <w:color w:val="000000"/>
          <w:sz w:val="24"/>
          <w:szCs w:val="24"/>
          <w:lang w:val="sr-Latn-ME"/>
        </w:rPr>
      </w:pPr>
    </w:p>
    <w:p w14:paraId="5B9306D0" w14:textId="77777777" w:rsidR="00B07D3D" w:rsidRPr="00B07D3D" w:rsidRDefault="00B07D3D" w:rsidP="00B07D3D">
      <w:pPr>
        <w:shd w:val="clear" w:color="auto" w:fill="FFFFFF"/>
        <w:spacing w:after="0" w:line="240" w:lineRule="auto"/>
        <w:jc w:val="both"/>
        <w:rPr>
          <w:rFonts w:ascii="Times New Roman" w:hAnsi="Times New Roman"/>
          <w:sz w:val="24"/>
          <w:szCs w:val="24"/>
        </w:rPr>
      </w:pPr>
      <w:r w:rsidRPr="00B07D3D">
        <w:rPr>
          <w:rFonts w:ascii="Times New Roman" w:hAnsi="Times New Roman"/>
          <w:sz w:val="24"/>
          <w:szCs w:val="24"/>
          <w:shd w:val="clear" w:color="auto" w:fill="FFFFFF"/>
        </w:rPr>
        <w:t>Napomena: U skladu sa Zakonom o javnim nabavkama Izjava privrednog subjekta i garancija ponude podnose se u elektronskom obliku putem ESJN.</w:t>
      </w:r>
    </w:p>
    <w:p w14:paraId="32793114" w14:textId="77777777" w:rsidR="00B07D3D" w:rsidRPr="00B07D3D" w:rsidRDefault="00B07D3D" w:rsidP="00B07D3D">
      <w:pPr>
        <w:spacing w:after="0" w:line="240" w:lineRule="auto"/>
        <w:jc w:val="both"/>
        <w:rPr>
          <w:rFonts w:ascii="Times New Roman" w:hAnsi="Times New Roman"/>
          <w:color w:val="000000"/>
          <w:sz w:val="24"/>
          <w:szCs w:val="24"/>
        </w:rPr>
      </w:pPr>
      <w:r w:rsidRPr="00B07D3D">
        <w:rPr>
          <w:rFonts w:ascii="Times New Roman" w:hAnsi="Times New Roman"/>
          <w:sz w:val="24"/>
          <w:szCs w:val="24"/>
          <w:shd w:val="clear" w:color="auto" w:fill="FFFFFF"/>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14:paraId="6E5CAC19" w14:textId="77777777" w:rsidR="00B07D3D" w:rsidRPr="00B07D3D" w:rsidRDefault="00B07D3D" w:rsidP="00B07D3D">
      <w:pPr>
        <w:spacing w:after="0" w:line="240" w:lineRule="auto"/>
        <w:jc w:val="both"/>
        <w:rPr>
          <w:rFonts w:ascii="Times New Roman" w:hAnsi="Times New Roman"/>
          <w:color w:val="000000"/>
          <w:sz w:val="24"/>
          <w:szCs w:val="24"/>
          <w:lang w:val="sr-Latn-ME"/>
        </w:rPr>
      </w:pPr>
    </w:p>
    <w:p w14:paraId="74432122" w14:textId="77777777" w:rsidR="00B07D3D" w:rsidRPr="00B07D3D" w:rsidRDefault="00B07D3D" w:rsidP="00B07D3D">
      <w:pPr>
        <w:spacing w:after="0" w:line="240" w:lineRule="auto"/>
        <w:jc w:val="both"/>
        <w:rPr>
          <w:rFonts w:ascii="Times New Roman" w:hAnsi="Times New Roman"/>
          <w:color w:val="000000"/>
          <w:sz w:val="24"/>
          <w:szCs w:val="24"/>
          <w:lang w:val="sr-Latn-ME"/>
        </w:rPr>
      </w:pPr>
      <w:r w:rsidRPr="00B07D3D">
        <w:rPr>
          <w:rFonts w:ascii="Times New Roman" w:hAnsi="Times New Roman"/>
          <w:color w:val="000000"/>
          <w:sz w:val="24"/>
          <w:szCs w:val="24"/>
          <w:lang w:val="sr-Latn-ME"/>
        </w:rPr>
        <w:sym w:font="Wingdings" w:char="F0A8"/>
      </w:r>
      <w:r w:rsidRPr="00B07D3D">
        <w:rPr>
          <w:rFonts w:ascii="Times New Roman" w:hAnsi="Times New Roman"/>
          <w:color w:val="000000"/>
          <w:sz w:val="24"/>
          <w:szCs w:val="24"/>
          <w:lang w:val="sr-Latn-ME"/>
        </w:rPr>
        <w:t xml:space="preserve"> Dio ponude koje se ne dostavlja preko ESJN-a, a odnosi se na Garanciju ponude dostavlja se: </w:t>
      </w:r>
    </w:p>
    <w:p w14:paraId="4E5AFE7A" w14:textId="77777777" w:rsidR="00B07D3D" w:rsidRPr="00B07D3D" w:rsidRDefault="00B07D3D" w:rsidP="00B07D3D">
      <w:pPr>
        <w:numPr>
          <w:ilvl w:val="0"/>
          <w:numId w:val="4"/>
        </w:numPr>
        <w:spacing w:before="96" w:after="160" w:line="256" w:lineRule="auto"/>
        <w:jc w:val="both"/>
        <w:rPr>
          <w:rFonts w:ascii="Times New Roman" w:eastAsia="Calibri" w:hAnsi="Times New Roman"/>
          <w:color w:val="000000"/>
          <w:sz w:val="24"/>
          <w:szCs w:val="24"/>
          <w:lang w:val="sr-Latn-ME"/>
        </w:rPr>
      </w:pPr>
      <w:r w:rsidRPr="00B07D3D">
        <w:rPr>
          <w:rFonts w:ascii="Times New Roman" w:eastAsia="Calibri" w:hAnsi="Times New Roman"/>
          <w:color w:val="000000"/>
          <w:sz w:val="24"/>
          <w:szCs w:val="24"/>
          <w:lang w:val="sr-Latn-ME"/>
        </w:rPr>
        <w:t>neposrednom predajom na arhivi naručioca na adresi Zetskih vladara bb u Podgorici</w:t>
      </w:r>
    </w:p>
    <w:p w14:paraId="13E1622B" w14:textId="77777777" w:rsidR="00B07D3D" w:rsidRPr="00B07D3D" w:rsidRDefault="00B07D3D" w:rsidP="00B07D3D">
      <w:pPr>
        <w:numPr>
          <w:ilvl w:val="0"/>
          <w:numId w:val="4"/>
        </w:numPr>
        <w:spacing w:before="96" w:after="160" w:line="256" w:lineRule="auto"/>
        <w:jc w:val="both"/>
        <w:rPr>
          <w:rFonts w:ascii="Times New Roman" w:hAnsi="Times New Roman"/>
          <w:color w:val="000000"/>
          <w:sz w:val="24"/>
          <w:szCs w:val="24"/>
          <w:lang w:val="sr-Latn-ME"/>
        </w:rPr>
      </w:pPr>
      <w:r w:rsidRPr="00B07D3D">
        <w:rPr>
          <w:rFonts w:ascii="Times New Roman" w:eastAsia="Calibri" w:hAnsi="Times New Roman"/>
          <w:color w:val="000000"/>
          <w:sz w:val="24"/>
          <w:szCs w:val="24"/>
          <w:lang w:val="sr-Latn-ME"/>
        </w:rPr>
        <w:t>preporučenom pošiljkom sa povratnicom na adresi Zetskih vladara bb u Podgorici</w:t>
      </w:r>
    </w:p>
    <w:p w14:paraId="487FC8EA" w14:textId="29AF084C" w:rsidR="00B07D3D" w:rsidRPr="00B07D3D" w:rsidRDefault="00B07D3D" w:rsidP="00B07D3D">
      <w:pPr>
        <w:spacing w:after="0" w:line="240" w:lineRule="auto"/>
        <w:jc w:val="both"/>
        <w:rPr>
          <w:rFonts w:ascii="Times New Roman" w:hAnsi="Times New Roman"/>
          <w:color w:val="000000"/>
          <w:sz w:val="24"/>
          <w:szCs w:val="24"/>
          <w:lang w:val="sr-Latn-ME"/>
        </w:rPr>
      </w:pPr>
      <w:r w:rsidRPr="00B07D3D">
        <w:rPr>
          <w:rFonts w:ascii="Times New Roman" w:hAnsi="Times New Roman"/>
          <w:color w:val="000000"/>
          <w:sz w:val="24"/>
          <w:szCs w:val="24"/>
          <w:lang w:val="sr-Latn-ME"/>
        </w:rPr>
        <w:t>radnim danima od 07:00 do 15:00 sati, zaključno sa danom 07.04.2023. godine do 10:00 sati</w:t>
      </w:r>
      <w:r w:rsidRPr="00B07D3D">
        <w:rPr>
          <w:rFonts w:ascii="Times New Roman" w:hAnsi="Times New Roman"/>
          <w:color w:val="000000"/>
          <w:sz w:val="24"/>
          <w:szCs w:val="24"/>
          <w:lang w:val="sr-Latn-ME"/>
        </w:rPr>
        <w:t>,</w:t>
      </w:r>
    </w:p>
    <w:p w14:paraId="3ADE1BB5" w14:textId="75D9CF42" w:rsidR="00B07D3D" w:rsidRPr="00B07D3D" w:rsidRDefault="00B07D3D" w:rsidP="00B07D3D">
      <w:pPr>
        <w:spacing w:after="0" w:line="240" w:lineRule="auto"/>
        <w:jc w:val="both"/>
        <w:rPr>
          <w:rFonts w:ascii="Times New Roman" w:hAnsi="Times New Roman"/>
          <w:color w:val="000000"/>
          <w:sz w:val="24"/>
          <w:szCs w:val="24"/>
          <w:lang w:val="sr-Latn-ME"/>
        </w:rPr>
      </w:pPr>
    </w:p>
    <w:p w14:paraId="5461B095" w14:textId="41B1236B" w:rsidR="00B07D3D" w:rsidRPr="00B07D3D" w:rsidRDefault="00B07D3D" w:rsidP="00B07D3D">
      <w:pPr>
        <w:spacing w:after="0" w:line="240" w:lineRule="auto"/>
        <w:jc w:val="both"/>
        <w:rPr>
          <w:rFonts w:ascii="Times New Roman" w:hAnsi="Times New Roman"/>
          <w:color w:val="000000"/>
          <w:sz w:val="24"/>
          <w:szCs w:val="24"/>
          <w:lang w:val="sr-Latn-ME"/>
        </w:rPr>
      </w:pPr>
      <w:r w:rsidRPr="00B07D3D">
        <w:rPr>
          <w:rFonts w:ascii="Times New Roman" w:hAnsi="Times New Roman"/>
          <w:color w:val="000000"/>
          <w:sz w:val="24"/>
          <w:szCs w:val="24"/>
          <w:lang w:val="sr-Latn-ME"/>
        </w:rPr>
        <w:t>mijenja se i sada glasi:</w:t>
      </w:r>
    </w:p>
    <w:p w14:paraId="09925021" w14:textId="51CDD088" w:rsidR="00B07D3D" w:rsidRPr="00B07D3D" w:rsidRDefault="00B07D3D" w:rsidP="00B07D3D">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outlineLvl w:val="0"/>
        <w:rPr>
          <w:rFonts w:ascii="Times New Roman" w:hAnsi="Times New Roman"/>
          <w:b/>
          <w:sz w:val="24"/>
          <w:szCs w:val="32"/>
          <w:lang w:val="sr-Latn-ME"/>
        </w:rPr>
      </w:pPr>
      <w:r w:rsidRPr="00B07D3D">
        <w:rPr>
          <w:rFonts w:ascii="Times New Roman" w:hAnsi="Times New Roman"/>
          <w:b/>
          <w:sz w:val="24"/>
          <w:szCs w:val="32"/>
          <w:lang w:val="sr-Latn-ME"/>
        </w:rPr>
        <w:t>NAČIN, MJESTO I VRIJEME PODNOŠENJA PONUDA I OTVARANJA PONUDA</w:t>
      </w:r>
    </w:p>
    <w:p w14:paraId="4D18C413" w14:textId="1A60D40D" w:rsidR="00B07D3D" w:rsidRPr="00B07D3D" w:rsidRDefault="00B07D3D" w:rsidP="00B07D3D">
      <w:pPr>
        <w:spacing w:after="0" w:line="240" w:lineRule="auto"/>
        <w:jc w:val="both"/>
        <w:rPr>
          <w:rFonts w:ascii="Times New Roman" w:hAnsi="Times New Roman"/>
          <w:color w:val="000000"/>
          <w:sz w:val="24"/>
          <w:szCs w:val="24"/>
          <w:lang w:val="sr-Latn-ME"/>
        </w:rPr>
      </w:pPr>
      <w:r w:rsidRPr="00B07D3D">
        <w:rPr>
          <w:rFonts w:ascii="Times New Roman" w:hAnsi="Times New Roman"/>
          <w:color w:val="000000"/>
          <w:sz w:val="24"/>
          <w:szCs w:val="24"/>
          <w:lang w:val="sr-Latn-ME"/>
        </w:rPr>
        <w:t xml:space="preserve">Ponude se podnose preko ESJN-a zaključno sa danom </w:t>
      </w:r>
      <w:r w:rsidRPr="00B07D3D">
        <w:rPr>
          <w:rFonts w:ascii="Times New Roman" w:hAnsi="Times New Roman"/>
          <w:color w:val="000000"/>
          <w:sz w:val="24"/>
          <w:szCs w:val="24"/>
          <w:lang w:val="sr-Latn-ME"/>
        </w:rPr>
        <w:t>1</w:t>
      </w:r>
      <w:r w:rsidR="003C7794">
        <w:rPr>
          <w:rFonts w:ascii="Times New Roman" w:hAnsi="Times New Roman"/>
          <w:color w:val="000000"/>
          <w:sz w:val="24"/>
          <w:szCs w:val="24"/>
          <w:lang w:val="sr-Latn-ME"/>
        </w:rPr>
        <w:t>3</w:t>
      </w:r>
      <w:r w:rsidRPr="00B07D3D">
        <w:rPr>
          <w:rFonts w:ascii="Times New Roman" w:hAnsi="Times New Roman"/>
          <w:color w:val="000000"/>
          <w:sz w:val="24"/>
          <w:szCs w:val="24"/>
          <w:lang w:val="sr-Latn-ME"/>
        </w:rPr>
        <w:t>.04.2023. godine do 1</w:t>
      </w:r>
      <w:r w:rsidR="003C7794">
        <w:rPr>
          <w:rFonts w:ascii="Times New Roman" w:hAnsi="Times New Roman"/>
          <w:color w:val="000000"/>
          <w:sz w:val="24"/>
          <w:szCs w:val="24"/>
          <w:lang w:val="sr-Latn-ME"/>
        </w:rPr>
        <w:t>2</w:t>
      </w:r>
      <w:r w:rsidRPr="00B07D3D">
        <w:rPr>
          <w:rFonts w:ascii="Times New Roman" w:hAnsi="Times New Roman"/>
          <w:color w:val="000000"/>
          <w:sz w:val="24"/>
          <w:szCs w:val="24"/>
          <w:lang w:val="sr-Latn-ME"/>
        </w:rPr>
        <w:t>:00 sati.</w:t>
      </w:r>
    </w:p>
    <w:p w14:paraId="4A26EEAF" w14:textId="77777777" w:rsidR="00B07D3D" w:rsidRPr="00B07D3D" w:rsidRDefault="00B07D3D" w:rsidP="00B07D3D">
      <w:pPr>
        <w:spacing w:after="0" w:line="240" w:lineRule="auto"/>
        <w:jc w:val="both"/>
        <w:rPr>
          <w:rFonts w:ascii="Times New Roman" w:hAnsi="Times New Roman"/>
          <w:b/>
          <w:bCs/>
          <w:i/>
          <w:iCs/>
          <w:color w:val="000000"/>
          <w:sz w:val="24"/>
          <w:szCs w:val="24"/>
          <w:lang w:val="sr-Latn-ME"/>
        </w:rPr>
      </w:pPr>
    </w:p>
    <w:p w14:paraId="529F8AFC" w14:textId="7A009A93" w:rsidR="00B07D3D" w:rsidRPr="00B07D3D" w:rsidRDefault="00B07D3D" w:rsidP="00B07D3D">
      <w:pPr>
        <w:spacing w:after="0" w:line="240" w:lineRule="auto"/>
        <w:jc w:val="both"/>
        <w:rPr>
          <w:rFonts w:ascii="Times New Roman" w:hAnsi="Times New Roman"/>
          <w:color w:val="000000"/>
          <w:sz w:val="24"/>
          <w:szCs w:val="24"/>
          <w:lang w:val="sr-Latn-ME"/>
        </w:rPr>
      </w:pPr>
      <w:r w:rsidRPr="00B07D3D">
        <w:rPr>
          <w:rFonts w:ascii="Times New Roman" w:hAnsi="Times New Roman"/>
          <w:color w:val="000000"/>
          <w:sz w:val="24"/>
          <w:szCs w:val="24"/>
          <w:lang w:val="sr-Latn-ME"/>
        </w:rPr>
        <w:t xml:space="preserve">Otvaranje ponuda održaće se dana  </w:t>
      </w:r>
      <w:r w:rsidRPr="00B07D3D">
        <w:rPr>
          <w:rFonts w:ascii="Times New Roman" w:hAnsi="Times New Roman"/>
          <w:color w:val="000000"/>
          <w:sz w:val="24"/>
          <w:szCs w:val="24"/>
          <w:lang w:val="sr-Latn-ME"/>
        </w:rPr>
        <w:t>1</w:t>
      </w:r>
      <w:r w:rsidR="003C7794">
        <w:rPr>
          <w:rFonts w:ascii="Times New Roman" w:hAnsi="Times New Roman"/>
          <w:color w:val="000000"/>
          <w:sz w:val="24"/>
          <w:szCs w:val="24"/>
          <w:lang w:val="sr-Latn-ME"/>
        </w:rPr>
        <w:t>3</w:t>
      </w:r>
      <w:r w:rsidRPr="00B07D3D">
        <w:rPr>
          <w:rFonts w:ascii="Times New Roman" w:hAnsi="Times New Roman"/>
          <w:color w:val="000000"/>
          <w:sz w:val="24"/>
          <w:szCs w:val="24"/>
          <w:lang w:val="sr-Latn-ME"/>
        </w:rPr>
        <w:t>.04.2023. godine u 1</w:t>
      </w:r>
      <w:r w:rsidR="003C7794">
        <w:rPr>
          <w:rFonts w:ascii="Times New Roman" w:hAnsi="Times New Roman"/>
          <w:color w:val="000000"/>
          <w:sz w:val="24"/>
          <w:szCs w:val="24"/>
          <w:lang w:val="sr-Latn-ME"/>
        </w:rPr>
        <w:t>2</w:t>
      </w:r>
      <w:r w:rsidRPr="00B07D3D">
        <w:rPr>
          <w:rFonts w:ascii="Times New Roman" w:hAnsi="Times New Roman"/>
          <w:color w:val="000000"/>
          <w:sz w:val="24"/>
          <w:szCs w:val="24"/>
          <w:lang w:val="sr-Latn-ME"/>
        </w:rPr>
        <w:t xml:space="preserve">:00 sati. </w:t>
      </w:r>
    </w:p>
    <w:p w14:paraId="4DA3D677" w14:textId="77777777" w:rsidR="00B07D3D" w:rsidRPr="00B07D3D" w:rsidRDefault="00B07D3D" w:rsidP="00B07D3D">
      <w:pPr>
        <w:spacing w:after="0" w:line="240" w:lineRule="auto"/>
        <w:jc w:val="both"/>
        <w:rPr>
          <w:rFonts w:ascii="Times New Roman" w:hAnsi="Times New Roman"/>
          <w:color w:val="000000"/>
          <w:sz w:val="24"/>
          <w:szCs w:val="24"/>
          <w:lang w:val="sr-Latn-ME"/>
        </w:rPr>
      </w:pPr>
    </w:p>
    <w:p w14:paraId="216762CE" w14:textId="77777777" w:rsidR="00B07D3D" w:rsidRPr="00B07D3D" w:rsidRDefault="00B07D3D" w:rsidP="00B07D3D">
      <w:pPr>
        <w:shd w:val="clear" w:color="auto" w:fill="FFFFFF"/>
        <w:spacing w:after="0" w:line="240" w:lineRule="auto"/>
        <w:jc w:val="both"/>
        <w:rPr>
          <w:rFonts w:ascii="Times New Roman" w:hAnsi="Times New Roman"/>
          <w:sz w:val="24"/>
          <w:szCs w:val="24"/>
        </w:rPr>
      </w:pPr>
      <w:r w:rsidRPr="00B07D3D">
        <w:rPr>
          <w:rFonts w:ascii="Times New Roman" w:hAnsi="Times New Roman"/>
          <w:sz w:val="24"/>
          <w:szCs w:val="24"/>
          <w:shd w:val="clear" w:color="auto" w:fill="FFFFFF"/>
        </w:rPr>
        <w:t>Napomena: U skladu sa Zakonom o javnim nabavkama Izjava privrednog subjekta i garancija ponude podnose se u elektronskom obliku putem ESJN.</w:t>
      </w:r>
    </w:p>
    <w:p w14:paraId="16464EEE" w14:textId="77777777" w:rsidR="00B07D3D" w:rsidRPr="00B07D3D" w:rsidRDefault="00B07D3D" w:rsidP="00B07D3D">
      <w:pPr>
        <w:spacing w:after="0" w:line="240" w:lineRule="auto"/>
        <w:jc w:val="both"/>
        <w:rPr>
          <w:rFonts w:ascii="Times New Roman" w:hAnsi="Times New Roman"/>
          <w:color w:val="000000"/>
          <w:sz w:val="24"/>
          <w:szCs w:val="24"/>
        </w:rPr>
      </w:pPr>
      <w:r w:rsidRPr="00B07D3D">
        <w:rPr>
          <w:rFonts w:ascii="Times New Roman" w:hAnsi="Times New Roman"/>
          <w:sz w:val="24"/>
          <w:szCs w:val="24"/>
          <w:shd w:val="clear" w:color="auto" w:fill="FFFFFF"/>
        </w:rPr>
        <w:t xml:space="preserve">Izuzetno od prethodnog stava, ako ponuđač ne može da garanciju ponude podnese u elektronskom obliku (elektronski potpis), dužan je da putem ESJN dostavi kopiju garancije ponude, a da original </w:t>
      </w:r>
      <w:r w:rsidRPr="00B07D3D">
        <w:rPr>
          <w:rFonts w:ascii="Times New Roman" w:hAnsi="Times New Roman"/>
          <w:sz w:val="24"/>
          <w:szCs w:val="24"/>
          <w:shd w:val="clear" w:color="auto" w:fill="FFFFFF"/>
        </w:rPr>
        <w:lastRenderedPageBreak/>
        <w:t>garancije ponude dostavi, odnosno uruči naručiocu neposredno ili putem pošte preporučenom pošiljkom najkasnije prije isteka roka za podnošenje ponude, i to:</w:t>
      </w:r>
    </w:p>
    <w:p w14:paraId="224ECEFD" w14:textId="77777777" w:rsidR="00B07D3D" w:rsidRPr="00B07D3D" w:rsidRDefault="00B07D3D" w:rsidP="00B07D3D">
      <w:pPr>
        <w:spacing w:after="0" w:line="240" w:lineRule="auto"/>
        <w:jc w:val="both"/>
        <w:rPr>
          <w:rFonts w:ascii="Times New Roman" w:hAnsi="Times New Roman"/>
          <w:color w:val="000000"/>
          <w:sz w:val="24"/>
          <w:szCs w:val="24"/>
          <w:lang w:val="sr-Latn-ME"/>
        </w:rPr>
      </w:pPr>
    </w:p>
    <w:p w14:paraId="4467812C" w14:textId="77777777" w:rsidR="00B07D3D" w:rsidRPr="00B07D3D" w:rsidRDefault="00B07D3D" w:rsidP="00B07D3D">
      <w:pPr>
        <w:spacing w:after="0" w:line="240" w:lineRule="auto"/>
        <w:jc w:val="both"/>
        <w:rPr>
          <w:rFonts w:ascii="Times New Roman" w:hAnsi="Times New Roman"/>
          <w:color w:val="000000"/>
          <w:sz w:val="24"/>
          <w:szCs w:val="24"/>
          <w:lang w:val="sr-Latn-ME"/>
        </w:rPr>
      </w:pPr>
      <w:r w:rsidRPr="00B07D3D">
        <w:rPr>
          <w:rFonts w:ascii="Times New Roman" w:hAnsi="Times New Roman"/>
          <w:color w:val="000000"/>
          <w:sz w:val="24"/>
          <w:szCs w:val="24"/>
          <w:lang w:val="sr-Latn-ME"/>
        </w:rPr>
        <w:sym w:font="Wingdings" w:char="F0A8"/>
      </w:r>
      <w:r w:rsidRPr="00B07D3D">
        <w:rPr>
          <w:rFonts w:ascii="Times New Roman" w:hAnsi="Times New Roman"/>
          <w:color w:val="000000"/>
          <w:sz w:val="24"/>
          <w:szCs w:val="24"/>
          <w:lang w:val="sr-Latn-ME"/>
        </w:rPr>
        <w:t xml:space="preserve"> Dio ponude koje se ne dostavlja preko ESJN-a, a odnosi se na Garanciju ponude dostavlja se: </w:t>
      </w:r>
    </w:p>
    <w:p w14:paraId="51D356D7" w14:textId="77777777" w:rsidR="00B07D3D" w:rsidRPr="00B07D3D" w:rsidRDefault="00B07D3D" w:rsidP="00B07D3D">
      <w:pPr>
        <w:numPr>
          <w:ilvl w:val="0"/>
          <w:numId w:val="4"/>
        </w:numPr>
        <w:spacing w:before="96" w:after="160" w:line="256" w:lineRule="auto"/>
        <w:jc w:val="both"/>
        <w:rPr>
          <w:rFonts w:ascii="Times New Roman" w:eastAsia="Calibri" w:hAnsi="Times New Roman"/>
          <w:color w:val="000000"/>
          <w:sz w:val="24"/>
          <w:szCs w:val="24"/>
          <w:lang w:val="sr-Latn-ME"/>
        </w:rPr>
      </w:pPr>
      <w:r w:rsidRPr="00B07D3D">
        <w:rPr>
          <w:rFonts w:ascii="Times New Roman" w:eastAsia="Calibri" w:hAnsi="Times New Roman"/>
          <w:color w:val="000000"/>
          <w:sz w:val="24"/>
          <w:szCs w:val="24"/>
          <w:lang w:val="sr-Latn-ME"/>
        </w:rPr>
        <w:t>neposrednom predajom na arhivi naručioca na adresi Zetskih vladara bb u Podgorici</w:t>
      </w:r>
    </w:p>
    <w:p w14:paraId="33B7587D" w14:textId="77777777" w:rsidR="00B07D3D" w:rsidRPr="00B07D3D" w:rsidRDefault="00B07D3D" w:rsidP="00B07D3D">
      <w:pPr>
        <w:numPr>
          <w:ilvl w:val="0"/>
          <w:numId w:val="4"/>
        </w:numPr>
        <w:spacing w:before="96" w:after="160" w:line="256" w:lineRule="auto"/>
        <w:jc w:val="both"/>
        <w:rPr>
          <w:rFonts w:ascii="Times New Roman" w:hAnsi="Times New Roman"/>
          <w:color w:val="000000"/>
          <w:sz w:val="24"/>
          <w:szCs w:val="24"/>
          <w:lang w:val="sr-Latn-ME"/>
        </w:rPr>
      </w:pPr>
      <w:r w:rsidRPr="00B07D3D">
        <w:rPr>
          <w:rFonts w:ascii="Times New Roman" w:eastAsia="Calibri" w:hAnsi="Times New Roman"/>
          <w:color w:val="000000"/>
          <w:sz w:val="24"/>
          <w:szCs w:val="24"/>
          <w:lang w:val="sr-Latn-ME"/>
        </w:rPr>
        <w:t>preporučenom pošiljkom sa povratnicom na adresi Zetskih vladara bb u Podgorici</w:t>
      </w:r>
    </w:p>
    <w:p w14:paraId="1BCA79D8" w14:textId="5F4ED5E6" w:rsidR="00B07D3D" w:rsidRPr="00B07D3D" w:rsidRDefault="00B07D3D" w:rsidP="00B07D3D">
      <w:pPr>
        <w:spacing w:after="0" w:line="240" w:lineRule="auto"/>
        <w:jc w:val="both"/>
        <w:rPr>
          <w:rFonts w:ascii="Times New Roman" w:hAnsi="Times New Roman"/>
          <w:color w:val="000000"/>
          <w:sz w:val="24"/>
          <w:szCs w:val="24"/>
          <w:lang w:val="sr-Latn-ME"/>
        </w:rPr>
      </w:pPr>
      <w:r w:rsidRPr="00B07D3D">
        <w:rPr>
          <w:rFonts w:ascii="Times New Roman" w:hAnsi="Times New Roman"/>
          <w:color w:val="000000"/>
          <w:sz w:val="24"/>
          <w:szCs w:val="24"/>
          <w:lang w:val="sr-Latn-ME"/>
        </w:rPr>
        <w:t xml:space="preserve">radnim danima od 07:00 do 15:00 sati, zaključno sa danom </w:t>
      </w:r>
      <w:r w:rsidRPr="00B07D3D">
        <w:rPr>
          <w:rFonts w:ascii="Times New Roman" w:hAnsi="Times New Roman"/>
          <w:color w:val="000000"/>
          <w:sz w:val="24"/>
          <w:szCs w:val="24"/>
          <w:lang w:val="sr-Latn-ME"/>
        </w:rPr>
        <w:t>1</w:t>
      </w:r>
      <w:r w:rsidR="003C7794">
        <w:rPr>
          <w:rFonts w:ascii="Times New Roman" w:hAnsi="Times New Roman"/>
          <w:color w:val="000000"/>
          <w:sz w:val="24"/>
          <w:szCs w:val="24"/>
          <w:lang w:val="sr-Latn-ME"/>
        </w:rPr>
        <w:t>3</w:t>
      </w:r>
      <w:r w:rsidRPr="00B07D3D">
        <w:rPr>
          <w:rFonts w:ascii="Times New Roman" w:hAnsi="Times New Roman"/>
          <w:color w:val="000000"/>
          <w:sz w:val="24"/>
          <w:szCs w:val="24"/>
          <w:lang w:val="sr-Latn-ME"/>
        </w:rPr>
        <w:t>.04.2023. godine do 1</w:t>
      </w:r>
      <w:r w:rsidR="003C7794">
        <w:rPr>
          <w:rFonts w:ascii="Times New Roman" w:hAnsi="Times New Roman"/>
          <w:color w:val="000000"/>
          <w:sz w:val="24"/>
          <w:szCs w:val="24"/>
          <w:lang w:val="sr-Latn-ME"/>
        </w:rPr>
        <w:t>2:</w:t>
      </w:r>
      <w:r w:rsidRPr="00B07D3D">
        <w:rPr>
          <w:rFonts w:ascii="Times New Roman" w:hAnsi="Times New Roman"/>
          <w:color w:val="000000"/>
          <w:sz w:val="24"/>
          <w:szCs w:val="24"/>
          <w:lang w:val="sr-Latn-ME"/>
        </w:rPr>
        <w:t>00 sati,</w:t>
      </w:r>
    </w:p>
    <w:p w14:paraId="5F44C506" w14:textId="77777777" w:rsidR="00B07D3D" w:rsidRPr="00B07D3D" w:rsidRDefault="00B07D3D" w:rsidP="00B07D3D">
      <w:pPr>
        <w:spacing w:after="0" w:line="240" w:lineRule="auto"/>
        <w:jc w:val="both"/>
        <w:rPr>
          <w:rFonts w:ascii="Times New Roman" w:hAnsi="Times New Roman"/>
          <w:color w:val="000000"/>
          <w:sz w:val="24"/>
          <w:szCs w:val="24"/>
          <w:lang w:val="sr-Latn-ME"/>
        </w:rPr>
      </w:pPr>
    </w:p>
    <w:p w14:paraId="694B82CF" w14:textId="77777777" w:rsidR="00B07D3D" w:rsidRPr="00B07D3D" w:rsidRDefault="00B07D3D" w:rsidP="00B07D3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outlineLvl w:val="0"/>
        <w:rPr>
          <w:rFonts w:ascii="Times New Roman" w:hAnsi="Times New Roman"/>
          <w:b/>
          <w:iCs/>
          <w:sz w:val="24"/>
          <w:szCs w:val="24"/>
          <w:lang w:val="sr-Latn-ME"/>
        </w:rPr>
      </w:pPr>
      <w:bookmarkStart w:id="1" w:name="_Toc62730568"/>
      <w:r w:rsidRPr="00B07D3D">
        <w:rPr>
          <w:rFonts w:ascii="Times New Roman" w:hAnsi="Times New Roman"/>
          <w:b/>
          <w:sz w:val="24"/>
          <w:szCs w:val="24"/>
          <w:lang w:val="sr-Latn-ME"/>
        </w:rPr>
        <w:t>UPUTSTVO O PRAVNOM SREDSTVU</w:t>
      </w:r>
      <w:bookmarkEnd w:id="1"/>
    </w:p>
    <w:p w14:paraId="10E63C2F" w14:textId="77777777" w:rsidR="00B07D3D" w:rsidRPr="00B07D3D" w:rsidRDefault="00B07D3D" w:rsidP="00B07D3D">
      <w:pPr>
        <w:tabs>
          <w:tab w:val="left" w:pos="5760"/>
        </w:tabs>
        <w:spacing w:after="0" w:line="240" w:lineRule="auto"/>
        <w:jc w:val="center"/>
        <w:rPr>
          <w:rFonts w:ascii="Times New Roman" w:hAnsi="Times New Roman"/>
          <w:color w:val="000000"/>
          <w:sz w:val="24"/>
          <w:szCs w:val="24"/>
          <w:lang w:val="sr-Latn-ME"/>
        </w:rPr>
      </w:pPr>
    </w:p>
    <w:p w14:paraId="6B9F89A6" w14:textId="77777777" w:rsidR="00B07D3D" w:rsidRPr="00B07D3D" w:rsidRDefault="00B07D3D" w:rsidP="00B07D3D">
      <w:pPr>
        <w:tabs>
          <w:tab w:val="left" w:pos="5760"/>
        </w:tabs>
        <w:spacing w:after="0" w:line="240" w:lineRule="auto"/>
        <w:ind w:firstLine="567"/>
        <w:jc w:val="both"/>
        <w:rPr>
          <w:rFonts w:ascii="Times New Roman" w:hAnsi="Times New Roman"/>
          <w:color w:val="000000"/>
          <w:sz w:val="24"/>
          <w:szCs w:val="24"/>
        </w:rPr>
      </w:pPr>
      <w:r w:rsidRPr="00B07D3D">
        <w:rPr>
          <w:rFonts w:ascii="Times New Roman" w:hAnsi="Times New Roman"/>
          <w:color w:val="000000"/>
          <w:sz w:val="24"/>
          <w:szCs w:val="24"/>
          <w:lang w:val="sr-Latn-ME"/>
        </w:rPr>
        <w:t>Privredni subjekat može da izjavi žalbu protiv ove tenderske dokumentacije Komisiji za zaštitu prava</w:t>
      </w:r>
      <w:r w:rsidRPr="00B07D3D">
        <w:rPr>
          <w:rFonts w:ascii="Times New Roman" w:hAnsi="Times New Roman"/>
          <w:color w:val="000000"/>
          <w:sz w:val="24"/>
          <w:szCs w:val="24"/>
        </w:rPr>
        <w:t>:</w:t>
      </w:r>
    </w:p>
    <w:p w14:paraId="62709672" w14:textId="77777777" w:rsidR="00B07D3D" w:rsidRPr="00B07D3D" w:rsidRDefault="00B07D3D" w:rsidP="00B07D3D">
      <w:pPr>
        <w:autoSpaceDE w:val="0"/>
        <w:autoSpaceDN w:val="0"/>
        <w:adjustRightInd w:val="0"/>
        <w:spacing w:before="60" w:after="60" w:line="240" w:lineRule="auto"/>
        <w:ind w:left="567" w:hanging="283"/>
        <w:jc w:val="both"/>
        <w:rPr>
          <w:rFonts w:ascii="Times New Roman" w:hAnsi="Times New Roman"/>
          <w:color w:val="000000"/>
          <w:sz w:val="24"/>
          <w:szCs w:val="24"/>
        </w:rPr>
      </w:pPr>
      <w:r w:rsidRPr="00B07D3D">
        <w:rPr>
          <w:rFonts w:ascii="Times New Roman" w:hAnsi="Times New Roman"/>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1448780C" w14:textId="77777777" w:rsidR="00B07D3D" w:rsidRPr="00B07D3D" w:rsidRDefault="00B07D3D" w:rsidP="00B07D3D">
      <w:pPr>
        <w:autoSpaceDE w:val="0"/>
        <w:autoSpaceDN w:val="0"/>
        <w:adjustRightInd w:val="0"/>
        <w:spacing w:before="60" w:after="60" w:line="240" w:lineRule="auto"/>
        <w:ind w:left="567" w:hanging="283"/>
        <w:jc w:val="both"/>
        <w:rPr>
          <w:rFonts w:ascii="Times New Roman" w:hAnsi="Times New Roman"/>
          <w:color w:val="000000"/>
          <w:sz w:val="24"/>
          <w:szCs w:val="24"/>
        </w:rPr>
      </w:pPr>
      <w:r w:rsidRPr="00B07D3D">
        <w:rPr>
          <w:rFonts w:ascii="Times New Roman" w:hAnsi="Times New Roman"/>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3B3215AA" w14:textId="77777777" w:rsidR="00B07D3D" w:rsidRPr="00B07D3D" w:rsidRDefault="00B07D3D" w:rsidP="00B07D3D">
      <w:pPr>
        <w:autoSpaceDE w:val="0"/>
        <w:autoSpaceDN w:val="0"/>
        <w:adjustRightInd w:val="0"/>
        <w:spacing w:before="60" w:after="60" w:line="240" w:lineRule="auto"/>
        <w:ind w:left="567" w:hanging="283"/>
        <w:jc w:val="both"/>
        <w:rPr>
          <w:rFonts w:ascii="Times New Roman" w:hAnsi="Times New Roman"/>
          <w:color w:val="000000"/>
          <w:sz w:val="24"/>
          <w:szCs w:val="24"/>
        </w:rPr>
      </w:pPr>
      <w:r w:rsidRPr="00B07D3D">
        <w:rPr>
          <w:rFonts w:ascii="Times New Roman" w:hAnsi="Times New Roman"/>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B75E22B" w14:textId="77777777" w:rsidR="00B07D3D" w:rsidRPr="00B07D3D" w:rsidRDefault="00B07D3D" w:rsidP="00B07D3D">
      <w:pPr>
        <w:tabs>
          <w:tab w:val="left" w:pos="5760"/>
        </w:tabs>
        <w:spacing w:after="0" w:line="240" w:lineRule="auto"/>
        <w:jc w:val="both"/>
        <w:rPr>
          <w:rFonts w:ascii="Times New Roman" w:hAnsi="Times New Roman"/>
          <w:color w:val="000000"/>
          <w:sz w:val="24"/>
          <w:szCs w:val="24"/>
          <w:lang w:val="sr-Latn-ME"/>
        </w:rPr>
      </w:pPr>
    </w:p>
    <w:p w14:paraId="44724311" w14:textId="77777777" w:rsidR="00B07D3D" w:rsidRPr="00B07D3D" w:rsidRDefault="00B07D3D" w:rsidP="00B07D3D">
      <w:pPr>
        <w:autoSpaceDE w:val="0"/>
        <w:autoSpaceDN w:val="0"/>
        <w:adjustRightInd w:val="0"/>
        <w:spacing w:after="0" w:line="240" w:lineRule="auto"/>
        <w:ind w:firstLine="567"/>
        <w:jc w:val="both"/>
        <w:rPr>
          <w:rFonts w:ascii="Times New Roman" w:hAnsi="Times New Roman"/>
          <w:color w:val="000000"/>
          <w:sz w:val="24"/>
          <w:szCs w:val="24"/>
          <w:lang w:val="sr-Latn-ME"/>
        </w:rPr>
      </w:pPr>
      <w:r w:rsidRPr="00B07D3D">
        <w:rPr>
          <w:rFonts w:ascii="Times New Roman" w:hAnsi="Times New Roman"/>
          <w:color w:val="000000"/>
          <w:sz w:val="24"/>
          <w:szCs w:val="24"/>
          <w:lang w:val="sr-Latn-ME"/>
        </w:rPr>
        <w:t>Žalba se izjavljuje preko naručioca neposredno putem ESJN-a. Žalba koja nije podnesena na naprijed predviđeni način biće odbijena kao nedozvoljena.</w:t>
      </w:r>
    </w:p>
    <w:p w14:paraId="6E83CCE6" w14:textId="77777777" w:rsidR="00B07D3D" w:rsidRPr="00B07D3D" w:rsidRDefault="00B07D3D" w:rsidP="00B07D3D">
      <w:pPr>
        <w:autoSpaceDE w:val="0"/>
        <w:autoSpaceDN w:val="0"/>
        <w:adjustRightInd w:val="0"/>
        <w:spacing w:after="0" w:line="240" w:lineRule="auto"/>
        <w:ind w:firstLine="567"/>
        <w:jc w:val="both"/>
        <w:rPr>
          <w:rFonts w:ascii="Times New Roman" w:hAnsi="Times New Roman"/>
          <w:color w:val="000000"/>
          <w:sz w:val="24"/>
          <w:szCs w:val="24"/>
          <w:lang w:val="sr-Latn-ME"/>
        </w:rPr>
      </w:pPr>
    </w:p>
    <w:p w14:paraId="515878B5" w14:textId="77777777" w:rsidR="00B07D3D" w:rsidRPr="00B07D3D" w:rsidRDefault="00B07D3D" w:rsidP="00B07D3D">
      <w:pPr>
        <w:autoSpaceDE w:val="0"/>
        <w:autoSpaceDN w:val="0"/>
        <w:adjustRightInd w:val="0"/>
        <w:spacing w:after="0" w:line="240" w:lineRule="auto"/>
        <w:ind w:firstLine="567"/>
        <w:jc w:val="both"/>
        <w:rPr>
          <w:rFonts w:ascii="Times New Roman" w:hAnsi="Times New Roman"/>
          <w:color w:val="000000"/>
          <w:sz w:val="24"/>
          <w:szCs w:val="24"/>
          <w:highlight w:val="yellow"/>
          <w:lang w:val="sr-Latn-ME"/>
        </w:rPr>
      </w:pPr>
      <w:r w:rsidRPr="00B07D3D">
        <w:rPr>
          <w:rFonts w:ascii="Times New Roman" w:hAnsi="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A1B99FC" w14:textId="77777777" w:rsidR="00B07D3D" w:rsidRPr="00B07D3D" w:rsidRDefault="00B07D3D" w:rsidP="00B07D3D">
      <w:pPr>
        <w:tabs>
          <w:tab w:val="left" w:pos="5760"/>
        </w:tabs>
        <w:spacing w:after="0" w:line="240" w:lineRule="auto"/>
        <w:ind w:firstLine="567"/>
        <w:jc w:val="both"/>
        <w:rPr>
          <w:rFonts w:ascii="Times New Roman" w:hAnsi="Times New Roman"/>
          <w:color w:val="000000"/>
          <w:sz w:val="24"/>
          <w:szCs w:val="24"/>
          <w:lang w:val="sr-Latn-ME"/>
        </w:rPr>
      </w:pPr>
    </w:p>
    <w:p w14:paraId="1FEF3769" w14:textId="77777777" w:rsidR="00B07D3D" w:rsidRPr="00B07D3D" w:rsidRDefault="00B07D3D" w:rsidP="00B07D3D">
      <w:pPr>
        <w:tabs>
          <w:tab w:val="left" w:pos="5760"/>
        </w:tabs>
        <w:spacing w:after="0" w:line="240" w:lineRule="auto"/>
        <w:ind w:firstLine="567"/>
        <w:jc w:val="both"/>
        <w:rPr>
          <w:rFonts w:ascii="Times New Roman" w:hAnsi="Times New Roman"/>
          <w:color w:val="000000"/>
          <w:sz w:val="24"/>
          <w:szCs w:val="24"/>
          <w:lang w:val="sr-Latn-ME"/>
        </w:rPr>
      </w:pPr>
      <w:r w:rsidRPr="00B07D3D">
        <w:rPr>
          <w:rFonts w:ascii="Times New Roman" w:hAnsi="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14:paraId="372D68F9" w14:textId="77777777" w:rsidR="00B07D3D" w:rsidRPr="00B07D3D" w:rsidRDefault="00B07D3D" w:rsidP="00B07D3D">
      <w:pPr>
        <w:tabs>
          <w:tab w:val="left" w:pos="5760"/>
        </w:tabs>
        <w:spacing w:after="0" w:line="240" w:lineRule="auto"/>
        <w:ind w:firstLine="567"/>
        <w:jc w:val="both"/>
        <w:rPr>
          <w:rFonts w:ascii="Times New Roman" w:hAnsi="Times New Roman"/>
          <w:color w:val="000000"/>
          <w:sz w:val="24"/>
          <w:szCs w:val="24"/>
          <w:lang w:val="sr-Latn-ME"/>
        </w:rPr>
      </w:pPr>
    </w:p>
    <w:p w14:paraId="6420EA47" w14:textId="77777777" w:rsidR="00B07D3D" w:rsidRPr="00B07D3D" w:rsidRDefault="00B07D3D" w:rsidP="00B07D3D">
      <w:pPr>
        <w:tabs>
          <w:tab w:val="left" w:pos="5760"/>
        </w:tabs>
        <w:spacing w:after="0" w:line="240" w:lineRule="auto"/>
        <w:ind w:firstLine="567"/>
        <w:jc w:val="both"/>
        <w:rPr>
          <w:rFonts w:ascii="Times New Roman" w:hAnsi="Times New Roman"/>
          <w:color w:val="000000"/>
          <w:sz w:val="24"/>
          <w:szCs w:val="24"/>
          <w:lang w:val="sr-Latn-ME"/>
        </w:rPr>
      </w:pPr>
      <w:r w:rsidRPr="00B07D3D">
        <w:rPr>
          <w:rFonts w:ascii="Times New Roman" w:hAnsi="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B07D3D">
          <w:rPr>
            <w:rFonts w:ascii="Times New Roman" w:hAnsi="Times New Roman"/>
            <w:color w:val="0000FF"/>
            <w:sz w:val="24"/>
            <w:szCs w:val="24"/>
            <w:u w:val="single"/>
            <w:lang w:val="sr-Latn-ME"/>
          </w:rPr>
          <w:t>http://www.kontrola-nabavki.me/</w:t>
        </w:r>
      </w:hyperlink>
      <w:r w:rsidRPr="00B07D3D">
        <w:rPr>
          <w:rFonts w:ascii="Times New Roman" w:hAnsi="Times New Roman"/>
          <w:color w:val="000000"/>
          <w:sz w:val="24"/>
          <w:szCs w:val="24"/>
          <w:lang w:val="sr-Latn-ME"/>
        </w:rPr>
        <w:t>.“.</w:t>
      </w:r>
    </w:p>
    <w:p w14:paraId="5DC88D1E" w14:textId="77777777" w:rsidR="00B07D3D" w:rsidRPr="00B07D3D" w:rsidRDefault="00B07D3D" w:rsidP="00B07D3D">
      <w:pPr>
        <w:tabs>
          <w:tab w:val="left" w:pos="5760"/>
        </w:tabs>
        <w:spacing w:after="0" w:line="240" w:lineRule="auto"/>
        <w:ind w:firstLine="567"/>
        <w:jc w:val="both"/>
        <w:rPr>
          <w:rFonts w:ascii="Times New Roman" w:hAnsi="Times New Roman"/>
          <w:color w:val="000000"/>
          <w:sz w:val="24"/>
          <w:szCs w:val="24"/>
          <w:lang w:val="sr-Latn-ME"/>
        </w:rPr>
      </w:pPr>
    </w:p>
    <w:p w14:paraId="71DAA43E" w14:textId="77777777" w:rsidR="00B07D3D" w:rsidRPr="00B07D3D" w:rsidRDefault="00B07D3D" w:rsidP="00B07D3D">
      <w:pPr>
        <w:tabs>
          <w:tab w:val="left" w:pos="5760"/>
        </w:tabs>
        <w:spacing w:after="0" w:line="240" w:lineRule="auto"/>
        <w:ind w:firstLine="567"/>
        <w:jc w:val="both"/>
        <w:rPr>
          <w:rFonts w:ascii="Times New Roman" w:hAnsi="Times New Roman"/>
          <w:color w:val="000000"/>
          <w:sz w:val="24"/>
          <w:szCs w:val="24"/>
          <w:lang w:val="sr-Latn-ME"/>
        </w:rPr>
      </w:pPr>
    </w:p>
    <w:p w14:paraId="6BDBD163" w14:textId="77777777" w:rsidR="00B07D3D" w:rsidRPr="00B07D3D" w:rsidRDefault="00B07D3D" w:rsidP="00B07D3D">
      <w:pPr>
        <w:spacing w:after="0" w:line="240" w:lineRule="auto"/>
        <w:rPr>
          <w:rFonts w:ascii="Times New Roman" w:hAnsi="Times New Roman"/>
          <w:sz w:val="24"/>
          <w:szCs w:val="24"/>
        </w:rPr>
      </w:pPr>
    </w:p>
    <w:p w14:paraId="6AFCAE56" w14:textId="77777777" w:rsidR="00B07D3D" w:rsidRPr="00B07D3D" w:rsidRDefault="00B07D3D" w:rsidP="00B07D3D">
      <w:pPr>
        <w:spacing w:after="0" w:line="240" w:lineRule="auto"/>
        <w:rPr>
          <w:rFonts w:ascii="Times New Roman" w:hAnsi="Times New Roman"/>
          <w:sz w:val="24"/>
          <w:szCs w:val="24"/>
        </w:rPr>
      </w:pPr>
    </w:p>
    <w:p w14:paraId="435BD3CD" w14:textId="34D92695" w:rsidR="00E4743C" w:rsidRPr="00B07D3D" w:rsidRDefault="00E4743C" w:rsidP="00E4743C">
      <w:pPr>
        <w:spacing w:after="0" w:line="240" w:lineRule="auto"/>
        <w:jc w:val="both"/>
        <w:rPr>
          <w:rFonts w:ascii="Times New Roman" w:hAnsi="Times New Roman"/>
          <w:b/>
          <w:bCs/>
          <w:color w:val="000000"/>
          <w:sz w:val="24"/>
          <w:szCs w:val="24"/>
          <w:lang w:val="sr-Latn-ME"/>
        </w:rPr>
      </w:pPr>
    </w:p>
    <w:p w14:paraId="09A9E412" w14:textId="7128344D" w:rsidR="00E4743C" w:rsidRPr="00B07D3D" w:rsidRDefault="00E4743C" w:rsidP="00E4743C">
      <w:pPr>
        <w:spacing w:after="0" w:line="240" w:lineRule="auto"/>
        <w:jc w:val="right"/>
        <w:rPr>
          <w:rFonts w:ascii="Times New Roman" w:hAnsi="Times New Roman"/>
          <w:b/>
          <w:bCs/>
          <w:color w:val="000000"/>
          <w:sz w:val="24"/>
          <w:szCs w:val="24"/>
          <w:lang w:val="sr-Latn-ME"/>
        </w:rPr>
      </w:pPr>
      <w:r w:rsidRPr="00B07D3D">
        <w:rPr>
          <w:rFonts w:ascii="Times New Roman" w:hAnsi="Times New Roman"/>
          <w:b/>
          <w:bCs/>
          <w:color w:val="000000"/>
          <w:sz w:val="24"/>
          <w:szCs w:val="24"/>
          <w:lang w:val="sr-Latn-ME"/>
        </w:rPr>
        <w:t>Komisij</w:t>
      </w:r>
      <w:r w:rsidR="00D3391E" w:rsidRPr="00B07D3D">
        <w:rPr>
          <w:rFonts w:ascii="Times New Roman" w:hAnsi="Times New Roman"/>
          <w:b/>
          <w:bCs/>
          <w:color w:val="000000"/>
          <w:sz w:val="24"/>
          <w:szCs w:val="24"/>
          <w:lang w:val="sr-Latn-ME"/>
        </w:rPr>
        <w:t>a</w:t>
      </w:r>
      <w:r w:rsidRPr="00B07D3D">
        <w:rPr>
          <w:rFonts w:ascii="Times New Roman" w:hAnsi="Times New Roman"/>
          <w:b/>
          <w:bCs/>
          <w:color w:val="000000"/>
          <w:sz w:val="24"/>
          <w:szCs w:val="24"/>
          <w:lang w:val="sr-Latn-ME"/>
        </w:rPr>
        <w:t xml:space="preserve"> za sprovođenje postupka javne nabavke</w:t>
      </w:r>
    </w:p>
    <w:p w14:paraId="19C6EC93" w14:textId="7F6E78E6" w:rsidR="00E4743C" w:rsidRPr="00B07D3D" w:rsidRDefault="00E4743C" w:rsidP="00E4743C">
      <w:pPr>
        <w:spacing w:after="0" w:line="240" w:lineRule="auto"/>
        <w:jc w:val="both"/>
        <w:rPr>
          <w:rFonts w:ascii="Times New Roman" w:hAnsi="Times New Roman"/>
          <w:color w:val="000000"/>
          <w:sz w:val="24"/>
          <w:szCs w:val="24"/>
          <w:lang w:val="sr-Latn-ME"/>
        </w:rPr>
      </w:pPr>
    </w:p>
    <w:p w14:paraId="4C2103EB" w14:textId="1451834A" w:rsidR="00E4743C" w:rsidRPr="00B07D3D" w:rsidRDefault="00E4743C" w:rsidP="00E4743C">
      <w:pPr>
        <w:spacing w:after="0" w:line="240" w:lineRule="auto"/>
        <w:jc w:val="center"/>
        <w:rPr>
          <w:rFonts w:ascii="Times New Roman" w:hAnsi="Times New Roman"/>
          <w:color w:val="000000"/>
          <w:sz w:val="24"/>
          <w:szCs w:val="24"/>
          <w:lang w:val="sr-Latn-ME"/>
        </w:rPr>
      </w:pPr>
      <w:r w:rsidRPr="00B07D3D">
        <w:rPr>
          <w:rFonts w:ascii="Times New Roman" w:hAnsi="Times New Roman"/>
          <w:color w:val="000000"/>
          <w:sz w:val="24"/>
          <w:szCs w:val="24"/>
          <w:lang w:val="sr-Latn-ME"/>
        </w:rPr>
        <w:t xml:space="preserve">                                                        </w:t>
      </w:r>
      <w:r w:rsidR="00D3391E" w:rsidRPr="00B07D3D">
        <w:rPr>
          <w:rFonts w:ascii="Times New Roman" w:hAnsi="Times New Roman"/>
          <w:color w:val="000000"/>
          <w:sz w:val="24"/>
          <w:szCs w:val="24"/>
          <w:lang w:val="sr-Latn-ME"/>
        </w:rPr>
        <w:t xml:space="preserve">                              </w:t>
      </w:r>
      <w:r w:rsidRPr="00B07D3D">
        <w:rPr>
          <w:rFonts w:ascii="Times New Roman" w:hAnsi="Times New Roman"/>
          <w:color w:val="000000"/>
          <w:sz w:val="24"/>
          <w:szCs w:val="24"/>
          <w:lang w:val="sr-Latn-ME"/>
        </w:rPr>
        <w:t xml:space="preserve"> </w:t>
      </w:r>
      <w:r w:rsidR="00D3391E" w:rsidRPr="00B07D3D">
        <w:rPr>
          <w:rFonts w:ascii="Times New Roman" w:hAnsi="Times New Roman"/>
          <w:color w:val="000000"/>
          <w:sz w:val="24"/>
          <w:szCs w:val="24"/>
          <w:lang w:val="sr-Latn-ME"/>
        </w:rPr>
        <w:t xml:space="preserve">               </w:t>
      </w:r>
      <w:r w:rsidR="00B07D3D" w:rsidRPr="00B07D3D">
        <w:rPr>
          <w:rFonts w:ascii="Times New Roman" w:hAnsi="Times New Roman"/>
          <w:color w:val="000000"/>
          <w:sz w:val="24"/>
          <w:szCs w:val="24"/>
          <w:lang w:val="sr-Latn-ME"/>
        </w:rPr>
        <w:t xml:space="preserve">   </w:t>
      </w:r>
      <w:r w:rsidR="00B07D3D" w:rsidRPr="00B07D3D">
        <w:rPr>
          <w:rFonts w:ascii="Times New Roman" w:hAnsi="Times New Roman"/>
        </w:rPr>
        <w:t>Predrag Dulović</w:t>
      </w:r>
    </w:p>
    <w:p w14:paraId="579B8778" w14:textId="7EF9E9BC" w:rsidR="00E4743C" w:rsidRPr="00B07D3D" w:rsidRDefault="00E4743C" w:rsidP="00E4743C">
      <w:pPr>
        <w:spacing w:after="0" w:line="240" w:lineRule="auto"/>
        <w:jc w:val="both"/>
        <w:rPr>
          <w:rFonts w:ascii="Times New Roman" w:hAnsi="Times New Roman"/>
          <w:b/>
          <w:bCs/>
          <w:color w:val="000000"/>
          <w:sz w:val="24"/>
          <w:szCs w:val="24"/>
          <w:lang w:val="sr-Latn-ME"/>
        </w:rPr>
      </w:pPr>
    </w:p>
    <w:p w14:paraId="0A350DB1" w14:textId="29A8AF12" w:rsidR="00E4743C" w:rsidRPr="00B07D3D" w:rsidRDefault="00E4743C" w:rsidP="00D3391E">
      <w:pPr>
        <w:spacing w:after="0" w:line="240" w:lineRule="auto"/>
        <w:jc w:val="both"/>
        <w:rPr>
          <w:rFonts w:ascii="Times New Roman" w:hAnsi="Times New Roman"/>
          <w:b/>
          <w:bCs/>
          <w:color w:val="000000"/>
          <w:sz w:val="24"/>
          <w:szCs w:val="24"/>
          <w:lang w:val="sr-Latn-ME"/>
        </w:rPr>
      </w:pPr>
      <w:r w:rsidRPr="00B07D3D">
        <w:rPr>
          <w:rFonts w:ascii="Times New Roman" w:hAnsi="Times New Roman"/>
          <w:b/>
          <w:bCs/>
          <w:color w:val="000000"/>
          <w:sz w:val="24"/>
          <w:szCs w:val="24"/>
          <w:lang w:val="sr-Latn-ME"/>
        </w:rPr>
        <w:t xml:space="preserve">                                                                               </w:t>
      </w:r>
      <w:r w:rsidR="00D3391E" w:rsidRPr="00B07D3D">
        <w:rPr>
          <w:rFonts w:ascii="Times New Roman" w:hAnsi="Times New Roman"/>
          <w:b/>
          <w:bCs/>
          <w:color w:val="000000"/>
          <w:sz w:val="24"/>
          <w:szCs w:val="24"/>
          <w:lang w:val="sr-Latn-ME"/>
        </w:rPr>
        <w:t xml:space="preserve">                       </w:t>
      </w:r>
      <w:r w:rsidRPr="00B07D3D">
        <w:rPr>
          <w:rFonts w:ascii="Times New Roman" w:hAnsi="Times New Roman"/>
          <w:b/>
          <w:bCs/>
          <w:color w:val="000000"/>
          <w:sz w:val="24"/>
          <w:szCs w:val="24"/>
          <w:lang w:val="sr-Latn-ME"/>
        </w:rPr>
        <w:t xml:space="preserve">   _________________________</w:t>
      </w:r>
    </w:p>
    <w:p w14:paraId="475108D3" w14:textId="77777777" w:rsidR="00D3391E" w:rsidRPr="00B07D3D" w:rsidRDefault="00D3391E" w:rsidP="00D3391E">
      <w:pPr>
        <w:spacing w:after="0" w:line="240" w:lineRule="auto"/>
        <w:jc w:val="both"/>
        <w:rPr>
          <w:rFonts w:ascii="Times New Roman" w:hAnsi="Times New Roman"/>
          <w:b/>
          <w:bCs/>
          <w:color w:val="000000"/>
          <w:sz w:val="24"/>
          <w:szCs w:val="24"/>
          <w:lang w:val="sr-Latn-ME"/>
        </w:rPr>
      </w:pPr>
    </w:p>
    <w:p w14:paraId="66A5D1C0" w14:textId="58246718" w:rsidR="00D3391E" w:rsidRPr="00B07D3D" w:rsidRDefault="00D3391E" w:rsidP="00E4743C">
      <w:pPr>
        <w:rPr>
          <w:rFonts w:ascii="Times New Roman" w:hAnsi="Times New Roman"/>
        </w:rPr>
      </w:pPr>
      <w:r w:rsidRPr="00B07D3D">
        <w:rPr>
          <w:rFonts w:ascii="Times New Roman" w:hAnsi="Times New Roman"/>
        </w:rPr>
        <w:t xml:space="preserve">                                                                                                                                 </w:t>
      </w:r>
      <w:r w:rsidR="00B07D3D" w:rsidRPr="00B07D3D">
        <w:rPr>
          <w:rFonts w:ascii="Times New Roman" w:hAnsi="Times New Roman"/>
        </w:rPr>
        <w:t xml:space="preserve">  Bojan Vučinić</w:t>
      </w:r>
    </w:p>
    <w:p w14:paraId="31AA252C" w14:textId="54997E89" w:rsidR="00D3391E" w:rsidRPr="00B07D3D" w:rsidRDefault="00D3391E" w:rsidP="00E4743C">
      <w:pPr>
        <w:rPr>
          <w:rFonts w:ascii="Times New Roman" w:hAnsi="Times New Roman"/>
        </w:rPr>
      </w:pPr>
      <w:r w:rsidRPr="00B07D3D">
        <w:rPr>
          <w:rFonts w:ascii="Times New Roman" w:hAnsi="Times New Roman"/>
        </w:rPr>
        <w:t xml:space="preserve">                                                                                                                   ___________________________</w:t>
      </w:r>
    </w:p>
    <w:p w14:paraId="50D347F7" w14:textId="6EBFE1A3" w:rsidR="00D3391E" w:rsidRPr="00B07D3D" w:rsidRDefault="00D3391E" w:rsidP="00E4743C">
      <w:pPr>
        <w:rPr>
          <w:rFonts w:ascii="Times New Roman" w:hAnsi="Times New Roman"/>
        </w:rPr>
      </w:pPr>
      <w:r w:rsidRPr="00B07D3D">
        <w:rPr>
          <w:rFonts w:ascii="Times New Roman" w:hAnsi="Times New Roman"/>
        </w:rPr>
        <w:t xml:space="preserve">                                                                                                                                  </w:t>
      </w:r>
      <w:r w:rsidR="00B07D3D" w:rsidRPr="00B07D3D">
        <w:rPr>
          <w:rFonts w:ascii="Times New Roman" w:hAnsi="Times New Roman"/>
        </w:rPr>
        <w:t>Marko Golubović</w:t>
      </w:r>
    </w:p>
    <w:p w14:paraId="4BD0CB84" w14:textId="57CB0FB2" w:rsidR="00D3391E" w:rsidRPr="00B07D3D" w:rsidRDefault="00D3391E" w:rsidP="00E4743C">
      <w:pPr>
        <w:rPr>
          <w:rFonts w:ascii="Times New Roman" w:hAnsi="Times New Roman"/>
        </w:rPr>
      </w:pPr>
      <w:r w:rsidRPr="00B07D3D">
        <w:rPr>
          <w:rFonts w:ascii="Times New Roman" w:hAnsi="Times New Roman"/>
        </w:rPr>
        <w:t xml:space="preserve">                                                                                                                    ___________________________</w:t>
      </w:r>
    </w:p>
    <w:p w14:paraId="437AF7FD" w14:textId="107B610C" w:rsidR="00D3391E" w:rsidRPr="00B07D3D" w:rsidRDefault="00D3391E" w:rsidP="00E4743C">
      <w:pPr>
        <w:rPr>
          <w:rFonts w:ascii="Times New Roman" w:hAnsi="Times New Roman"/>
        </w:rPr>
      </w:pPr>
      <w:r w:rsidRPr="00B07D3D">
        <w:rPr>
          <w:rFonts w:ascii="Times New Roman" w:hAnsi="Times New Roman"/>
        </w:rPr>
        <w:t xml:space="preserve">                                                                                                                                </w:t>
      </w:r>
      <w:r w:rsidR="00B07D3D" w:rsidRPr="00B07D3D">
        <w:rPr>
          <w:rFonts w:ascii="Times New Roman" w:hAnsi="Times New Roman"/>
        </w:rPr>
        <w:t xml:space="preserve">  Boban Ceković</w:t>
      </w:r>
    </w:p>
    <w:p w14:paraId="64628ABA" w14:textId="0DD5940A" w:rsidR="00D3391E" w:rsidRPr="00B07D3D" w:rsidRDefault="00D3391E" w:rsidP="00E4743C">
      <w:pPr>
        <w:rPr>
          <w:rFonts w:ascii="Times New Roman" w:hAnsi="Times New Roman"/>
        </w:rPr>
      </w:pPr>
      <w:r w:rsidRPr="00B07D3D">
        <w:rPr>
          <w:rFonts w:ascii="Times New Roman" w:hAnsi="Times New Roman"/>
        </w:rPr>
        <w:t xml:space="preserve">                                                                                                                    ___________________________</w:t>
      </w:r>
    </w:p>
    <w:p w14:paraId="40580E27" w14:textId="627171BC" w:rsidR="00D3391E" w:rsidRPr="00B07D3D" w:rsidRDefault="00D3391E" w:rsidP="00E4743C">
      <w:pPr>
        <w:rPr>
          <w:rFonts w:ascii="Times New Roman" w:hAnsi="Times New Roman"/>
        </w:rPr>
      </w:pPr>
      <w:r w:rsidRPr="00B07D3D">
        <w:rPr>
          <w:rFonts w:ascii="Times New Roman" w:hAnsi="Times New Roman"/>
        </w:rPr>
        <w:t xml:space="preserve">                                                                                                                                   </w:t>
      </w:r>
      <w:r w:rsidR="00B07D3D" w:rsidRPr="00B07D3D">
        <w:rPr>
          <w:rFonts w:ascii="Times New Roman" w:hAnsi="Times New Roman"/>
        </w:rPr>
        <w:t>Ivana Šaranović</w:t>
      </w:r>
    </w:p>
    <w:p w14:paraId="1995CCFB" w14:textId="02A5DBDA" w:rsidR="00D3391E" w:rsidRPr="00B07D3D" w:rsidRDefault="00D3391E" w:rsidP="00E4743C">
      <w:pPr>
        <w:rPr>
          <w:rFonts w:ascii="Times New Roman" w:hAnsi="Times New Roman"/>
        </w:rPr>
      </w:pPr>
      <w:r w:rsidRPr="00B07D3D">
        <w:rPr>
          <w:rFonts w:ascii="Times New Roman" w:hAnsi="Times New Roman"/>
        </w:rPr>
        <w:t xml:space="preserve">                                                                                                                    ___________________________</w:t>
      </w:r>
    </w:p>
    <w:sectPr w:rsidR="00D3391E" w:rsidRPr="00B07D3D">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440AE" w14:textId="77777777" w:rsidR="005C1AAC" w:rsidRDefault="005C1AAC" w:rsidP="00E4743C">
      <w:pPr>
        <w:spacing w:after="0" w:line="240" w:lineRule="auto"/>
      </w:pPr>
      <w:r>
        <w:separator/>
      </w:r>
    </w:p>
  </w:endnote>
  <w:endnote w:type="continuationSeparator" w:id="0">
    <w:p w14:paraId="7720099F" w14:textId="77777777" w:rsidR="005C1AAC" w:rsidRDefault="005C1AAC" w:rsidP="00E474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F37A5" w14:textId="77777777" w:rsidR="005C1AAC" w:rsidRDefault="005C1AAC" w:rsidP="00E4743C">
      <w:pPr>
        <w:spacing w:after="0" w:line="240" w:lineRule="auto"/>
      </w:pPr>
      <w:r>
        <w:separator/>
      </w:r>
    </w:p>
  </w:footnote>
  <w:footnote w:type="continuationSeparator" w:id="0">
    <w:p w14:paraId="43818F00" w14:textId="77777777" w:rsidR="005C1AAC" w:rsidRDefault="005C1AAC" w:rsidP="00E474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 w15:restartNumberingAfterBreak="0">
    <w:nsid w:val="58382EBD"/>
    <w:multiLevelType w:val="hybridMultilevel"/>
    <w:tmpl w:val="7EE6B816"/>
    <w:lvl w:ilvl="0" w:tplc="FFFFFFFF">
      <w:start w:val="1"/>
      <w:numFmt w:val="decimal"/>
      <w:lvlText w:val="%1."/>
      <w:lvlJc w:val="left"/>
      <w:pPr>
        <w:ind w:left="720" w:hanging="360"/>
      </w:pPr>
      <w:rPr>
        <w:rFonts w:hint="default"/>
        <w:i/>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DCC36B0"/>
    <w:multiLevelType w:val="hybridMultilevel"/>
    <w:tmpl w:val="6DA260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833105115">
    <w:abstractNumId w:val="3"/>
  </w:num>
  <w:num w:numId="2" w16cid:durableId="861478665">
    <w:abstractNumId w:val="1"/>
  </w:num>
  <w:num w:numId="3" w16cid:durableId="6237281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0707561">
    <w:abstractNumId w:val="0"/>
  </w:num>
  <w:num w:numId="5" w16cid:durableId="9018699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43C"/>
    <w:rsid w:val="003C7794"/>
    <w:rsid w:val="003F2C89"/>
    <w:rsid w:val="005C1AAC"/>
    <w:rsid w:val="006713BE"/>
    <w:rsid w:val="00A464CA"/>
    <w:rsid w:val="00B07D3D"/>
    <w:rsid w:val="00BA6F38"/>
    <w:rsid w:val="00D3391E"/>
    <w:rsid w:val="00D5417E"/>
    <w:rsid w:val="00E4743C"/>
    <w:rsid w:val="00F756E9"/>
    <w:rsid w:val="00FA0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7A512"/>
  <w15:chartTrackingRefBased/>
  <w15:docId w15:val="{557CB6E7-0F31-4EA9-AE09-E93781589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43C"/>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4743C"/>
    <w:pPr>
      <w:spacing w:after="0" w:line="240" w:lineRule="auto"/>
    </w:pPr>
    <w:rPr>
      <w:rFonts w:eastAsia="Calibri"/>
      <w:sz w:val="20"/>
      <w:szCs w:val="20"/>
    </w:rPr>
  </w:style>
  <w:style w:type="character" w:customStyle="1" w:styleId="FootnoteTextChar">
    <w:name w:val="Footnote Text Char"/>
    <w:basedOn w:val="DefaultParagraphFont"/>
    <w:link w:val="FootnoteText"/>
    <w:uiPriority w:val="99"/>
    <w:rsid w:val="00E4743C"/>
    <w:rPr>
      <w:rFonts w:ascii="Calibri" w:eastAsia="Calibri" w:hAnsi="Calibri" w:cs="Times New Roman"/>
      <w:sz w:val="20"/>
      <w:szCs w:val="20"/>
    </w:rPr>
  </w:style>
  <w:style w:type="character" w:styleId="FootnoteReference">
    <w:name w:val="footnote reference"/>
    <w:uiPriority w:val="99"/>
    <w:unhideWhenUsed/>
    <w:rsid w:val="00E4743C"/>
    <w:rPr>
      <w:vertAlign w:val="superscript"/>
    </w:rPr>
  </w:style>
  <w:style w:type="paragraph" w:styleId="ListParagraph">
    <w:name w:val="List Paragraph"/>
    <w:basedOn w:val="Normal"/>
    <w:uiPriority w:val="34"/>
    <w:qFormat/>
    <w:rsid w:val="00E474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912</Words>
  <Characters>5200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 Golubovic</dc:creator>
  <cp:keywords/>
  <dc:description/>
  <cp:lastModifiedBy>Marko Golubovic</cp:lastModifiedBy>
  <cp:revision>3</cp:revision>
  <cp:lastPrinted>2023-03-29T11:49:00Z</cp:lastPrinted>
  <dcterms:created xsi:type="dcterms:W3CDTF">2023-03-29T11:48:00Z</dcterms:created>
  <dcterms:modified xsi:type="dcterms:W3CDTF">2023-03-29T17:25:00Z</dcterms:modified>
</cp:coreProperties>
</file>